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D16EAD" w14:textId="77777777" w:rsidR="00472EED" w:rsidRPr="00472EED" w:rsidRDefault="00472EED" w:rsidP="00472EED"/>
    <w:p w14:paraId="18DA4859" w14:textId="77777777" w:rsidR="00415626"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Шановна  громадо!</w:t>
      </w:r>
    </w:p>
    <w:p w14:paraId="091640CC" w14:textId="77777777" w:rsidR="00415626" w:rsidRPr="00F33E0B" w:rsidRDefault="00415626" w:rsidP="00415626">
      <w:pPr>
        <w:jc w:val="both"/>
        <w:rPr>
          <w:rFonts w:ascii="Times New Roman" w:hAnsi="Times New Roman" w:cs="Times New Roman"/>
          <w:b/>
          <w:color w:val="000000" w:themeColor="text1"/>
        </w:rPr>
      </w:pPr>
      <w:r>
        <w:rPr>
          <w:rFonts w:ascii="Times New Roman" w:hAnsi="Times New Roman" w:cs="Times New Roman"/>
          <w:b/>
          <w:color w:val="000000" w:themeColor="text1"/>
          <w:sz w:val="28"/>
          <w:szCs w:val="28"/>
        </w:rPr>
        <w:t xml:space="preserve">      </w:t>
      </w:r>
      <w:r w:rsidRPr="00450410">
        <w:rPr>
          <w:rFonts w:ascii="Times New Roman" w:hAnsi="Times New Roman" w:cs="Times New Roman"/>
          <w:b/>
          <w:color w:val="000000" w:themeColor="text1"/>
          <w:sz w:val="28"/>
          <w:szCs w:val="28"/>
        </w:rPr>
        <w:t xml:space="preserve">  </w:t>
      </w:r>
      <w:r>
        <w:rPr>
          <w:rFonts w:ascii="Times New Roman" w:hAnsi="Times New Roman" w:cs="Times New Roman"/>
          <w:b/>
          <w:color w:val="000000" w:themeColor="text1"/>
          <w:sz w:val="28"/>
          <w:szCs w:val="28"/>
        </w:rPr>
        <w:t xml:space="preserve">     </w:t>
      </w:r>
      <w:r>
        <w:rPr>
          <w:rFonts w:ascii="Times New Roman" w:eastAsia="Calibri" w:hAnsi="Times New Roman" w:cs="Times New Roman"/>
          <w:sz w:val="28"/>
          <w:szCs w:val="28"/>
        </w:rPr>
        <w:t xml:space="preserve"> </w:t>
      </w:r>
      <w:r w:rsidRPr="00F33E0B">
        <w:rPr>
          <w:rFonts w:ascii="Times New Roman" w:eastAsia="Calibri" w:hAnsi="Times New Roman" w:cs="Times New Roman"/>
          <w:sz w:val="28"/>
          <w:szCs w:val="28"/>
        </w:rPr>
        <w:t>Освітній процес в   гімназії №2  у 2024-2025 навчальному році здійснювався відповідно</w:t>
      </w:r>
      <w:r w:rsidRPr="00F33E0B">
        <w:rPr>
          <w:rFonts w:ascii="Times New Roman" w:eastAsia="Calibri" w:hAnsi="Times New Roman" w:cs="Times New Roman"/>
          <w:sz w:val="28"/>
          <w:szCs w:val="28"/>
          <w:lang w:val="fr-FR"/>
        </w:rPr>
        <w:t xml:space="preserve"> </w:t>
      </w:r>
      <w:r w:rsidRPr="00F33E0B">
        <w:rPr>
          <w:rFonts w:ascii="Times New Roman" w:eastAsia="Calibri" w:hAnsi="Times New Roman" w:cs="Times New Roman"/>
          <w:sz w:val="28"/>
          <w:szCs w:val="28"/>
        </w:rPr>
        <w:t>до Законів України «Про освіту», «Про загальну середню освіту»,  Статуту Первомайськ</w:t>
      </w:r>
      <w:r>
        <w:rPr>
          <w:rFonts w:ascii="Times New Roman" w:eastAsia="Calibri" w:hAnsi="Times New Roman" w:cs="Times New Roman"/>
          <w:sz w:val="28"/>
          <w:szCs w:val="28"/>
        </w:rPr>
        <w:t>ої</w:t>
      </w:r>
      <w:r w:rsidRPr="00F33E0B">
        <w:rPr>
          <w:rFonts w:ascii="Times New Roman" w:eastAsia="Calibri" w:hAnsi="Times New Roman" w:cs="Times New Roman"/>
          <w:sz w:val="28"/>
          <w:szCs w:val="28"/>
        </w:rPr>
        <w:t xml:space="preserve"> </w:t>
      </w:r>
      <w:r>
        <w:rPr>
          <w:rFonts w:ascii="Times New Roman" w:eastAsia="Calibri" w:hAnsi="Times New Roman" w:cs="Times New Roman"/>
          <w:sz w:val="28"/>
          <w:szCs w:val="28"/>
        </w:rPr>
        <w:t>г</w:t>
      </w:r>
      <w:r w:rsidRPr="00F33E0B">
        <w:rPr>
          <w:rFonts w:ascii="Times New Roman" w:eastAsia="Calibri" w:hAnsi="Times New Roman" w:cs="Times New Roman"/>
          <w:sz w:val="28"/>
          <w:szCs w:val="28"/>
        </w:rPr>
        <w:t>імназі</w:t>
      </w:r>
      <w:r>
        <w:rPr>
          <w:rFonts w:ascii="Times New Roman" w:eastAsia="Calibri" w:hAnsi="Times New Roman" w:cs="Times New Roman"/>
          <w:sz w:val="28"/>
          <w:szCs w:val="28"/>
        </w:rPr>
        <w:t>ї</w:t>
      </w:r>
      <w:r w:rsidRPr="00F33E0B">
        <w:rPr>
          <w:rFonts w:ascii="Times New Roman" w:eastAsia="Calibri" w:hAnsi="Times New Roman" w:cs="Times New Roman"/>
          <w:sz w:val="28"/>
          <w:szCs w:val="28"/>
        </w:rPr>
        <w:t xml:space="preserve"> №2 Первомайської </w:t>
      </w:r>
      <w:proofErr w:type="spellStart"/>
      <w:r w:rsidRPr="00F33E0B">
        <w:rPr>
          <w:rFonts w:ascii="Times New Roman" w:eastAsia="Calibri" w:hAnsi="Times New Roman" w:cs="Times New Roman"/>
          <w:sz w:val="28"/>
          <w:szCs w:val="28"/>
        </w:rPr>
        <w:t>мської</w:t>
      </w:r>
      <w:proofErr w:type="spellEnd"/>
      <w:r w:rsidRPr="00F33E0B">
        <w:rPr>
          <w:rFonts w:ascii="Times New Roman" w:eastAsia="Calibri" w:hAnsi="Times New Roman" w:cs="Times New Roman"/>
          <w:sz w:val="28"/>
          <w:szCs w:val="28"/>
        </w:rPr>
        <w:t xml:space="preserve"> ради Миколаївської області», Стратегії розвитку  до 2027 року, освітньої програми на 2024-2025 н .р.,</w:t>
      </w:r>
      <w:r>
        <w:rPr>
          <w:rFonts w:ascii="Times New Roman" w:eastAsia="Calibri" w:hAnsi="Times New Roman" w:cs="Times New Roman"/>
          <w:sz w:val="28"/>
          <w:szCs w:val="28"/>
        </w:rPr>
        <w:t xml:space="preserve"> </w:t>
      </w:r>
      <w:r w:rsidRPr="00F33E0B">
        <w:rPr>
          <w:rFonts w:ascii="Times New Roman" w:eastAsia="Calibri" w:hAnsi="Times New Roman" w:cs="Times New Roman"/>
          <w:sz w:val="28"/>
          <w:szCs w:val="28"/>
        </w:rPr>
        <w:t xml:space="preserve">річного плану роботи гімназії на навчальний рік та  спрямовувався на  </w:t>
      </w:r>
      <w:r w:rsidRPr="00F33E0B">
        <w:rPr>
          <w:rFonts w:ascii="Times New Roman" w:hAnsi="Times New Roman" w:cs="Times New Roman"/>
          <w:sz w:val="28"/>
          <w:szCs w:val="28"/>
        </w:rPr>
        <w:t xml:space="preserve">реалізацію </w:t>
      </w:r>
      <w:r w:rsidRPr="00F33E0B">
        <w:rPr>
          <w:rFonts w:ascii="Times New Roman" w:eastAsia="Times New Roman" w:hAnsi="Times New Roman" w:cs="Times New Roman"/>
          <w:color w:val="000000"/>
          <w:sz w:val="28"/>
          <w:szCs w:val="28"/>
          <w:bdr w:val="none" w:sz="0" w:space="0" w:color="auto" w:frame="1"/>
        </w:rPr>
        <w:t>основних аспектів Концепції  державної політики у сфері реформування загальної середньої освіти «Нова українська школа» на період до 2029 року,</w:t>
      </w:r>
      <w:r w:rsidRPr="00F33E0B">
        <w:rPr>
          <w:rFonts w:ascii="Times New Roman" w:eastAsia="Calibri" w:hAnsi="Times New Roman" w:cs="Times New Roman"/>
          <w:sz w:val="28"/>
          <w:szCs w:val="28"/>
        </w:rPr>
        <w:t xml:space="preserve"> Державних  стандартів початкової  освіти (2019 р), базової загальної середньої освіти ( 2020 р.5-7 класи, 2017р-.8-9 класи), нормативно-інструктивних документів Міністерства освіти і науки України, Департаменту  науки  і  освіти  Миколаївської  обласної  військової  адміністрації, рекомендацій управління  освіти Первомайської міської ради Миколаївської області </w:t>
      </w:r>
    </w:p>
    <w:p w14:paraId="288DD7D9" w14:textId="708A6F0C" w:rsidR="00472EED" w:rsidRPr="00BC1303" w:rsidRDefault="00472EED" w:rsidP="00BC1303">
      <w:pPr>
        <w:spacing w:after="0" w:line="240" w:lineRule="auto"/>
        <w:ind w:hanging="426"/>
        <w:jc w:val="both"/>
        <w:rPr>
          <w:rFonts w:ascii="Times New Roman" w:hAnsi="Times New Roman" w:cs="Times New Roman"/>
          <w:b/>
          <w:color w:val="FF0000"/>
          <w:sz w:val="28"/>
          <w:szCs w:val="28"/>
        </w:rPr>
      </w:pPr>
      <w:r w:rsidRPr="00472EED">
        <w:rPr>
          <w:rFonts w:ascii="Times New Roman" w:hAnsi="Times New Roman" w:cs="Times New Roman"/>
          <w:sz w:val="28"/>
          <w:szCs w:val="28"/>
        </w:rPr>
        <w:t xml:space="preserve"> </w:t>
      </w:r>
      <w:r w:rsidR="00415626">
        <w:rPr>
          <w:rFonts w:ascii="Times New Roman" w:hAnsi="Times New Roman" w:cs="Times New Roman"/>
          <w:sz w:val="28"/>
          <w:szCs w:val="28"/>
        </w:rPr>
        <w:t xml:space="preserve">             </w:t>
      </w:r>
      <w:r w:rsidRPr="00472EED">
        <w:rPr>
          <w:rFonts w:ascii="Times New Roman" w:hAnsi="Times New Roman" w:cs="Times New Roman"/>
          <w:sz w:val="28"/>
          <w:szCs w:val="28"/>
        </w:rPr>
        <w:t>Протягом звітного періоду я, як директор закладу</w:t>
      </w:r>
      <w:r w:rsidR="00BC1303" w:rsidRPr="00472EED">
        <w:rPr>
          <w:rFonts w:ascii="Times New Roman" w:hAnsi="Times New Roman" w:cs="Times New Roman"/>
          <w:sz w:val="28"/>
          <w:szCs w:val="28"/>
        </w:rPr>
        <w:t xml:space="preserve"> керувала: діяльністю учнівського, педагогічного колективів, обслуговуючого персоналу та функціонуванням гімназії в усіх напрямках відповідно до чинного законодавства і Статуту, діяльністю своїх заступників, завідуючого господарством</w:t>
      </w:r>
      <w:r w:rsidR="00BC1303">
        <w:rPr>
          <w:rFonts w:ascii="Times New Roman" w:hAnsi="Times New Roman" w:cs="Times New Roman"/>
          <w:sz w:val="28"/>
          <w:szCs w:val="28"/>
        </w:rPr>
        <w:t>;</w:t>
      </w:r>
      <w:r w:rsidR="00BC1303">
        <w:rPr>
          <w:rFonts w:ascii="Times New Roman" w:hAnsi="Times New Roman" w:cs="Times New Roman"/>
          <w:b/>
          <w:color w:val="FF0000"/>
          <w:sz w:val="28"/>
          <w:szCs w:val="28"/>
        </w:rPr>
        <w:t xml:space="preserve"> </w:t>
      </w:r>
      <w:r w:rsidR="00AF29D0">
        <w:rPr>
          <w:rFonts w:ascii="Times New Roman" w:hAnsi="Times New Roman" w:cs="Times New Roman"/>
          <w:sz w:val="28"/>
          <w:szCs w:val="28"/>
        </w:rPr>
        <w:t xml:space="preserve">неухильно дотримувалася </w:t>
      </w:r>
      <w:r w:rsidRPr="00472EED">
        <w:rPr>
          <w:rFonts w:ascii="Times New Roman" w:hAnsi="Times New Roman" w:cs="Times New Roman"/>
          <w:sz w:val="28"/>
          <w:szCs w:val="28"/>
        </w:rPr>
        <w:t xml:space="preserve">  законодавств</w:t>
      </w:r>
      <w:r w:rsidR="00AF29D0">
        <w:rPr>
          <w:rFonts w:ascii="Times New Roman" w:hAnsi="Times New Roman" w:cs="Times New Roman"/>
          <w:sz w:val="28"/>
          <w:szCs w:val="28"/>
        </w:rPr>
        <w:t>а</w:t>
      </w:r>
      <w:r w:rsidRPr="00472EED">
        <w:rPr>
          <w:rFonts w:ascii="Times New Roman" w:hAnsi="Times New Roman" w:cs="Times New Roman"/>
          <w:sz w:val="28"/>
          <w:szCs w:val="28"/>
        </w:rPr>
        <w:t xml:space="preserve"> України  </w:t>
      </w:r>
      <w:r w:rsidR="00AF29D0">
        <w:rPr>
          <w:rFonts w:ascii="Times New Roman" w:hAnsi="Times New Roman" w:cs="Times New Roman"/>
          <w:sz w:val="28"/>
          <w:szCs w:val="28"/>
        </w:rPr>
        <w:t xml:space="preserve">у </w:t>
      </w:r>
      <w:r w:rsidR="00D1630D">
        <w:rPr>
          <w:rFonts w:ascii="Times New Roman" w:hAnsi="Times New Roman" w:cs="Times New Roman"/>
          <w:sz w:val="28"/>
          <w:szCs w:val="28"/>
        </w:rPr>
        <w:t>забезпеченні якісної і стабільної роботи гімназії за такими напрямами</w:t>
      </w:r>
      <w:r w:rsidRPr="00472EED">
        <w:rPr>
          <w:rFonts w:ascii="Times New Roman" w:hAnsi="Times New Roman" w:cs="Times New Roman"/>
          <w:bCs/>
          <w:sz w:val="28"/>
          <w:szCs w:val="28"/>
        </w:rPr>
        <w:t>:</w:t>
      </w:r>
    </w:p>
    <w:p w14:paraId="6E35909F" w14:textId="77777777" w:rsidR="00D1630D" w:rsidRPr="00F33E0B" w:rsidRDefault="00D1630D" w:rsidP="00D1630D">
      <w:pPr>
        <w:spacing w:after="0" w:line="240" w:lineRule="auto"/>
        <w:jc w:val="both"/>
        <w:rPr>
          <w:rFonts w:ascii="Times New Roman" w:hAnsi="Times New Roman" w:cs="Times New Roman"/>
          <w:color w:val="FF0000"/>
          <w:sz w:val="28"/>
          <w:szCs w:val="28"/>
        </w:rPr>
      </w:pPr>
      <w:r w:rsidRPr="00F33E0B">
        <w:rPr>
          <w:rFonts w:ascii="Times New Roman" w:hAnsi="Times New Roman" w:cs="Times New Roman"/>
          <w:color w:val="FF0000"/>
          <w:sz w:val="28"/>
          <w:szCs w:val="28"/>
        </w:rPr>
        <w:t xml:space="preserve">        </w:t>
      </w:r>
      <w:r w:rsidRPr="00F33E0B">
        <w:rPr>
          <w:rFonts w:ascii="Times New Roman" w:hAnsi="Times New Roman" w:cs="Times New Roman"/>
          <w:b/>
          <w:color w:val="FF0000"/>
          <w:sz w:val="28"/>
          <w:szCs w:val="28"/>
        </w:rPr>
        <w:t>1.Напрям «Освітнє середовище закладу освіти»</w:t>
      </w:r>
      <w:r w:rsidRPr="00F33E0B">
        <w:rPr>
          <w:rFonts w:ascii="Times New Roman" w:hAnsi="Times New Roman" w:cs="Times New Roman"/>
          <w:color w:val="FF0000"/>
          <w:sz w:val="28"/>
          <w:szCs w:val="28"/>
        </w:rPr>
        <w:t xml:space="preserve"> </w:t>
      </w:r>
    </w:p>
    <w:p w14:paraId="78CE0E93" w14:textId="717C30C5" w:rsidR="00456B6F" w:rsidRPr="00F33E0B" w:rsidRDefault="00D1630D" w:rsidP="00456B6F">
      <w:pPr>
        <w:spacing w:after="0"/>
        <w:jc w:val="both"/>
        <w:textAlignment w:val="baseline"/>
        <w:rPr>
          <w:rFonts w:ascii="Times New Roman" w:eastAsia="Times New Roman" w:hAnsi="Times New Roman" w:cs="Times New Roman"/>
          <w:color w:val="333333"/>
          <w:sz w:val="28"/>
          <w:szCs w:val="28"/>
          <w:lang w:eastAsia="uk-UA"/>
        </w:rPr>
      </w:pPr>
      <w:r>
        <w:rPr>
          <w:rFonts w:ascii="Times New Roman" w:hAnsi="Times New Roman" w:cs="Times New Roman"/>
          <w:bCs/>
          <w:sz w:val="28"/>
          <w:szCs w:val="28"/>
        </w:rPr>
        <w:t xml:space="preserve">             </w:t>
      </w:r>
      <w:r w:rsidR="00456B6F" w:rsidRPr="00F33E0B">
        <w:rPr>
          <w:rFonts w:ascii="Times New Roman" w:hAnsi="Times New Roman" w:cs="Times New Roman"/>
          <w:sz w:val="28"/>
          <w:szCs w:val="28"/>
        </w:rPr>
        <w:t xml:space="preserve">У </w:t>
      </w:r>
      <w:proofErr w:type="spellStart"/>
      <w:r w:rsidR="00456B6F" w:rsidRPr="00F33E0B">
        <w:rPr>
          <w:rFonts w:ascii="Times New Roman" w:hAnsi="Times New Roman" w:cs="Times New Roman"/>
          <w:sz w:val="28"/>
          <w:szCs w:val="28"/>
        </w:rPr>
        <w:t>зв’яку</w:t>
      </w:r>
      <w:proofErr w:type="spellEnd"/>
      <w:r w:rsidR="00456B6F" w:rsidRPr="00F33E0B">
        <w:rPr>
          <w:rFonts w:ascii="Times New Roman" w:hAnsi="Times New Roman" w:cs="Times New Roman"/>
          <w:sz w:val="28"/>
          <w:szCs w:val="28"/>
        </w:rPr>
        <w:t xml:space="preserve"> з продовженням воєнного стану на території України, введеного  через агресію </w:t>
      </w:r>
      <w:proofErr w:type="spellStart"/>
      <w:r w:rsidR="00456B6F" w:rsidRPr="00F33E0B">
        <w:rPr>
          <w:rFonts w:ascii="Times New Roman" w:hAnsi="Times New Roman" w:cs="Times New Roman"/>
          <w:sz w:val="28"/>
          <w:szCs w:val="28"/>
        </w:rPr>
        <w:t>росії</w:t>
      </w:r>
      <w:proofErr w:type="spellEnd"/>
      <w:r w:rsidR="00456B6F" w:rsidRPr="00F33E0B">
        <w:rPr>
          <w:rFonts w:ascii="Times New Roman" w:hAnsi="Times New Roman" w:cs="Times New Roman"/>
          <w:sz w:val="28"/>
          <w:szCs w:val="28"/>
        </w:rPr>
        <w:t xml:space="preserve"> проти нашої держави, ураховуючи  відсутність захисної споруди в гімназії, з метою дотримання безпекових умов для всіх учасників освітнього процесу та  на підставі рішення педагогічної ради від 29.08.2024 №1, наказу від 29.08.2024 № 80 «Про організацію освітнього процесу у 2024-2025 н. р», навчання для учнів 1-9 класів  протягом 2024-2025н.р. було організовано за  змішаною формою, позмінно за укладеним графіком  на базі ЗДО №12 «Струмочок» (згідно з укладеним договором про співпрацю від  23.08.2024).  Учні 1-4 класів навчалися лише у І зміну, що дало можливість урахувати індивідуально-психологічні особливості </w:t>
      </w:r>
      <w:proofErr w:type="spellStart"/>
      <w:r w:rsidR="00456B6F" w:rsidRPr="00F33E0B">
        <w:rPr>
          <w:rFonts w:ascii="Times New Roman" w:hAnsi="Times New Roman" w:cs="Times New Roman"/>
          <w:sz w:val="28"/>
          <w:szCs w:val="28"/>
        </w:rPr>
        <w:t>дітей,підвищити</w:t>
      </w:r>
      <w:proofErr w:type="spellEnd"/>
      <w:r w:rsidR="00456B6F" w:rsidRPr="00F33E0B">
        <w:rPr>
          <w:rFonts w:ascii="Times New Roman" w:hAnsi="Times New Roman" w:cs="Times New Roman"/>
          <w:sz w:val="28"/>
          <w:szCs w:val="28"/>
        </w:rPr>
        <w:t xml:space="preserve"> якість надання освітніх послуг, сприяло налагодженню міжособистісних стосунків та адаптації учнів  до навчання.     Для чіткої та безпечної роботи закладу було видано  накази, проведено </w:t>
      </w:r>
      <w:proofErr w:type="spellStart"/>
      <w:r w:rsidR="00456B6F" w:rsidRPr="00F33E0B">
        <w:rPr>
          <w:rFonts w:ascii="Times New Roman" w:hAnsi="Times New Roman" w:cs="Times New Roman"/>
          <w:sz w:val="28"/>
          <w:szCs w:val="28"/>
        </w:rPr>
        <w:t>інструктивно</w:t>
      </w:r>
      <w:proofErr w:type="spellEnd"/>
      <w:r w:rsidR="00456B6F" w:rsidRPr="00F33E0B">
        <w:rPr>
          <w:rFonts w:ascii="Times New Roman" w:hAnsi="Times New Roman" w:cs="Times New Roman"/>
          <w:sz w:val="28"/>
          <w:szCs w:val="28"/>
        </w:rPr>
        <w:t xml:space="preserve">-методичні наради : наказ від 29.08.2024 №83 «Про організацію роботи з охорони праці та безпеки життєдіяльності   у 2024-2025 </w:t>
      </w:r>
      <w:proofErr w:type="spellStart"/>
      <w:r w:rsidR="00456B6F" w:rsidRPr="00F33E0B">
        <w:rPr>
          <w:rFonts w:ascii="Times New Roman" w:hAnsi="Times New Roman" w:cs="Times New Roman"/>
          <w:sz w:val="28"/>
          <w:szCs w:val="28"/>
        </w:rPr>
        <w:t>н.р</w:t>
      </w:r>
      <w:proofErr w:type="spellEnd"/>
      <w:r w:rsidR="00456B6F" w:rsidRPr="00F33E0B">
        <w:rPr>
          <w:rFonts w:ascii="Times New Roman" w:hAnsi="Times New Roman" w:cs="Times New Roman"/>
          <w:sz w:val="28"/>
          <w:szCs w:val="28"/>
        </w:rPr>
        <w:t xml:space="preserve">.», від 30.08.2024 №90 «Про режим роботи </w:t>
      </w:r>
      <w:proofErr w:type="spellStart"/>
      <w:r w:rsidR="00456B6F" w:rsidRPr="00F33E0B">
        <w:rPr>
          <w:rFonts w:ascii="Times New Roman" w:hAnsi="Times New Roman" w:cs="Times New Roman"/>
          <w:sz w:val="28"/>
          <w:szCs w:val="28"/>
        </w:rPr>
        <w:t>заклааду</w:t>
      </w:r>
      <w:proofErr w:type="spellEnd"/>
      <w:r w:rsidR="00456B6F" w:rsidRPr="00F33E0B">
        <w:rPr>
          <w:rFonts w:ascii="Times New Roman" w:hAnsi="Times New Roman" w:cs="Times New Roman"/>
          <w:sz w:val="28"/>
          <w:szCs w:val="28"/>
        </w:rPr>
        <w:t xml:space="preserve"> у 2024-2025 </w:t>
      </w:r>
      <w:proofErr w:type="spellStart"/>
      <w:r w:rsidR="00456B6F" w:rsidRPr="00F33E0B">
        <w:rPr>
          <w:rFonts w:ascii="Times New Roman" w:hAnsi="Times New Roman" w:cs="Times New Roman"/>
          <w:sz w:val="28"/>
          <w:szCs w:val="28"/>
        </w:rPr>
        <w:t>н.р</w:t>
      </w:r>
      <w:proofErr w:type="spellEnd"/>
      <w:r w:rsidR="00456B6F" w:rsidRPr="00F33E0B">
        <w:rPr>
          <w:rFonts w:ascii="Times New Roman" w:hAnsi="Times New Roman" w:cs="Times New Roman"/>
          <w:sz w:val="28"/>
          <w:szCs w:val="28"/>
        </w:rPr>
        <w:t xml:space="preserve">.», від 29.08.2024 №84  «Про  забезпечення в гімназії психологічного супроводу учасників освітнього процесу в умовах воєнного стану», від 29.08.2024 №81 «Про результати медичного огляду учнів гімназії та проведення медико-педагогічного контролю за фізичним вихованням у 2024-2025 </w:t>
      </w:r>
      <w:proofErr w:type="spellStart"/>
      <w:r w:rsidR="00456B6F" w:rsidRPr="00F33E0B">
        <w:rPr>
          <w:rFonts w:ascii="Times New Roman" w:hAnsi="Times New Roman" w:cs="Times New Roman"/>
          <w:sz w:val="28"/>
          <w:szCs w:val="28"/>
        </w:rPr>
        <w:t>н.р</w:t>
      </w:r>
      <w:proofErr w:type="spellEnd"/>
      <w:r w:rsidR="00456B6F" w:rsidRPr="00F33E0B">
        <w:rPr>
          <w:rFonts w:ascii="Times New Roman" w:hAnsi="Times New Roman" w:cs="Times New Roman"/>
          <w:sz w:val="28"/>
          <w:szCs w:val="28"/>
        </w:rPr>
        <w:t xml:space="preserve">.», від 24.09.2024 №102 « Про встановлення в закладі протипожежного режиму на 2024-2025 </w:t>
      </w:r>
      <w:proofErr w:type="spellStart"/>
      <w:r w:rsidR="00456B6F" w:rsidRPr="00F33E0B">
        <w:rPr>
          <w:rFonts w:ascii="Times New Roman" w:hAnsi="Times New Roman" w:cs="Times New Roman"/>
          <w:sz w:val="28"/>
          <w:szCs w:val="28"/>
        </w:rPr>
        <w:t>н.р</w:t>
      </w:r>
      <w:proofErr w:type="spellEnd"/>
      <w:r w:rsidR="00456B6F" w:rsidRPr="00F33E0B">
        <w:rPr>
          <w:rFonts w:ascii="Times New Roman" w:hAnsi="Times New Roman" w:cs="Times New Roman"/>
          <w:sz w:val="28"/>
          <w:szCs w:val="28"/>
        </w:rPr>
        <w:t xml:space="preserve">.» та ін.  Протягом року питання безпечного освітнього середовища, дотримання </w:t>
      </w:r>
      <w:proofErr w:type="spellStart"/>
      <w:r w:rsidR="00456B6F" w:rsidRPr="00F33E0B">
        <w:rPr>
          <w:rFonts w:ascii="Times New Roman" w:hAnsi="Times New Roman" w:cs="Times New Roman"/>
          <w:sz w:val="28"/>
          <w:szCs w:val="28"/>
        </w:rPr>
        <w:t>сантарно</w:t>
      </w:r>
      <w:proofErr w:type="spellEnd"/>
      <w:r w:rsidR="00456B6F" w:rsidRPr="00F33E0B">
        <w:rPr>
          <w:rFonts w:ascii="Times New Roman" w:hAnsi="Times New Roman" w:cs="Times New Roman"/>
          <w:sz w:val="28"/>
          <w:szCs w:val="28"/>
        </w:rPr>
        <w:t xml:space="preserve">- гігієнічних навичок постійно розглядалися на нарадах та </w:t>
      </w:r>
      <w:proofErr w:type="spellStart"/>
      <w:r w:rsidR="00456B6F" w:rsidRPr="00F33E0B">
        <w:rPr>
          <w:rFonts w:ascii="Times New Roman" w:hAnsi="Times New Roman" w:cs="Times New Roman"/>
          <w:sz w:val="28"/>
          <w:szCs w:val="28"/>
        </w:rPr>
        <w:t>інструктивно</w:t>
      </w:r>
      <w:proofErr w:type="spellEnd"/>
      <w:r w:rsidR="00456B6F" w:rsidRPr="00F33E0B">
        <w:rPr>
          <w:rFonts w:ascii="Times New Roman" w:hAnsi="Times New Roman" w:cs="Times New Roman"/>
          <w:sz w:val="28"/>
          <w:szCs w:val="28"/>
        </w:rPr>
        <w:t xml:space="preserve">-консультаційних п’ятихвилинках. Під час зібрань педагогічними  працівниками обговорювались важливі аспекти  покращення  умов для здійснення навчання у змішаному форматі, акцентувалась увага на дотриманні учнями правил безпечної та протиправної  поведінки, визначалась якість дотримання педагогами норм Санітарного </w:t>
      </w:r>
      <w:r w:rsidR="00456B6F" w:rsidRPr="00F33E0B">
        <w:rPr>
          <w:rFonts w:ascii="Times New Roman" w:hAnsi="Times New Roman" w:cs="Times New Roman"/>
          <w:sz w:val="28"/>
          <w:szCs w:val="28"/>
        </w:rPr>
        <w:lastRenderedPageBreak/>
        <w:t xml:space="preserve">регламенту  щодо проведення занять у синхронному режимі, підлягала обговоренню інформація про охоплення освітнім процесом дітей і підлітків шкільного віку, попередження пропусків без поважних причин. </w:t>
      </w:r>
      <w:r w:rsidR="00456B6F" w:rsidRPr="00F33E0B">
        <w:rPr>
          <w:rFonts w:ascii="Times New Roman" w:hAnsi="Times New Roman" w:cs="Times New Roman"/>
          <w:b/>
          <w:sz w:val="28"/>
          <w:szCs w:val="28"/>
        </w:rPr>
        <w:t xml:space="preserve"> </w:t>
      </w:r>
      <w:r w:rsidR="00456B6F" w:rsidRPr="00F33E0B">
        <w:rPr>
          <w:rFonts w:ascii="Times New Roman" w:eastAsia="Times New Roman" w:hAnsi="Times New Roman" w:cs="Times New Roman"/>
          <w:color w:val="333333"/>
          <w:sz w:val="28"/>
          <w:szCs w:val="28"/>
          <w:lang w:eastAsia="uk-UA"/>
        </w:rPr>
        <w:t>З метою</w:t>
      </w:r>
      <w:r w:rsidR="00456B6F" w:rsidRPr="00433AA4">
        <w:rPr>
          <w:rFonts w:ascii="Arial" w:eastAsia="Times New Roman" w:hAnsi="Arial" w:cs="Arial"/>
          <w:color w:val="333333"/>
          <w:sz w:val="28"/>
          <w:szCs w:val="28"/>
          <w:lang w:eastAsia="uk-UA"/>
        </w:rPr>
        <w:t xml:space="preserve"> </w:t>
      </w:r>
      <w:r w:rsidR="00456B6F" w:rsidRPr="00F33E0B">
        <w:rPr>
          <w:rFonts w:ascii="Times New Roman" w:eastAsia="Times New Roman" w:hAnsi="Times New Roman" w:cs="Times New Roman"/>
          <w:color w:val="333333"/>
          <w:sz w:val="28"/>
          <w:szCs w:val="28"/>
          <w:lang w:eastAsia="uk-UA"/>
        </w:rPr>
        <w:t xml:space="preserve">недопущення  та попередження  травматизму серед учасників освітнього процесу, запобігання </w:t>
      </w:r>
      <w:proofErr w:type="spellStart"/>
      <w:r w:rsidR="00456B6F" w:rsidRPr="00F33E0B">
        <w:rPr>
          <w:rFonts w:ascii="Times New Roman" w:eastAsia="Times New Roman" w:hAnsi="Times New Roman" w:cs="Times New Roman"/>
          <w:color w:val="333333"/>
          <w:sz w:val="28"/>
          <w:szCs w:val="28"/>
          <w:lang w:eastAsia="uk-UA"/>
        </w:rPr>
        <w:t>булінгу</w:t>
      </w:r>
      <w:proofErr w:type="spellEnd"/>
      <w:r w:rsidR="00456B6F" w:rsidRPr="00F33E0B">
        <w:rPr>
          <w:rFonts w:ascii="Times New Roman" w:eastAsia="Times New Roman" w:hAnsi="Times New Roman" w:cs="Times New Roman"/>
          <w:color w:val="333333"/>
          <w:sz w:val="28"/>
          <w:szCs w:val="28"/>
          <w:lang w:eastAsia="uk-UA"/>
        </w:rPr>
        <w:t xml:space="preserve"> та інших протиправних дій під час освітнього процесу, в закладі  було визначено порядок чергування педагогів та   медичного працівника на базі ЗДО №12, щомісяця укладався графік зустрічі учителями  шкільного автобуса для попередження травматизму серед учнів,  які потребують підвезення до закладу, оскільки проживають на відстані, яка перевищує 2,5 км.  Таких  дітей  у закладі 19, але послугами могли користуватися лише 6 учнів початкової школи, 13- учні 5-9 класів, які навчалися лише у ІІ зміну і  можливості підвезення не мали. Протягом року зверталась увага дотриманню учнями питного режиму: діти  мали  доступ до питної води з індивідуальним посудом (одноразові стаканчики ), який приносять з дому. Більшість дітей приходили  до школи, маючи персональний запас води для використання протягом навчального дня. Харчування в закладі протягом навчального року не було через відсутність можливості дотримання санітарно-гігієнічних умов.</w:t>
      </w:r>
    </w:p>
    <w:p w14:paraId="141207BB" w14:textId="77777777" w:rsidR="00456B6F" w:rsidRPr="00F33E0B" w:rsidRDefault="00456B6F" w:rsidP="00456B6F">
      <w:pPr>
        <w:spacing w:after="0"/>
        <w:jc w:val="both"/>
        <w:textAlignment w:val="baseline"/>
        <w:rPr>
          <w:rFonts w:ascii="Times New Roman" w:eastAsia="Times New Roman" w:hAnsi="Times New Roman" w:cs="Times New Roman"/>
          <w:color w:val="333333"/>
          <w:sz w:val="28"/>
          <w:szCs w:val="28"/>
          <w:lang w:eastAsia="uk-UA"/>
        </w:rPr>
      </w:pPr>
      <w:r w:rsidRPr="00F33E0B">
        <w:rPr>
          <w:rFonts w:ascii="Times New Roman" w:eastAsia="Times New Roman" w:hAnsi="Times New Roman" w:cs="Times New Roman"/>
          <w:color w:val="333333"/>
          <w:sz w:val="28"/>
          <w:szCs w:val="28"/>
          <w:lang w:eastAsia="uk-UA"/>
        </w:rPr>
        <w:t xml:space="preserve">           Систематично здійснювався адміністративно-громадський контроль за станом охорони  праці. Педагоги щоденно проводили І ступінь контролю. З метою перевірки  знань та вмінь працівників у сфері охорони праці, було проведено залік з охорони праці та безпеки життєдіяльності, який склали усі вчителі та технічні працівники закладу (протокол засідання комісії від 29.11.2024.року).</w:t>
      </w:r>
    </w:p>
    <w:p w14:paraId="12BF51C0" w14:textId="77777777" w:rsidR="00456B6F" w:rsidRPr="00F33E0B" w:rsidRDefault="00456B6F" w:rsidP="00456B6F">
      <w:pPr>
        <w:pStyle w:val="ae"/>
        <w:spacing w:before="0" w:beforeAutospacing="0" w:after="0" w:afterAutospacing="0" w:line="276" w:lineRule="auto"/>
        <w:jc w:val="both"/>
        <w:rPr>
          <w:sz w:val="28"/>
          <w:szCs w:val="28"/>
          <w:bdr w:val="none" w:sz="0" w:space="0" w:color="auto" w:frame="1"/>
        </w:rPr>
      </w:pPr>
      <w:r w:rsidRPr="00F33E0B">
        <w:rPr>
          <w:rFonts w:eastAsiaTheme="minorEastAsia"/>
          <w:b/>
          <w:sz w:val="28"/>
          <w:szCs w:val="28"/>
        </w:rPr>
        <w:t xml:space="preserve">          </w:t>
      </w:r>
      <w:r w:rsidRPr="00F33E0B">
        <w:rPr>
          <w:sz w:val="28"/>
          <w:szCs w:val="28"/>
          <w:bdr w:val="none" w:sz="0" w:space="0" w:color="auto" w:frame="1"/>
        </w:rPr>
        <w:t xml:space="preserve">  Належна увага приділялась урахуванню та виконанню рекомендацій та положень таких  важливих документів  як Наказ МОН від 14.12.2020 №239 «Про проведення профілактичної роботи по запобіганню диверсійних та терористичних актів», Методичних рекомендації від 18.03.2022 №845 /03-02  щодо проведення навчання з учнями закладів освіти Миколаївської області з питань поводження з вибухонебезпечними предметами, Методичних рекомендації щодо проведення навчання учнів закладів освіти Миколаївської області з питань поведінки у надзвичайних ситуаціях під час воєнного  стану. Для реалізації положень та рекомендацій зазначених документів </w:t>
      </w:r>
      <w:proofErr w:type="spellStart"/>
      <w:r w:rsidRPr="00F33E0B">
        <w:rPr>
          <w:sz w:val="28"/>
          <w:szCs w:val="28"/>
          <w:bdr w:val="none" w:sz="0" w:space="0" w:color="auto" w:frame="1"/>
        </w:rPr>
        <w:t>сисематично</w:t>
      </w:r>
      <w:proofErr w:type="spellEnd"/>
      <w:r w:rsidRPr="00F33E0B">
        <w:rPr>
          <w:sz w:val="28"/>
          <w:szCs w:val="28"/>
          <w:bdr w:val="none" w:sz="0" w:space="0" w:color="auto" w:frame="1"/>
        </w:rPr>
        <w:t xml:space="preserve"> видавались накази ( від 04.04.2025№28 «Про проведення уроків з мінної безпеки до Дня мінної просвіти», від 02.01.2025.№2 «Про покращення стану охорони праці та безпеки життєдіяльності» ),  вчасно організовувались цільові заходи з метою  набуття  учнями практичних  дій в умовах надзвичайних ситуацій та під час загрози  їх здоров’ю  і життю .Тематику та зміст  такої роботи  з учнями  зафіксовано у класних журналах. Робота закладу з формування  у школярів навичок мінної безпеки щоквартально  узагальнювалась  та надсилалася до відділу охорони праці управління освіти.</w:t>
      </w:r>
    </w:p>
    <w:p w14:paraId="50AFEACC" w14:textId="77777777" w:rsidR="00456B6F" w:rsidRPr="00887B66" w:rsidRDefault="00456B6F" w:rsidP="00456B6F">
      <w:pPr>
        <w:pStyle w:val="ae"/>
        <w:spacing w:before="0" w:beforeAutospacing="0" w:after="0" w:afterAutospacing="0" w:line="276" w:lineRule="auto"/>
        <w:jc w:val="both"/>
        <w:rPr>
          <w:sz w:val="28"/>
          <w:szCs w:val="28"/>
          <w:bdr w:val="none" w:sz="0" w:space="0" w:color="auto" w:frame="1"/>
        </w:rPr>
      </w:pPr>
      <w:r w:rsidRPr="00F33E0B">
        <w:rPr>
          <w:sz w:val="28"/>
          <w:szCs w:val="28"/>
          <w:bdr w:val="none" w:sz="0" w:space="0" w:color="auto" w:frame="1"/>
        </w:rPr>
        <w:t xml:space="preserve">           Цьогоріч  було активізовано  роботу щодо профілактики інфекційних  захворювань. Протягом навчального року  зафіксовано одне повідомлення від МРВЛД про дитину 2а класу, яка хворіла на вітряну віспу.  Своєчасно  вжито  заходів з метою попередження поширення інфекції, насамперед  учні класу були переведені на дистанційне навчання для усунення можливостей контактування  та передачі інфекції. Належна увага приділялась превентивній роботі  для   попередження травматизму в </w:t>
      </w:r>
      <w:r w:rsidRPr="00F33E0B">
        <w:rPr>
          <w:sz w:val="28"/>
          <w:szCs w:val="28"/>
          <w:bdr w:val="none" w:sz="0" w:space="0" w:color="auto" w:frame="1"/>
        </w:rPr>
        <w:lastRenderedPageBreak/>
        <w:t xml:space="preserve">побуті та під час освітнього процесу, набуття стійких навичок особистої гігієни, запобігання  шкідливим звичкам.  Інформація про проведену роботу  через мобільні додатки доводилась   до відома батьківської громади. </w:t>
      </w:r>
      <w:r w:rsidRPr="00F33E0B">
        <w:rPr>
          <w:sz w:val="28"/>
          <w:szCs w:val="28"/>
        </w:rPr>
        <w:t xml:space="preserve">Відповідно до Положення з охорони праці  та безпеки життєдіяльності учасників освітнього процесу, затвердженого  наказом МОН від 26.12.2017 №1669, здобувачі освіти 1-9 класів пройшли вступний  інструктаж у перший день навчання. Проводилися  повторні та цільові інструктажі з педагогічними працівниками та учнями  у випадку </w:t>
      </w:r>
      <w:proofErr w:type="spellStart"/>
      <w:r w:rsidRPr="00F33E0B">
        <w:rPr>
          <w:sz w:val="28"/>
          <w:szCs w:val="28"/>
        </w:rPr>
        <w:t>організції</w:t>
      </w:r>
      <w:proofErr w:type="spellEnd"/>
      <w:r w:rsidRPr="00F33E0B">
        <w:rPr>
          <w:sz w:val="28"/>
          <w:szCs w:val="28"/>
        </w:rPr>
        <w:t xml:space="preserve"> заходів  в очному режимі. Вчасно видавалися накази про </w:t>
      </w:r>
      <w:proofErr w:type="spellStart"/>
      <w:r w:rsidRPr="00F33E0B">
        <w:rPr>
          <w:sz w:val="28"/>
          <w:szCs w:val="28"/>
        </w:rPr>
        <w:t>відпповідальність</w:t>
      </w:r>
      <w:proofErr w:type="spellEnd"/>
      <w:r w:rsidRPr="00F33E0B">
        <w:rPr>
          <w:sz w:val="28"/>
          <w:szCs w:val="28"/>
        </w:rPr>
        <w:t xml:space="preserve"> педагогів за здоров’я й життя дітей під час зустрічей, консультацій, екскурсій.  Інформування здійснювалось і серед батьківської</w:t>
      </w:r>
      <w:r>
        <w:rPr>
          <w:sz w:val="28"/>
          <w:szCs w:val="28"/>
        </w:rPr>
        <w:t xml:space="preserve"> громади. Протягом навчального року серед учнів та працівників закладу  випадків травмування під час освітнього процесу  не було. Один учень 9б класу отримав травму в побуті, працюючи по господарству. Комісією складено акт та проведено з учнем і його мамою роз’яснювальну роботу та інструктажі. </w:t>
      </w:r>
    </w:p>
    <w:p w14:paraId="07CF68DB" w14:textId="77777777" w:rsidR="00456B6F" w:rsidRPr="00450410" w:rsidRDefault="00456B6F" w:rsidP="00456B6F">
      <w:pPr>
        <w:pStyle w:val="ae"/>
        <w:spacing w:before="0" w:beforeAutospacing="0" w:after="0" w:afterAutospacing="0" w:line="276" w:lineRule="auto"/>
        <w:jc w:val="both"/>
        <w:rPr>
          <w:b/>
          <w:sz w:val="28"/>
          <w:szCs w:val="28"/>
        </w:rPr>
      </w:pPr>
      <w:r>
        <w:rPr>
          <w:sz w:val="28"/>
          <w:szCs w:val="28"/>
          <w:bdr w:val="none" w:sz="0" w:space="0" w:color="auto" w:frame="1"/>
        </w:rPr>
        <w:t xml:space="preserve">         Відповідно до плану  роботи закладу, 25 квітні організовано   проведення Дня  цивільного захисту як в очному режимі, так і в дистанційному форматі. Результати перебігу заходів  узагальнено в наказі від 07.05. 2025 № 45  «Про підсумки проведення Дня цивільного захисту».</w:t>
      </w:r>
      <w:r w:rsidRPr="003E75E7">
        <w:rPr>
          <w:sz w:val="28"/>
          <w:szCs w:val="28"/>
        </w:rPr>
        <w:t xml:space="preserve">    </w:t>
      </w:r>
      <w:r w:rsidRPr="00E4329C">
        <w:rPr>
          <w:sz w:val="28"/>
          <w:szCs w:val="28"/>
        </w:rPr>
        <w:t xml:space="preserve">                 </w:t>
      </w:r>
    </w:p>
    <w:p w14:paraId="3AF65DBE" w14:textId="77777777" w:rsidR="00456B6F" w:rsidRPr="00A92A53" w:rsidRDefault="00456B6F" w:rsidP="00456B6F">
      <w:pPr>
        <w:pStyle w:val="ae"/>
        <w:spacing w:before="0" w:beforeAutospacing="0" w:after="0" w:afterAutospacing="0" w:line="276" w:lineRule="auto"/>
        <w:ind w:firstLine="567"/>
        <w:jc w:val="both"/>
        <w:rPr>
          <w:sz w:val="28"/>
          <w:szCs w:val="28"/>
        </w:rPr>
      </w:pPr>
      <w:r>
        <w:rPr>
          <w:sz w:val="28"/>
          <w:szCs w:val="28"/>
        </w:rPr>
        <w:t xml:space="preserve">  </w:t>
      </w:r>
      <w:r w:rsidRPr="00E4329C">
        <w:rPr>
          <w:sz w:val="28"/>
          <w:szCs w:val="28"/>
        </w:rPr>
        <w:t xml:space="preserve">Дистанційна форма освітнього процесу </w:t>
      </w:r>
      <w:r>
        <w:rPr>
          <w:sz w:val="28"/>
          <w:szCs w:val="28"/>
        </w:rPr>
        <w:t>в 1</w:t>
      </w:r>
      <w:r w:rsidRPr="00E4329C">
        <w:rPr>
          <w:sz w:val="28"/>
          <w:szCs w:val="28"/>
        </w:rPr>
        <w:t>-9 клас</w:t>
      </w:r>
      <w:r>
        <w:rPr>
          <w:sz w:val="28"/>
          <w:szCs w:val="28"/>
        </w:rPr>
        <w:t xml:space="preserve">ах </w:t>
      </w:r>
      <w:r w:rsidRPr="00E4329C">
        <w:rPr>
          <w:sz w:val="28"/>
          <w:szCs w:val="28"/>
        </w:rPr>
        <w:t>здійснювалася  відповідно до Положення про дистанційне навчання , листа МОН «Щодо організації дистанційного навчання» ( №1/9-609 від 02.11.2020),</w:t>
      </w:r>
      <w:r>
        <w:rPr>
          <w:sz w:val="28"/>
          <w:szCs w:val="28"/>
        </w:rPr>
        <w:t xml:space="preserve"> </w:t>
      </w:r>
      <w:r w:rsidRPr="00E4329C">
        <w:rPr>
          <w:sz w:val="28"/>
          <w:szCs w:val="28"/>
        </w:rPr>
        <w:t xml:space="preserve">Листа МОН від 06.03.2022 №1/3371 -22 «Про організацію освітнього процесу в умовах військових дій», наказу МОН від 08.09.2020 №11151 «Деякі питання організації дистанційного навчання в загальноосвітніх навчальних закладах» та ін.  </w:t>
      </w:r>
      <w:r w:rsidRPr="00E4329C">
        <w:rPr>
          <w:b/>
          <w:sz w:val="28"/>
          <w:szCs w:val="28"/>
        </w:rPr>
        <w:t xml:space="preserve"> </w:t>
      </w:r>
      <w:r w:rsidRPr="00E4329C">
        <w:rPr>
          <w:color w:val="000000"/>
          <w:sz w:val="28"/>
          <w:szCs w:val="28"/>
        </w:rPr>
        <w:t xml:space="preserve"> Для ефективної організації дистанційного навчання в закладі було продовжено діяльність  консультаційної  служби  з питання удосконалення ефективності освітнього процесу </w:t>
      </w:r>
      <w:r>
        <w:rPr>
          <w:color w:val="000000"/>
          <w:sz w:val="28"/>
          <w:szCs w:val="28"/>
        </w:rPr>
        <w:t xml:space="preserve">через </w:t>
      </w:r>
      <w:r w:rsidRPr="00E4329C">
        <w:rPr>
          <w:color w:val="000000"/>
          <w:sz w:val="28"/>
          <w:szCs w:val="28"/>
        </w:rPr>
        <w:t xml:space="preserve"> впровадження   </w:t>
      </w:r>
      <w:r>
        <w:rPr>
          <w:color w:val="000000"/>
          <w:sz w:val="28"/>
          <w:szCs w:val="28"/>
        </w:rPr>
        <w:t xml:space="preserve"> </w:t>
      </w:r>
      <w:proofErr w:type="spellStart"/>
      <w:r>
        <w:rPr>
          <w:color w:val="000000"/>
          <w:sz w:val="28"/>
          <w:szCs w:val="28"/>
        </w:rPr>
        <w:t>інформаійно</w:t>
      </w:r>
      <w:proofErr w:type="spellEnd"/>
      <w:r>
        <w:rPr>
          <w:color w:val="000000"/>
          <w:sz w:val="28"/>
          <w:szCs w:val="28"/>
        </w:rPr>
        <w:t xml:space="preserve"> -комунікаційних технологій,</w:t>
      </w:r>
      <w:r w:rsidRPr="0016550C">
        <w:rPr>
          <w:color w:val="000000"/>
          <w:sz w:val="28"/>
          <w:szCs w:val="28"/>
        </w:rPr>
        <w:t xml:space="preserve"> </w:t>
      </w:r>
      <w:r w:rsidRPr="00E4329C">
        <w:rPr>
          <w:color w:val="000000"/>
          <w:sz w:val="28"/>
          <w:szCs w:val="28"/>
        </w:rPr>
        <w:t xml:space="preserve">сучасних </w:t>
      </w:r>
      <w:r>
        <w:rPr>
          <w:color w:val="000000"/>
          <w:sz w:val="28"/>
          <w:szCs w:val="28"/>
        </w:rPr>
        <w:t>форм. з</w:t>
      </w:r>
      <w:r w:rsidRPr="00E4329C">
        <w:rPr>
          <w:color w:val="000000"/>
          <w:sz w:val="28"/>
          <w:szCs w:val="28"/>
        </w:rPr>
        <w:t xml:space="preserve">асобів та систем дистанційного навчання.  До складу </w:t>
      </w:r>
      <w:r>
        <w:rPr>
          <w:color w:val="000000"/>
          <w:sz w:val="28"/>
          <w:szCs w:val="28"/>
        </w:rPr>
        <w:t xml:space="preserve">консультаційної  </w:t>
      </w:r>
      <w:r w:rsidRPr="00E4329C">
        <w:rPr>
          <w:color w:val="000000"/>
          <w:sz w:val="28"/>
          <w:szCs w:val="28"/>
        </w:rPr>
        <w:t xml:space="preserve">групи входили  педагоги  з високим рівнем володіння комп’ютерною грамотністю-учителі інформатики  </w:t>
      </w:r>
      <w:proofErr w:type="spellStart"/>
      <w:r w:rsidRPr="00E4329C">
        <w:rPr>
          <w:color w:val="000000"/>
          <w:sz w:val="28"/>
          <w:szCs w:val="28"/>
        </w:rPr>
        <w:t>Гримач</w:t>
      </w:r>
      <w:proofErr w:type="spellEnd"/>
      <w:r w:rsidRPr="00E4329C">
        <w:rPr>
          <w:color w:val="000000"/>
          <w:sz w:val="28"/>
          <w:szCs w:val="28"/>
        </w:rPr>
        <w:t xml:space="preserve"> І.М.,  </w:t>
      </w:r>
      <w:proofErr w:type="spellStart"/>
      <w:r w:rsidRPr="00E4329C">
        <w:rPr>
          <w:color w:val="000000"/>
          <w:sz w:val="28"/>
          <w:szCs w:val="28"/>
        </w:rPr>
        <w:t>Кудревич</w:t>
      </w:r>
      <w:proofErr w:type="spellEnd"/>
      <w:r w:rsidRPr="00E4329C">
        <w:rPr>
          <w:color w:val="000000"/>
          <w:sz w:val="28"/>
          <w:szCs w:val="28"/>
        </w:rPr>
        <w:t xml:space="preserve"> О.П.,  Компанієць Г.С. </w:t>
      </w:r>
      <w:r>
        <w:rPr>
          <w:color w:val="000000"/>
          <w:sz w:val="28"/>
          <w:szCs w:val="28"/>
        </w:rPr>
        <w:t xml:space="preserve">Педагоги закладу мали можливість вчасно  отримати </w:t>
      </w:r>
      <w:r w:rsidRPr="00E4329C">
        <w:rPr>
          <w:color w:val="000000"/>
          <w:sz w:val="28"/>
          <w:szCs w:val="28"/>
        </w:rPr>
        <w:t xml:space="preserve"> консультаці</w:t>
      </w:r>
      <w:r>
        <w:rPr>
          <w:color w:val="000000"/>
          <w:sz w:val="28"/>
          <w:szCs w:val="28"/>
        </w:rPr>
        <w:t xml:space="preserve">ю </w:t>
      </w:r>
      <w:r w:rsidRPr="00E4329C">
        <w:rPr>
          <w:color w:val="000000"/>
          <w:sz w:val="28"/>
          <w:szCs w:val="28"/>
        </w:rPr>
        <w:t xml:space="preserve"> відповідно до </w:t>
      </w:r>
      <w:r>
        <w:rPr>
          <w:color w:val="000000"/>
          <w:sz w:val="28"/>
          <w:szCs w:val="28"/>
        </w:rPr>
        <w:t>індивідуальних</w:t>
      </w:r>
      <w:r w:rsidRPr="00E4329C">
        <w:rPr>
          <w:color w:val="000000"/>
          <w:sz w:val="28"/>
          <w:szCs w:val="28"/>
        </w:rPr>
        <w:t xml:space="preserve"> запитів</w:t>
      </w:r>
      <w:r>
        <w:rPr>
          <w:color w:val="000000"/>
          <w:sz w:val="28"/>
          <w:szCs w:val="28"/>
        </w:rPr>
        <w:t xml:space="preserve">, що дало можливість </w:t>
      </w:r>
      <w:r w:rsidRPr="00E4329C">
        <w:rPr>
          <w:color w:val="000000"/>
          <w:sz w:val="28"/>
          <w:szCs w:val="28"/>
        </w:rPr>
        <w:t xml:space="preserve"> розшири</w:t>
      </w:r>
      <w:r>
        <w:rPr>
          <w:color w:val="000000"/>
          <w:sz w:val="28"/>
          <w:szCs w:val="28"/>
        </w:rPr>
        <w:t>т</w:t>
      </w:r>
      <w:r w:rsidRPr="00E4329C">
        <w:rPr>
          <w:color w:val="000000"/>
          <w:sz w:val="28"/>
          <w:szCs w:val="28"/>
        </w:rPr>
        <w:t xml:space="preserve">и можливості для впровадження </w:t>
      </w:r>
      <w:r>
        <w:rPr>
          <w:color w:val="000000"/>
          <w:sz w:val="28"/>
          <w:szCs w:val="28"/>
        </w:rPr>
        <w:t xml:space="preserve"> ефективних </w:t>
      </w:r>
      <w:r w:rsidRPr="00E4329C">
        <w:rPr>
          <w:color w:val="000000"/>
          <w:sz w:val="28"/>
          <w:szCs w:val="28"/>
        </w:rPr>
        <w:t>технологій</w:t>
      </w:r>
      <w:r>
        <w:rPr>
          <w:color w:val="000000"/>
          <w:sz w:val="28"/>
          <w:szCs w:val="28"/>
        </w:rPr>
        <w:t xml:space="preserve">  </w:t>
      </w:r>
      <w:r w:rsidRPr="00E4329C">
        <w:rPr>
          <w:color w:val="000000"/>
          <w:sz w:val="28"/>
          <w:szCs w:val="28"/>
        </w:rPr>
        <w:t>дистанційн</w:t>
      </w:r>
      <w:r>
        <w:rPr>
          <w:color w:val="000000"/>
          <w:sz w:val="28"/>
          <w:szCs w:val="28"/>
        </w:rPr>
        <w:t xml:space="preserve">их занять. </w:t>
      </w:r>
      <w:r w:rsidRPr="00E4329C">
        <w:rPr>
          <w:color w:val="000000"/>
          <w:sz w:val="28"/>
          <w:szCs w:val="28"/>
        </w:rPr>
        <w:t xml:space="preserve"> </w:t>
      </w:r>
    </w:p>
    <w:p w14:paraId="1877271B" w14:textId="77777777" w:rsidR="00456B6F" w:rsidRDefault="00456B6F" w:rsidP="00456B6F">
      <w:pPr>
        <w:spacing w:after="0"/>
        <w:jc w:val="both"/>
        <w:rPr>
          <w:rFonts w:ascii="Times New Roman" w:hAnsi="Times New Roman"/>
          <w:sz w:val="28"/>
          <w:szCs w:val="28"/>
        </w:rPr>
      </w:pPr>
      <w:r w:rsidRPr="00E4329C">
        <w:rPr>
          <w:rFonts w:ascii="Times New Roman" w:hAnsi="Times New Roman"/>
          <w:sz w:val="28"/>
          <w:szCs w:val="28"/>
        </w:rPr>
        <w:t xml:space="preserve">                </w:t>
      </w:r>
      <w:r>
        <w:rPr>
          <w:rFonts w:ascii="Times New Roman" w:hAnsi="Times New Roman"/>
          <w:sz w:val="28"/>
          <w:szCs w:val="28"/>
        </w:rPr>
        <w:t xml:space="preserve">Протягом року </w:t>
      </w:r>
      <w:r w:rsidRPr="00E4329C">
        <w:rPr>
          <w:rFonts w:ascii="Times New Roman" w:hAnsi="Times New Roman"/>
          <w:sz w:val="28"/>
          <w:szCs w:val="28"/>
        </w:rPr>
        <w:t xml:space="preserve"> було організовано  </w:t>
      </w:r>
      <w:r>
        <w:rPr>
          <w:rFonts w:ascii="Times New Roman" w:hAnsi="Times New Roman"/>
          <w:sz w:val="28"/>
          <w:szCs w:val="28"/>
        </w:rPr>
        <w:t xml:space="preserve">чіткий </w:t>
      </w:r>
      <w:r w:rsidRPr="00E4329C">
        <w:rPr>
          <w:rFonts w:ascii="Times New Roman" w:hAnsi="Times New Roman"/>
          <w:sz w:val="28"/>
          <w:szCs w:val="28"/>
        </w:rPr>
        <w:t>систематичний  контроль за охопленням  навчанням</w:t>
      </w:r>
      <w:r>
        <w:rPr>
          <w:rFonts w:ascii="Times New Roman" w:hAnsi="Times New Roman"/>
          <w:sz w:val="28"/>
          <w:szCs w:val="28"/>
        </w:rPr>
        <w:t xml:space="preserve"> учнів усіх категорій</w:t>
      </w:r>
      <w:r w:rsidRPr="00E4329C">
        <w:rPr>
          <w:rFonts w:ascii="Times New Roman" w:hAnsi="Times New Roman"/>
          <w:sz w:val="28"/>
          <w:szCs w:val="28"/>
        </w:rPr>
        <w:t xml:space="preserve">, здійснювався   щоденний облік проведених  </w:t>
      </w:r>
      <w:r>
        <w:rPr>
          <w:rFonts w:ascii="Times New Roman" w:hAnsi="Times New Roman"/>
          <w:sz w:val="28"/>
          <w:szCs w:val="28"/>
        </w:rPr>
        <w:t xml:space="preserve">навчальних занять та факультативів. Результати  піддавались  ретельному </w:t>
      </w:r>
      <w:proofErr w:type="spellStart"/>
      <w:r>
        <w:rPr>
          <w:rFonts w:ascii="Times New Roman" w:hAnsi="Times New Roman"/>
          <w:sz w:val="28"/>
          <w:szCs w:val="28"/>
        </w:rPr>
        <w:t>аналізу,на</w:t>
      </w:r>
      <w:proofErr w:type="spellEnd"/>
      <w:r>
        <w:rPr>
          <w:rFonts w:ascii="Times New Roman" w:hAnsi="Times New Roman"/>
          <w:sz w:val="28"/>
          <w:szCs w:val="28"/>
        </w:rPr>
        <w:t xml:space="preserve"> його підставі велась індивідуальна робота з батьками та учнями, з’ясовувались причини відсутності учнів на </w:t>
      </w:r>
      <w:proofErr w:type="spellStart"/>
      <w:r>
        <w:rPr>
          <w:rFonts w:ascii="Times New Roman" w:hAnsi="Times New Roman"/>
          <w:sz w:val="28"/>
          <w:szCs w:val="28"/>
        </w:rPr>
        <w:t>уроках</w:t>
      </w:r>
      <w:proofErr w:type="spellEnd"/>
      <w:r>
        <w:rPr>
          <w:rFonts w:ascii="Times New Roman" w:hAnsi="Times New Roman"/>
          <w:sz w:val="28"/>
          <w:szCs w:val="28"/>
        </w:rPr>
        <w:t>.</w:t>
      </w:r>
    </w:p>
    <w:p w14:paraId="2E23EB8F" w14:textId="77777777" w:rsidR="00456B6F" w:rsidRDefault="00456B6F" w:rsidP="00456B6F">
      <w:pPr>
        <w:spacing w:after="0"/>
        <w:jc w:val="both"/>
        <w:rPr>
          <w:rFonts w:ascii="Times New Roman" w:hAnsi="Times New Roman"/>
          <w:sz w:val="28"/>
          <w:szCs w:val="28"/>
        </w:rPr>
      </w:pPr>
      <w:r>
        <w:rPr>
          <w:rFonts w:ascii="Times New Roman" w:hAnsi="Times New Roman"/>
          <w:sz w:val="28"/>
          <w:szCs w:val="28"/>
        </w:rPr>
        <w:t xml:space="preserve">                </w:t>
      </w:r>
      <w:r w:rsidRPr="00E4329C">
        <w:rPr>
          <w:rFonts w:ascii="Times New Roman" w:hAnsi="Times New Roman"/>
          <w:sz w:val="28"/>
          <w:szCs w:val="28"/>
        </w:rPr>
        <w:t>Класні керівники  налагодили  постійний зв’язок з батьківською громадою</w:t>
      </w:r>
      <w:r>
        <w:rPr>
          <w:rFonts w:ascii="Times New Roman" w:hAnsi="Times New Roman"/>
          <w:sz w:val="28"/>
          <w:szCs w:val="28"/>
        </w:rPr>
        <w:t>,</w:t>
      </w:r>
      <w:r w:rsidRPr="00E4329C">
        <w:rPr>
          <w:rFonts w:ascii="Times New Roman" w:hAnsi="Times New Roman"/>
          <w:sz w:val="28"/>
          <w:szCs w:val="28"/>
        </w:rPr>
        <w:t xml:space="preserve"> контролювали виконання домашніх завдань, здійснювали   психологічну підтримку учн</w:t>
      </w:r>
      <w:r>
        <w:rPr>
          <w:rFonts w:ascii="Times New Roman" w:hAnsi="Times New Roman"/>
          <w:sz w:val="28"/>
          <w:szCs w:val="28"/>
        </w:rPr>
        <w:t>ів</w:t>
      </w:r>
      <w:r w:rsidRPr="00E4329C">
        <w:rPr>
          <w:rFonts w:ascii="Times New Roman" w:hAnsi="Times New Roman"/>
          <w:sz w:val="28"/>
          <w:szCs w:val="28"/>
        </w:rPr>
        <w:t>,  мотивували</w:t>
      </w:r>
      <w:r>
        <w:rPr>
          <w:rFonts w:ascii="Times New Roman" w:hAnsi="Times New Roman"/>
          <w:sz w:val="28"/>
          <w:szCs w:val="28"/>
        </w:rPr>
        <w:t xml:space="preserve"> їх</w:t>
      </w:r>
      <w:r w:rsidRPr="00E4329C">
        <w:rPr>
          <w:rFonts w:ascii="Times New Roman" w:hAnsi="Times New Roman"/>
          <w:sz w:val="28"/>
          <w:szCs w:val="28"/>
        </w:rPr>
        <w:t xml:space="preserve"> на сумлінну працю як одного  із вагомих  вкладів  кожного у перемогу України</w:t>
      </w:r>
      <w:r>
        <w:rPr>
          <w:rFonts w:ascii="Times New Roman" w:hAnsi="Times New Roman"/>
          <w:sz w:val="28"/>
          <w:szCs w:val="28"/>
        </w:rPr>
        <w:t>.</w:t>
      </w:r>
      <w:r w:rsidRPr="00E4329C">
        <w:rPr>
          <w:rFonts w:ascii="Times New Roman" w:hAnsi="Times New Roman"/>
          <w:sz w:val="28"/>
          <w:szCs w:val="28"/>
        </w:rPr>
        <w:t xml:space="preserve"> </w:t>
      </w:r>
    </w:p>
    <w:p w14:paraId="3310A1FE" w14:textId="77777777" w:rsidR="00456B6F" w:rsidRDefault="00456B6F" w:rsidP="00456B6F">
      <w:pPr>
        <w:spacing w:after="0"/>
        <w:jc w:val="both"/>
        <w:rPr>
          <w:rFonts w:ascii="Times New Roman" w:hAnsi="Times New Roman"/>
          <w:sz w:val="28"/>
          <w:szCs w:val="28"/>
        </w:rPr>
      </w:pPr>
      <w:r>
        <w:rPr>
          <w:rFonts w:ascii="Times New Roman" w:hAnsi="Times New Roman"/>
          <w:sz w:val="28"/>
          <w:szCs w:val="28"/>
        </w:rPr>
        <w:t xml:space="preserve">                 У 2024-2025 </w:t>
      </w:r>
      <w:proofErr w:type="spellStart"/>
      <w:r>
        <w:rPr>
          <w:rFonts w:ascii="Times New Roman" w:hAnsi="Times New Roman"/>
          <w:sz w:val="28"/>
          <w:szCs w:val="28"/>
        </w:rPr>
        <w:t>н.р</w:t>
      </w:r>
      <w:proofErr w:type="spellEnd"/>
      <w:r>
        <w:rPr>
          <w:rFonts w:ascii="Times New Roman" w:hAnsi="Times New Roman"/>
          <w:sz w:val="28"/>
          <w:szCs w:val="28"/>
        </w:rPr>
        <w:t>. усі здобувачі освіти мали рівний доступ до освітніх послуг.</w:t>
      </w:r>
      <w:r w:rsidRPr="00E4329C">
        <w:rPr>
          <w:rFonts w:ascii="Times New Roman" w:hAnsi="Times New Roman"/>
          <w:sz w:val="28"/>
          <w:szCs w:val="28"/>
        </w:rPr>
        <w:t xml:space="preserve">  На підставі наказу МОН України від 10.07.2019</w:t>
      </w:r>
      <w:r>
        <w:rPr>
          <w:rFonts w:ascii="Times New Roman" w:hAnsi="Times New Roman"/>
          <w:sz w:val="28"/>
          <w:szCs w:val="28"/>
        </w:rPr>
        <w:t xml:space="preserve"> </w:t>
      </w:r>
      <w:r w:rsidRPr="00E4329C">
        <w:rPr>
          <w:rFonts w:ascii="Times New Roman" w:hAnsi="Times New Roman"/>
          <w:sz w:val="28"/>
          <w:szCs w:val="28"/>
        </w:rPr>
        <w:t xml:space="preserve">№955 «Про внесення змін до наказу </w:t>
      </w:r>
      <w:r w:rsidRPr="00E4329C">
        <w:rPr>
          <w:rFonts w:ascii="Times New Roman" w:hAnsi="Times New Roman"/>
          <w:sz w:val="28"/>
          <w:szCs w:val="28"/>
        </w:rPr>
        <w:lastRenderedPageBreak/>
        <w:t>МОН від 12.01.2016 №8 «Про затвердження Положення про індивідуальну форму навчання в  загальноосвітньому навчальному закладі»</w:t>
      </w:r>
      <w:r>
        <w:rPr>
          <w:rFonts w:ascii="Times New Roman" w:hAnsi="Times New Roman"/>
          <w:sz w:val="28"/>
          <w:szCs w:val="28"/>
        </w:rPr>
        <w:t>,</w:t>
      </w:r>
      <w:r w:rsidRPr="00E4329C">
        <w:rPr>
          <w:rFonts w:ascii="Times New Roman" w:hAnsi="Times New Roman"/>
          <w:sz w:val="28"/>
          <w:szCs w:val="28"/>
        </w:rPr>
        <w:t xml:space="preserve"> </w:t>
      </w:r>
      <w:r>
        <w:rPr>
          <w:rFonts w:ascii="Times New Roman" w:hAnsi="Times New Roman"/>
          <w:sz w:val="28"/>
          <w:szCs w:val="28"/>
        </w:rPr>
        <w:t>у редакції наказу від 10.02.2021 №160,</w:t>
      </w:r>
      <w:r w:rsidRPr="00E4329C">
        <w:rPr>
          <w:rFonts w:ascii="Times New Roman" w:hAnsi="Times New Roman"/>
          <w:sz w:val="28"/>
          <w:szCs w:val="28"/>
        </w:rPr>
        <w:t xml:space="preserve"> відповідно до заяв батьків</w:t>
      </w:r>
      <w:r>
        <w:rPr>
          <w:rFonts w:ascii="Times New Roman" w:hAnsi="Times New Roman"/>
          <w:sz w:val="28"/>
          <w:szCs w:val="28"/>
        </w:rPr>
        <w:t xml:space="preserve"> та висновків лікувальної комісії 6 учнів навчалися за патронажною формою, 27</w:t>
      </w:r>
      <w:r w:rsidRPr="00E4329C">
        <w:rPr>
          <w:rFonts w:ascii="Times New Roman" w:hAnsi="Times New Roman"/>
          <w:sz w:val="28"/>
          <w:szCs w:val="28"/>
        </w:rPr>
        <w:t xml:space="preserve"> </w:t>
      </w:r>
      <w:r>
        <w:rPr>
          <w:rFonts w:ascii="Times New Roman" w:hAnsi="Times New Roman"/>
          <w:sz w:val="28"/>
          <w:szCs w:val="28"/>
        </w:rPr>
        <w:t>-</w:t>
      </w:r>
      <w:r w:rsidRPr="00E4329C">
        <w:rPr>
          <w:rFonts w:ascii="Times New Roman" w:hAnsi="Times New Roman"/>
          <w:sz w:val="28"/>
          <w:szCs w:val="28"/>
        </w:rPr>
        <w:t xml:space="preserve">за сімейною, </w:t>
      </w:r>
      <w:r>
        <w:rPr>
          <w:rFonts w:ascii="Times New Roman" w:hAnsi="Times New Roman"/>
          <w:sz w:val="28"/>
          <w:szCs w:val="28"/>
        </w:rPr>
        <w:t>із них 24</w:t>
      </w:r>
      <w:r w:rsidRPr="00E4329C">
        <w:rPr>
          <w:rFonts w:ascii="Times New Roman" w:hAnsi="Times New Roman"/>
          <w:sz w:val="28"/>
          <w:szCs w:val="28"/>
        </w:rPr>
        <w:t xml:space="preserve"> ос</w:t>
      </w:r>
      <w:r>
        <w:rPr>
          <w:rFonts w:ascii="Times New Roman" w:hAnsi="Times New Roman"/>
          <w:sz w:val="28"/>
          <w:szCs w:val="28"/>
        </w:rPr>
        <w:t>оби</w:t>
      </w:r>
      <w:r w:rsidRPr="00E4329C">
        <w:rPr>
          <w:rFonts w:ascii="Times New Roman" w:hAnsi="Times New Roman"/>
          <w:sz w:val="28"/>
          <w:szCs w:val="28"/>
        </w:rPr>
        <w:t xml:space="preserve"> перебували за кордоном, </w:t>
      </w:r>
      <w:r>
        <w:rPr>
          <w:rFonts w:ascii="Times New Roman" w:hAnsi="Times New Roman"/>
          <w:sz w:val="28"/>
          <w:szCs w:val="28"/>
        </w:rPr>
        <w:t xml:space="preserve"> та 3 учнів проживали з батьками за межами області (2- Івано-Франківська обл., 1дитина-Вінницька область).</w:t>
      </w:r>
      <w:r w:rsidRPr="00E4329C">
        <w:rPr>
          <w:rFonts w:ascii="Times New Roman" w:hAnsi="Times New Roman"/>
          <w:sz w:val="28"/>
          <w:szCs w:val="28"/>
        </w:rPr>
        <w:t xml:space="preserve"> </w:t>
      </w:r>
    </w:p>
    <w:p w14:paraId="20236D55" w14:textId="77777777" w:rsidR="00456B6F" w:rsidRPr="00F33E0B" w:rsidRDefault="00456B6F" w:rsidP="00456B6F">
      <w:pPr>
        <w:spacing w:after="0"/>
        <w:ind w:hanging="426"/>
        <w:jc w:val="both"/>
        <w:textAlignment w:val="baseline"/>
        <w:rPr>
          <w:rFonts w:ascii="Times New Roman" w:eastAsia="Times New Roman" w:hAnsi="Times New Roman" w:cs="Times New Roman"/>
          <w:color w:val="333333"/>
          <w:sz w:val="28"/>
          <w:szCs w:val="28"/>
          <w:lang w:eastAsia="uk-UA"/>
        </w:rPr>
      </w:pPr>
      <w:r>
        <w:rPr>
          <w:rFonts w:ascii="Times New Roman" w:hAnsi="Times New Roman"/>
          <w:sz w:val="28"/>
          <w:szCs w:val="28"/>
        </w:rPr>
        <w:t xml:space="preserve">           </w:t>
      </w:r>
      <w:r w:rsidRPr="00E4329C">
        <w:rPr>
          <w:rFonts w:ascii="Times New Roman" w:hAnsi="Times New Roman"/>
          <w:sz w:val="28"/>
          <w:szCs w:val="28"/>
        </w:rPr>
        <w:t xml:space="preserve">Для   забезпечення  відповідних умов для освіти та  корекційно- </w:t>
      </w:r>
      <w:proofErr w:type="spellStart"/>
      <w:r w:rsidRPr="00E4329C">
        <w:rPr>
          <w:rFonts w:ascii="Times New Roman" w:hAnsi="Times New Roman"/>
          <w:sz w:val="28"/>
          <w:szCs w:val="28"/>
        </w:rPr>
        <w:t>розвиткового</w:t>
      </w:r>
      <w:proofErr w:type="spellEnd"/>
      <w:r w:rsidRPr="00E4329C">
        <w:rPr>
          <w:rFonts w:ascii="Times New Roman" w:hAnsi="Times New Roman"/>
          <w:sz w:val="28"/>
          <w:szCs w:val="28"/>
        </w:rPr>
        <w:t xml:space="preserve">  супроводу дітей з особливими освітніми потребами в закладі </w:t>
      </w:r>
      <w:r>
        <w:rPr>
          <w:rFonts w:ascii="Times New Roman" w:hAnsi="Times New Roman"/>
          <w:sz w:val="28"/>
          <w:szCs w:val="28"/>
        </w:rPr>
        <w:t>було організовано інклюзивні  класи  -3 б та 9 б.</w:t>
      </w:r>
      <w:r w:rsidRPr="00E4329C">
        <w:rPr>
          <w:rFonts w:ascii="Times New Roman" w:hAnsi="Times New Roman"/>
          <w:sz w:val="28"/>
          <w:szCs w:val="28"/>
        </w:rPr>
        <w:t xml:space="preserve"> Для  учн</w:t>
      </w:r>
      <w:r>
        <w:rPr>
          <w:rFonts w:ascii="Times New Roman" w:hAnsi="Times New Roman"/>
          <w:sz w:val="28"/>
          <w:szCs w:val="28"/>
        </w:rPr>
        <w:t>ів</w:t>
      </w:r>
      <w:r w:rsidRPr="00E4329C">
        <w:rPr>
          <w:rFonts w:ascii="Times New Roman" w:hAnsi="Times New Roman"/>
          <w:sz w:val="28"/>
          <w:szCs w:val="28"/>
        </w:rPr>
        <w:t xml:space="preserve"> було  укладено індивідуальн</w:t>
      </w:r>
      <w:r>
        <w:rPr>
          <w:rFonts w:ascii="Times New Roman" w:hAnsi="Times New Roman"/>
          <w:sz w:val="28"/>
          <w:szCs w:val="28"/>
        </w:rPr>
        <w:t>і</w:t>
      </w:r>
      <w:r w:rsidRPr="00E4329C">
        <w:rPr>
          <w:rFonts w:ascii="Times New Roman" w:hAnsi="Times New Roman"/>
          <w:sz w:val="28"/>
          <w:szCs w:val="28"/>
        </w:rPr>
        <w:t xml:space="preserve"> програм</w:t>
      </w:r>
      <w:r>
        <w:rPr>
          <w:rFonts w:ascii="Times New Roman" w:hAnsi="Times New Roman"/>
          <w:sz w:val="28"/>
          <w:szCs w:val="28"/>
        </w:rPr>
        <w:t>и</w:t>
      </w:r>
      <w:r w:rsidRPr="00E4329C">
        <w:rPr>
          <w:rFonts w:ascii="Times New Roman" w:hAnsi="Times New Roman"/>
          <w:sz w:val="28"/>
          <w:szCs w:val="28"/>
        </w:rPr>
        <w:t xml:space="preserve">  розвитку. Відповідно до Положення про команду психолого-педагогічного супроводу дитини з особливими освітніми потребами (постанова від 08.06.2018 №609)</w:t>
      </w:r>
      <w:r>
        <w:rPr>
          <w:rFonts w:ascii="Times New Roman" w:hAnsi="Times New Roman"/>
          <w:sz w:val="28"/>
          <w:szCs w:val="28"/>
        </w:rPr>
        <w:t>,</w:t>
      </w:r>
      <w:r w:rsidRPr="00E4329C">
        <w:rPr>
          <w:rFonts w:ascii="Times New Roman" w:hAnsi="Times New Roman"/>
          <w:sz w:val="28"/>
          <w:szCs w:val="28"/>
        </w:rPr>
        <w:t xml:space="preserve"> протягом навчального року  здійснювався супровід   д</w:t>
      </w:r>
      <w:r>
        <w:rPr>
          <w:rFonts w:ascii="Times New Roman" w:hAnsi="Times New Roman"/>
          <w:sz w:val="28"/>
          <w:szCs w:val="28"/>
        </w:rPr>
        <w:t>ітей</w:t>
      </w:r>
      <w:r w:rsidRPr="00E4329C">
        <w:rPr>
          <w:rFonts w:ascii="Times New Roman" w:hAnsi="Times New Roman"/>
          <w:sz w:val="28"/>
          <w:szCs w:val="28"/>
        </w:rPr>
        <w:t>, як</w:t>
      </w:r>
      <w:r>
        <w:rPr>
          <w:rFonts w:ascii="Times New Roman" w:hAnsi="Times New Roman"/>
          <w:sz w:val="28"/>
          <w:szCs w:val="28"/>
        </w:rPr>
        <w:t xml:space="preserve">і </w:t>
      </w:r>
      <w:r w:rsidRPr="00E4329C">
        <w:rPr>
          <w:rFonts w:ascii="Times New Roman" w:hAnsi="Times New Roman"/>
          <w:sz w:val="28"/>
          <w:szCs w:val="28"/>
        </w:rPr>
        <w:t>перебувал</w:t>
      </w:r>
      <w:r>
        <w:rPr>
          <w:rFonts w:ascii="Times New Roman" w:hAnsi="Times New Roman"/>
          <w:sz w:val="28"/>
          <w:szCs w:val="28"/>
        </w:rPr>
        <w:t>и</w:t>
      </w:r>
      <w:r w:rsidRPr="00E4329C">
        <w:rPr>
          <w:rFonts w:ascii="Times New Roman" w:hAnsi="Times New Roman"/>
          <w:sz w:val="28"/>
          <w:szCs w:val="28"/>
        </w:rPr>
        <w:t xml:space="preserve"> на інклюзивному навчанні.  Проведено</w:t>
      </w:r>
      <w:r>
        <w:rPr>
          <w:rFonts w:ascii="Times New Roman" w:hAnsi="Times New Roman"/>
          <w:sz w:val="28"/>
          <w:szCs w:val="28"/>
        </w:rPr>
        <w:t xml:space="preserve"> по </w:t>
      </w:r>
      <w:r w:rsidRPr="00E4329C">
        <w:rPr>
          <w:rFonts w:ascii="Times New Roman" w:hAnsi="Times New Roman"/>
          <w:sz w:val="28"/>
          <w:szCs w:val="28"/>
        </w:rPr>
        <w:t xml:space="preserve"> три </w:t>
      </w:r>
      <w:r w:rsidRPr="00F33E0B">
        <w:rPr>
          <w:rFonts w:ascii="Times New Roman" w:hAnsi="Times New Roman" w:cs="Times New Roman"/>
          <w:sz w:val="28"/>
          <w:szCs w:val="28"/>
        </w:rPr>
        <w:t xml:space="preserve">засідання команди  супроводу інклюзивного навчання, відстежено реалізацію індивідуальної програми розвитку дитини, визначено основні напрямки співпраці з метою надання здобувачам освіти якісних освітніх послуг з урахуванням особливостей їх </w:t>
      </w:r>
      <w:proofErr w:type="spellStart"/>
      <w:r w:rsidRPr="00F33E0B">
        <w:rPr>
          <w:rFonts w:ascii="Times New Roman" w:hAnsi="Times New Roman" w:cs="Times New Roman"/>
          <w:sz w:val="28"/>
          <w:szCs w:val="28"/>
        </w:rPr>
        <w:t>розвитку.На</w:t>
      </w:r>
      <w:proofErr w:type="spellEnd"/>
      <w:r w:rsidRPr="00F33E0B">
        <w:rPr>
          <w:rFonts w:ascii="Times New Roman" w:hAnsi="Times New Roman" w:cs="Times New Roman"/>
          <w:sz w:val="28"/>
          <w:szCs w:val="28"/>
        </w:rPr>
        <w:t xml:space="preserve"> підсумковому засіданні команди супроводу 29.05.2025 було відстежено та дано високу оцінку динаміці розвитку випускника  9 б класу, який повністю соціалізований та має намір продовжувати навчання у коледжі.</w:t>
      </w:r>
      <w:r w:rsidRPr="00F33E0B">
        <w:rPr>
          <w:rFonts w:ascii="Times New Roman" w:eastAsia="Times New Roman" w:hAnsi="Times New Roman" w:cs="Times New Roman"/>
          <w:color w:val="333333"/>
          <w:sz w:val="21"/>
          <w:szCs w:val="21"/>
          <w:lang w:eastAsia="uk-UA"/>
        </w:rPr>
        <w:t xml:space="preserve"> </w:t>
      </w:r>
      <w:r w:rsidRPr="00F33E0B">
        <w:rPr>
          <w:rFonts w:ascii="Times New Roman" w:eastAsia="Times New Roman" w:hAnsi="Times New Roman" w:cs="Times New Roman"/>
          <w:color w:val="333333"/>
          <w:sz w:val="28"/>
          <w:szCs w:val="28"/>
          <w:lang w:eastAsia="uk-UA"/>
        </w:rPr>
        <w:t xml:space="preserve">Значний прогрес у розвитку має учень 3 б класу, що свідчить про ефективність інклюзивного навчання в </w:t>
      </w:r>
      <w:proofErr w:type="spellStart"/>
      <w:r w:rsidRPr="00F33E0B">
        <w:rPr>
          <w:rFonts w:ascii="Times New Roman" w:eastAsia="Times New Roman" w:hAnsi="Times New Roman" w:cs="Times New Roman"/>
          <w:color w:val="333333"/>
          <w:sz w:val="28"/>
          <w:szCs w:val="28"/>
          <w:lang w:eastAsia="uk-UA"/>
        </w:rPr>
        <w:t>гімназіїі</w:t>
      </w:r>
      <w:proofErr w:type="spellEnd"/>
      <w:r w:rsidRPr="00F33E0B">
        <w:rPr>
          <w:rFonts w:ascii="Times New Roman" w:eastAsia="Times New Roman" w:hAnsi="Times New Roman" w:cs="Times New Roman"/>
          <w:color w:val="333333"/>
          <w:sz w:val="28"/>
          <w:szCs w:val="28"/>
          <w:lang w:eastAsia="uk-UA"/>
        </w:rPr>
        <w:t>.</w:t>
      </w:r>
      <w:r w:rsidRPr="00F33E0B">
        <w:rPr>
          <w:rFonts w:ascii="Times New Roman" w:hAnsi="Times New Roman" w:cs="Times New Roman"/>
          <w:sz w:val="28"/>
          <w:szCs w:val="28"/>
        </w:rPr>
        <w:t xml:space="preserve">      </w:t>
      </w:r>
    </w:p>
    <w:p w14:paraId="0A262A7A" w14:textId="77777777" w:rsidR="00456B6F" w:rsidRPr="00F33E0B" w:rsidRDefault="00456B6F" w:rsidP="00456B6F">
      <w:pPr>
        <w:spacing w:after="0"/>
        <w:ind w:hanging="426"/>
        <w:jc w:val="both"/>
        <w:rPr>
          <w:rFonts w:ascii="Times New Roman" w:hAnsi="Times New Roman" w:cs="Times New Roman"/>
          <w:sz w:val="28"/>
          <w:szCs w:val="28"/>
        </w:rPr>
      </w:pPr>
      <w:r>
        <w:rPr>
          <w:rFonts w:ascii="Times New Roman" w:hAnsi="Times New Roman" w:cs="Times New Roman"/>
          <w:sz w:val="28"/>
          <w:szCs w:val="28"/>
        </w:rPr>
        <w:t xml:space="preserve">        </w:t>
      </w:r>
      <w:r w:rsidRPr="00F33E0B">
        <w:rPr>
          <w:rFonts w:ascii="Times New Roman" w:hAnsi="Times New Roman" w:cs="Times New Roman"/>
          <w:sz w:val="28"/>
          <w:szCs w:val="28"/>
        </w:rPr>
        <w:t xml:space="preserve">Важливою складовою освітніх ресурсів закладу освіти є інформаційні ресурси. Їх використання можливе завдяки доступу до мережі Інтернет, що створювало труднощі в ЗДО №12 через  нестійкість </w:t>
      </w:r>
      <w:proofErr w:type="spellStart"/>
      <w:r w:rsidRPr="00F33E0B">
        <w:rPr>
          <w:rFonts w:ascii="Times New Roman" w:hAnsi="Times New Roman" w:cs="Times New Roman"/>
          <w:sz w:val="28"/>
          <w:szCs w:val="28"/>
        </w:rPr>
        <w:t>звя’зку</w:t>
      </w:r>
      <w:proofErr w:type="spellEnd"/>
      <w:r w:rsidRPr="00F33E0B">
        <w:rPr>
          <w:rFonts w:ascii="Times New Roman" w:hAnsi="Times New Roman" w:cs="Times New Roman"/>
          <w:sz w:val="28"/>
          <w:szCs w:val="28"/>
        </w:rPr>
        <w:t xml:space="preserve">. Формуються навички користування мережею учнями. Школярі  інформуються щодо безпечного користування  мережею та загроз, пов’язаних з цим процесом. Протягом року 24 здобувача освіти гімназії мали можливість покращити умови  для </w:t>
      </w:r>
      <w:proofErr w:type="spellStart"/>
      <w:r w:rsidRPr="00F33E0B">
        <w:rPr>
          <w:rFonts w:ascii="Times New Roman" w:hAnsi="Times New Roman" w:cs="Times New Roman"/>
          <w:sz w:val="28"/>
          <w:szCs w:val="28"/>
        </w:rPr>
        <w:t>навчаня</w:t>
      </w:r>
      <w:proofErr w:type="spellEnd"/>
      <w:r w:rsidRPr="00F33E0B">
        <w:rPr>
          <w:rFonts w:ascii="Times New Roman" w:hAnsi="Times New Roman" w:cs="Times New Roman"/>
          <w:sz w:val="28"/>
          <w:szCs w:val="28"/>
        </w:rPr>
        <w:t xml:space="preserve"> через отримання  від управління освіти у тимчасове користування  24 ноутбуків та 5 </w:t>
      </w:r>
      <w:proofErr w:type="spellStart"/>
      <w:r w:rsidRPr="00F33E0B">
        <w:rPr>
          <w:rFonts w:ascii="Times New Roman" w:hAnsi="Times New Roman" w:cs="Times New Roman"/>
          <w:sz w:val="28"/>
          <w:szCs w:val="28"/>
        </w:rPr>
        <w:t>хромбуків</w:t>
      </w:r>
      <w:proofErr w:type="spellEnd"/>
      <w:r w:rsidRPr="00F33E0B">
        <w:rPr>
          <w:rFonts w:ascii="Times New Roman" w:hAnsi="Times New Roman" w:cs="Times New Roman"/>
          <w:sz w:val="28"/>
          <w:szCs w:val="28"/>
        </w:rPr>
        <w:t>.</w:t>
      </w:r>
    </w:p>
    <w:p w14:paraId="75384091" w14:textId="77777777" w:rsidR="00456B6F" w:rsidRPr="00F33E0B" w:rsidRDefault="00456B6F" w:rsidP="00456B6F">
      <w:pPr>
        <w:spacing w:after="0"/>
        <w:ind w:hanging="426"/>
        <w:jc w:val="both"/>
        <w:rPr>
          <w:rFonts w:ascii="Times New Roman" w:hAnsi="Times New Roman" w:cs="Times New Roman"/>
          <w:sz w:val="28"/>
          <w:szCs w:val="28"/>
        </w:rPr>
      </w:pPr>
      <w:r>
        <w:rPr>
          <w:rFonts w:ascii="Times New Roman" w:hAnsi="Times New Roman" w:cs="Times New Roman"/>
          <w:sz w:val="28"/>
          <w:szCs w:val="28"/>
        </w:rPr>
        <w:t xml:space="preserve">        </w:t>
      </w:r>
      <w:r w:rsidRPr="00F33E0B">
        <w:rPr>
          <w:rFonts w:ascii="Times New Roman" w:hAnsi="Times New Roman" w:cs="Times New Roman"/>
          <w:sz w:val="28"/>
          <w:szCs w:val="28"/>
        </w:rPr>
        <w:t xml:space="preserve"> Книжковий фонд бібліотеки закладу складає 13645 примірників: літературні твори- 5 860 екземплярів, підручики-7785. Упродовж року було надходження підручників у кількості 1230 : для  1 класу-237, для 2-193, 5 кл.-112,  6 кл.-46, 7 кл.-636, 9кл.-6 підручників.  Забезпеченість підручниками учнів складає 100%, окрім 8 класів  НУШ. Замовлення  на підручники для 8 класів здійснено вчасно, але навчальні книги ще  не надходили. Методичних посібників та примірників художньої літератури протягом року не надходило.</w:t>
      </w:r>
    </w:p>
    <w:p w14:paraId="0A11E800" w14:textId="77777777" w:rsidR="00456B6F" w:rsidRPr="00F33E0B" w:rsidRDefault="00456B6F" w:rsidP="00456B6F">
      <w:pPr>
        <w:spacing w:after="0"/>
        <w:ind w:hanging="426"/>
        <w:jc w:val="both"/>
        <w:rPr>
          <w:rFonts w:ascii="Times New Roman" w:hAnsi="Times New Roman" w:cs="Times New Roman"/>
          <w:sz w:val="28"/>
          <w:szCs w:val="28"/>
        </w:rPr>
      </w:pPr>
    </w:p>
    <w:p w14:paraId="6BFDFC13" w14:textId="77777777" w:rsidR="00456B6F" w:rsidRPr="00F33E0B" w:rsidRDefault="00456B6F" w:rsidP="00456B6F">
      <w:pPr>
        <w:spacing w:after="0"/>
        <w:jc w:val="both"/>
        <w:rPr>
          <w:rFonts w:ascii="Times New Roman" w:hAnsi="Times New Roman" w:cs="Times New Roman"/>
          <w:b/>
          <w:sz w:val="28"/>
          <w:szCs w:val="28"/>
        </w:rPr>
      </w:pPr>
      <w:r w:rsidRPr="00F33E0B">
        <w:rPr>
          <w:rFonts w:ascii="Times New Roman" w:hAnsi="Times New Roman" w:cs="Times New Roman"/>
          <w:b/>
          <w:sz w:val="28"/>
          <w:szCs w:val="28"/>
        </w:rPr>
        <w:t xml:space="preserve">Недоліки та </w:t>
      </w:r>
      <w:proofErr w:type="spellStart"/>
      <w:r w:rsidRPr="00F33E0B">
        <w:rPr>
          <w:rFonts w:ascii="Times New Roman" w:hAnsi="Times New Roman" w:cs="Times New Roman"/>
          <w:b/>
          <w:sz w:val="28"/>
          <w:szCs w:val="28"/>
        </w:rPr>
        <w:t>прблемні</w:t>
      </w:r>
      <w:proofErr w:type="spellEnd"/>
      <w:r w:rsidRPr="00F33E0B">
        <w:rPr>
          <w:rFonts w:ascii="Times New Roman" w:hAnsi="Times New Roman" w:cs="Times New Roman"/>
          <w:b/>
          <w:sz w:val="28"/>
          <w:szCs w:val="28"/>
        </w:rPr>
        <w:t xml:space="preserve"> </w:t>
      </w:r>
      <w:proofErr w:type="spellStart"/>
      <w:r w:rsidRPr="00F33E0B">
        <w:rPr>
          <w:rFonts w:ascii="Times New Roman" w:hAnsi="Times New Roman" w:cs="Times New Roman"/>
          <w:b/>
          <w:sz w:val="28"/>
          <w:szCs w:val="28"/>
        </w:rPr>
        <w:t>питання,які</w:t>
      </w:r>
      <w:proofErr w:type="spellEnd"/>
      <w:r w:rsidRPr="00F33E0B">
        <w:rPr>
          <w:rFonts w:ascii="Times New Roman" w:hAnsi="Times New Roman" w:cs="Times New Roman"/>
          <w:b/>
          <w:sz w:val="28"/>
          <w:szCs w:val="28"/>
        </w:rPr>
        <w:t xml:space="preserve"> потребують вирішення:</w:t>
      </w:r>
    </w:p>
    <w:p w14:paraId="09BC47F6" w14:textId="77777777" w:rsidR="00456B6F" w:rsidRPr="00F33E0B" w:rsidRDefault="00456B6F" w:rsidP="00456B6F">
      <w:pPr>
        <w:spacing w:after="0"/>
        <w:jc w:val="both"/>
        <w:rPr>
          <w:rFonts w:ascii="Times New Roman" w:hAnsi="Times New Roman" w:cs="Times New Roman"/>
          <w:sz w:val="28"/>
          <w:szCs w:val="28"/>
        </w:rPr>
      </w:pPr>
      <w:r w:rsidRPr="00F33E0B">
        <w:rPr>
          <w:rFonts w:ascii="Times New Roman" w:hAnsi="Times New Roman" w:cs="Times New Roman"/>
          <w:sz w:val="28"/>
          <w:szCs w:val="28"/>
        </w:rPr>
        <w:t>-відсутність у закладі захисної споруди;</w:t>
      </w:r>
    </w:p>
    <w:p w14:paraId="172160F1" w14:textId="77777777" w:rsidR="00456B6F" w:rsidRPr="00F33E0B" w:rsidRDefault="00456B6F" w:rsidP="00456B6F">
      <w:pPr>
        <w:spacing w:after="0"/>
        <w:jc w:val="both"/>
        <w:rPr>
          <w:rFonts w:ascii="Times New Roman" w:hAnsi="Times New Roman" w:cs="Times New Roman"/>
          <w:sz w:val="28"/>
          <w:szCs w:val="28"/>
        </w:rPr>
      </w:pPr>
      <w:r w:rsidRPr="00F33E0B">
        <w:rPr>
          <w:rFonts w:ascii="Times New Roman" w:hAnsi="Times New Roman" w:cs="Times New Roman"/>
          <w:sz w:val="28"/>
          <w:szCs w:val="28"/>
        </w:rPr>
        <w:t>-учасники освітнього процесу не охоплені гарячим харчуванням;</w:t>
      </w:r>
    </w:p>
    <w:p w14:paraId="7690B658" w14:textId="77777777" w:rsidR="00456B6F" w:rsidRPr="00F33E0B" w:rsidRDefault="00456B6F" w:rsidP="00456B6F">
      <w:pPr>
        <w:spacing w:after="0" w:line="240" w:lineRule="auto"/>
        <w:rPr>
          <w:rFonts w:ascii="Times New Roman" w:hAnsi="Times New Roman" w:cs="Times New Roman"/>
          <w:sz w:val="28"/>
          <w:szCs w:val="28"/>
        </w:rPr>
      </w:pPr>
      <w:r w:rsidRPr="00F33E0B">
        <w:rPr>
          <w:rFonts w:ascii="Times New Roman" w:hAnsi="Times New Roman" w:cs="Times New Roman"/>
          <w:sz w:val="28"/>
          <w:szCs w:val="28"/>
        </w:rPr>
        <w:t>-організація освітнього процесу у ІІ зміни;</w:t>
      </w:r>
    </w:p>
    <w:p w14:paraId="28B04209" w14:textId="77777777" w:rsidR="00456B6F" w:rsidRPr="00F33E0B" w:rsidRDefault="00456B6F" w:rsidP="00456B6F">
      <w:pPr>
        <w:spacing w:after="0" w:line="240" w:lineRule="auto"/>
        <w:rPr>
          <w:rFonts w:ascii="Times New Roman" w:hAnsi="Times New Roman" w:cs="Times New Roman"/>
          <w:sz w:val="28"/>
          <w:szCs w:val="28"/>
        </w:rPr>
      </w:pPr>
      <w:r w:rsidRPr="00F33E0B">
        <w:rPr>
          <w:rFonts w:ascii="Times New Roman" w:hAnsi="Times New Roman" w:cs="Times New Roman"/>
          <w:sz w:val="28"/>
          <w:szCs w:val="28"/>
        </w:rPr>
        <w:t>-відсутність можливостей для організації освітнього процесу в очному форматі.</w:t>
      </w:r>
    </w:p>
    <w:p w14:paraId="0CE214AF" w14:textId="77777777" w:rsidR="00456B6F" w:rsidRPr="00F33E0B" w:rsidRDefault="00456B6F" w:rsidP="00456B6F">
      <w:pPr>
        <w:spacing w:after="0" w:line="240" w:lineRule="auto"/>
        <w:ind w:hanging="426"/>
        <w:rPr>
          <w:rFonts w:ascii="Times New Roman" w:hAnsi="Times New Roman" w:cs="Times New Roman"/>
          <w:sz w:val="28"/>
          <w:szCs w:val="28"/>
        </w:rPr>
      </w:pPr>
      <w:r>
        <w:rPr>
          <w:rFonts w:ascii="Times New Roman" w:hAnsi="Times New Roman" w:cs="Times New Roman"/>
          <w:sz w:val="28"/>
          <w:szCs w:val="28"/>
        </w:rPr>
        <w:t xml:space="preserve">       </w:t>
      </w:r>
    </w:p>
    <w:p w14:paraId="58404701" w14:textId="77777777" w:rsidR="00456B6F" w:rsidRPr="00FD720C" w:rsidRDefault="00456B6F" w:rsidP="00456B6F">
      <w:pPr>
        <w:pStyle w:val="ae"/>
        <w:shd w:val="clear" w:color="auto" w:fill="FFFFFF"/>
        <w:spacing w:before="0" w:beforeAutospacing="0" w:after="0" w:afterAutospacing="0"/>
        <w:jc w:val="center"/>
      </w:pPr>
      <w:r w:rsidRPr="00F33E0B">
        <w:rPr>
          <w:b/>
          <w:color w:val="FF0000"/>
          <w:sz w:val="28"/>
          <w:szCs w:val="28"/>
        </w:rPr>
        <w:t xml:space="preserve">     </w:t>
      </w:r>
      <w:r w:rsidRPr="00FD720C">
        <w:rPr>
          <w:b/>
          <w:bCs/>
          <w:smallCaps/>
          <w:color w:val="2E75B5"/>
          <w:sz w:val="28"/>
          <w:szCs w:val="28"/>
        </w:rPr>
        <w:t>Безпечне осві</w:t>
      </w:r>
      <w:r>
        <w:rPr>
          <w:b/>
          <w:bCs/>
          <w:smallCaps/>
          <w:color w:val="2E75B5"/>
          <w:sz w:val="28"/>
          <w:szCs w:val="28"/>
        </w:rPr>
        <w:t>т</w:t>
      </w:r>
      <w:r w:rsidRPr="00FD720C">
        <w:rPr>
          <w:b/>
          <w:bCs/>
          <w:smallCaps/>
          <w:color w:val="2E75B5"/>
          <w:sz w:val="28"/>
          <w:szCs w:val="28"/>
        </w:rPr>
        <w:t>нє середовище</w:t>
      </w:r>
    </w:p>
    <w:p w14:paraId="4993867C"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В закладі ведеться цілеспрямована робота щодо запобігання жорстокості та насиллю, розбудові безпечного, дружнього до дитини   середовища. Згідно наказу </w:t>
      </w:r>
      <w:r w:rsidRPr="00D81BD4">
        <w:rPr>
          <w:rFonts w:ascii="Times New Roman" w:eastAsia="Times New Roman" w:hAnsi="Times New Roman" w:cs="Times New Roman"/>
          <w:color w:val="000000"/>
          <w:sz w:val="28"/>
          <w:szCs w:val="28"/>
        </w:rPr>
        <w:lastRenderedPageBreak/>
        <w:t xml:space="preserve">Міністерства освіти «Деякі питання реагування на випадки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застосування заходів виховного впливу в закладах освіти» від 28.12.2019 № 1646, відповідно до Стратегії розвитку закладу та реалізації   проєкту «Заклад освіти – толерантне середовище» </w:t>
      </w:r>
      <w:r w:rsidRPr="00D81BD4">
        <w:rPr>
          <w:rFonts w:ascii="Times New Roman" w:eastAsia="Times New Roman" w:hAnsi="Times New Roman" w:cs="Times New Roman"/>
          <w:sz w:val="28"/>
          <w:szCs w:val="28"/>
        </w:rPr>
        <w:t xml:space="preserve">на початку навчального року розробляється план заходів із запобігання і протидії </w:t>
      </w:r>
      <w:proofErr w:type="spellStart"/>
      <w:r w:rsidRPr="00D81BD4">
        <w:rPr>
          <w:rFonts w:ascii="Times New Roman" w:eastAsia="Times New Roman" w:hAnsi="Times New Roman" w:cs="Times New Roman"/>
          <w:sz w:val="28"/>
          <w:szCs w:val="28"/>
        </w:rPr>
        <w:t>булінгу</w:t>
      </w:r>
      <w:proofErr w:type="spellEnd"/>
      <w:r w:rsidRPr="00D81BD4">
        <w:rPr>
          <w:rFonts w:ascii="Times New Roman" w:eastAsia="Times New Roman" w:hAnsi="Times New Roman" w:cs="Times New Roman"/>
          <w:sz w:val="28"/>
          <w:szCs w:val="28"/>
        </w:rPr>
        <w:t xml:space="preserve"> (наказ №97 від 04.09.2024р).</w:t>
      </w:r>
      <w:r w:rsidRPr="00D81BD4">
        <w:rPr>
          <w:rFonts w:ascii="Times New Roman" w:eastAsia="Times New Roman" w:hAnsi="Times New Roman" w:cs="Times New Roman"/>
          <w:color w:val="000000"/>
          <w:sz w:val="28"/>
          <w:szCs w:val="28"/>
        </w:rPr>
        <w:t xml:space="preserve"> У гімназії затверджено «Порядок реагування на доведені випадки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(цькування) та відповідальність осіб причетних до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Процедуру подання учасниками освітнього процесу заяв про випадок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(цькування) та їх розгляд, дані питання  зазначені в </w:t>
      </w:r>
      <w:proofErr w:type="spellStart"/>
      <w:r w:rsidRPr="00D81BD4">
        <w:rPr>
          <w:rFonts w:ascii="Times New Roman" w:eastAsia="Times New Roman" w:hAnsi="Times New Roman" w:cs="Times New Roman"/>
          <w:color w:val="000000"/>
          <w:sz w:val="28"/>
          <w:szCs w:val="28"/>
        </w:rPr>
        <w:t>Антибулінгової</w:t>
      </w:r>
      <w:proofErr w:type="spellEnd"/>
      <w:r w:rsidRPr="00D81BD4">
        <w:rPr>
          <w:rFonts w:ascii="Times New Roman" w:eastAsia="Times New Roman" w:hAnsi="Times New Roman" w:cs="Times New Roman"/>
          <w:color w:val="000000"/>
          <w:sz w:val="28"/>
          <w:szCs w:val="28"/>
        </w:rPr>
        <w:t xml:space="preserve"> програми закладу. </w:t>
      </w:r>
    </w:p>
    <w:p w14:paraId="3B9B27E7"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Вся необхідна інформація є у відкритому доступі на сайті закладу та в ФБ-групі. Тут розміщено матеріали, які містять інформацію для батьків, учнів та вчителів, план заходів щодо попередження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насильства. Більшість педагогічних працівників пройшли онлайн-навчання з протидії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тренінги щодо створення толерантного середовища. Треба зазначити, що за 2024-2025 </w:t>
      </w:r>
      <w:proofErr w:type="spellStart"/>
      <w:r w:rsidRPr="00D81BD4">
        <w:rPr>
          <w:rFonts w:ascii="Times New Roman" w:eastAsia="Times New Roman" w:hAnsi="Times New Roman" w:cs="Times New Roman"/>
          <w:color w:val="000000"/>
          <w:sz w:val="28"/>
          <w:szCs w:val="28"/>
        </w:rPr>
        <w:t>н.р</w:t>
      </w:r>
      <w:proofErr w:type="spellEnd"/>
      <w:r w:rsidRPr="00D81BD4">
        <w:rPr>
          <w:rFonts w:ascii="Times New Roman" w:eastAsia="Times New Roman" w:hAnsi="Times New Roman" w:cs="Times New Roman"/>
          <w:color w:val="000000"/>
          <w:sz w:val="28"/>
          <w:szCs w:val="28"/>
        </w:rPr>
        <w:t xml:space="preserve">. не зареєстровано жодного звернення щодо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(цькування) у  гімназії.</w:t>
      </w:r>
    </w:p>
    <w:p w14:paraId="4A568F20"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xml:space="preserve"> (цькування) є однією із поширених форм насильства у дитячому середовищі. З війною проблема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не лише не викорінилася, а онлайн-цькування в закладах освіти набуває нових форм і проявів, зокрема,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xml:space="preserve"> із застосуванням засобів електронних комунікацій. З метою профілактики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(цькування) та </w:t>
      </w:r>
      <w:proofErr w:type="spellStart"/>
      <w:r w:rsidRPr="00D81BD4">
        <w:rPr>
          <w:rFonts w:ascii="Times New Roman" w:eastAsia="Times New Roman" w:hAnsi="Times New Roman" w:cs="Times New Roman"/>
          <w:color w:val="000000"/>
          <w:sz w:val="28"/>
          <w:szCs w:val="28"/>
        </w:rPr>
        <w:t>кібербулінгу</w:t>
      </w:r>
      <w:proofErr w:type="spellEnd"/>
      <w:r w:rsidRPr="00D81BD4">
        <w:rPr>
          <w:rFonts w:ascii="Times New Roman" w:eastAsia="Times New Roman" w:hAnsi="Times New Roman" w:cs="Times New Roman"/>
          <w:color w:val="000000"/>
          <w:sz w:val="28"/>
          <w:szCs w:val="28"/>
        </w:rPr>
        <w:t xml:space="preserve"> в 2024-2025 </w:t>
      </w:r>
      <w:proofErr w:type="spellStart"/>
      <w:r w:rsidRPr="00D81BD4">
        <w:rPr>
          <w:rFonts w:ascii="Times New Roman" w:eastAsia="Times New Roman" w:hAnsi="Times New Roman" w:cs="Times New Roman"/>
          <w:color w:val="000000"/>
          <w:sz w:val="28"/>
          <w:szCs w:val="28"/>
        </w:rPr>
        <w:t>н.р</w:t>
      </w:r>
      <w:proofErr w:type="spellEnd"/>
      <w:r w:rsidRPr="00D81BD4">
        <w:rPr>
          <w:rFonts w:ascii="Times New Roman" w:eastAsia="Times New Roman" w:hAnsi="Times New Roman" w:cs="Times New Roman"/>
          <w:color w:val="000000"/>
          <w:sz w:val="28"/>
          <w:szCs w:val="28"/>
        </w:rPr>
        <w:t>. було проведено ряд просвітницьких заходів з учнями, батьками з питань профілактики насильства, формування толерантної поведінки та вирішення конфліктних ситуацій мирним шляхом, а саме:</w:t>
      </w:r>
    </w:p>
    <w:p w14:paraId="75BDA007" w14:textId="77777777" w:rsidR="00D81BD4" w:rsidRPr="00D81BD4" w:rsidRDefault="00D81BD4" w:rsidP="00D81BD4">
      <w:pPr>
        <w:numPr>
          <w:ilvl w:val="0"/>
          <w:numId w:val="9"/>
        </w:num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Всеукраїнський  тиждень   « Стоп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!»(вересень)</w:t>
      </w:r>
    </w:p>
    <w:p w14:paraId="06B131D8" w14:textId="77777777" w:rsidR="00D81BD4" w:rsidRPr="00D81BD4" w:rsidRDefault="00D81BD4" w:rsidP="00D81BD4">
      <w:pPr>
        <w:numPr>
          <w:ilvl w:val="0"/>
          <w:numId w:val="9"/>
        </w:num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Анкетування учнів 5-9класів «Що я знаю про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»(вересень,   квітень)</w:t>
      </w:r>
    </w:p>
    <w:p w14:paraId="56D1E457" w14:textId="77777777" w:rsidR="00D81BD4" w:rsidRPr="00D81BD4" w:rsidRDefault="00D81BD4" w:rsidP="00D81BD4">
      <w:pPr>
        <w:numPr>
          <w:ilvl w:val="0"/>
          <w:numId w:val="9"/>
        </w:num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Тиждень толерантності «Кожен має право бути самим собою» (листопад)</w:t>
      </w:r>
    </w:p>
    <w:p w14:paraId="4D31B246" w14:textId="77777777" w:rsidR="00D81BD4" w:rsidRPr="00D81BD4" w:rsidRDefault="00D81BD4" w:rsidP="00D81BD4">
      <w:pPr>
        <w:numPr>
          <w:ilvl w:val="0"/>
          <w:numId w:val="9"/>
        </w:num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Акція «16 днів проти насильства»(листопад-грудень)</w:t>
      </w:r>
    </w:p>
    <w:p w14:paraId="06910B03"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Інформаційні хвилинки « Я у кіберпросторі» для учнів 1-9 класів</w:t>
      </w:r>
    </w:p>
    <w:p w14:paraId="056034EE"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Інформаційно-профілактичний захід «Не стань жертвою торгівлі людьми», 8-9кл (жовтень)</w:t>
      </w:r>
    </w:p>
    <w:p w14:paraId="56DB42D6"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Заняття до Міжнародного Дня інвалідів «Добро починається з тебе» (грудень).</w:t>
      </w:r>
    </w:p>
    <w:p w14:paraId="349FE44F"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Інформаційна година «Ігроманія –сучасна залежність  №1»(лютий)</w:t>
      </w:r>
    </w:p>
    <w:p w14:paraId="750678FF"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Бесіди з профілактики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xml:space="preserve"> – реалії та небезпека», 5-9класи</w:t>
      </w:r>
    </w:p>
    <w:p w14:paraId="145CC7B9"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Виховний захід «Протидія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в освітньому середовищі», заняття з елементами тренінгу «Як не стати жертвою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»,бесіда «Мій улюблений світ без насильства» , тренінгові заняття «Скажемо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НІ!», перегляд соціальних відеороликів «Діти проти насильства».</w:t>
      </w:r>
    </w:p>
    <w:p w14:paraId="4666CC10" w14:textId="77777777" w:rsidR="00D81BD4" w:rsidRPr="00D81BD4" w:rsidRDefault="00D81BD4" w:rsidP="00D81BD4">
      <w:pPr>
        <w:numPr>
          <w:ilvl w:val="0"/>
          <w:numId w:val="9"/>
        </w:numPr>
        <w:spacing w:before="100" w:beforeAutospacing="1" w:after="0" w:afterAutospacing="1"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Тижні  безпеки дорожнього руху у вересні та травні. Тематичні виховні години   «Безпечна дорога додому». </w:t>
      </w:r>
    </w:p>
    <w:p w14:paraId="70AF6311" w14:textId="77777777" w:rsidR="00D81BD4" w:rsidRPr="00D81BD4" w:rsidRDefault="00D81BD4" w:rsidP="00D81BD4">
      <w:pPr>
        <w:numPr>
          <w:ilvl w:val="0"/>
          <w:numId w:val="9"/>
        </w:num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На сайті  закладу представлені телефони гарячої ліні психологічної допомоги.</w:t>
      </w:r>
    </w:p>
    <w:p w14:paraId="13787A8A"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З метою   моніторингу обізнаності здобувачів освіти 5-9 класів стосовно проблеми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його проявів у  освітньому  середовищі було проведено анкетування «Що я знаю про боулінг» у вересні та квітні місяці. У дослідженні взяли участь 168 осіб (84%). Результати </w:t>
      </w:r>
      <w:proofErr w:type="spellStart"/>
      <w:r w:rsidRPr="00D81BD4">
        <w:rPr>
          <w:rFonts w:ascii="Times New Roman" w:eastAsia="Times New Roman" w:hAnsi="Times New Roman" w:cs="Times New Roman"/>
          <w:color w:val="000000"/>
          <w:sz w:val="28"/>
          <w:szCs w:val="28"/>
        </w:rPr>
        <w:t>первиннго</w:t>
      </w:r>
      <w:proofErr w:type="spellEnd"/>
      <w:r w:rsidRPr="00D81BD4">
        <w:rPr>
          <w:rFonts w:ascii="Times New Roman" w:eastAsia="Times New Roman" w:hAnsi="Times New Roman" w:cs="Times New Roman"/>
          <w:color w:val="000000"/>
          <w:sz w:val="28"/>
          <w:szCs w:val="28"/>
        </w:rPr>
        <w:t xml:space="preserve"> моніторингу свідчили, що</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color w:val="000000"/>
          <w:sz w:val="28"/>
          <w:szCs w:val="28"/>
        </w:rPr>
        <w:t xml:space="preserve">профілактична робота з учнями  потребує удосконалення та оновлення. За результатами роботи педагогічного колективу, психологічної служби було проведено повторне анкетування(квітень), що показало    достатню обізнаність учнів  щодо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насильству, порівняно із попереднім дослідженням майже всі розділяють поняття </w:t>
      </w:r>
      <w:r w:rsidRPr="00D81BD4">
        <w:rPr>
          <w:rFonts w:ascii="Times New Roman" w:eastAsia="Times New Roman" w:hAnsi="Times New Roman" w:cs="Times New Roman"/>
          <w:color w:val="000000"/>
          <w:sz w:val="28"/>
          <w:szCs w:val="28"/>
        </w:rPr>
        <w:lastRenderedPageBreak/>
        <w:t>«</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та «конфлікт».</w:t>
      </w:r>
      <w:r w:rsidRPr="00D81BD4">
        <w:rPr>
          <w:rFonts w:ascii="Times New Roman" w:eastAsia="Times New Roman" w:hAnsi="Times New Roman" w:cs="Times New Roman"/>
          <w:color w:val="000000"/>
          <w:sz w:val="28"/>
          <w:szCs w:val="28"/>
          <w:lang w:eastAsia="uk-UA"/>
        </w:rPr>
        <w:t xml:space="preserve">  Також  учні надолужили свої знання про </w:t>
      </w:r>
      <w:proofErr w:type="spellStart"/>
      <w:r w:rsidRPr="00D81BD4">
        <w:rPr>
          <w:rFonts w:ascii="Times New Roman" w:eastAsia="Times New Roman" w:hAnsi="Times New Roman" w:cs="Times New Roman"/>
          <w:color w:val="000000"/>
          <w:sz w:val="28"/>
          <w:szCs w:val="28"/>
          <w:lang w:eastAsia="uk-UA"/>
        </w:rPr>
        <w:t>кібербулінг</w:t>
      </w:r>
      <w:proofErr w:type="spellEnd"/>
      <w:r w:rsidRPr="00D81BD4">
        <w:rPr>
          <w:rFonts w:ascii="Times New Roman" w:eastAsia="Times New Roman" w:hAnsi="Times New Roman" w:cs="Times New Roman"/>
          <w:color w:val="000000"/>
          <w:sz w:val="28"/>
          <w:szCs w:val="28"/>
          <w:lang w:eastAsia="uk-UA"/>
        </w:rPr>
        <w:t xml:space="preserve"> та його прояви (94%).</w:t>
      </w:r>
      <w:r w:rsidRPr="00D81BD4">
        <w:rPr>
          <w:rFonts w:ascii="Times New Roman" w:eastAsia="Times New Roman" w:hAnsi="Times New Roman" w:cs="Times New Roman"/>
          <w:color w:val="000000"/>
          <w:sz w:val="28"/>
          <w:szCs w:val="28"/>
        </w:rPr>
        <w:t xml:space="preserve"> Більшу частину інформації учні отримують   від класних керівників (</w:t>
      </w:r>
      <w:r w:rsidRPr="00D81BD4">
        <w:rPr>
          <w:rFonts w:ascii="Times New Roman" w:eastAsia="Times New Roman" w:hAnsi="Times New Roman" w:cs="Times New Roman"/>
          <w:sz w:val="28"/>
          <w:szCs w:val="28"/>
          <w:lang w:eastAsia="uk-UA"/>
        </w:rPr>
        <w:t>82,3%)</w:t>
      </w:r>
      <w:r w:rsidRPr="00D81BD4">
        <w:rPr>
          <w:rFonts w:ascii="Times New Roman" w:eastAsia="Times New Roman" w:hAnsi="Times New Roman" w:cs="Times New Roman"/>
          <w:color w:val="000000"/>
          <w:sz w:val="28"/>
          <w:szCs w:val="28"/>
        </w:rPr>
        <w:t xml:space="preserve">,  інших вчителів та батьків , саме до них звернулися б за допомогою. Через уточнення знань про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xml:space="preserve">, насильство та навички та розмежування цих понять, зменшилася кількість дітей, які стикалися із проявами насильства: із </w:t>
      </w:r>
      <w:r w:rsidRPr="00D81BD4">
        <w:rPr>
          <w:rFonts w:ascii="Times New Roman" w:eastAsia="Times New Roman" w:hAnsi="Times New Roman" w:cs="Times New Roman"/>
          <w:sz w:val="28"/>
          <w:szCs w:val="28"/>
        </w:rPr>
        <w:t xml:space="preserve">25% до 6%. Але насторожує байдужість у міжособистісних стосунках учнів. Порівнюючи із попереднім опитуванням цей показник  збільшилася на 4% (з 17,9 до 22%). Дане  питання  потребує подальшого контролю з боку адміністрації та класних керівників.   </w:t>
      </w:r>
    </w:p>
    <w:p w14:paraId="1001C140"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Безпека освітнього </w:t>
      </w:r>
      <w:proofErr w:type="spellStart"/>
      <w:r w:rsidRPr="00D81BD4">
        <w:rPr>
          <w:rFonts w:ascii="Times New Roman" w:eastAsia="Times New Roman" w:hAnsi="Times New Roman" w:cs="Times New Roman"/>
          <w:color w:val="000000"/>
          <w:sz w:val="28"/>
          <w:szCs w:val="28"/>
        </w:rPr>
        <w:t>середвища</w:t>
      </w:r>
      <w:proofErr w:type="spellEnd"/>
      <w:r w:rsidRPr="00D81BD4">
        <w:rPr>
          <w:rFonts w:ascii="Times New Roman" w:eastAsia="Times New Roman" w:hAnsi="Times New Roman" w:cs="Times New Roman"/>
          <w:color w:val="000000"/>
          <w:sz w:val="28"/>
          <w:szCs w:val="28"/>
        </w:rPr>
        <w:t xml:space="preserve"> тісно пов’язана з формуванням правової культури здобувачів освіти. Правова освіта, профілактика правопорушень серед підлітків завжди в центрі уваги педагогічного колективу</w:t>
      </w:r>
    </w:p>
    <w:p w14:paraId="2E5F61CF" w14:textId="77777777" w:rsidR="00D81BD4" w:rsidRPr="00D81BD4" w:rsidRDefault="00D81BD4" w:rsidP="00D81BD4">
      <w:pPr>
        <w:spacing w:after="0" w:line="240" w:lineRule="auto"/>
        <w:ind w:left="284" w:firstLine="27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В рамках проведення Тижня права ( </w:t>
      </w:r>
      <w:proofErr w:type="spellStart"/>
      <w:r w:rsidRPr="00D81BD4">
        <w:rPr>
          <w:rFonts w:ascii="Times New Roman" w:eastAsia="Times New Roman" w:hAnsi="Times New Roman" w:cs="Times New Roman"/>
          <w:color w:val="000000"/>
          <w:sz w:val="28"/>
          <w:szCs w:val="28"/>
        </w:rPr>
        <w:t>Бурлаченко</w:t>
      </w:r>
      <w:proofErr w:type="spellEnd"/>
      <w:r w:rsidRPr="00D81BD4">
        <w:rPr>
          <w:rFonts w:ascii="Times New Roman" w:eastAsia="Times New Roman" w:hAnsi="Times New Roman" w:cs="Times New Roman"/>
          <w:color w:val="000000"/>
          <w:sz w:val="28"/>
          <w:szCs w:val="28"/>
        </w:rPr>
        <w:t xml:space="preserve"> С.О.)   були проведені заходи, спрямовані на забезпечення захисту прав дітей, розширення знань учнів основоположних правових </w:t>
      </w:r>
      <w:proofErr w:type="spellStart"/>
      <w:r w:rsidRPr="00D81BD4">
        <w:rPr>
          <w:rFonts w:ascii="Times New Roman" w:eastAsia="Times New Roman" w:hAnsi="Times New Roman" w:cs="Times New Roman"/>
          <w:color w:val="000000"/>
          <w:sz w:val="28"/>
          <w:szCs w:val="28"/>
        </w:rPr>
        <w:t>документівта</w:t>
      </w:r>
      <w:proofErr w:type="spellEnd"/>
      <w:r w:rsidRPr="00D81BD4">
        <w:rPr>
          <w:rFonts w:ascii="Times New Roman" w:eastAsia="Times New Roman" w:hAnsi="Times New Roman" w:cs="Times New Roman"/>
          <w:color w:val="000000"/>
          <w:sz w:val="28"/>
          <w:szCs w:val="28"/>
        </w:rPr>
        <w:t xml:space="preserve"> дотримання національних і загальнолюдських морально-етичних принципів, традицій(наказ №128 від 18.12.2024р).Так  для учнів 1-4 класів було проведено конкурс «Свої права ти добре </w:t>
      </w:r>
      <w:proofErr w:type="spellStart"/>
      <w:r w:rsidRPr="00D81BD4">
        <w:rPr>
          <w:rFonts w:ascii="Times New Roman" w:eastAsia="Times New Roman" w:hAnsi="Times New Roman" w:cs="Times New Roman"/>
          <w:color w:val="000000"/>
          <w:sz w:val="28"/>
          <w:szCs w:val="28"/>
        </w:rPr>
        <w:t>знай,їх</w:t>
      </w:r>
      <w:proofErr w:type="spellEnd"/>
      <w:r w:rsidRPr="00D81BD4">
        <w:rPr>
          <w:rFonts w:ascii="Times New Roman" w:eastAsia="Times New Roman" w:hAnsi="Times New Roman" w:cs="Times New Roman"/>
          <w:color w:val="000000"/>
          <w:sz w:val="28"/>
          <w:szCs w:val="28"/>
        </w:rPr>
        <w:t xml:space="preserve"> шануй та поважай», засідання клубу « Точка </w:t>
      </w:r>
      <w:proofErr w:type="spellStart"/>
      <w:r w:rsidRPr="00D81BD4">
        <w:rPr>
          <w:rFonts w:ascii="Times New Roman" w:eastAsia="Times New Roman" w:hAnsi="Times New Roman" w:cs="Times New Roman"/>
          <w:color w:val="000000"/>
          <w:sz w:val="28"/>
          <w:szCs w:val="28"/>
        </w:rPr>
        <w:t>зору»для</w:t>
      </w:r>
      <w:proofErr w:type="spellEnd"/>
      <w:r w:rsidRPr="00D81BD4">
        <w:rPr>
          <w:rFonts w:ascii="Times New Roman" w:eastAsia="Times New Roman" w:hAnsi="Times New Roman" w:cs="Times New Roman"/>
          <w:color w:val="000000"/>
          <w:sz w:val="28"/>
          <w:szCs w:val="28"/>
        </w:rPr>
        <w:t xml:space="preserve"> учнів 9-х класів, фотоквест «Я маю право на…» у  6-х класах,   онлайн -виставка «Людина і Закон», вікторина «Знай і поважай права» (бібліотекар </w:t>
      </w:r>
      <w:proofErr w:type="spellStart"/>
      <w:r w:rsidRPr="00D81BD4">
        <w:rPr>
          <w:rFonts w:ascii="Times New Roman" w:eastAsia="Times New Roman" w:hAnsi="Times New Roman" w:cs="Times New Roman"/>
          <w:color w:val="000000"/>
          <w:sz w:val="28"/>
          <w:szCs w:val="28"/>
        </w:rPr>
        <w:t>ГирдяР.В</w:t>
      </w:r>
      <w:proofErr w:type="spellEnd"/>
      <w:r w:rsidRPr="00D81BD4">
        <w:rPr>
          <w:rFonts w:ascii="Times New Roman" w:eastAsia="Times New Roman" w:hAnsi="Times New Roman" w:cs="Times New Roman"/>
          <w:color w:val="000000"/>
          <w:sz w:val="28"/>
          <w:szCs w:val="28"/>
        </w:rPr>
        <w:t>).</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color w:val="000000"/>
          <w:sz w:val="28"/>
          <w:szCs w:val="28"/>
        </w:rPr>
        <w:t xml:space="preserve">Проведені в класних колективах бесіди, виховні години, години спілкування за темами: «Права дитини», «Правила і закони суспільного життя», «Правова </w:t>
      </w:r>
      <w:proofErr w:type="spellStart"/>
      <w:r w:rsidRPr="00D81BD4">
        <w:rPr>
          <w:rFonts w:ascii="Times New Roman" w:eastAsia="Times New Roman" w:hAnsi="Times New Roman" w:cs="Times New Roman"/>
          <w:color w:val="000000"/>
          <w:sz w:val="28"/>
          <w:szCs w:val="28"/>
        </w:rPr>
        <w:t>відгадайка</w:t>
      </w:r>
      <w:proofErr w:type="spellEnd"/>
      <w:r w:rsidRPr="00D81BD4">
        <w:rPr>
          <w:rFonts w:ascii="Times New Roman" w:eastAsia="Times New Roman" w:hAnsi="Times New Roman" w:cs="Times New Roman"/>
          <w:color w:val="000000"/>
          <w:sz w:val="28"/>
          <w:szCs w:val="28"/>
        </w:rPr>
        <w:t>», «Стався до інших так, як хотів би щоб ставилися до тебе»,</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color w:val="000000"/>
          <w:sz w:val="28"/>
          <w:szCs w:val="28"/>
        </w:rPr>
        <w:t>Чи можна прожити без конфліктів», «Відповідай за свої вчинки», «Ми проти насильства» ( 1-9 класи).</w:t>
      </w:r>
    </w:p>
    <w:p w14:paraId="1C380676" w14:textId="77777777" w:rsidR="00D81BD4" w:rsidRPr="00D81BD4" w:rsidRDefault="00D81BD4" w:rsidP="00D81BD4">
      <w:pPr>
        <w:tabs>
          <w:tab w:val="left" w:pos="284"/>
        </w:tabs>
        <w:spacing w:after="0" w:line="240" w:lineRule="auto"/>
        <w:ind w:left="142" w:firstLine="426"/>
        <w:jc w:val="both"/>
        <w:rPr>
          <w:rFonts w:ascii="Times New Roman" w:eastAsia="Times New Roman" w:hAnsi="Times New Roman" w:cs="Times New Roman"/>
          <w:color w:val="050505"/>
          <w:sz w:val="28"/>
          <w:szCs w:val="28"/>
          <w:shd w:val="clear" w:color="auto" w:fill="FFFFFF"/>
        </w:rPr>
      </w:pPr>
      <w:r w:rsidRPr="00D81BD4">
        <w:rPr>
          <w:rFonts w:ascii="Times New Roman" w:eastAsia="Times New Roman" w:hAnsi="Times New Roman" w:cs="Times New Roman"/>
          <w:color w:val="000000"/>
          <w:sz w:val="28"/>
          <w:szCs w:val="28"/>
        </w:rPr>
        <w:t xml:space="preserve">Адміністрація  гімназії  тісно співпрацює з Службою у справах неповнолітніх, сектором Ювенальної превенції. Для </w:t>
      </w:r>
      <w:r w:rsidRPr="00D81BD4">
        <w:rPr>
          <w:rFonts w:ascii="Times New Roman" w:eastAsia="Times New Roman" w:hAnsi="Times New Roman" w:cs="Times New Roman"/>
          <w:color w:val="050505"/>
          <w:sz w:val="28"/>
          <w:szCs w:val="28"/>
          <w:shd w:val="clear" w:color="auto" w:fill="FFFFFF"/>
        </w:rPr>
        <w:t xml:space="preserve">формування правосвідомості у підростаючого покоління </w:t>
      </w:r>
      <w:r w:rsidRPr="00D81BD4">
        <w:rPr>
          <w:rFonts w:ascii="Times New Roman" w:eastAsia="Times New Roman" w:hAnsi="Times New Roman" w:cs="Times New Roman"/>
          <w:color w:val="000000"/>
          <w:sz w:val="28"/>
          <w:szCs w:val="28"/>
        </w:rPr>
        <w:t>були організовані зустрічі учнів 7 класів з</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color w:val="000000"/>
          <w:sz w:val="28"/>
          <w:szCs w:val="28"/>
        </w:rPr>
        <w:t>інспектором з прав людини Первомайського відділу ГУНП Оксаною Косач</w:t>
      </w:r>
      <w:r w:rsidRPr="00D81BD4">
        <w:rPr>
          <w:rFonts w:ascii="Times New Roman" w:eastAsia="Times New Roman" w:hAnsi="Times New Roman" w:cs="Times New Roman"/>
          <w:color w:val="050505"/>
          <w:sz w:val="28"/>
          <w:szCs w:val="28"/>
          <w:shd w:val="clear" w:color="auto" w:fill="FFFFFF"/>
        </w:rPr>
        <w:t>.</w:t>
      </w:r>
      <w:r w:rsidRPr="00D81BD4">
        <w:rPr>
          <w:rFonts w:ascii="Times New Roman" w:eastAsia="Calibri" w:hAnsi="Times New Roman" w:cs="Times New Roman"/>
          <w:color w:val="555555"/>
          <w:sz w:val="28"/>
          <w:szCs w:val="28"/>
        </w:rPr>
        <w:t xml:space="preserve"> </w:t>
      </w:r>
      <w:r w:rsidRPr="00D81BD4">
        <w:rPr>
          <w:rFonts w:ascii="Times New Roman" w:eastAsia="Times New Roman" w:hAnsi="Times New Roman" w:cs="Times New Roman"/>
          <w:color w:val="050505"/>
          <w:sz w:val="28"/>
          <w:szCs w:val="28"/>
          <w:shd w:val="clear" w:color="auto" w:fill="FFFFFF"/>
        </w:rPr>
        <w:t>Захід було спрямовано на інформування підлітків про сучасні виклики та стратегій захисту і безпеки,</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color w:val="050505"/>
          <w:sz w:val="28"/>
          <w:szCs w:val="28"/>
          <w:shd w:val="clear" w:color="auto" w:fill="FFFFFF"/>
        </w:rPr>
        <w:t>попередження всіх форм насильства, протиправної поведінки у підлітковому середовищі.</w:t>
      </w:r>
      <w:r w:rsidRPr="00D81BD4">
        <w:rPr>
          <w:rFonts w:ascii="Times New Roman" w:eastAsia="Times New Roman" w:hAnsi="Times New Roman" w:cs="Times New Roman"/>
          <w:color w:val="555555"/>
          <w:sz w:val="28"/>
          <w:szCs w:val="28"/>
        </w:rPr>
        <w:t xml:space="preserve"> </w:t>
      </w:r>
      <w:r w:rsidRPr="00D81BD4">
        <w:rPr>
          <w:rFonts w:ascii="Times New Roman" w:eastAsia="Times New Roman" w:hAnsi="Times New Roman" w:cs="Times New Roman"/>
          <w:color w:val="050505"/>
          <w:sz w:val="28"/>
          <w:szCs w:val="28"/>
          <w:shd w:val="clear" w:color="auto" w:fill="FFFFFF"/>
        </w:rPr>
        <w:t xml:space="preserve">Учні 8-х класів, під керівництвом старшого інспектора прав людини Олени </w:t>
      </w:r>
      <w:proofErr w:type="spellStart"/>
      <w:r w:rsidRPr="00D81BD4">
        <w:rPr>
          <w:rFonts w:ascii="Times New Roman" w:eastAsia="Times New Roman" w:hAnsi="Times New Roman" w:cs="Times New Roman"/>
          <w:color w:val="050505"/>
          <w:sz w:val="28"/>
          <w:szCs w:val="28"/>
          <w:shd w:val="clear" w:color="auto" w:fill="FFFFFF"/>
        </w:rPr>
        <w:t>Корсун</w:t>
      </w:r>
      <w:proofErr w:type="spellEnd"/>
      <w:r w:rsidRPr="00D81BD4">
        <w:rPr>
          <w:rFonts w:ascii="Times New Roman" w:eastAsia="Times New Roman" w:hAnsi="Times New Roman" w:cs="Times New Roman"/>
          <w:color w:val="050505"/>
          <w:sz w:val="28"/>
          <w:szCs w:val="28"/>
          <w:shd w:val="clear" w:color="auto" w:fill="FFFFFF"/>
        </w:rPr>
        <w:t xml:space="preserve">, взяли участь у міському заході «Права дітей, їх обов’язки, злочини та відповідальність за них» за що отримали особисті подяки.  </w:t>
      </w:r>
    </w:p>
    <w:p w14:paraId="2C5CA28D" w14:textId="77777777" w:rsidR="00D81BD4" w:rsidRPr="00D81BD4" w:rsidRDefault="00D81BD4" w:rsidP="00D81BD4">
      <w:pPr>
        <w:tabs>
          <w:tab w:val="left" w:pos="284"/>
        </w:tabs>
        <w:spacing w:after="0" w:line="240" w:lineRule="auto"/>
        <w:ind w:left="142" w:firstLine="426"/>
        <w:jc w:val="both"/>
        <w:rPr>
          <w:rFonts w:ascii="Times New Roman" w:eastAsia="Times New Roman" w:hAnsi="Times New Roman" w:cs="Times New Roman"/>
          <w:color w:val="050505"/>
          <w:sz w:val="28"/>
          <w:szCs w:val="28"/>
          <w:shd w:val="clear" w:color="auto" w:fill="FFFFFF"/>
        </w:rPr>
      </w:pPr>
      <w:r w:rsidRPr="00D81BD4">
        <w:rPr>
          <w:rFonts w:ascii="Times New Roman" w:eastAsia="Times New Roman" w:hAnsi="Times New Roman" w:cs="Times New Roman"/>
          <w:sz w:val="28"/>
          <w:szCs w:val="28"/>
        </w:rPr>
        <w:t>Проте в роботі з профілактики правопорушень є недоліки як в діяльності класних керівників, так і  гімназії в цілому. Залишає бажати кращого індивідуальна робота класних керівників щодо організації дозвілля учнів «</w:t>
      </w:r>
      <w:proofErr w:type="spellStart"/>
      <w:r w:rsidRPr="00D81BD4">
        <w:rPr>
          <w:rFonts w:ascii="Times New Roman" w:eastAsia="Times New Roman" w:hAnsi="Times New Roman" w:cs="Times New Roman"/>
          <w:sz w:val="28"/>
          <w:szCs w:val="28"/>
        </w:rPr>
        <w:t>грипи</w:t>
      </w:r>
      <w:proofErr w:type="spellEnd"/>
      <w:r w:rsidRPr="00D81BD4">
        <w:rPr>
          <w:rFonts w:ascii="Times New Roman" w:eastAsia="Times New Roman" w:hAnsi="Times New Roman" w:cs="Times New Roman"/>
          <w:sz w:val="28"/>
          <w:szCs w:val="28"/>
        </w:rPr>
        <w:t xml:space="preserve"> ризику», залученню дітей до занять в гуртках, спортивних секціях, до громадського життя класу. Необхідно сприяти тісному знайомству з сім’ями, які опинилися в складних життєвих обставинах таза можливістю більше  залучати дітей до шкільного життя.</w:t>
      </w:r>
    </w:p>
    <w:p w14:paraId="78D4D236"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color w:val="000000"/>
          <w:sz w:val="28"/>
          <w:szCs w:val="28"/>
        </w:rPr>
        <w:t>     Триваюча широкомасштабна збройна агресія російської федерації проти України викликала стрес у всіх учасників освітнього процесу. За таких умов істотно зросла роль психологічної служби у системі освіти щодо забезпечення своєчасного і систематичного надання психологічної та соціально-педагогічної підтримки всім учасникам освітнього процесу. </w:t>
      </w:r>
      <w:r w:rsidRPr="00D81BD4">
        <w:rPr>
          <w:rFonts w:ascii="Times New Roman" w:eastAsia="Times New Roman" w:hAnsi="Times New Roman" w:cs="Times New Roman"/>
          <w:sz w:val="28"/>
          <w:szCs w:val="28"/>
          <w:lang w:eastAsia="zh-CN" w:bidi="hi-IN"/>
        </w:rPr>
        <w:t xml:space="preserve">  </w:t>
      </w:r>
      <w:r w:rsidRPr="00D81BD4">
        <w:rPr>
          <w:rFonts w:ascii="Times New Roman" w:eastAsia="Calibri" w:hAnsi="Times New Roman" w:cs="Times New Roman"/>
          <w:sz w:val="28"/>
          <w:szCs w:val="28"/>
        </w:rPr>
        <w:t xml:space="preserve"> </w:t>
      </w:r>
    </w:p>
    <w:p w14:paraId="17915D67"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b/>
          <w:bCs/>
          <w:sz w:val="28"/>
          <w:szCs w:val="28"/>
        </w:rPr>
        <w:t xml:space="preserve">      </w:t>
      </w:r>
      <w:r w:rsidRPr="00D81BD4">
        <w:rPr>
          <w:rFonts w:ascii="Times New Roman" w:eastAsia="Calibri" w:hAnsi="Times New Roman" w:cs="Times New Roman"/>
          <w:sz w:val="28"/>
          <w:szCs w:val="28"/>
        </w:rPr>
        <w:t xml:space="preserve">На початку навчального року було створено банк даних дітей, які потребують соціального захисту, опіки, складено соціальні паспорти класів. Станом на </w:t>
      </w:r>
      <w:r w:rsidRPr="00D81BD4">
        <w:rPr>
          <w:rFonts w:ascii="Times New Roman" w:eastAsia="Calibri" w:hAnsi="Times New Roman" w:cs="Times New Roman"/>
          <w:b/>
          <w:bCs/>
          <w:sz w:val="28"/>
          <w:szCs w:val="28"/>
        </w:rPr>
        <w:t xml:space="preserve"> </w:t>
      </w:r>
      <w:r w:rsidRPr="00D81BD4">
        <w:rPr>
          <w:rFonts w:ascii="Times New Roman" w:eastAsia="Calibri" w:hAnsi="Times New Roman" w:cs="Times New Roman"/>
          <w:bCs/>
          <w:sz w:val="28"/>
          <w:szCs w:val="28"/>
        </w:rPr>
        <w:t>03.09.2024</w:t>
      </w:r>
      <w:r w:rsidRPr="00D81BD4">
        <w:rPr>
          <w:rFonts w:ascii="Times New Roman" w:eastAsia="Calibri" w:hAnsi="Times New Roman" w:cs="Times New Roman"/>
          <w:sz w:val="28"/>
          <w:szCs w:val="28"/>
        </w:rPr>
        <w:t xml:space="preserve"> року в  гімназії навчалося  322 учня, з них: </w:t>
      </w:r>
    </w:p>
    <w:p w14:paraId="3EB8EE97"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Діти-сироти та ПБП –  4 дитини.</w:t>
      </w:r>
    </w:p>
    <w:p w14:paraId="57A5FD35"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lastRenderedPageBreak/>
        <w:t>Діти з інвалідністю –  6 дітей.</w:t>
      </w:r>
    </w:p>
    <w:p w14:paraId="15EFB8BE"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з багатодітних сімей –  60 дітей.</w:t>
      </w:r>
    </w:p>
    <w:p w14:paraId="288F0660"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учасників АТО/УБД –  37 дітей.</w:t>
      </w:r>
    </w:p>
    <w:p w14:paraId="11F450F1"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ВПО – 12 дітей.</w:t>
      </w:r>
    </w:p>
    <w:p w14:paraId="64D1ECA3"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ООП-8 дітей</w:t>
      </w:r>
    </w:p>
    <w:p w14:paraId="6470272B"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охоплені інклюзивною формою навчання – 2.</w:t>
      </w:r>
    </w:p>
    <w:p w14:paraId="3D9B836C"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Діти, охоплені сімейно/домашньою формою навчання –  27.</w:t>
      </w:r>
    </w:p>
    <w:p w14:paraId="120DA82B"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Діти, що знаходяться на </w:t>
      </w:r>
      <w:proofErr w:type="spellStart"/>
      <w:r w:rsidRPr="00D81BD4">
        <w:rPr>
          <w:rFonts w:ascii="Times New Roman" w:eastAsia="Calibri" w:hAnsi="Times New Roman" w:cs="Times New Roman"/>
          <w:sz w:val="28"/>
          <w:szCs w:val="28"/>
        </w:rPr>
        <w:t>внутрішкільному</w:t>
      </w:r>
      <w:proofErr w:type="spellEnd"/>
      <w:r w:rsidRPr="00D81BD4">
        <w:rPr>
          <w:rFonts w:ascii="Times New Roman" w:eastAsia="Calibri" w:hAnsi="Times New Roman" w:cs="Times New Roman"/>
          <w:sz w:val="28"/>
          <w:szCs w:val="28"/>
        </w:rPr>
        <w:t xml:space="preserve"> обліку – 1.</w:t>
      </w:r>
    </w:p>
    <w:p w14:paraId="30F93C9C"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Діти, що потребують додаткової педагогічної уваги-12</w:t>
      </w:r>
    </w:p>
    <w:p w14:paraId="6496EEFB"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Сім’ї з дітьми, які потрапили в складні життєві обставини – 4 дитини.</w:t>
      </w:r>
    </w:p>
    <w:p w14:paraId="0D5B09E0" w14:textId="77777777" w:rsidR="00D81BD4" w:rsidRPr="00D81BD4" w:rsidRDefault="00D81BD4" w:rsidP="00D81BD4">
      <w:pPr>
        <w:tabs>
          <w:tab w:val="left" w:pos="284"/>
          <w:tab w:val="left" w:pos="6480"/>
        </w:tabs>
        <w:spacing w:after="0" w:line="240" w:lineRule="auto"/>
        <w:ind w:left="142"/>
        <w:jc w:val="both"/>
        <w:rPr>
          <w:rFonts w:ascii="Times New Roman" w:eastAsia="Calibri"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 xml:space="preserve">        Впродовж року     психологічний супровід здійснювався за різними напрямками: психологічна діагностика, корекція, просвіта та профілактика, консультативна робота. Враховуючи особливості  </w:t>
      </w:r>
      <w:proofErr w:type="spellStart"/>
      <w:r w:rsidRPr="00D81BD4">
        <w:rPr>
          <w:rFonts w:ascii="Times New Roman" w:eastAsia="Times New Roman" w:hAnsi="Times New Roman" w:cs="Times New Roman"/>
          <w:sz w:val="28"/>
          <w:szCs w:val="28"/>
          <w:lang w:eastAsia="zh-CN" w:bidi="hi-IN"/>
        </w:rPr>
        <w:t>змішанної</w:t>
      </w:r>
      <w:proofErr w:type="spellEnd"/>
      <w:r w:rsidRPr="00D81BD4">
        <w:rPr>
          <w:rFonts w:ascii="Times New Roman" w:eastAsia="Times New Roman" w:hAnsi="Times New Roman" w:cs="Times New Roman"/>
          <w:sz w:val="28"/>
          <w:szCs w:val="28"/>
          <w:lang w:eastAsia="zh-CN" w:bidi="hi-IN"/>
        </w:rPr>
        <w:t xml:space="preserve"> форми навчання, частина роботи було проведено онлайн.</w:t>
      </w:r>
    </w:p>
    <w:p w14:paraId="78967F0F" w14:textId="77777777" w:rsidR="00D81BD4" w:rsidRPr="00D81BD4" w:rsidRDefault="00D81BD4" w:rsidP="00D81BD4">
      <w:pPr>
        <w:tabs>
          <w:tab w:val="left" w:pos="284"/>
        </w:tabs>
        <w:spacing w:after="0" w:line="240" w:lineRule="auto"/>
        <w:ind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Психологічною службою  у 2024-2025 </w:t>
      </w:r>
      <w:proofErr w:type="spellStart"/>
      <w:r w:rsidRPr="00D81BD4">
        <w:rPr>
          <w:rFonts w:ascii="Times New Roman" w:eastAsia="Times New Roman" w:hAnsi="Times New Roman" w:cs="Times New Roman"/>
          <w:color w:val="000000"/>
          <w:sz w:val="28"/>
          <w:szCs w:val="28"/>
        </w:rPr>
        <w:t>н.р</w:t>
      </w:r>
      <w:proofErr w:type="spellEnd"/>
      <w:r w:rsidRPr="00D81BD4">
        <w:rPr>
          <w:rFonts w:ascii="Times New Roman" w:eastAsia="Times New Roman" w:hAnsi="Times New Roman" w:cs="Times New Roman"/>
          <w:color w:val="000000"/>
          <w:sz w:val="28"/>
          <w:szCs w:val="28"/>
        </w:rPr>
        <w:t xml:space="preserve">. було проведено  ряд заходів для профілактики </w:t>
      </w:r>
      <w:proofErr w:type="spellStart"/>
      <w:r w:rsidRPr="00D81BD4">
        <w:rPr>
          <w:rFonts w:ascii="Times New Roman" w:eastAsia="Times New Roman" w:hAnsi="Times New Roman" w:cs="Times New Roman"/>
          <w:color w:val="000000"/>
          <w:sz w:val="28"/>
          <w:szCs w:val="28"/>
        </w:rPr>
        <w:t>булінгу</w:t>
      </w:r>
      <w:proofErr w:type="spellEnd"/>
      <w:r w:rsidRPr="00D81BD4">
        <w:rPr>
          <w:rFonts w:ascii="Times New Roman" w:eastAsia="Times New Roman" w:hAnsi="Times New Roman" w:cs="Times New Roman"/>
          <w:color w:val="000000"/>
          <w:sz w:val="28"/>
          <w:szCs w:val="28"/>
        </w:rPr>
        <w:t xml:space="preserve"> та насильства:</w:t>
      </w:r>
    </w:p>
    <w:p w14:paraId="4095547E" w14:textId="77777777" w:rsidR="00D81BD4" w:rsidRPr="00D81BD4" w:rsidRDefault="00D81BD4" w:rsidP="00D81BD4">
      <w:pPr>
        <w:tabs>
          <w:tab w:val="left" w:pos="284"/>
        </w:tabs>
        <w:spacing w:after="0" w:line="240" w:lineRule="auto"/>
        <w:ind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-«Повага до себе та інших людей» ,7а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w:t>
      </w:r>
    </w:p>
    <w:p w14:paraId="3BD72AEF" w14:textId="77777777" w:rsidR="00D81BD4" w:rsidRPr="00D81BD4" w:rsidRDefault="00D81BD4" w:rsidP="00D81BD4">
      <w:pPr>
        <w:tabs>
          <w:tab w:val="left" w:pos="284"/>
        </w:tabs>
        <w:spacing w:after="0" w:line="240" w:lineRule="auto"/>
        <w:ind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-«Школа друзів та подруг», пам'ятка "Для батьків про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 xml:space="preserve">" (на сайт), -квест-гра «Країна в якій живе добро»,3б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w:t>
      </w:r>
      <w:proofErr w:type="spellStart"/>
      <w:r w:rsidRPr="00D81BD4">
        <w:rPr>
          <w:rFonts w:ascii="Times New Roman" w:eastAsia="Times New Roman" w:hAnsi="Times New Roman" w:cs="Times New Roman"/>
          <w:color w:val="000000"/>
          <w:sz w:val="28"/>
          <w:szCs w:val="28"/>
        </w:rPr>
        <w:t>Водоп’ян</w:t>
      </w:r>
      <w:proofErr w:type="spellEnd"/>
      <w:r w:rsidRPr="00D81BD4">
        <w:rPr>
          <w:rFonts w:ascii="Times New Roman" w:eastAsia="Times New Roman" w:hAnsi="Times New Roman" w:cs="Times New Roman"/>
          <w:color w:val="000000"/>
          <w:sz w:val="28"/>
          <w:szCs w:val="28"/>
        </w:rPr>
        <w:t xml:space="preserve"> М.В.), </w:t>
      </w:r>
    </w:p>
    <w:p w14:paraId="4896DF67" w14:textId="77777777" w:rsidR="00D81BD4" w:rsidRPr="00D81BD4" w:rsidRDefault="00D81BD4" w:rsidP="00D81BD4">
      <w:pPr>
        <w:tabs>
          <w:tab w:val="left" w:pos="284"/>
        </w:tabs>
        <w:spacing w:after="0" w:line="240" w:lineRule="auto"/>
        <w:ind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w:t>
      </w:r>
      <w:r w:rsidRPr="00D81BD4">
        <w:rPr>
          <w:rFonts w:ascii="Times New Roman" w:eastAsia="Calibri" w:hAnsi="Times New Roman" w:cs="Times New Roman"/>
          <w:sz w:val="28"/>
          <w:szCs w:val="28"/>
          <w:lang w:eastAsia="zh-CN" w:bidi="hi-IN"/>
        </w:rPr>
        <w:t xml:space="preserve"> Заняття «Усі ми різні, усі ми рівні», 5-7класи(Волощук О.О.)</w:t>
      </w:r>
    </w:p>
    <w:p w14:paraId="5F053E52" w14:textId="77777777" w:rsidR="00D81BD4" w:rsidRPr="00D81BD4" w:rsidRDefault="00D81BD4" w:rsidP="00D81BD4">
      <w:pPr>
        <w:tabs>
          <w:tab w:val="left" w:pos="284"/>
        </w:tabs>
        <w:spacing w:after="0" w:line="240" w:lineRule="auto"/>
        <w:ind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-година психолога «Ми РІЗНІ, але РІВНІ» ( 5 класи), «Що таке насилля. Його форми. Як себе захистити» (7б клас), «Як керувати своїми емоціями»( </w:t>
      </w:r>
      <w:proofErr w:type="spellStart"/>
      <w:r w:rsidRPr="00D81BD4">
        <w:rPr>
          <w:rFonts w:ascii="Times New Roman" w:eastAsia="Times New Roman" w:hAnsi="Times New Roman" w:cs="Times New Roman"/>
          <w:color w:val="000000"/>
          <w:sz w:val="28"/>
          <w:szCs w:val="28"/>
        </w:rPr>
        <w:t>Водоп’ян</w:t>
      </w:r>
      <w:proofErr w:type="spellEnd"/>
      <w:r w:rsidRPr="00D81BD4">
        <w:rPr>
          <w:rFonts w:ascii="Times New Roman" w:eastAsia="Times New Roman" w:hAnsi="Times New Roman" w:cs="Times New Roman"/>
          <w:color w:val="000000"/>
          <w:sz w:val="28"/>
          <w:szCs w:val="28"/>
        </w:rPr>
        <w:t xml:space="preserve"> М.В.),</w:t>
      </w:r>
    </w:p>
    <w:p w14:paraId="6734A9B3" w14:textId="77777777" w:rsidR="00D81BD4" w:rsidRPr="00D81BD4" w:rsidRDefault="00D81BD4" w:rsidP="00D81BD4">
      <w:pPr>
        <w:tabs>
          <w:tab w:val="left" w:pos="284"/>
        </w:tabs>
        <w:spacing w:after="0" w:line="240" w:lineRule="auto"/>
        <w:ind w:left="142"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-інформаційна хвилина «Порядок дій у ситуації домашнього насильства» (4, 6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 xml:space="preserve">.), «Пасивна агресія та </w:t>
      </w:r>
      <w:proofErr w:type="spellStart"/>
      <w:r w:rsidRPr="00D81BD4">
        <w:rPr>
          <w:rFonts w:ascii="Times New Roman" w:eastAsia="Times New Roman" w:hAnsi="Times New Roman" w:cs="Times New Roman"/>
          <w:color w:val="000000"/>
          <w:sz w:val="28"/>
          <w:szCs w:val="28"/>
        </w:rPr>
        <w:t>булінг</w:t>
      </w:r>
      <w:proofErr w:type="spellEnd"/>
      <w:r w:rsidRPr="00D81BD4">
        <w:rPr>
          <w:rFonts w:ascii="Times New Roman" w:eastAsia="Times New Roman" w:hAnsi="Times New Roman" w:cs="Times New Roman"/>
          <w:color w:val="000000"/>
          <w:sz w:val="28"/>
          <w:szCs w:val="28"/>
        </w:rPr>
        <w:t>»(8-9класи)-</w:t>
      </w:r>
      <w:proofErr w:type="spellStart"/>
      <w:r w:rsidRPr="00D81BD4">
        <w:rPr>
          <w:rFonts w:ascii="Times New Roman" w:eastAsia="Times New Roman" w:hAnsi="Times New Roman" w:cs="Times New Roman"/>
          <w:color w:val="000000"/>
          <w:sz w:val="28"/>
          <w:szCs w:val="28"/>
        </w:rPr>
        <w:t>Водоп’янМ.В</w:t>
      </w:r>
      <w:proofErr w:type="spellEnd"/>
      <w:r w:rsidRPr="00D81BD4">
        <w:rPr>
          <w:rFonts w:ascii="Times New Roman" w:eastAsia="Times New Roman" w:hAnsi="Times New Roman" w:cs="Times New Roman"/>
          <w:color w:val="000000"/>
          <w:sz w:val="28"/>
          <w:szCs w:val="28"/>
        </w:rPr>
        <w:t>.</w:t>
      </w:r>
    </w:p>
    <w:p w14:paraId="6A5F3707" w14:textId="77777777" w:rsidR="00D81BD4" w:rsidRPr="00D81BD4" w:rsidRDefault="00D81BD4" w:rsidP="00D81BD4">
      <w:pPr>
        <w:tabs>
          <w:tab w:val="left" w:pos="284"/>
        </w:tabs>
        <w:spacing w:after="0" w:line="240" w:lineRule="auto"/>
        <w:ind w:left="142" w:firstLine="426"/>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w:t>
      </w:r>
      <w:r w:rsidRPr="00D81BD4">
        <w:rPr>
          <w:rFonts w:ascii="Times New Roman" w:eastAsia="Calibri" w:hAnsi="Times New Roman" w:cs="Times New Roman"/>
          <w:sz w:val="28"/>
          <w:szCs w:val="28"/>
          <w:lang w:eastAsia="zh-CN" w:bidi="hi-IN"/>
        </w:rPr>
        <w:t xml:space="preserve"> Групової бесіди «Шляхи вирішення конфліктів», 6клас(Волощук О.О.)</w:t>
      </w:r>
    </w:p>
    <w:p w14:paraId="61CF032C" w14:textId="77777777" w:rsidR="00D81BD4" w:rsidRPr="00D81BD4" w:rsidRDefault="00D81BD4" w:rsidP="00D81BD4">
      <w:pPr>
        <w:spacing w:after="0" w:line="240" w:lineRule="auto"/>
        <w:jc w:val="both"/>
        <w:rPr>
          <w:rFonts w:ascii="Times New Roman" w:eastAsia="Times New Roman" w:hAnsi="Times New Roman" w:cs="Times New Roman"/>
          <w:color w:val="000000"/>
          <w:sz w:val="28"/>
          <w:szCs w:val="28"/>
        </w:rPr>
      </w:pPr>
      <w:r w:rsidRPr="00D81BD4">
        <w:rPr>
          <w:rFonts w:ascii="Times New Roman" w:eastAsia="Times New Roman" w:hAnsi="Times New Roman" w:cs="Times New Roman"/>
          <w:color w:val="000000"/>
          <w:sz w:val="28"/>
          <w:szCs w:val="28"/>
        </w:rPr>
        <w:t xml:space="preserve">         Заняття для профілактики торгівлі людьми: «Обережно! Незнайомець!» (1, 3б, 4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 xml:space="preserve">.),  інформація на сайт «Торгівля людьми в умовах війни. Як не стати жертвою» та оновлення гарячих ліній з попередження торгівлі людьми, перегляд відео «Торгівля людьми в сучасному світі», обговорення конкретних ситуацій (9а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 xml:space="preserve">.),   година психолога «Як керувати своїми емоціями» (4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 xml:space="preserve">, 5 </w:t>
      </w:r>
      <w:proofErr w:type="spellStart"/>
      <w:r w:rsidRPr="00D81BD4">
        <w:rPr>
          <w:rFonts w:ascii="Times New Roman" w:eastAsia="Times New Roman" w:hAnsi="Times New Roman" w:cs="Times New Roman"/>
          <w:color w:val="000000"/>
          <w:sz w:val="28"/>
          <w:szCs w:val="28"/>
        </w:rPr>
        <w:t>кл</w:t>
      </w:r>
      <w:proofErr w:type="spellEnd"/>
      <w:r w:rsidRPr="00D81BD4">
        <w:rPr>
          <w:rFonts w:ascii="Times New Roman" w:eastAsia="Times New Roman" w:hAnsi="Times New Roman" w:cs="Times New Roman"/>
          <w:color w:val="000000"/>
          <w:sz w:val="28"/>
          <w:szCs w:val="28"/>
        </w:rPr>
        <w:t>.).</w:t>
      </w:r>
      <w:r w:rsidRPr="00D81BD4">
        <w:rPr>
          <w:rFonts w:ascii="Times New Roman" w:eastAsia="Times New Roman" w:hAnsi="Times New Roman" w:cs="Times New Roman"/>
          <w:sz w:val="28"/>
          <w:szCs w:val="28"/>
          <w:lang w:eastAsia="zh-CN" w:bidi="hi-IN"/>
        </w:rPr>
        <w:t xml:space="preserve"> Велику увагу було приділено психологічним заняттям за </w:t>
      </w:r>
      <w:r w:rsidRPr="00D81BD4">
        <w:rPr>
          <w:rFonts w:ascii="Times New Roman" w:eastAsia="Times New Roman" w:hAnsi="Times New Roman" w:cs="Times New Roman"/>
          <w:bCs/>
          <w:sz w:val="28"/>
          <w:szCs w:val="28"/>
          <w:lang w:eastAsia="zh-CN" w:bidi="hi-IN"/>
        </w:rPr>
        <w:t>програмою ментального здоров'я «Ти як?»</w:t>
      </w:r>
      <w:r w:rsidRPr="00D81BD4">
        <w:rPr>
          <w:rFonts w:ascii="Times New Roman" w:eastAsia="Times New Roman" w:hAnsi="Times New Roman" w:cs="Times New Roman"/>
          <w:sz w:val="28"/>
          <w:szCs w:val="28"/>
          <w:lang w:eastAsia="zh-CN" w:bidi="hi-IN"/>
        </w:rPr>
        <w:t>, які включали в себе різноманітні форми роботи: техніки і вправи для зняття психоемоційного напруження, релаксаційні методики, техніки дихання  та арт-терапевтичні вправи. Всього було проведено 18 занять  з 5-9 класами.</w:t>
      </w:r>
      <w:r w:rsidRPr="00D81BD4">
        <w:rPr>
          <w:rFonts w:ascii="Times New Roman" w:eastAsia="Times New Roman" w:hAnsi="Times New Roman" w:cs="Times New Roman"/>
          <w:sz w:val="28"/>
          <w:szCs w:val="28"/>
        </w:rPr>
        <w:t xml:space="preserve"> </w:t>
      </w:r>
      <w:r w:rsidRPr="00D81BD4">
        <w:rPr>
          <w:rFonts w:ascii="Times New Roman" w:eastAsia="Times New Roman" w:hAnsi="Times New Roman" w:cs="Times New Roman"/>
          <w:sz w:val="28"/>
          <w:szCs w:val="28"/>
          <w:lang w:eastAsia="zh-CN" w:bidi="hi-IN"/>
        </w:rPr>
        <w:t xml:space="preserve">Значну увагу приділялось темі </w:t>
      </w:r>
      <w:proofErr w:type="spellStart"/>
      <w:r w:rsidRPr="00D81BD4">
        <w:rPr>
          <w:rFonts w:ascii="Times New Roman" w:eastAsia="Times New Roman" w:hAnsi="Times New Roman" w:cs="Times New Roman"/>
          <w:sz w:val="28"/>
          <w:szCs w:val="28"/>
          <w:lang w:eastAsia="zh-CN" w:bidi="hi-IN"/>
        </w:rPr>
        <w:t>інклюзивності</w:t>
      </w:r>
      <w:proofErr w:type="spellEnd"/>
      <w:r w:rsidRPr="00D81BD4">
        <w:rPr>
          <w:rFonts w:ascii="Times New Roman" w:eastAsia="Times New Roman" w:hAnsi="Times New Roman" w:cs="Times New Roman"/>
          <w:sz w:val="28"/>
          <w:szCs w:val="28"/>
          <w:lang w:eastAsia="zh-CN" w:bidi="hi-IN"/>
        </w:rPr>
        <w:t xml:space="preserve"> та безбар’єрності.</w:t>
      </w:r>
    </w:p>
    <w:p w14:paraId="5DB9A3F2" w14:textId="77777777" w:rsidR="00D81BD4" w:rsidRPr="00D81BD4" w:rsidRDefault="00D81BD4" w:rsidP="00D81BD4">
      <w:pPr>
        <w:spacing w:after="0" w:line="240" w:lineRule="auto"/>
        <w:textAlignment w:val="baseline"/>
        <w:rPr>
          <w:rFonts w:ascii="Times New Roman" w:eastAsia="Times New Roman" w:hAnsi="Times New Roman" w:cs="Times New Roman"/>
          <w:color w:val="555555"/>
          <w:sz w:val="28"/>
          <w:szCs w:val="28"/>
        </w:rPr>
      </w:pPr>
      <w:r w:rsidRPr="00D81BD4">
        <w:rPr>
          <w:rFonts w:ascii="Times New Roman" w:eastAsia="Calibri" w:hAnsi="Times New Roman" w:cs="Times New Roman"/>
          <w:sz w:val="28"/>
          <w:szCs w:val="28"/>
        </w:rPr>
        <w:t xml:space="preserve">   У 2024-2025 </w:t>
      </w:r>
      <w:proofErr w:type="spellStart"/>
      <w:r w:rsidRPr="00D81BD4">
        <w:rPr>
          <w:rFonts w:ascii="Times New Roman" w:eastAsia="Calibri" w:hAnsi="Times New Roman" w:cs="Times New Roman"/>
          <w:sz w:val="28"/>
          <w:szCs w:val="28"/>
        </w:rPr>
        <w:t>н.р</w:t>
      </w:r>
      <w:proofErr w:type="spellEnd"/>
      <w:r w:rsidRPr="00D81BD4">
        <w:rPr>
          <w:rFonts w:ascii="Times New Roman" w:eastAsia="Calibri" w:hAnsi="Times New Roman" w:cs="Times New Roman"/>
          <w:sz w:val="28"/>
          <w:szCs w:val="28"/>
        </w:rPr>
        <w:t xml:space="preserve">. психологом гімназії </w:t>
      </w:r>
      <w:proofErr w:type="spellStart"/>
      <w:r w:rsidRPr="00D81BD4">
        <w:rPr>
          <w:rFonts w:ascii="Times New Roman" w:eastAsia="Calibri" w:hAnsi="Times New Roman" w:cs="Times New Roman"/>
          <w:sz w:val="28"/>
          <w:szCs w:val="28"/>
        </w:rPr>
        <w:t>Водоп’ян</w:t>
      </w:r>
      <w:proofErr w:type="spellEnd"/>
      <w:r w:rsidRPr="00D81BD4">
        <w:rPr>
          <w:rFonts w:ascii="Times New Roman" w:eastAsia="Calibri" w:hAnsi="Times New Roman" w:cs="Times New Roman"/>
          <w:sz w:val="28"/>
          <w:szCs w:val="28"/>
        </w:rPr>
        <w:t xml:space="preserve"> М.В. проведено :   </w:t>
      </w:r>
      <w:r w:rsidRPr="00D81BD4">
        <w:rPr>
          <w:rFonts w:ascii="Times New Roman" w:eastAsia="Calibri" w:hAnsi="Times New Roman" w:cs="Times New Roman"/>
          <w:b/>
          <w:sz w:val="28"/>
          <w:szCs w:val="28"/>
        </w:rPr>
        <w:t xml:space="preserve"> </w:t>
      </w:r>
    </w:p>
    <w:p w14:paraId="35D36982" w14:textId="77777777" w:rsidR="00D81BD4" w:rsidRPr="00D81BD4" w:rsidRDefault="00D81BD4" w:rsidP="00D81BD4">
      <w:pPr>
        <w:spacing w:after="0" w:line="240" w:lineRule="auto"/>
        <w:contextualSpacing/>
        <w:jc w:val="both"/>
        <w:textAlignment w:val="baseline"/>
        <w:rPr>
          <w:rFonts w:ascii="Times New Roman" w:eastAsia="Calibri" w:hAnsi="Times New Roman" w:cs="Times New Roman"/>
          <w:sz w:val="28"/>
          <w:szCs w:val="28"/>
        </w:rPr>
      </w:pPr>
      <w:r w:rsidRPr="00D81BD4">
        <w:rPr>
          <w:rFonts w:ascii="Times New Roman" w:eastAsia="Calibri" w:hAnsi="Times New Roman" w:cs="Times New Roman"/>
          <w:sz w:val="28"/>
          <w:szCs w:val="28"/>
        </w:rPr>
        <w:t>1.Діагностику адаптації здобувачів освіти 1 та 5 класів</w:t>
      </w:r>
      <w:r w:rsidRPr="00D81BD4">
        <w:rPr>
          <w:rFonts w:ascii="Times New Roman" w:eastAsia="Calibri" w:hAnsi="Times New Roman" w:cs="Times New Roman"/>
          <w:b/>
          <w:sz w:val="28"/>
          <w:szCs w:val="28"/>
        </w:rPr>
        <w:t xml:space="preserve"> </w:t>
      </w:r>
      <w:r w:rsidRPr="00D81BD4">
        <w:rPr>
          <w:rFonts w:ascii="Times New Roman" w:eastAsia="Calibri" w:hAnsi="Times New Roman" w:cs="Times New Roman"/>
          <w:sz w:val="28"/>
          <w:szCs w:val="28"/>
        </w:rPr>
        <w:t xml:space="preserve">.Із  5-ми класами проведено ряд додаткових </w:t>
      </w:r>
      <w:proofErr w:type="spellStart"/>
      <w:r w:rsidRPr="00D81BD4">
        <w:rPr>
          <w:rFonts w:ascii="Times New Roman" w:eastAsia="Calibri" w:hAnsi="Times New Roman" w:cs="Times New Roman"/>
          <w:sz w:val="28"/>
          <w:szCs w:val="28"/>
        </w:rPr>
        <w:t>занять«Перший</w:t>
      </w:r>
      <w:proofErr w:type="spellEnd"/>
      <w:r w:rsidRPr="00D81BD4">
        <w:rPr>
          <w:rFonts w:ascii="Times New Roman" w:eastAsia="Calibri" w:hAnsi="Times New Roman" w:cs="Times New Roman"/>
          <w:sz w:val="28"/>
          <w:szCs w:val="28"/>
        </w:rPr>
        <w:t xml:space="preserve"> раз у п’ятий клас». Результатом роботи яких став більш високий рівень адаптації дітей до нових умов навчання, зменшення тривожності та покращення взаємовідносин (згуртованості) у класах.</w:t>
      </w:r>
    </w:p>
    <w:p w14:paraId="0A837DF7" w14:textId="77777777" w:rsidR="00D81BD4" w:rsidRPr="00D81BD4" w:rsidRDefault="00D81BD4" w:rsidP="00D81BD4">
      <w:pPr>
        <w:tabs>
          <w:tab w:val="left" w:pos="426"/>
        </w:tabs>
        <w:spacing w:after="0" w:line="256" w:lineRule="auto"/>
        <w:jc w:val="both"/>
        <w:rPr>
          <w:rFonts w:ascii="Times New Roman" w:eastAsia="Calibri" w:hAnsi="Times New Roman" w:cs="Times New Roman"/>
          <w:sz w:val="28"/>
          <w:szCs w:val="28"/>
        </w:rPr>
      </w:pPr>
      <w:r w:rsidRPr="00D81BD4">
        <w:rPr>
          <w:rFonts w:ascii="Times New Roman" w:eastAsia="Times New Roman" w:hAnsi="Times New Roman" w:cs="Times New Roman"/>
          <w:sz w:val="28"/>
          <w:szCs w:val="28"/>
          <w:lang w:eastAsia="zh-CN" w:bidi="hi-IN"/>
        </w:rPr>
        <w:t xml:space="preserve">2     </w:t>
      </w:r>
      <w:proofErr w:type="spellStart"/>
      <w:r w:rsidRPr="00D81BD4">
        <w:rPr>
          <w:rFonts w:ascii="Times New Roman" w:eastAsia="Times New Roman" w:hAnsi="Times New Roman" w:cs="Times New Roman"/>
          <w:bCs/>
          <w:sz w:val="28"/>
          <w:szCs w:val="28"/>
          <w:lang w:eastAsia="zh-CN" w:bidi="hi-IN"/>
        </w:rPr>
        <w:t>Профдіагностика</w:t>
      </w:r>
      <w:proofErr w:type="spellEnd"/>
      <w:r w:rsidRPr="00D81BD4">
        <w:rPr>
          <w:rFonts w:ascii="Times New Roman" w:eastAsia="Times New Roman" w:hAnsi="Times New Roman" w:cs="Times New Roman"/>
          <w:bCs/>
          <w:sz w:val="28"/>
          <w:szCs w:val="28"/>
          <w:lang w:eastAsia="zh-CN" w:bidi="hi-IN"/>
        </w:rPr>
        <w:t xml:space="preserve"> у 9 </w:t>
      </w:r>
      <w:proofErr w:type="spellStart"/>
      <w:r w:rsidRPr="00D81BD4">
        <w:rPr>
          <w:rFonts w:ascii="Times New Roman" w:eastAsia="Times New Roman" w:hAnsi="Times New Roman" w:cs="Times New Roman"/>
          <w:bCs/>
          <w:sz w:val="28"/>
          <w:szCs w:val="28"/>
          <w:lang w:eastAsia="zh-CN" w:bidi="hi-IN"/>
        </w:rPr>
        <w:t>класах</w:t>
      </w:r>
      <w:r w:rsidRPr="00D81BD4">
        <w:rPr>
          <w:rFonts w:ascii="Times New Roman" w:eastAsia="Times New Roman" w:hAnsi="Times New Roman" w:cs="Times New Roman"/>
          <w:b/>
          <w:bCs/>
          <w:sz w:val="28"/>
          <w:szCs w:val="28"/>
          <w:lang w:eastAsia="zh-CN" w:bidi="hi-IN"/>
        </w:rPr>
        <w:t>.</w:t>
      </w:r>
      <w:r w:rsidRPr="00D81BD4">
        <w:rPr>
          <w:rFonts w:ascii="Times New Roman" w:eastAsia="Times New Roman" w:hAnsi="Times New Roman" w:cs="Times New Roman"/>
          <w:bCs/>
          <w:sz w:val="28"/>
          <w:szCs w:val="28"/>
          <w:lang w:eastAsia="zh-CN" w:bidi="hi-IN"/>
        </w:rPr>
        <w:t>Тиждень</w:t>
      </w:r>
      <w:proofErr w:type="spellEnd"/>
      <w:r w:rsidRPr="00D81BD4">
        <w:rPr>
          <w:rFonts w:ascii="Times New Roman" w:eastAsia="Times New Roman" w:hAnsi="Times New Roman" w:cs="Times New Roman"/>
          <w:bCs/>
          <w:sz w:val="28"/>
          <w:szCs w:val="28"/>
          <w:lang w:eastAsia="zh-CN" w:bidi="hi-IN"/>
        </w:rPr>
        <w:t xml:space="preserve"> психології(наказ №18 від 26.02.2024р)</w:t>
      </w:r>
    </w:p>
    <w:p w14:paraId="7184291F"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Calibri" w:hAnsi="Times New Roman" w:cs="Times New Roman"/>
          <w:sz w:val="28"/>
          <w:szCs w:val="28"/>
        </w:rPr>
        <w:t xml:space="preserve">3. Анкетування здобувачів освіти 5-9 класів </w:t>
      </w:r>
      <w:r w:rsidRPr="00D81BD4">
        <w:rPr>
          <w:rFonts w:ascii="Times New Roman" w:eastAsia="Times New Roman" w:hAnsi="Times New Roman" w:cs="Times New Roman"/>
          <w:b/>
          <w:bCs/>
          <w:sz w:val="28"/>
          <w:szCs w:val="28"/>
          <w:lang w:eastAsia="zh-CN" w:bidi="hi-IN"/>
        </w:rPr>
        <w:t>«</w:t>
      </w:r>
      <w:r w:rsidRPr="00D81BD4">
        <w:rPr>
          <w:rFonts w:ascii="Times New Roman" w:eastAsia="Times New Roman" w:hAnsi="Times New Roman" w:cs="Times New Roman"/>
          <w:bCs/>
          <w:sz w:val="28"/>
          <w:szCs w:val="28"/>
          <w:lang w:eastAsia="zh-CN" w:bidi="hi-IN"/>
        </w:rPr>
        <w:t>Академічна доброчесність»</w:t>
      </w:r>
      <w:r w:rsidRPr="00D81BD4">
        <w:rPr>
          <w:rFonts w:ascii="Times New Roman" w:eastAsia="Times New Roman" w:hAnsi="Times New Roman" w:cs="Times New Roman"/>
          <w:sz w:val="28"/>
          <w:szCs w:val="28"/>
          <w:lang w:eastAsia="zh-CN" w:bidi="hi-IN"/>
        </w:rPr>
        <w:t>.</w:t>
      </w:r>
    </w:p>
    <w:p w14:paraId="762A7388"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4.</w:t>
      </w:r>
      <w:r w:rsidRPr="00D81BD4">
        <w:rPr>
          <w:rFonts w:ascii="Times New Roman" w:eastAsia="Calibri" w:hAnsi="Times New Roman" w:cs="Times New Roman"/>
          <w:sz w:val="28"/>
          <w:szCs w:val="28"/>
        </w:rPr>
        <w:t xml:space="preserve"> Заняття з </w:t>
      </w:r>
      <w:r w:rsidRPr="00D81BD4">
        <w:rPr>
          <w:rFonts w:ascii="Times New Roman" w:eastAsia="Times New Roman" w:hAnsi="Times New Roman" w:cs="Times New Roman"/>
          <w:sz w:val="28"/>
          <w:szCs w:val="28"/>
          <w:lang w:eastAsia="zh-CN" w:bidi="hi-IN"/>
        </w:rPr>
        <w:t xml:space="preserve"> пропаганди здорового способу життя:   відео-лекторій «Електронні цигарки та </w:t>
      </w:r>
      <w:proofErr w:type="spellStart"/>
      <w:r w:rsidRPr="00D81BD4">
        <w:rPr>
          <w:rFonts w:ascii="Times New Roman" w:eastAsia="Times New Roman" w:hAnsi="Times New Roman" w:cs="Times New Roman"/>
          <w:sz w:val="28"/>
          <w:szCs w:val="28"/>
          <w:lang w:eastAsia="zh-CN" w:bidi="hi-IN"/>
        </w:rPr>
        <w:t>вейпи</w:t>
      </w:r>
      <w:proofErr w:type="spellEnd"/>
      <w:r w:rsidRPr="00D81BD4">
        <w:rPr>
          <w:rFonts w:ascii="Times New Roman" w:eastAsia="Times New Roman" w:hAnsi="Times New Roman" w:cs="Times New Roman"/>
          <w:sz w:val="28"/>
          <w:szCs w:val="28"/>
          <w:lang w:eastAsia="zh-CN" w:bidi="hi-IN"/>
        </w:rPr>
        <w:t xml:space="preserve"> розвінчуємо міфи про їхню безпечність» (6-7 </w:t>
      </w:r>
      <w:proofErr w:type="spellStart"/>
      <w:r w:rsidRPr="00D81BD4">
        <w:rPr>
          <w:rFonts w:ascii="Times New Roman" w:eastAsia="Times New Roman" w:hAnsi="Times New Roman" w:cs="Times New Roman"/>
          <w:sz w:val="28"/>
          <w:szCs w:val="28"/>
          <w:lang w:eastAsia="zh-CN" w:bidi="hi-IN"/>
        </w:rPr>
        <w:t>кл</w:t>
      </w:r>
      <w:proofErr w:type="spellEnd"/>
      <w:r w:rsidRPr="00D81BD4">
        <w:rPr>
          <w:rFonts w:ascii="Times New Roman" w:eastAsia="Times New Roman" w:hAnsi="Times New Roman" w:cs="Times New Roman"/>
          <w:sz w:val="28"/>
          <w:szCs w:val="28"/>
          <w:lang w:eastAsia="zh-CN" w:bidi="hi-IN"/>
        </w:rPr>
        <w:t>.), інформації на сайт «</w:t>
      </w:r>
      <w:proofErr w:type="spellStart"/>
      <w:r w:rsidRPr="00D81BD4">
        <w:rPr>
          <w:rFonts w:ascii="Times New Roman" w:eastAsia="Times New Roman" w:hAnsi="Times New Roman" w:cs="Times New Roman"/>
          <w:sz w:val="28"/>
          <w:szCs w:val="28"/>
          <w:lang w:eastAsia="zh-CN" w:bidi="hi-IN"/>
        </w:rPr>
        <w:t>Зацепінг</w:t>
      </w:r>
      <w:proofErr w:type="spellEnd"/>
      <w:r w:rsidRPr="00D81BD4">
        <w:rPr>
          <w:rFonts w:ascii="Times New Roman" w:eastAsia="Times New Roman" w:hAnsi="Times New Roman" w:cs="Times New Roman"/>
          <w:sz w:val="28"/>
          <w:szCs w:val="28"/>
          <w:lang w:eastAsia="zh-CN" w:bidi="hi-IN"/>
        </w:rPr>
        <w:t xml:space="preserve"> – це не гра, а смертельний ризик».</w:t>
      </w:r>
    </w:p>
    <w:p w14:paraId="559F308D"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 xml:space="preserve">5. Корекційна та </w:t>
      </w:r>
      <w:proofErr w:type="spellStart"/>
      <w:r w:rsidRPr="00D81BD4">
        <w:rPr>
          <w:rFonts w:ascii="Times New Roman" w:eastAsia="Times New Roman" w:hAnsi="Times New Roman" w:cs="Times New Roman"/>
          <w:sz w:val="28"/>
          <w:szCs w:val="28"/>
          <w:lang w:eastAsia="zh-CN" w:bidi="hi-IN"/>
        </w:rPr>
        <w:t>розвиткова</w:t>
      </w:r>
      <w:proofErr w:type="spellEnd"/>
      <w:r w:rsidRPr="00D81BD4">
        <w:rPr>
          <w:rFonts w:ascii="Times New Roman" w:eastAsia="Times New Roman" w:hAnsi="Times New Roman" w:cs="Times New Roman"/>
          <w:sz w:val="28"/>
          <w:szCs w:val="28"/>
          <w:lang w:eastAsia="zh-CN" w:bidi="hi-IN"/>
        </w:rPr>
        <w:t xml:space="preserve"> діяльність. Зі здобувачами освіти з ООП  проведено 67 корекційних занять, 6 консультацій з батьками, 3 засідання команди супроводу із </w:t>
      </w:r>
      <w:r w:rsidRPr="00D81BD4">
        <w:rPr>
          <w:rFonts w:ascii="Times New Roman" w:eastAsia="Times New Roman" w:hAnsi="Times New Roman" w:cs="Times New Roman"/>
          <w:sz w:val="28"/>
          <w:szCs w:val="28"/>
          <w:lang w:eastAsia="zh-CN" w:bidi="hi-IN"/>
        </w:rPr>
        <w:lastRenderedPageBreak/>
        <w:t xml:space="preserve">залученням батьків дітей. 8 занять з учням 9б класу «Розвиток соціально – емоційних навичок» . </w:t>
      </w:r>
    </w:p>
    <w:p w14:paraId="57166CB6"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 xml:space="preserve">6. Протягом року   проведено 81 консультації  (13 з дітьми 1-8 класи,  38  з 9-ми класами за результатами </w:t>
      </w:r>
      <w:proofErr w:type="spellStart"/>
      <w:r w:rsidRPr="00D81BD4">
        <w:rPr>
          <w:rFonts w:ascii="Times New Roman" w:eastAsia="Times New Roman" w:hAnsi="Times New Roman" w:cs="Times New Roman"/>
          <w:sz w:val="28"/>
          <w:szCs w:val="28"/>
          <w:lang w:eastAsia="zh-CN" w:bidi="hi-IN"/>
        </w:rPr>
        <w:t>профдіагностики</w:t>
      </w:r>
      <w:proofErr w:type="spellEnd"/>
      <w:r w:rsidRPr="00D81BD4">
        <w:rPr>
          <w:rFonts w:ascii="Times New Roman" w:eastAsia="Times New Roman" w:hAnsi="Times New Roman" w:cs="Times New Roman"/>
          <w:sz w:val="28"/>
          <w:szCs w:val="28"/>
          <w:lang w:eastAsia="zh-CN" w:bidi="hi-IN"/>
        </w:rPr>
        <w:t>, 20 з батьками, 10 з педагогами).</w:t>
      </w:r>
      <w:r w:rsidRPr="00D81BD4">
        <w:rPr>
          <w:rFonts w:ascii="Times New Roman" w:eastAsia="Calibri" w:hAnsi="Times New Roman" w:cs="Times New Roman"/>
          <w:sz w:val="28"/>
          <w:szCs w:val="28"/>
        </w:rPr>
        <w:t xml:space="preserve"> </w:t>
      </w:r>
      <w:r w:rsidRPr="00D81BD4">
        <w:rPr>
          <w:rFonts w:ascii="Times New Roman" w:eastAsia="Times New Roman" w:hAnsi="Times New Roman" w:cs="Times New Roman"/>
          <w:sz w:val="28"/>
          <w:szCs w:val="28"/>
          <w:lang w:eastAsia="zh-CN" w:bidi="hi-IN"/>
        </w:rPr>
        <w:t>З педагогами, дітьми та деякими батьками здобувачів освіти  зустрічі відбувалися на базі  ЗДО №12, де є укриття.</w:t>
      </w:r>
    </w:p>
    <w:p w14:paraId="125553A4"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 xml:space="preserve">      Також слід зазначити , що постійно  під контролем і увагою практичного психолога та соціального педагога перебувають учні «групи ризику», діти з неблагополучних сімей, діти позбавлені батьківського піклування,   діти, сім’ї вимушених переселенців (евакуйованих) в нових умовах (усім даним категоріям  надається психологічний, соціальний супровід, консультації, бесіди, тренінги, корекційна робота.)</w:t>
      </w:r>
      <w:r w:rsidRPr="00D81BD4">
        <w:rPr>
          <w:rFonts w:ascii="Times New Roman" w:eastAsia="Calibri" w:hAnsi="Times New Roman" w:cs="Times New Roman"/>
          <w:sz w:val="28"/>
          <w:szCs w:val="28"/>
          <w:lang w:eastAsia="zh-CN" w:bidi="hi-IN"/>
        </w:rPr>
        <w:t xml:space="preserve"> Так соціальним педагогом Волощук </w:t>
      </w:r>
      <w:proofErr w:type="spellStart"/>
      <w:r w:rsidRPr="00D81BD4">
        <w:rPr>
          <w:rFonts w:ascii="Times New Roman" w:eastAsia="Calibri" w:hAnsi="Times New Roman" w:cs="Times New Roman"/>
          <w:sz w:val="28"/>
          <w:szCs w:val="28"/>
          <w:lang w:eastAsia="zh-CN" w:bidi="hi-IN"/>
        </w:rPr>
        <w:t>О.О.проведення</w:t>
      </w:r>
      <w:proofErr w:type="spellEnd"/>
      <w:r w:rsidRPr="00D81BD4">
        <w:rPr>
          <w:rFonts w:ascii="Times New Roman" w:eastAsia="Calibri" w:hAnsi="Times New Roman" w:cs="Times New Roman"/>
          <w:sz w:val="28"/>
          <w:szCs w:val="28"/>
          <w:lang w:eastAsia="zh-CN" w:bidi="hi-IN"/>
        </w:rPr>
        <w:t xml:space="preserve">  занять за програмою «Ігрова корекція соціально та педагогічно занедбаних дітей»;</w:t>
      </w:r>
    </w:p>
    <w:p w14:paraId="6E768607"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 xml:space="preserve">        Здійснювалася  психологічна просвіта     вчительського колективу:</w:t>
      </w:r>
    </w:p>
    <w:p w14:paraId="5400B75F" w14:textId="77777777" w:rsidR="00D81BD4" w:rsidRPr="00D81BD4" w:rsidRDefault="00D81BD4" w:rsidP="00D81BD4">
      <w:pPr>
        <w:numPr>
          <w:ilvl w:val="0"/>
          <w:numId w:val="10"/>
        </w:numPr>
        <w:spacing w:after="300" w:line="240" w:lineRule="auto"/>
        <w:ind w:left="0" w:firstLine="0"/>
        <w:contextualSpacing/>
        <w:jc w:val="both"/>
        <w:textAlignment w:val="baseline"/>
        <w:rPr>
          <w:rFonts w:ascii="Times New Roman" w:eastAsia="Times New Roman" w:hAnsi="Times New Roman" w:cs="Times New Roman"/>
          <w:sz w:val="28"/>
          <w:szCs w:val="28"/>
          <w:lang w:eastAsia="zh-CN" w:bidi="hi-IN"/>
        </w:rPr>
      </w:pPr>
      <w:r w:rsidRPr="00D81BD4">
        <w:rPr>
          <w:rFonts w:ascii="Times New Roman" w:eastAsia="Times New Roman" w:hAnsi="Times New Roman" w:cs="Times New Roman"/>
          <w:sz w:val="28"/>
          <w:szCs w:val="28"/>
          <w:lang w:eastAsia="zh-CN" w:bidi="hi-IN"/>
        </w:rPr>
        <w:t>Ресурсна зустріч у жовтні на тему: «Відновлюємо ментальне здоров’я педагогів»;</w:t>
      </w:r>
    </w:p>
    <w:p w14:paraId="3A87A907" w14:textId="77777777" w:rsidR="00D81BD4" w:rsidRPr="00D81BD4" w:rsidRDefault="00D81BD4" w:rsidP="00D81BD4">
      <w:pPr>
        <w:numPr>
          <w:ilvl w:val="0"/>
          <w:numId w:val="10"/>
        </w:numPr>
        <w:spacing w:after="300" w:line="240" w:lineRule="auto"/>
        <w:ind w:left="0" w:firstLine="0"/>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Психолого-педагогічний консиліум за результатами адаптації здобувачів освіти 1-х та 5-х класів у грудні ; </w:t>
      </w:r>
    </w:p>
    <w:p w14:paraId="016C5281" w14:textId="77777777" w:rsidR="00D81BD4" w:rsidRPr="00D81BD4" w:rsidRDefault="00D81BD4" w:rsidP="00D81BD4">
      <w:pPr>
        <w:numPr>
          <w:ilvl w:val="0"/>
          <w:numId w:val="10"/>
        </w:numPr>
        <w:spacing w:after="300" w:line="240" w:lineRule="auto"/>
        <w:ind w:left="0" w:firstLine="0"/>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Практичне заняття у травні «</w:t>
      </w:r>
      <w:proofErr w:type="spellStart"/>
      <w:r w:rsidRPr="00D81BD4">
        <w:rPr>
          <w:rFonts w:ascii="Times New Roman" w:eastAsia="Times New Roman" w:hAnsi="Times New Roman" w:cs="Times New Roman"/>
          <w:sz w:val="28"/>
          <w:szCs w:val="28"/>
        </w:rPr>
        <w:t>Велбіїнг</w:t>
      </w:r>
      <w:proofErr w:type="spellEnd"/>
      <w:r w:rsidRPr="00D81BD4">
        <w:rPr>
          <w:rFonts w:ascii="Times New Roman" w:eastAsia="Times New Roman" w:hAnsi="Times New Roman" w:cs="Times New Roman"/>
          <w:sz w:val="28"/>
          <w:szCs w:val="28"/>
        </w:rPr>
        <w:t xml:space="preserve"> – від теорії до практики»;</w:t>
      </w:r>
    </w:p>
    <w:p w14:paraId="33A5D3FD" w14:textId="77777777" w:rsidR="00D81BD4" w:rsidRPr="00D81BD4" w:rsidRDefault="00D81BD4" w:rsidP="00D81BD4">
      <w:pPr>
        <w:numPr>
          <w:ilvl w:val="0"/>
          <w:numId w:val="10"/>
        </w:numPr>
        <w:spacing w:after="300" w:line="240" w:lineRule="auto"/>
        <w:ind w:left="0" w:firstLine="0"/>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17 жовтня 2024 року на базі Центру професійного розвитку проведено семінар для ФПС ЗЗСО «Психологічний супровід професійної діяльності педагогічних працівників в умовах воєнного стану».</w:t>
      </w:r>
    </w:p>
    <w:p w14:paraId="7BC2626E"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Таким чином можна стверджувати, що у закладі  створена цілісна система профілактики правопорушень    та протидії до будь-яких форм дискримінації. Педагогічному колективу  гімназії вдається створити освітнє середовище, вільне від будь-яких форм насильства та дискримінації.</w:t>
      </w:r>
    </w:p>
    <w:p w14:paraId="6B471347"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Враховуючи змішану форму навчання,   педагогічний колектив продовжує свою діяльність щодо оволодіння ключовими </w:t>
      </w:r>
      <w:proofErr w:type="spellStart"/>
      <w:r w:rsidRPr="00D81BD4">
        <w:rPr>
          <w:rFonts w:ascii="Times New Roman" w:eastAsia="Times New Roman" w:hAnsi="Times New Roman" w:cs="Times New Roman"/>
          <w:sz w:val="28"/>
          <w:szCs w:val="28"/>
        </w:rPr>
        <w:t>компетентностями</w:t>
      </w:r>
      <w:proofErr w:type="spellEnd"/>
      <w:r w:rsidRPr="00D81BD4">
        <w:rPr>
          <w:rFonts w:ascii="Times New Roman" w:eastAsia="Times New Roman" w:hAnsi="Times New Roman" w:cs="Times New Roman"/>
          <w:sz w:val="28"/>
          <w:szCs w:val="28"/>
        </w:rPr>
        <w:t xml:space="preserve"> та наскрізними уміннями, ведення здорового способу життя. Формування навичок здорового способу життя   здійснюється через таки активні форми роботи як :</w:t>
      </w:r>
    </w:p>
    <w:p w14:paraId="20BB7006"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proofErr w:type="spellStart"/>
      <w:r w:rsidRPr="00D81BD4">
        <w:rPr>
          <w:rFonts w:ascii="Times New Roman" w:eastAsia="Times New Roman" w:hAnsi="Times New Roman" w:cs="Times New Roman"/>
          <w:sz w:val="28"/>
          <w:szCs w:val="28"/>
        </w:rPr>
        <w:t>Олімпіійський</w:t>
      </w:r>
      <w:proofErr w:type="spellEnd"/>
      <w:r w:rsidRPr="00D81BD4">
        <w:rPr>
          <w:rFonts w:ascii="Times New Roman" w:eastAsia="Times New Roman" w:hAnsi="Times New Roman" w:cs="Times New Roman"/>
          <w:sz w:val="28"/>
          <w:szCs w:val="28"/>
        </w:rPr>
        <w:t xml:space="preserve"> тиждень фізичної культури і спорту.  « Веселі естафети» ;</w:t>
      </w:r>
    </w:p>
    <w:p w14:paraId="51C558F1"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Тиждень   «Безпека на дорозі – безпека життя!»;</w:t>
      </w:r>
    </w:p>
    <w:p w14:paraId="1AF1E953"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proofErr w:type="spellStart"/>
      <w:r w:rsidRPr="00D81BD4">
        <w:rPr>
          <w:rFonts w:ascii="Times New Roman" w:eastAsia="Times New Roman" w:hAnsi="Times New Roman" w:cs="Times New Roman"/>
          <w:sz w:val="28"/>
          <w:szCs w:val="28"/>
        </w:rPr>
        <w:t>Уроки</w:t>
      </w:r>
      <w:proofErr w:type="spellEnd"/>
      <w:r w:rsidRPr="00D81BD4">
        <w:rPr>
          <w:rFonts w:ascii="Times New Roman" w:eastAsia="Times New Roman" w:hAnsi="Times New Roman" w:cs="Times New Roman"/>
          <w:sz w:val="28"/>
          <w:szCs w:val="28"/>
        </w:rPr>
        <w:t xml:space="preserve"> на свіжому повітрі та участі у:</w:t>
      </w:r>
    </w:p>
    <w:p w14:paraId="4D90CB7A"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-Національно-патріотичній онлайн-</w:t>
      </w:r>
      <w:proofErr w:type="spellStart"/>
      <w:r w:rsidRPr="00D81BD4">
        <w:rPr>
          <w:rFonts w:ascii="Times New Roman" w:eastAsia="Times New Roman" w:hAnsi="Times New Roman" w:cs="Times New Roman"/>
          <w:sz w:val="28"/>
          <w:szCs w:val="28"/>
        </w:rPr>
        <w:t>руханці</w:t>
      </w:r>
      <w:proofErr w:type="spellEnd"/>
      <w:r w:rsidRPr="00D81BD4">
        <w:rPr>
          <w:rFonts w:ascii="Times New Roman" w:eastAsia="Times New Roman" w:hAnsi="Times New Roman" w:cs="Times New Roman"/>
          <w:sz w:val="28"/>
          <w:szCs w:val="28"/>
        </w:rPr>
        <w:t xml:space="preserve"> до Всесвітнього дня руху заради здоров'я(диплом);</w:t>
      </w:r>
    </w:p>
    <w:p w14:paraId="46DAD53F"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Всеукраїнському </w:t>
      </w:r>
      <w:proofErr w:type="spellStart"/>
      <w:r w:rsidRPr="00D81BD4">
        <w:rPr>
          <w:rFonts w:ascii="Times New Roman" w:eastAsia="Times New Roman" w:hAnsi="Times New Roman" w:cs="Times New Roman"/>
          <w:sz w:val="28"/>
          <w:szCs w:val="28"/>
        </w:rPr>
        <w:t>проєкті</w:t>
      </w:r>
      <w:proofErr w:type="spellEnd"/>
      <w:r w:rsidRPr="00D81BD4">
        <w:rPr>
          <w:rFonts w:ascii="Times New Roman" w:eastAsia="Times New Roman" w:hAnsi="Times New Roman" w:cs="Times New Roman"/>
          <w:sz w:val="28"/>
          <w:szCs w:val="28"/>
        </w:rPr>
        <w:t xml:space="preserve"> «Пліч-о-пліч» змаганнях  шахів , 9бклас( Бесараб В.С.)</w:t>
      </w:r>
    </w:p>
    <w:p w14:paraId="5433A821" w14:textId="77777777" w:rsidR="00D81BD4" w:rsidRPr="00D81BD4" w:rsidRDefault="00D81BD4" w:rsidP="00D81BD4">
      <w:pPr>
        <w:spacing w:after="300" w:line="240" w:lineRule="auto"/>
        <w:contextualSpacing/>
        <w:jc w:val="both"/>
        <w:textAlignment w:val="baseline"/>
        <w:rPr>
          <w:rFonts w:ascii="Times New Roman" w:eastAsia="Calibri" w:hAnsi="Times New Roman" w:cs="Times New Roman"/>
          <w:sz w:val="28"/>
          <w:szCs w:val="28"/>
          <w:lang w:eastAsia="zh-CN" w:bidi="hi-IN"/>
        </w:rPr>
      </w:pPr>
      <w:r w:rsidRPr="00D81BD4">
        <w:rPr>
          <w:rFonts w:ascii="Times New Roman" w:eastAsia="Times New Roman" w:hAnsi="Times New Roman" w:cs="Times New Roman"/>
          <w:sz w:val="28"/>
          <w:szCs w:val="28"/>
        </w:rPr>
        <w:t>-</w:t>
      </w:r>
      <w:r w:rsidRPr="00D81BD4">
        <w:rPr>
          <w:rFonts w:ascii="Times New Roman" w:eastAsia="Calibri" w:hAnsi="Times New Roman" w:cs="Times New Roman"/>
          <w:sz w:val="28"/>
          <w:szCs w:val="28"/>
          <w:lang w:eastAsia="zh-CN" w:bidi="hi-IN"/>
        </w:rPr>
        <w:t xml:space="preserve"> Круглий стіл «Яку загрозу несуть наркотики»,8б,9б</w:t>
      </w:r>
      <w:r w:rsidRPr="00D81BD4">
        <w:rPr>
          <w:rFonts w:ascii="Times New Roman" w:eastAsia="Times New Roman" w:hAnsi="Times New Roman" w:cs="Times New Roman"/>
          <w:sz w:val="28"/>
          <w:szCs w:val="28"/>
          <w:lang w:eastAsia="zh-CN" w:bidi="hi-IN"/>
        </w:rPr>
        <w:t xml:space="preserve"> .</w:t>
      </w:r>
      <w:proofErr w:type="spellStart"/>
      <w:r w:rsidRPr="00D81BD4">
        <w:rPr>
          <w:rFonts w:ascii="Times New Roman" w:eastAsia="Times New Roman" w:hAnsi="Times New Roman" w:cs="Times New Roman"/>
          <w:sz w:val="28"/>
          <w:szCs w:val="28"/>
          <w:lang w:eastAsia="zh-CN" w:bidi="hi-IN"/>
        </w:rPr>
        <w:t>Уроки</w:t>
      </w:r>
      <w:proofErr w:type="spellEnd"/>
      <w:r w:rsidRPr="00D81BD4">
        <w:rPr>
          <w:rFonts w:ascii="Times New Roman" w:eastAsia="Times New Roman" w:hAnsi="Times New Roman" w:cs="Times New Roman"/>
          <w:sz w:val="28"/>
          <w:szCs w:val="28"/>
          <w:lang w:eastAsia="zh-CN" w:bidi="hi-IN"/>
        </w:rPr>
        <w:t xml:space="preserve"> здоров’я «Алкоголь, тютюн, наркотики – викрадачі людського здоров’я» </w:t>
      </w:r>
      <w:r w:rsidRPr="00D81BD4">
        <w:rPr>
          <w:rFonts w:ascii="Times New Roman" w:eastAsia="Calibri" w:hAnsi="Times New Roman" w:cs="Times New Roman"/>
          <w:sz w:val="28"/>
          <w:szCs w:val="28"/>
          <w:lang w:eastAsia="zh-CN" w:bidi="hi-IN"/>
        </w:rPr>
        <w:t>(Волощук О.О.)</w:t>
      </w:r>
    </w:p>
    <w:p w14:paraId="5CC5D673"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Спортивні змагання серед педагогічних колективів ЗЗСО Первомайської </w:t>
      </w:r>
      <w:proofErr w:type="spellStart"/>
      <w:r w:rsidRPr="00D81BD4">
        <w:rPr>
          <w:rFonts w:ascii="Times New Roman" w:eastAsia="Times New Roman" w:hAnsi="Times New Roman" w:cs="Times New Roman"/>
          <w:sz w:val="28"/>
          <w:szCs w:val="28"/>
        </w:rPr>
        <w:t>громадиз</w:t>
      </w:r>
      <w:proofErr w:type="spellEnd"/>
      <w:r w:rsidRPr="00D81BD4">
        <w:rPr>
          <w:rFonts w:ascii="Times New Roman" w:eastAsia="Times New Roman" w:hAnsi="Times New Roman" w:cs="Times New Roman"/>
          <w:sz w:val="28"/>
          <w:szCs w:val="28"/>
        </w:rPr>
        <w:t xml:space="preserve"> настільного тенісу.   Педагог-організатор </w:t>
      </w:r>
      <w:proofErr w:type="spellStart"/>
      <w:r w:rsidRPr="00D81BD4">
        <w:rPr>
          <w:rFonts w:ascii="Times New Roman" w:eastAsia="Times New Roman" w:hAnsi="Times New Roman" w:cs="Times New Roman"/>
          <w:sz w:val="28"/>
          <w:szCs w:val="28"/>
        </w:rPr>
        <w:t>Смачко</w:t>
      </w:r>
      <w:proofErr w:type="spellEnd"/>
      <w:r w:rsidRPr="00D81BD4">
        <w:rPr>
          <w:rFonts w:ascii="Times New Roman" w:eastAsia="Times New Roman" w:hAnsi="Times New Roman" w:cs="Times New Roman"/>
          <w:sz w:val="28"/>
          <w:szCs w:val="28"/>
        </w:rPr>
        <w:t xml:space="preserve"> А.С. посіла </w:t>
      </w:r>
      <w:proofErr w:type="spellStart"/>
      <w:r w:rsidRPr="00D81BD4">
        <w:rPr>
          <w:rFonts w:ascii="Times New Roman" w:eastAsia="Times New Roman" w:hAnsi="Times New Roman" w:cs="Times New Roman"/>
          <w:sz w:val="28"/>
          <w:szCs w:val="28"/>
        </w:rPr>
        <w:t>ІІІмісце</w:t>
      </w:r>
      <w:proofErr w:type="spellEnd"/>
      <w:r w:rsidRPr="00D81BD4">
        <w:rPr>
          <w:rFonts w:ascii="Times New Roman" w:eastAsia="Times New Roman" w:hAnsi="Times New Roman" w:cs="Times New Roman"/>
          <w:sz w:val="28"/>
          <w:szCs w:val="28"/>
        </w:rPr>
        <w:t>.</w:t>
      </w:r>
    </w:p>
    <w:p w14:paraId="2CC0D92A"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Класними керівниками, психологічною службою  ведеться планомірна робота з питань протидії незаконному обігу наркотичних засобів, психотропних речовин і прекурсорів та поширенню наркоманії, профілактики СНІДу. Облік цієї роботи ведеться на сторінках класних журналів, що контролюються адміністрацією. Класні керівники проводять цикл обов’язкових годин спілкування з даної тематики.  </w:t>
      </w:r>
    </w:p>
    <w:p w14:paraId="7D57DC7F" w14:textId="77777777" w:rsidR="00D81BD4" w:rsidRPr="00D81BD4" w:rsidRDefault="00D81BD4" w:rsidP="00D81BD4">
      <w:pPr>
        <w:spacing w:after="300" w:line="240" w:lineRule="auto"/>
        <w:contextualSpacing/>
        <w:jc w:val="both"/>
        <w:textAlignment w:val="baseline"/>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Під постійним контролем адміністрації знаходиться також питання відвідування учнями уроків.</w:t>
      </w:r>
      <w:r w:rsidRPr="00D81BD4">
        <w:rPr>
          <w:rFonts w:ascii="Times New Roman" w:eastAsia="Calibri" w:hAnsi="Times New Roman" w:cs="Times New Roman"/>
          <w:sz w:val="28"/>
          <w:szCs w:val="28"/>
        </w:rPr>
        <w:t xml:space="preserve"> </w:t>
      </w:r>
      <w:r w:rsidRPr="00D81BD4">
        <w:rPr>
          <w:rFonts w:ascii="Times New Roman" w:eastAsia="Times New Roman" w:hAnsi="Times New Roman" w:cs="Times New Roman"/>
          <w:sz w:val="28"/>
          <w:szCs w:val="28"/>
        </w:rPr>
        <w:t>У гімназії запроваджено щоденний моніторинг  відсутніх</w:t>
      </w:r>
      <w:r w:rsidRPr="00D81BD4">
        <w:rPr>
          <w:rFonts w:ascii="Times New Roman" w:eastAsia="Calibri" w:hAnsi="Times New Roman" w:cs="Times New Roman"/>
          <w:sz w:val="28"/>
          <w:szCs w:val="28"/>
        </w:rPr>
        <w:t xml:space="preserve">. Ведеться     журнал  «Облік відвідування» педагогом </w:t>
      </w:r>
      <w:proofErr w:type="spellStart"/>
      <w:r w:rsidRPr="00D81BD4">
        <w:rPr>
          <w:rFonts w:ascii="Times New Roman" w:eastAsia="Calibri" w:hAnsi="Times New Roman" w:cs="Times New Roman"/>
          <w:sz w:val="28"/>
          <w:szCs w:val="28"/>
        </w:rPr>
        <w:t>органзатором</w:t>
      </w:r>
      <w:proofErr w:type="spellEnd"/>
      <w:r w:rsidRPr="00D81BD4">
        <w:rPr>
          <w:rFonts w:ascii="Times New Roman" w:eastAsia="Calibri" w:hAnsi="Times New Roman" w:cs="Times New Roman"/>
          <w:sz w:val="28"/>
          <w:szCs w:val="28"/>
        </w:rPr>
        <w:t xml:space="preserve"> </w:t>
      </w:r>
      <w:proofErr w:type="spellStart"/>
      <w:r w:rsidRPr="00D81BD4">
        <w:rPr>
          <w:rFonts w:ascii="Times New Roman" w:eastAsia="Calibri" w:hAnsi="Times New Roman" w:cs="Times New Roman"/>
          <w:sz w:val="28"/>
          <w:szCs w:val="28"/>
        </w:rPr>
        <w:t>Смачко</w:t>
      </w:r>
      <w:proofErr w:type="spellEnd"/>
      <w:r w:rsidRPr="00D81BD4">
        <w:rPr>
          <w:rFonts w:ascii="Times New Roman" w:eastAsia="Calibri" w:hAnsi="Times New Roman" w:cs="Times New Roman"/>
          <w:sz w:val="28"/>
          <w:szCs w:val="28"/>
        </w:rPr>
        <w:t xml:space="preserve"> А.С. </w:t>
      </w:r>
      <w:r w:rsidRPr="00D81BD4">
        <w:rPr>
          <w:rFonts w:ascii="Times New Roman" w:eastAsia="Times New Roman" w:hAnsi="Times New Roman" w:cs="Times New Roman"/>
          <w:sz w:val="28"/>
          <w:szCs w:val="28"/>
        </w:rPr>
        <w:t xml:space="preserve">Налагоджено роботу </w:t>
      </w:r>
      <w:r w:rsidRPr="00D81BD4">
        <w:rPr>
          <w:rFonts w:ascii="Times New Roman" w:eastAsia="Times New Roman" w:hAnsi="Times New Roman" w:cs="Times New Roman"/>
          <w:sz w:val="28"/>
          <w:szCs w:val="28"/>
        </w:rPr>
        <w:lastRenderedPageBreak/>
        <w:t xml:space="preserve">з батьками щодо своєчасного інформування класних керівників про причини відсутності учнів.  Моніторинг відвідування </w:t>
      </w:r>
      <w:proofErr w:type="spellStart"/>
      <w:r w:rsidRPr="00D81BD4">
        <w:rPr>
          <w:rFonts w:ascii="Times New Roman" w:eastAsia="Times New Roman" w:hAnsi="Times New Roman" w:cs="Times New Roman"/>
          <w:sz w:val="28"/>
          <w:szCs w:val="28"/>
        </w:rPr>
        <w:t>офлайн</w:t>
      </w:r>
      <w:proofErr w:type="spellEnd"/>
      <w:r w:rsidRPr="00D81BD4">
        <w:rPr>
          <w:rFonts w:ascii="Times New Roman" w:eastAsia="Times New Roman" w:hAnsi="Times New Roman" w:cs="Times New Roman"/>
          <w:sz w:val="28"/>
          <w:szCs w:val="28"/>
        </w:rPr>
        <w:t xml:space="preserve">-заняття у 2024-2025н.р. відображено у загальній таблиці,  дані моніторингу свідчать, що 69% пропусків занять по хворобі, 31%  з поважної </w:t>
      </w:r>
      <w:proofErr w:type="spellStart"/>
      <w:r w:rsidRPr="00D81BD4">
        <w:rPr>
          <w:rFonts w:ascii="Times New Roman" w:eastAsia="Times New Roman" w:hAnsi="Times New Roman" w:cs="Times New Roman"/>
          <w:sz w:val="28"/>
          <w:szCs w:val="28"/>
        </w:rPr>
        <w:t>причиніи</w:t>
      </w:r>
      <w:proofErr w:type="spellEnd"/>
      <w:r w:rsidRPr="00D81BD4">
        <w:rPr>
          <w:rFonts w:ascii="Times New Roman" w:eastAsia="Times New Roman" w:hAnsi="Times New Roman" w:cs="Times New Roman"/>
          <w:sz w:val="28"/>
          <w:szCs w:val="28"/>
        </w:rPr>
        <w:t xml:space="preserve"> :  </w:t>
      </w:r>
    </w:p>
    <w:tbl>
      <w:tblPr>
        <w:tblStyle w:val="12"/>
        <w:tblW w:w="0" w:type="auto"/>
        <w:tblInd w:w="-113" w:type="dxa"/>
        <w:tblLook w:val="04A0" w:firstRow="1" w:lastRow="0" w:firstColumn="1" w:lastColumn="0" w:noHBand="0" w:noVBand="1"/>
      </w:tblPr>
      <w:tblGrid>
        <w:gridCol w:w="560"/>
        <w:gridCol w:w="3256"/>
        <w:gridCol w:w="1521"/>
        <w:gridCol w:w="1691"/>
        <w:gridCol w:w="1337"/>
        <w:gridCol w:w="1269"/>
      </w:tblGrid>
      <w:tr w:rsidR="00D81BD4" w:rsidRPr="00D81BD4" w14:paraId="5AD35428" w14:textId="77777777" w:rsidTr="00781D75">
        <w:tc>
          <w:tcPr>
            <w:tcW w:w="560" w:type="dxa"/>
          </w:tcPr>
          <w:p w14:paraId="2EB2F5D7"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w:t>
            </w:r>
          </w:p>
        </w:tc>
        <w:tc>
          <w:tcPr>
            <w:tcW w:w="3256" w:type="dxa"/>
          </w:tcPr>
          <w:p w14:paraId="228DFCC5" w14:textId="77777777" w:rsidR="00D81BD4" w:rsidRPr="00D81BD4" w:rsidRDefault="00D81BD4" w:rsidP="00781D75">
            <w:pPr>
              <w:rPr>
                <w:rFonts w:ascii="Times New Roman" w:hAnsi="Times New Roman"/>
                <w:sz w:val="28"/>
                <w:szCs w:val="28"/>
              </w:rPr>
            </w:pP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ПІБ </w:t>
            </w:r>
            <w:proofErr w:type="spellStart"/>
            <w:r w:rsidRPr="00D81BD4">
              <w:rPr>
                <w:rFonts w:ascii="Times New Roman" w:hAnsi="Times New Roman"/>
                <w:sz w:val="28"/>
                <w:szCs w:val="28"/>
              </w:rPr>
              <w:t>класного</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керівника</w:t>
            </w:r>
            <w:proofErr w:type="spellEnd"/>
          </w:p>
        </w:tc>
        <w:tc>
          <w:tcPr>
            <w:tcW w:w="1521" w:type="dxa"/>
          </w:tcPr>
          <w:p w14:paraId="3C26C5DE" w14:textId="77777777" w:rsidR="00D81BD4" w:rsidRPr="00D81BD4" w:rsidRDefault="00D81BD4" w:rsidP="00781D75">
            <w:pPr>
              <w:rPr>
                <w:rFonts w:ascii="Times New Roman" w:hAnsi="Times New Roman"/>
                <w:b/>
                <w:sz w:val="28"/>
                <w:szCs w:val="28"/>
              </w:rPr>
            </w:pPr>
            <w:r w:rsidRPr="00D81BD4">
              <w:rPr>
                <w:rFonts w:ascii="Times New Roman" w:hAnsi="Times New Roman"/>
                <w:b/>
                <w:sz w:val="28"/>
                <w:szCs w:val="28"/>
              </w:rPr>
              <w:t>Через хворобу</w:t>
            </w:r>
          </w:p>
        </w:tc>
        <w:tc>
          <w:tcPr>
            <w:tcW w:w="1691" w:type="dxa"/>
          </w:tcPr>
          <w:p w14:paraId="3681A73F" w14:textId="77777777" w:rsidR="00D81BD4" w:rsidRPr="00D81BD4" w:rsidRDefault="00D81BD4" w:rsidP="00781D75">
            <w:pPr>
              <w:rPr>
                <w:rFonts w:ascii="Times New Roman" w:hAnsi="Times New Roman"/>
                <w:b/>
                <w:sz w:val="28"/>
                <w:szCs w:val="28"/>
              </w:rPr>
            </w:pPr>
            <w:r w:rsidRPr="00D81BD4">
              <w:rPr>
                <w:rFonts w:ascii="Times New Roman" w:hAnsi="Times New Roman"/>
                <w:b/>
                <w:sz w:val="28"/>
                <w:szCs w:val="28"/>
              </w:rPr>
              <w:t xml:space="preserve">По </w:t>
            </w:r>
            <w:proofErr w:type="spellStart"/>
            <w:r w:rsidRPr="00D81BD4">
              <w:rPr>
                <w:rFonts w:ascii="Times New Roman" w:hAnsi="Times New Roman"/>
                <w:b/>
                <w:sz w:val="28"/>
                <w:szCs w:val="28"/>
              </w:rPr>
              <w:t>поважній</w:t>
            </w:r>
            <w:proofErr w:type="spellEnd"/>
            <w:r w:rsidRPr="00D81BD4">
              <w:rPr>
                <w:rFonts w:ascii="Times New Roman" w:hAnsi="Times New Roman"/>
                <w:b/>
                <w:sz w:val="28"/>
                <w:szCs w:val="28"/>
              </w:rPr>
              <w:t xml:space="preserve"> </w:t>
            </w:r>
            <w:proofErr w:type="spellStart"/>
            <w:r w:rsidRPr="00D81BD4">
              <w:rPr>
                <w:rFonts w:ascii="Times New Roman" w:hAnsi="Times New Roman"/>
                <w:b/>
                <w:sz w:val="28"/>
                <w:szCs w:val="28"/>
              </w:rPr>
              <w:t>причині</w:t>
            </w:r>
            <w:proofErr w:type="spellEnd"/>
          </w:p>
        </w:tc>
        <w:tc>
          <w:tcPr>
            <w:tcW w:w="1274" w:type="dxa"/>
          </w:tcPr>
          <w:p w14:paraId="26F9EE4F" w14:textId="77777777" w:rsidR="00D81BD4" w:rsidRPr="00D81BD4" w:rsidRDefault="00D81BD4" w:rsidP="00781D75">
            <w:pPr>
              <w:rPr>
                <w:rFonts w:ascii="Times New Roman" w:hAnsi="Times New Roman"/>
                <w:b/>
                <w:sz w:val="28"/>
                <w:szCs w:val="28"/>
              </w:rPr>
            </w:pPr>
            <w:r w:rsidRPr="00D81BD4">
              <w:rPr>
                <w:rFonts w:ascii="Times New Roman" w:hAnsi="Times New Roman"/>
                <w:b/>
                <w:sz w:val="28"/>
                <w:szCs w:val="28"/>
              </w:rPr>
              <w:t>Без</w:t>
            </w:r>
          </w:p>
          <w:p w14:paraId="5D381F0B" w14:textId="77777777" w:rsidR="00D81BD4" w:rsidRPr="00D81BD4" w:rsidRDefault="00D81BD4" w:rsidP="00781D75">
            <w:pPr>
              <w:rPr>
                <w:rFonts w:ascii="Times New Roman" w:hAnsi="Times New Roman"/>
                <w:b/>
                <w:sz w:val="28"/>
                <w:szCs w:val="28"/>
              </w:rPr>
            </w:pPr>
            <w:r w:rsidRPr="00D81BD4">
              <w:rPr>
                <w:rFonts w:ascii="Times New Roman" w:hAnsi="Times New Roman"/>
                <w:b/>
                <w:sz w:val="28"/>
                <w:szCs w:val="28"/>
              </w:rPr>
              <w:t>причини</w:t>
            </w:r>
          </w:p>
        </w:tc>
        <w:tc>
          <w:tcPr>
            <w:tcW w:w="1269" w:type="dxa"/>
          </w:tcPr>
          <w:p w14:paraId="4D0BDABD" w14:textId="77777777" w:rsidR="00D81BD4" w:rsidRPr="00D81BD4" w:rsidRDefault="00D81BD4" w:rsidP="00781D75">
            <w:pPr>
              <w:rPr>
                <w:rFonts w:ascii="Times New Roman" w:hAnsi="Times New Roman"/>
                <w:b/>
                <w:sz w:val="28"/>
                <w:szCs w:val="28"/>
              </w:rPr>
            </w:pPr>
            <w:proofErr w:type="spellStart"/>
            <w:r w:rsidRPr="00D81BD4">
              <w:rPr>
                <w:rFonts w:ascii="Times New Roman" w:hAnsi="Times New Roman"/>
                <w:b/>
                <w:sz w:val="28"/>
                <w:szCs w:val="28"/>
              </w:rPr>
              <w:t>Всього</w:t>
            </w:r>
            <w:proofErr w:type="spellEnd"/>
            <w:r w:rsidRPr="00D81BD4">
              <w:rPr>
                <w:rFonts w:ascii="Times New Roman" w:hAnsi="Times New Roman"/>
                <w:b/>
                <w:sz w:val="28"/>
                <w:szCs w:val="28"/>
              </w:rPr>
              <w:t xml:space="preserve"> </w:t>
            </w:r>
          </w:p>
        </w:tc>
      </w:tr>
      <w:tr w:rsidR="00D81BD4" w:rsidRPr="00D81BD4" w14:paraId="579E0DE3" w14:textId="77777777" w:rsidTr="00781D75">
        <w:tc>
          <w:tcPr>
            <w:tcW w:w="560" w:type="dxa"/>
          </w:tcPr>
          <w:p w14:paraId="78507804"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w:t>
            </w:r>
          </w:p>
        </w:tc>
        <w:tc>
          <w:tcPr>
            <w:tcW w:w="3256" w:type="dxa"/>
          </w:tcPr>
          <w:p w14:paraId="42192A76"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1клас, </w:t>
            </w:r>
            <w:proofErr w:type="spellStart"/>
            <w:r w:rsidRPr="00D81BD4">
              <w:rPr>
                <w:rFonts w:ascii="Times New Roman" w:hAnsi="Times New Roman"/>
                <w:sz w:val="28"/>
                <w:szCs w:val="28"/>
              </w:rPr>
              <w:t>Олексюк</w:t>
            </w:r>
            <w:proofErr w:type="spellEnd"/>
            <w:r w:rsidRPr="00D81BD4">
              <w:rPr>
                <w:rFonts w:ascii="Times New Roman" w:hAnsi="Times New Roman"/>
                <w:sz w:val="28"/>
                <w:szCs w:val="28"/>
              </w:rPr>
              <w:t xml:space="preserve"> З.І</w:t>
            </w:r>
          </w:p>
        </w:tc>
        <w:tc>
          <w:tcPr>
            <w:tcW w:w="1521" w:type="dxa"/>
          </w:tcPr>
          <w:p w14:paraId="5A7ED831"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866</w:t>
            </w:r>
          </w:p>
        </w:tc>
        <w:tc>
          <w:tcPr>
            <w:tcW w:w="1691" w:type="dxa"/>
          </w:tcPr>
          <w:p w14:paraId="4F38BC26"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79</w:t>
            </w:r>
          </w:p>
        </w:tc>
        <w:tc>
          <w:tcPr>
            <w:tcW w:w="1274" w:type="dxa"/>
          </w:tcPr>
          <w:p w14:paraId="4E96CA4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09DBFDA3"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945</w:t>
            </w:r>
          </w:p>
        </w:tc>
      </w:tr>
      <w:tr w:rsidR="00D81BD4" w:rsidRPr="00D81BD4" w14:paraId="6BD26B9E" w14:textId="77777777" w:rsidTr="00781D75">
        <w:tc>
          <w:tcPr>
            <w:tcW w:w="560" w:type="dxa"/>
          </w:tcPr>
          <w:p w14:paraId="658795BA"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2</w:t>
            </w:r>
          </w:p>
        </w:tc>
        <w:tc>
          <w:tcPr>
            <w:tcW w:w="3256" w:type="dxa"/>
          </w:tcPr>
          <w:p w14:paraId="1D87FFBA"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2а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 </w:t>
            </w:r>
            <w:proofErr w:type="spellStart"/>
            <w:r w:rsidRPr="00D81BD4">
              <w:rPr>
                <w:rFonts w:ascii="Times New Roman" w:hAnsi="Times New Roman"/>
                <w:sz w:val="28"/>
                <w:szCs w:val="28"/>
              </w:rPr>
              <w:t>Чамлай</w:t>
            </w:r>
            <w:proofErr w:type="spellEnd"/>
            <w:r w:rsidRPr="00D81BD4">
              <w:rPr>
                <w:rFonts w:ascii="Times New Roman" w:hAnsi="Times New Roman"/>
                <w:sz w:val="28"/>
                <w:szCs w:val="28"/>
              </w:rPr>
              <w:t xml:space="preserve"> Н.В</w:t>
            </w:r>
          </w:p>
        </w:tc>
        <w:tc>
          <w:tcPr>
            <w:tcW w:w="1521" w:type="dxa"/>
          </w:tcPr>
          <w:p w14:paraId="056A3F6A"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1600</w:t>
            </w:r>
          </w:p>
        </w:tc>
        <w:tc>
          <w:tcPr>
            <w:tcW w:w="1691" w:type="dxa"/>
          </w:tcPr>
          <w:p w14:paraId="580F8BD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330</w:t>
            </w:r>
          </w:p>
        </w:tc>
        <w:tc>
          <w:tcPr>
            <w:tcW w:w="1274" w:type="dxa"/>
          </w:tcPr>
          <w:p w14:paraId="67758CA0"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23A0D32F"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1930</w:t>
            </w:r>
          </w:p>
        </w:tc>
      </w:tr>
      <w:tr w:rsidR="00D81BD4" w:rsidRPr="00D81BD4" w14:paraId="77E92D0C" w14:textId="77777777" w:rsidTr="00781D75">
        <w:tc>
          <w:tcPr>
            <w:tcW w:w="560" w:type="dxa"/>
          </w:tcPr>
          <w:p w14:paraId="0277796C"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3</w:t>
            </w:r>
          </w:p>
        </w:tc>
        <w:tc>
          <w:tcPr>
            <w:tcW w:w="3256" w:type="dxa"/>
          </w:tcPr>
          <w:p w14:paraId="3C79E2CD"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2б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Арляпова</w:t>
            </w:r>
            <w:proofErr w:type="spellEnd"/>
            <w:r w:rsidRPr="00D81BD4">
              <w:rPr>
                <w:rFonts w:ascii="Times New Roman" w:hAnsi="Times New Roman"/>
                <w:sz w:val="28"/>
                <w:szCs w:val="28"/>
              </w:rPr>
              <w:t xml:space="preserve"> Л.М</w:t>
            </w:r>
          </w:p>
        </w:tc>
        <w:tc>
          <w:tcPr>
            <w:tcW w:w="1521" w:type="dxa"/>
          </w:tcPr>
          <w:p w14:paraId="2AFE9FA7"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230</w:t>
            </w:r>
          </w:p>
        </w:tc>
        <w:tc>
          <w:tcPr>
            <w:tcW w:w="1691" w:type="dxa"/>
          </w:tcPr>
          <w:p w14:paraId="053F979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121</w:t>
            </w:r>
          </w:p>
        </w:tc>
        <w:tc>
          <w:tcPr>
            <w:tcW w:w="1274" w:type="dxa"/>
          </w:tcPr>
          <w:p w14:paraId="73A77875"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15</w:t>
            </w:r>
          </w:p>
        </w:tc>
        <w:tc>
          <w:tcPr>
            <w:tcW w:w="1269" w:type="dxa"/>
          </w:tcPr>
          <w:p w14:paraId="7AC52353"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366</w:t>
            </w:r>
          </w:p>
        </w:tc>
      </w:tr>
      <w:tr w:rsidR="00D81BD4" w:rsidRPr="00D81BD4" w14:paraId="64B6E088" w14:textId="77777777" w:rsidTr="00781D75">
        <w:tc>
          <w:tcPr>
            <w:tcW w:w="560" w:type="dxa"/>
          </w:tcPr>
          <w:p w14:paraId="477215FA"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4</w:t>
            </w:r>
          </w:p>
        </w:tc>
        <w:tc>
          <w:tcPr>
            <w:tcW w:w="3256" w:type="dxa"/>
          </w:tcPr>
          <w:p w14:paraId="7EC1F1F5"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3а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Драганова А.О</w:t>
            </w:r>
          </w:p>
        </w:tc>
        <w:tc>
          <w:tcPr>
            <w:tcW w:w="1521" w:type="dxa"/>
          </w:tcPr>
          <w:p w14:paraId="716C318C"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695</w:t>
            </w:r>
          </w:p>
        </w:tc>
        <w:tc>
          <w:tcPr>
            <w:tcW w:w="1691" w:type="dxa"/>
          </w:tcPr>
          <w:p w14:paraId="5EB5B747"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15</w:t>
            </w:r>
          </w:p>
        </w:tc>
        <w:tc>
          <w:tcPr>
            <w:tcW w:w="1274" w:type="dxa"/>
          </w:tcPr>
          <w:p w14:paraId="7C44FC86"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7D98A9CC"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710</w:t>
            </w:r>
          </w:p>
        </w:tc>
      </w:tr>
      <w:tr w:rsidR="00D81BD4" w:rsidRPr="00D81BD4" w14:paraId="63BB8EA6" w14:textId="77777777" w:rsidTr="00781D75">
        <w:tc>
          <w:tcPr>
            <w:tcW w:w="560" w:type="dxa"/>
          </w:tcPr>
          <w:p w14:paraId="56D0B120"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5</w:t>
            </w:r>
          </w:p>
        </w:tc>
        <w:tc>
          <w:tcPr>
            <w:tcW w:w="3256" w:type="dxa"/>
          </w:tcPr>
          <w:p w14:paraId="1F27EBCC"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3б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Кравецька</w:t>
            </w:r>
            <w:proofErr w:type="spellEnd"/>
            <w:r w:rsidRPr="00D81BD4">
              <w:rPr>
                <w:rFonts w:ascii="Times New Roman" w:hAnsi="Times New Roman"/>
                <w:sz w:val="28"/>
                <w:szCs w:val="28"/>
              </w:rPr>
              <w:t xml:space="preserve"> Д.О</w:t>
            </w:r>
          </w:p>
        </w:tc>
        <w:tc>
          <w:tcPr>
            <w:tcW w:w="1521" w:type="dxa"/>
          </w:tcPr>
          <w:p w14:paraId="598DBC6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730</w:t>
            </w:r>
          </w:p>
        </w:tc>
        <w:tc>
          <w:tcPr>
            <w:tcW w:w="1691" w:type="dxa"/>
          </w:tcPr>
          <w:p w14:paraId="2D81F70A"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548</w:t>
            </w:r>
          </w:p>
        </w:tc>
        <w:tc>
          <w:tcPr>
            <w:tcW w:w="1274" w:type="dxa"/>
          </w:tcPr>
          <w:p w14:paraId="6DEF0DE0"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06F44303"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1278</w:t>
            </w:r>
          </w:p>
        </w:tc>
      </w:tr>
      <w:tr w:rsidR="00D81BD4" w:rsidRPr="00D81BD4" w14:paraId="2DD08588" w14:textId="77777777" w:rsidTr="00781D75">
        <w:tc>
          <w:tcPr>
            <w:tcW w:w="560" w:type="dxa"/>
          </w:tcPr>
          <w:p w14:paraId="2D5C57DD"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6</w:t>
            </w:r>
          </w:p>
        </w:tc>
        <w:tc>
          <w:tcPr>
            <w:tcW w:w="3256" w:type="dxa"/>
          </w:tcPr>
          <w:p w14:paraId="4AA37FCB"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4клас, Коржова Л.В</w:t>
            </w:r>
          </w:p>
        </w:tc>
        <w:tc>
          <w:tcPr>
            <w:tcW w:w="1521" w:type="dxa"/>
          </w:tcPr>
          <w:p w14:paraId="7D6A65A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758</w:t>
            </w:r>
          </w:p>
        </w:tc>
        <w:tc>
          <w:tcPr>
            <w:tcW w:w="1691" w:type="dxa"/>
          </w:tcPr>
          <w:p w14:paraId="75CAF934"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74" w:type="dxa"/>
          </w:tcPr>
          <w:p w14:paraId="06C746F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25FB1E92"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758</w:t>
            </w:r>
          </w:p>
        </w:tc>
      </w:tr>
      <w:tr w:rsidR="00D81BD4" w:rsidRPr="00D81BD4" w14:paraId="71D941ED" w14:textId="77777777" w:rsidTr="00781D75">
        <w:tc>
          <w:tcPr>
            <w:tcW w:w="560" w:type="dxa"/>
          </w:tcPr>
          <w:p w14:paraId="339F789D"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7</w:t>
            </w:r>
          </w:p>
        </w:tc>
        <w:tc>
          <w:tcPr>
            <w:tcW w:w="3256" w:type="dxa"/>
          </w:tcPr>
          <w:p w14:paraId="07E30072"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5а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Циганенко</w:t>
            </w:r>
            <w:proofErr w:type="spellEnd"/>
            <w:r w:rsidRPr="00D81BD4">
              <w:rPr>
                <w:rFonts w:ascii="Times New Roman" w:hAnsi="Times New Roman"/>
                <w:sz w:val="28"/>
                <w:szCs w:val="28"/>
              </w:rPr>
              <w:t xml:space="preserve"> І.О.</w:t>
            </w:r>
          </w:p>
        </w:tc>
        <w:tc>
          <w:tcPr>
            <w:tcW w:w="1521" w:type="dxa"/>
          </w:tcPr>
          <w:p w14:paraId="2A94CDF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141</w:t>
            </w:r>
          </w:p>
        </w:tc>
        <w:tc>
          <w:tcPr>
            <w:tcW w:w="1691" w:type="dxa"/>
          </w:tcPr>
          <w:p w14:paraId="29AF1BB5"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352</w:t>
            </w:r>
          </w:p>
        </w:tc>
        <w:tc>
          <w:tcPr>
            <w:tcW w:w="1274" w:type="dxa"/>
          </w:tcPr>
          <w:p w14:paraId="3DC6BC74"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0C3895D8"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493</w:t>
            </w:r>
          </w:p>
        </w:tc>
      </w:tr>
      <w:tr w:rsidR="00D81BD4" w:rsidRPr="00D81BD4" w14:paraId="2E1E482C" w14:textId="77777777" w:rsidTr="00781D75">
        <w:tc>
          <w:tcPr>
            <w:tcW w:w="560" w:type="dxa"/>
          </w:tcPr>
          <w:p w14:paraId="36C325B9"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8</w:t>
            </w:r>
          </w:p>
        </w:tc>
        <w:tc>
          <w:tcPr>
            <w:tcW w:w="3256" w:type="dxa"/>
          </w:tcPr>
          <w:p w14:paraId="778AF129"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5бклас , </w:t>
            </w:r>
            <w:proofErr w:type="spellStart"/>
            <w:r w:rsidRPr="00D81BD4">
              <w:rPr>
                <w:rFonts w:ascii="Times New Roman" w:hAnsi="Times New Roman"/>
                <w:sz w:val="28"/>
                <w:szCs w:val="28"/>
              </w:rPr>
              <w:t>Волощук</w:t>
            </w:r>
            <w:proofErr w:type="spellEnd"/>
            <w:r w:rsidRPr="00D81BD4">
              <w:rPr>
                <w:rFonts w:ascii="Times New Roman" w:hAnsi="Times New Roman"/>
                <w:sz w:val="28"/>
                <w:szCs w:val="28"/>
              </w:rPr>
              <w:t xml:space="preserve"> О.О.</w:t>
            </w:r>
          </w:p>
        </w:tc>
        <w:tc>
          <w:tcPr>
            <w:tcW w:w="1521" w:type="dxa"/>
          </w:tcPr>
          <w:p w14:paraId="2852B2A0"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370</w:t>
            </w:r>
          </w:p>
        </w:tc>
        <w:tc>
          <w:tcPr>
            <w:tcW w:w="1691" w:type="dxa"/>
          </w:tcPr>
          <w:p w14:paraId="079B5A01"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295</w:t>
            </w:r>
          </w:p>
        </w:tc>
        <w:tc>
          <w:tcPr>
            <w:tcW w:w="1274" w:type="dxa"/>
          </w:tcPr>
          <w:p w14:paraId="6DD87C7A"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252C434B"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665</w:t>
            </w:r>
          </w:p>
        </w:tc>
      </w:tr>
      <w:tr w:rsidR="00D81BD4" w:rsidRPr="00D81BD4" w14:paraId="3A6C341F" w14:textId="77777777" w:rsidTr="00781D75">
        <w:tc>
          <w:tcPr>
            <w:tcW w:w="560" w:type="dxa"/>
          </w:tcPr>
          <w:p w14:paraId="5AC3951A"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9</w:t>
            </w:r>
          </w:p>
        </w:tc>
        <w:tc>
          <w:tcPr>
            <w:tcW w:w="3256" w:type="dxa"/>
          </w:tcPr>
          <w:p w14:paraId="1C3BED79"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6а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Литвиненко А.В.</w:t>
            </w:r>
          </w:p>
        </w:tc>
        <w:tc>
          <w:tcPr>
            <w:tcW w:w="1521" w:type="dxa"/>
          </w:tcPr>
          <w:p w14:paraId="42120B6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1026</w:t>
            </w:r>
          </w:p>
        </w:tc>
        <w:tc>
          <w:tcPr>
            <w:tcW w:w="1691" w:type="dxa"/>
          </w:tcPr>
          <w:p w14:paraId="494D57F2"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399</w:t>
            </w:r>
          </w:p>
        </w:tc>
        <w:tc>
          <w:tcPr>
            <w:tcW w:w="1274" w:type="dxa"/>
          </w:tcPr>
          <w:p w14:paraId="3733C8B7"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58A7DA3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1425</w:t>
            </w:r>
          </w:p>
        </w:tc>
      </w:tr>
      <w:tr w:rsidR="00D81BD4" w:rsidRPr="00D81BD4" w14:paraId="27FE442E" w14:textId="77777777" w:rsidTr="00781D75">
        <w:tc>
          <w:tcPr>
            <w:tcW w:w="560" w:type="dxa"/>
          </w:tcPr>
          <w:p w14:paraId="64185A8F"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10</w:t>
            </w:r>
          </w:p>
        </w:tc>
        <w:tc>
          <w:tcPr>
            <w:tcW w:w="3256" w:type="dxa"/>
          </w:tcPr>
          <w:p w14:paraId="1556FCDD"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6б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Старжинський</w:t>
            </w:r>
            <w:proofErr w:type="spellEnd"/>
            <w:r w:rsidRPr="00D81BD4">
              <w:rPr>
                <w:rFonts w:ascii="Times New Roman" w:hAnsi="Times New Roman"/>
                <w:sz w:val="28"/>
                <w:szCs w:val="28"/>
              </w:rPr>
              <w:t xml:space="preserve"> М.В.</w:t>
            </w:r>
          </w:p>
        </w:tc>
        <w:tc>
          <w:tcPr>
            <w:tcW w:w="1521" w:type="dxa"/>
          </w:tcPr>
          <w:p w14:paraId="452F66C1"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257</w:t>
            </w:r>
          </w:p>
        </w:tc>
        <w:tc>
          <w:tcPr>
            <w:tcW w:w="1691" w:type="dxa"/>
          </w:tcPr>
          <w:p w14:paraId="4685C3F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226</w:t>
            </w:r>
          </w:p>
        </w:tc>
        <w:tc>
          <w:tcPr>
            <w:tcW w:w="1274" w:type="dxa"/>
          </w:tcPr>
          <w:p w14:paraId="14BCC4D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28D900B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483</w:t>
            </w:r>
          </w:p>
        </w:tc>
      </w:tr>
      <w:tr w:rsidR="00D81BD4" w:rsidRPr="00D81BD4" w14:paraId="6725317F" w14:textId="77777777" w:rsidTr="00781D75">
        <w:tc>
          <w:tcPr>
            <w:tcW w:w="560" w:type="dxa"/>
          </w:tcPr>
          <w:p w14:paraId="608A534E"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11</w:t>
            </w:r>
          </w:p>
        </w:tc>
        <w:tc>
          <w:tcPr>
            <w:tcW w:w="3256" w:type="dxa"/>
          </w:tcPr>
          <w:p w14:paraId="35AAB2D3"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7а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Драганова О.Д</w:t>
            </w:r>
          </w:p>
        </w:tc>
        <w:tc>
          <w:tcPr>
            <w:tcW w:w="1521" w:type="dxa"/>
          </w:tcPr>
          <w:p w14:paraId="709B1A2C"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110</w:t>
            </w:r>
          </w:p>
        </w:tc>
        <w:tc>
          <w:tcPr>
            <w:tcW w:w="1691" w:type="dxa"/>
          </w:tcPr>
          <w:p w14:paraId="0947FBC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84</w:t>
            </w:r>
          </w:p>
        </w:tc>
        <w:tc>
          <w:tcPr>
            <w:tcW w:w="1274" w:type="dxa"/>
          </w:tcPr>
          <w:p w14:paraId="2993BE04"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23ED716D"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194</w:t>
            </w:r>
          </w:p>
        </w:tc>
      </w:tr>
      <w:tr w:rsidR="00D81BD4" w:rsidRPr="00D81BD4" w14:paraId="26B413E6" w14:textId="77777777" w:rsidTr="00781D75">
        <w:tc>
          <w:tcPr>
            <w:tcW w:w="560" w:type="dxa"/>
          </w:tcPr>
          <w:p w14:paraId="18E8B93E"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12</w:t>
            </w:r>
          </w:p>
        </w:tc>
        <w:tc>
          <w:tcPr>
            <w:tcW w:w="3256" w:type="dxa"/>
          </w:tcPr>
          <w:p w14:paraId="33174CC7"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7б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Компанієць</w:t>
            </w:r>
            <w:proofErr w:type="spellEnd"/>
            <w:r w:rsidRPr="00D81BD4">
              <w:rPr>
                <w:rFonts w:ascii="Times New Roman" w:hAnsi="Times New Roman"/>
                <w:sz w:val="28"/>
                <w:szCs w:val="28"/>
              </w:rPr>
              <w:t xml:space="preserve"> Г.С.</w:t>
            </w:r>
          </w:p>
        </w:tc>
        <w:tc>
          <w:tcPr>
            <w:tcW w:w="1521" w:type="dxa"/>
          </w:tcPr>
          <w:p w14:paraId="1FE92C30"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175</w:t>
            </w:r>
          </w:p>
        </w:tc>
        <w:tc>
          <w:tcPr>
            <w:tcW w:w="1691" w:type="dxa"/>
          </w:tcPr>
          <w:p w14:paraId="4F50E243"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796</w:t>
            </w:r>
          </w:p>
        </w:tc>
        <w:tc>
          <w:tcPr>
            <w:tcW w:w="1274" w:type="dxa"/>
          </w:tcPr>
          <w:p w14:paraId="6D05005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73EB58A1"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971</w:t>
            </w:r>
          </w:p>
        </w:tc>
      </w:tr>
      <w:tr w:rsidR="00D81BD4" w:rsidRPr="00D81BD4" w14:paraId="064AA835" w14:textId="77777777" w:rsidTr="00781D75">
        <w:tc>
          <w:tcPr>
            <w:tcW w:w="560" w:type="dxa"/>
          </w:tcPr>
          <w:p w14:paraId="656C1853"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13</w:t>
            </w:r>
          </w:p>
        </w:tc>
        <w:tc>
          <w:tcPr>
            <w:tcW w:w="3256" w:type="dxa"/>
          </w:tcPr>
          <w:p w14:paraId="7EEE03B6"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8а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Бурлаченко</w:t>
            </w:r>
            <w:proofErr w:type="spellEnd"/>
            <w:r w:rsidRPr="00D81BD4">
              <w:rPr>
                <w:rFonts w:ascii="Times New Roman" w:hAnsi="Times New Roman"/>
                <w:sz w:val="28"/>
                <w:szCs w:val="28"/>
              </w:rPr>
              <w:t xml:space="preserve"> С.О</w:t>
            </w:r>
          </w:p>
        </w:tc>
        <w:tc>
          <w:tcPr>
            <w:tcW w:w="1521" w:type="dxa"/>
          </w:tcPr>
          <w:p w14:paraId="0C115BF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155</w:t>
            </w:r>
          </w:p>
        </w:tc>
        <w:tc>
          <w:tcPr>
            <w:tcW w:w="1691" w:type="dxa"/>
          </w:tcPr>
          <w:p w14:paraId="110226DE"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420</w:t>
            </w:r>
          </w:p>
        </w:tc>
        <w:tc>
          <w:tcPr>
            <w:tcW w:w="1274" w:type="dxa"/>
          </w:tcPr>
          <w:p w14:paraId="1A99CA1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18EAE472"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575</w:t>
            </w:r>
          </w:p>
        </w:tc>
      </w:tr>
      <w:tr w:rsidR="00D81BD4" w:rsidRPr="00D81BD4" w14:paraId="20B86780" w14:textId="77777777" w:rsidTr="00781D75">
        <w:tc>
          <w:tcPr>
            <w:tcW w:w="560" w:type="dxa"/>
          </w:tcPr>
          <w:p w14:paraId="7923B4F8"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14</w:t>
            </w:r>
          </w:p>
        </w:tc>
        <w:tc>
          <w:tcPr>
            <w:tcW w:w="3256" w:type="dxa"/>
          </w:tcPr>
          <w:p w14:paraId="69E28561"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8б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Герасимчук Н.Ю</w:t>
            </w:r>
          </w:p>
        </w:tc>
        <w:tc>
          <w:tcPr>
            <w:tcW w:w="1521" w:type="dxa"/>
          </w:tcPr>
          <w:p w14:paraId="3223BAAC"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1293</w:t>
            </w:r>
          </w:p>
        </w:tc>
        <w:tc>
          <w:tcPr>
            <w:tcW w:w="1691" w:type="dxa"/>
          </w:tcPr>
          <w:p w14:paraId="1FBD298F"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250</w:t>
            </w:r>
          </w:p>
        </w:tc>
        <w:tc>
          <w:tcPr>
            <w:tcW w:w="1274" w:type="dxa"/>
          </w:tcPr>
          <w:p w14:paraId="36F01AF5"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3446F1D6"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1543</w:t>
            </w:r>
          </w:p>
        </w:tc>
      </w:tr>
      <w:tr w:rsidR="00D81BD4" w:rsidRPr="00D81BD4" w14:paraId="43D7C9FA" w14:textId="77777777" w:rsidTr="00781D75">
        <w:tc>
          <w:tcPr>
            <w:tcW w:w="560" w:type="dxa"/>
          </w:tcPr>
          <w:p w14:paraId="5D675B49"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15</w:t>
            </w:r>
          </w:p>
        </w:tc>
        <w:tc>
          <w:tcPr>
            <w:tcW w:w="3256" w:type="dxa"/>
          </w:tcPr>
          <w:p w14:paraId="6125EBCA"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9а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Гримач</w:t>
            </w:r>
            <w:proofErr w:type="spellEnd"/>
            <w:r w:rsidRPr="00D81BD4">
              <w:rPr>
                <w:rFonts w:ascii="Times New Roman" w:hAnsi="Times New Roman"/>
                <w:sz w:val="28"/>
                <w:szCs w:val="28"/>
              </w:rPr>
              <w:t xml:space="preserve"> І.М</w:t>
            </w:r>
          </w:p>
        </w:tc>
        <w:tc>
          <w:tcPr>
            <w:tcW w:w="1521" w:type="dxa"/>
          </w:tcPr>
          <w:p w14:paraId="06D39049"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1375</w:t>
            </w:r>
          </w:p>
        </w:tc>
        <w:tc>
          <w:tcPr>
            <w:tcW w:w="1691" w:type="dxa"/>
          </w:tcPr>
          <w:p w14:paraId="7D52E335"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335</w:t>
            </w:r>
          </w:p>
        </w:tc>
        <w:tc>
          <w:tcPr>
            <w:tcW w:w="1274" w:type="dxa"/>
          </w:tcPr>
          <w:p w14:paraId="6FE36C46"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02BDBBBC"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1710</w:t>
            </w:r>
          </w:p>
        </w:tc>
      </w:tr>
      <w:tr w:rsidR="00D81BD4" w:rsidRPr="00D81BD4" w14:paraId="113986F3" w14:textId="77777777" w:rsidTr="00781D75">
        <w:tc>
          <w:tcPr>
            <w:tcW w:w="560" w:type="dxa"/>
          </w:tcPr>
          <w:p w14:paraId="486C5BE1"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16</w:t>
            </w:r>
          </w:p>
        </w:tc>
        <w:tc>
          <w:tcPr>
            <w:tcW w:w="3256" w:type="dxa"/>
          </w:tcPr>
          <w:p w14:paraId="000DB257" w14:textId="77777777" w:rsidR="00D81BD4" w:rsidRPr="00D81BD4" w:rsidRDefault="00D81BD4" w:rsidP="00781D75">
            <w:pPr>
              <w:rPr>
                <w:rFonts w:ascii="Times New Roman" w:hAnsi="Times New Roman"/>
                <w:sz w:val="28"/>
                <w:szCs w:val="28"/>
              </w:rPr>
            </w:pPr>
            <w:r w:rsidRPr="00D81BD4">
              <w:rPr>
                <w:rFonts w:ascii="Times New Roman" w:hAnsi="Times New Roman"/>
                <w:sz w:val="28"/>
                <w:szCs w:val="28"/>
              </w:rPr>
              <w:t xml:space="preserve">9б </w:t>
            </w:r>
            <w:proofErr w:type="spellStart"/>
            <w:r w:rsidRPr="00D81BD4">
              <w:rPr>
                <w:rFonts w:ascii="Times New Roman" w:hAnsi="Times New Roman"/>
                <w:sz w:val="28"/>
                <w:szCs w:val="28"/>
              </w:rPr>
              <w:t>клас</w:t>
            </w:r>
            <w:proofErr w:type="spellEnd"/>
            <w:r w:rsidRPr="00D81BD4">
              <w:rPr>
                <w:rFonts w:ascii="Times New Roman" w:hAnsi="Times New Roman"/>
                <w:sz w:val="28"/>
                <w:szCs w:val="28"/>
              </w:rPr>
              <w:t xml:space="preserve">, </w:t>
            </w:r>
            <w:proofErr w:type="spellStart"/>
            <w:r w:rsidRPr="00D81BD4">
              <w:rPr>
                <w:rFonts w:ascii="Times New Roman" w:hAnsi="Times New Roman"/>
                <w:sz w:val="28"/>
                <w:szCs w:val="28"/>
              </w:rPr>
              <w:t>Кудревич</w:t>
            </w:r>
            <w:proofErr w:type="spellEnd"/>
            <w:r w:rsidRPr="00D81BD4">
              <w:rPr>
                <w:rFonts w:ascii="Times New Roman" w:hAnsi="Times New Roman"/>
                <w:sz w:val="28"/>
                <w:szCs w:val="28"/>
              </w:rPr>
              <w:t xml:space="preserve"> О.П</w:t>
            </w:r>
          </w:p>
        </w:tc>
        <w:tc>
          <w:tcPr>
            <w:tcW w:w="1521" w:type="dxa"/>
          </w:tcPr>
          <w:p w14:paraId="287F60CA"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1068</w:t>
            </w:r>
          </w:p>
        </w:tc>
        <w:tc>
          <w:tcPr>
            <w:tcW w:w="1691" w:type="dxa"/>
          </w:tcPr>
          <w:p w14:paraId="39B0ED2B"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618</w:t>
            </w:r>
          </w:p>
        </w:tc>
        <w:tc>
          <w:tcPr>
            <w:tcW w:w="1274" w:type="dxa"/>
          </w:tcPr>
          <w:p w14:paraId="53874C2F"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w:t>
            </w:r>
          </w:p>
        </w:tc>
        <w:tc>
          <w:tcPr>
            <w:tcW w:w="1269" w:type="dxa"/>
          </w:tcPr>
          <w:p w14:paraId="08827E72" w14:textId="77777777" w:rsidR="00D81BD4" w:rsidRPr="00D81BD4" w:rsidRDefault="00D81BD4" w:rsidP="00781D75">
            <w:pPr>
              <w:jc w:val="center"/>
              <w:rPr>
                <w:rFonts w:ascii="Times New Roman" w:hAnsi="Times New Roman"/>
                <w:sz w:val="28"/>
                <w:szCs w:val="28"/>
              </w:rPr>
            </w:pPr>
            <w:r w:rsidRPr="00D81BD4">
              <w:rPr>
                <w:rFonts w:ascii="Times New Roman" w:hAnsi="Times New Roman"/>
                <w:sz w:val="28"/>
                <w:szCs w:val="28"/>
              </w:rPr>
              <w:t>1686</w:t>
            </w:r>
          </w:p>
        </w:tc>
      </w:tr>
      <w:tr w:rsidR="00D81BD4" w:rsidRPr="00D81BD4" w14:paraId="6843A842" w14:textId="77777777" w:rsidTr="00781D75">
        <w:tc>
          <w:tcPr>
            <w:tcW w:w="560" w:type="dxa"/>
          </w:tcPr>
          <w:p w14:paraId="66FAE035" w14:textId="77777777" w:rsidR="00D81BD4" w:rsidRPr="00D81BD4" w:rsidRDefault="00D81BD4" w:rsidP="00781D75">
            <w:pPr>
              <w:rPr>
                <w:rFonts w:ascii="Times New Roman" w:hAnsi="Times New Roman"/>
                <w:sz w:val="28"/>
                <w:szCs w:val="28"/>
              </w:rPr>
            </w:pPr>
          </w:p>
        </w:tc>
        <w:tc>
          <w:tcPr>
            <w:tcW w:w="3256" w:type="dxa"/>
          </w:tcPr>
          <w:p w14:paraId="4178397B" w14:textId="77777777" w:rsidR="00D81BD4" w:rsidRPr="00D81BD4" w:rsidRDefault="00D81BD4" w:rsidP="00781D75">
            <w:pPr>
              <w:rPr>
                <w:rFonts w:ascii="Times New Roman" w:hAnsi="Times New Roman"/>
                <w:b/>
                <w:sz w:val="28"/>
                <w:szCs w:val="28"/>
              </w:rPr>
            </w:pPr>
            <w:proofErr w:type="spellStart"/>
            <w:r w:rsidRPr="00D81BD4">
              <w:rPr>
                <w:rFonts w:ascii="Times New Roman" w:hAnsi="Times New Roman"/>
                <w:b/>
                <w:sz w:val="28"/>
                <w:szCs w:val="28"/>
              </w:rPr>
              <w:t>Всього</w:t>
            </w:r>
            <w:proofErr w:type="spellEnd"/>
            <w:r w:rsidRPr="00D81BD4">
              <w:rPr>
                <w:rFonts w:ascii="Times New Roman" w:hAnsi="Times New Roman"/>
                <w:b/>
                <w:sz w:val="28"/>
                <w:szCs w:val="28"/>
              </w:rPr>
              <w:t xml:space="preserve"> </w:t>
            </w:r>
          </w:p>
        </w:tc>
        <w:tc>
          <w:tcPr>
            <w:tcW w:w="1521" w:type="dxa"/>
          </w:tcPr>
          <w:p w14:paraId="3C41F090" w14:textId="77777777" w:rsidR="00D81BD4" w:rsidRPr="00D81BD4" w:rsidRDefault="00D81BD4" w:rsidP="00781D75">
            <w:pPr>
              <w:jc w:val="center"/>
              <w:rPr>
                <w:rFonts w:ascii="Times New Roman" w:hAnsi="Times New Roman"/>
                <w:b/>
                <w:sz w:val="28"/>
                <w:szCs w:val="28"/>
              </w:rPr>
            </w:pPr>
            <w:r w:rsidRPr="00D81BD4">
              <w:rPr>
                <w:rFonts w:ascii="Times New Roman" w:hAnsi="Times New Roman"/>
                <w:b/>
                <w:sz w:val="28"/>
                <w:szCs w:val="28"/>
              </w:rPr>
              <w:t>10849</w:t>
            </w:r>
          </w:p>
        </w:tc>
        <w:tc>
          <w:tcPr>
            <w:tcW w:w="1691" w:type="dxa"/>
          </w:tcPr>
          <w:p w14:paraId="48B685BA" w14:textId="77777777" w:rsidR="00D81BD4" w:rsidRPr="00D81BD4" w:rsidRDefault="00D81BD4" w:rsidP="00781D75">
            <w:pPr>
              <w:jc w:val="center"/>
              <w:rPr>
                <w:rFonts w:ascii="Times New Roman" w:hAnsi="Times New Roman"/>
                <w:b/>
                <w:sz w:val="28"/>
                <w:szCs w:val="28"/>
              </w:rPr>
            </w:pPr>
            <w:r w:rsidRPr="00D81BD4">
              <w:rPr>
                <w:rFonts w:ascii="Times New Roman" w:hAnsi="Times New Roman"/>
                <w:b/>
                <w:sz w:val="28"/>
                <w:szCs w:val="28"/>
              </w:rPr>
              <w:t>4868</w:t>
            </w:r>
          </w:p>
        </w:tc>
        <w:tc>
          <w:tcPr>
            <w:tcW w:w="1274" w:type="dxa"/>
          </w:tcPr>
          <w:p w14:paraId="1D34FA01" w14:textId="77777777" w:rsidR="00D81BD4" w:rsidRPr="00D81BD4" w:rsidRDefault="00D81BD4" w:rsidP="00781D75">
            <w:pPr>
              <w:jc w:val="center"/>
              <w:rPr>
                <w:rFonts w:ascii="Times New Roman" w:hAnsi="Times New Roman"/>
                <w:b/>
                <w:sz w:val="28"/>
                <w:szCs w:val="28"/>
              </w:rPr>
            </w:pPr>
            <w:r w:rsidRPr="00D81BD4">
              <w:rPr>
                <w:rFonts w:ascii="Times New Roman" w:hAnsi="Times New Roman"/>
                <w:b/>
                <w:sz w:val="28"/>
                <w:szCs w:val="28"/>
              </w:rPr>
              <w:t>15</w:t>
            </w:r>
          </w:p>
        </w:tc>
        <w:tc>
          <w:tcPr>
            <w:tcW w:w="1269" w:type="dxa"/>
          </w:tcPr>
          <w:p w14:paraId="1467AC24" w14:textId="77777777" w:rsidR="00D81BD4" w:rsidRPr="00D81BD4" w:rsidRDefault="00D81BD4" w:rsidP="00781D75">
            <w:pPr>
              <w:jc w:val="center"/>
              <w:rPr>
                <w:rFonts w:ascii="Times New Roman" w:hAnsi="Times New Roman"/>
                <w:b/>
                <w:sz w:val="28"/>
                <w:szCs w:val="28"/>
              </w:rPr>
            </w:pPr>
            <w:r w:rsidRPr="00D81BD4">
              <w:rPr>
                <w:rFonts w:ascii="Times New Roman" w:hAnsi="Times New Roman"/>
                <w:b/>
                <w:sz w:val="28"/>
                <w:szCs w:val="28"/>
              </w:rPr>
              <w:t>15 732</w:t>
            </w:r>
          </w:p>
        </w:tc>
      </w:tr>
    </w:tbl>
    <w:p w14:paraId="069ADB40" w14:textId="77777777" w:rsidR="00D81BD4" w:rsidRPr="00D81BD4" w:rsidRDefault="00D81BD4" w:rsidP="00D81BD4">
      <w:pPr>
        <w:spacing w:after="0"/>
        <w:jc w:val="both"/>
        <w:rPr>
          <w:rFonts w:ascii="Times New Roman" w:eastAsia="Calibri" w:hAnsi="Times New Roman" w:cs="Times New Roman"/>
          <w:b/>
          <w:sz w:val="28"/>
          <w:szCs w:val="28"/>
        </w:rPr>
      </w:pPr>
      <w:r w:rsidRPr="00D81BD4">
        <w:rPr>
          <w:rFonts w:ascii="Times New Roman" w:eastAsia="Calibri" w:hAnsi="Times New Roman" w:cs="Times New Roman"/>
          <w:sz w:val="28"/>
          <w:szCs w:val="28"/>
        </w:rPr>
        <w:t xml:space="preserve"> </w:t>
      </w:r>
      <w:r w:rsidRPr="00D81BD4">
        <w:rPr>
          <w:rFonts w:ascii="Times New Roman" w:eastAsia="Calibri" w:hAnsi="Times New Roman" w:cs="Times New Roman"/>
          <w:b/>
          <w:sz w:val="28"/>
          <w:szCs w:val="28"/>
        </w:rPr>
        <w:t xml:space="preserve">      </w:t>
      </w:r>
      <w:r w:rsidRPr="00D81BD4">
        <w:rPr>
          <w:rFonts w:ascii="Times New Roman" w:eastAsia="Times New Roman" w:hAnsi="Times New Roman" w:cs="Times New Roman"/>
          <w:sz w:val="28"/>
          <w:szCs w:val="28"/>
        </w:rPr>
        <w:t>Соціально-адміністративною службою закладу постійно здійснювався контроль за  охоплення навчання занять  здобувачів освіти, які залишились без батьківського піклування, та інших дітей, соціально вразливих категорій. Соціальною службою було відвідано  8 родин (Волощук О.О.)</w:t>
      </w:r>
      <w:r w:rsidRPr="00D81BD4">
        <w:rPr>
          <w:rFonts w:ascii="Times New Roman" w:eastAsia="Calibri" w:hAnsi="Times New Roman" w:cs="Times New Roman"/>
          <w:sz w:val="28"/>
          <w:szCs w:val="28"/>
        </w:rPr>
        <w:t xml:space="preserve"> </w:t>
      </w:r>
      <w:r w:rsidRPr="00D81BD4">
        <w:rPr>
          <w:rFonts w:ascii="Times New Roman" w:eastAsia="Times New Roman" w:hAnsi="Times New Roman" w:cs="Times New Roman"/>
          <w:sz w:val="28"/>
          <w:szCs w:val="28"/>
        </w:rPr>
        <w:t xml:space="preserve">Створено банк даних на всіх дітей пільгових категорій.  За запитом відповідних служб протягом року надавалась інформація про стан утримання та виховання дітей, які опинилися в складних життєвих обставинах  До родин,  діти яких не виходили на </w:t>
      </w:r>
      <w:proofErr w:type="spellStart"/>
      <w:r w:rsidRPr="00D81BD4">
        <w:rPr>
          <w:rFonts w:ascii="Times New Roman" w:eastAsia="Times New Roman" w:hAnsi="Times New Roman" w:cs="Times New Roman"/>
          <w:sz w:val="28"/>
          <w:szCs w:val="28"/>
        </w:rPr>
        <w:t>уроки</w:t>
      </w:r>
      <w:proofErr w:type="spellEnd"/>
      <w:r w:rsidRPr="00D81BD4">
        <w:rPr>
          <w:rFonts w:ascii="Times New Roman" w:eastAsia="Times New Roman" w:hAnsi="Times New Roman" w:cs="Times New Roman"/>
          <w:sz w:val="28"/>
          <w:szCs w:val="28"/>
        </w:rPr>
        <w:t>, потребували спеціальної допомоги  або   неналежне батьківське ставлення до виховання та навчання дітей - приймалися відповідні рішення, так учень 6а класу Ковалевський Н був переведений у спецшколу №14 за рекомендацією ІРЦ,</w:t>
      </w:r>
      <w:r w:rsidRPr="00D81BD4">
        <w:rPr>
          <w:rFonts w:ascii="Times New Roman" w:eastAsia="Times New Roman" w:hAnsi="Times New Roman" w:cs="Times New Roman"/>
          <w:b/>
          <w:sz w:val="28"/>
          <w:szCs w:val="28"/>
          <w:lang w:eastAsia="zh-CN" w:bidi="hi-IN"/>
        </w:rPr>
        <w:t xml:space="preserve"> </w:t>
      </w:r>
      <w:r w:rsidRPr="00D81BD4">
        <w:rPr>
          <w:rFonts w:ascii="Times New Roman" w:eastAsia="Times New Roman" w:hAnsi="Times New Roman" w:cs="Times New Roman"/>
          <w:sz w:val="28"/>
          <w:szCs w:val="28"/>
          <w:lang w:eastAsia="zh-CN" w:bidi="hi-IN"/>
        </w:rPr>
        <w:t>учня 1 класу Дяченко К.</w:t>
      </w:r>
      <w:r w:rsidRPr="00D81BD4">
        <w:rPr>
          <w:rFonts w:ascii="Times New Roman" w:eastAsia="Times New Roman" w:hAnsi="Times New Roman" w:cs="Times New Roman"/>
          <w:bCs/>
          <w:sz w:val="28"/>
          <w:szCs w:val="28"/>
          <w:lang w:eastAsia="zh-CN" w:bidi="hi-IN"/>
        </w:rPr>
        <w:t xml:space="preserve"> за результатами висновку ІРЦ  назначено інклюзивне </w:t>
      </w:r>
      <w:proofErr w:type="spellStart"/>
      <w:r w:rsidRPr="00D81BD4">
        <w:rPr>
          <w:rFonts w:ascii="Times New Roman" w:eastAsia="Times New Roman" w:hAnsi="Times New Roman" w:cs="Times New Roman"/>
          <w:bCs/>
          <w:sz w:val="28"/>
          <w:szCs w:val="28"/>
          <w:lang w:eastAsia="zh-CN" w:bidi="hi-IN"/>
        </w:rPr>
        <w:t>навчання.</w:t>
      </w:r>
      <w:r w:rsidRPr="00D81BD4">
        <w:rPr>
          <w:rFonts w:ascii="Times New Roman" w:eastAsia="Times New Roman" w:hAnsi="Times New Roman" w:cs="Times New Roman"/>
          <w:sz w:val="28"/>
          <w:szCs w:val="28"/>
        </w:rPr>
        <w:t>Заходи</w:t>
      </w:r>
      <w:proofErr w:type="spellEnd"/>
      <w:r w:rsidRPr="00D81BD4">
        <w:rPr>
          <w:rFonts w:ascii="Times New Roman" w:eastAsia="Times New Roman" w:hAnsi="Times New Roman" w:cs="Times New Roman"/>
          <w:sz w:val="28"/>
          <w:szCs w:val="28"/>
        </w:rPr>
        <w:t>, які були проведені, спрямовані на підвищення ефективної  освітньої  діяльності учнів закладу.</w:t>
      </w:r>
    </w:p>
    <w:p w14:paraId="7DD9CF9B" w14:textId="3FF45B41" w:rsidR="00D81BD4" w:rsidRPr="00D81BD4" w:rsidRDefault="00D81BD4" w:rsidP="00D81BD4">
      <w:pPr>
        <w:spacing w:after="0"/>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w:t>
      </w:r>
      <w:r w:rsidRPr="00D81BD4">
        <w:rPr>
          <w:rFonts w:ascii="Times New Roman" w:eastAsia="Calibri" w:hAnsi="Times New Roman" w:cs="Times New Roman"/>
          <w:sz w:val="28"/>
          <w:szCs w:val="28"/>
        </w:rPr>
        <w:t xml:space="preserve">    З метою виховання  і розвитку культури доброчесності в  учнів,    надання базових знань про корупцію та її негативні наслідки  з 19  по 25 лютого в гімназії було </w:t>
      </w:r>
      <w:proofErr w:type="spellStart"/>
      <w:r w:rsidRPr="00D81BD4">
        <w:rPr>
          <w:rFonts w:ascii="Times New Roman" w:eastAsia="Calibri" w:hAnsi="Times New Roman" w:cs="Times New Roman"/>
          <w:sz w:val="28"/>
          <w:szCs w:val="28"/>
        </w:rPr>
        <w:t>організован</w:t>
      </w:r>
      <w:proofErr w:type="spellEnd"/>
      <w:r w:rsidRPr="00D81BD4">
        <w:rPr>
          <w:rFonts w:ascii="Times New Roman" w:eastAsia="Calibri" w:hAnsi="Times New Roman" w:cs="Times New Roman"/>
          <w:sz w:val="28"/>
          <w:szCs w:val="28"/>
        </w:rPr>
        <w:t xml:space="preserve">  тиждень доброчесності (наказ №18 від 26.02.2025р). В рамках тижня психологом </w:t>
      </w:r>
      <w:proofErr w:type="spellStart"/>
      <w:r w:rsidRPr="00D81BD4">
        <w:rPr>
          <w:rFonts w:ascii="Times New Roman" w:eastAsia="Calibri" w:hAnsi="Times New Roman" w:cs="Times New Roman"/>
          <w:sz w:val="28"/>
          <w:szCs w:val="28"/>
        </w:rPr>
        <w:t>Водоп’ян</w:t>
      </w:r>
      <w:proofErr w:type="spellEnd"/>
      <w:r w:rsidRPr="00D81BD4">
        <w:rPr>
          <w:rFonts w:ascii="Times New Roman" w:eastAsia="Calibri" w:hAnsi="Times New Roman" w:cs="Times New Roman"/>
          <w:sz w:val="28"/>
          <w:szCs w:val="28"/>
        </w:rPr>
        <w:t xml:space="preserve"> М.В.  проведено анкетування учнів 5-9класів «Що я знаю про академічну доброчесність». У дослідженні взяли участь 139 осіб – 81% . Аналізуючи результати, можна зробити висновки, що учні знають про академічну доброчесність та орієнтуються </w:t>
      </w:r>
      <w:r w:rsidRPr="00D81BD4">
        <w:rPr>
          <w:rFonts w:ascii="Times New Roman" w:eastAsia="Calibri" w:hAnsi="Times New Roman" w:cs="Times New Roman"/>
          <w:sz w:val="28"/>
          <w:szCs w:val="28"/>
        </w:rPr>
        <w:lastRenderedPageBreak/>
        <w:t xml:space="preserve">в її поняттях 85% здобувачів освіти 5-9 класів, 10-15% (13-19) учнів не орієнтуються у цьому понятті і не знають що означає академічна доброчесність. Крім того, більшість опитаних  погано орієнтуються у наслідках академічної </w:t>
      </w:r>
      <w:proofErr w:type="spellStart"/>
      <w:r w:rsidRPr="00D81BD4">
        <w:rPr>
          <w:rFonts w:ascii="Times New Roman" w:eastAsia="Calibri" w:hAnsi="Times New Roman" w:cs="Times New Roman"/>
          <w:sz w:val="28"/>
          <w:szCs w:val="28"/>
        </w:rPr>
        <w:t>недоброчесності</w:t>
      </w:r>
      <w:proofErr w:type="spellEnd"/>
      <w:r w:rsidRPr="00D81BD4">
        <w:rPr>
          <w:rFonts w:ascii="Times New Roman" w:eastAsia="Calibri" w:hAnsi="Times New Roman" w:cs="Times New Roman"/>
          <w:sz w:val="28"/>
          <w:szCs w:val="28"/>
        </w:rPr>
        <w:t>, вважаючи їх абстрактним поняттям. Виходячи з цього,  з метою розширення знань та відповідальності за недотримання академічної доброчесності було проведено з учнями просвітницьке заняття «Академічна доброчесність – шлях до успіху»,  було надані рекомендації вчителям щодо організації   систематичної і цілеспрямованої роботу по впровадженні академічної доброчесності в освітній процес. Проте це питання потребує ще додаткового опрацювання педагогами та залишається на контролі.</w:t>
      </w:r>
    </w:p>
    <w:p w14:paraId="27FE77B4" w14:textId="1943F5AD" w:rsidR="00D81BD4" w:rsidRPr="00D81BD4" w:rsidRDefault="00D81BD4" w:rsidP="00D81BD4">
      <w:pPr>
        <w:spacing w:after="0" w:line="240" w:lineRule="auto"/>
        <w:ind w:hanging="426"/>
        <w:jc w:val="both"/>
        <w:rPr>
          <w:rFonts w:ascii="Times New Roman" w:hAnsi="Times New Roman" w:cs="Times New Roman"/>
          <w:b/>
          <w:color w:val="FF0000"/>
          <w:sz w:val="28"/>
          <w:szCs w:val="28"/>
        </w:rPr>
      </w:pPr>
    </w:p>
    <w:p w14:paraId="6842FABF" w14:textId="1C5DAC73" w:rsidR="00D81BD4" w:rsidRPr="00D81BD4" w:rsidRDefault="004B7DF1" w:rsidP="00D81BD4">
      <w:pPr>
        <w:spacing w:after="0" w:line="240" w:lineRule="auto"/>
        <w:ind w:hanging="426"/>
        <w:jc w:val="both"/>
        <w:rPr>
          <w:rFonts w:ascii="Times New Roman" w:hAnsi="Times New Roman" w:cs="Times New Roman"/>
          <w:b/>
          <w:color w:val="FF0000"/>
          <w:sz w:val="28"/>
          <w:szCs w:val="28"/>
        </w:rPr>
      </w:pPr>
      <w:r w:rsidRPr="00D81BD4">
        <w:rPr>
          <w:rFonts w:ascii="Times New Roman" w:hAnsi="Times New Roman" w:cs="Times New Roman"/>
          <w:noProof/>
          <w:sz w:val="28"/>
          <w:szCs w:val="28"/>
        </w:rPr>
        <w:drawing>
          <wp:anchor distT="0" distB="0" distL="114300" distR="114300" simplePos="0" relativeHeight="251660288" behindDoc="0" locked="0" layoutInCell="1" allowOverlap="1" wp14:anchorId="6D0DACCB" wp14:editId="1B624AE7">
            <wp:simplePos x="0" y="0"/>
            <wp:positionH relativeFrom="column">
              <wp:posOffset>-328295</wp:posOffset>
            </wp:positionH>
            <wp:positionV relativeFrom="paragraph">
              <wp:posOffset>197485</wp:posOffset>
            </wp:positionV>
            <wp:extent cx="3378835" cy="1672590"/>
            <wp:effectExtent l="0" t="0" r="0" b="3810"/>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cstate="print">
                      <a:extLst>
                        <a:ext uri="{28A0092B-C50C-407E-A947-70E740481C1C}">
                          <a14:useLocalDpi xmlns:a14="http://schemas.microsoft.com/office/drawing/2010/main" val="0"/>
                        </a:ext>
                      </a:extLst>
                    </a:blip>
                    <a:srcRect l="20542" t="33382" r="24785" b="18480"/>
                    <a:stretch/>
                  </pic:blipFill>
                  <pic:spPr bwMode="auto">
                    <a:xfrm>
                      <a:off x="0" y="0"/>
                      <a:ext cx="3378835" cy="16725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81BD4" w:rsidRPr="00D81BD4">
        <w:rPr>
          <w:rFonts w:ascii="Times New Roman" w:hAnsi="Times New Roman" w:cs="Times New Roman"/>
          <w:noProof/>
          <w:sz w:val="28"/>
          <w:szCs w:val="28"/>
        </w:rPr>
        <w:drawing>
          <wp:anchor distT="0" distB="0" distL="114300" distR="114300" simplePos="0" relativeHeight="251659264" behindDoc="1" locked="0" layoutInCell="1" allowOverlap="1" wp14:anchorId="779F864D" wp14:editId="351C3E13">
            <wp:simplePos x="0" y="0"/>
            <wp:positionH relativeFrom="column">
              <wp:posOffset>3549015</wp:posOffset>
            </wp:positionH>
            <wp:positionV relativeFrom="paragraph">
              <wp:posOffset>104140</wp:posOffset>
            </wp:positionV>
            <wp:extent cx="2773680" cy="1609725"/>
            <wp:effectExtent l="0" t="0" r="7620" b="9525"/>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cstate="print">
                      <a:extLst>
                        <a:ext uri="{28A0092B-C50C-407E-A947-70E740481C1C}">
                          <a14:useLocalDpi xmlns:a14="http://schemas.microsoft.com/office/drawing/2010/main" val="0"/>
                        </a:ext>
                      </a:extLst>
                    </a:blip>
                    <a:srcRect l="20542" t="36887" r="38894" b="21247"/>
                    <a:stretch/>
                  </pic:blipFill>
                  <pic:spPr bwMode="auto">
                    <a:xfrm>
                      <a:off x="0" y="0"/>
                      <a:ext cx="2773680" cy="1609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C9A60BA" w14:textId="1F46703A" w:rsidR="00D81BD4" w:rsidRPr="00D81BD4" w:rsidRDefault="00D81BD4" w:rsidP="00D81BD4">
      <w:pPr>
        <w:spacing w:after="0" w:line="240" w:lineRule="auto"/>
        <w:ind w:hanging="426"/>
        <w:jc w:val="both"/>
        <w:rPr>
          <w:rFonts w:ascii="Times New Roman" w:hAnsi="Times New Roman" w:cs="Times New Roman"/>
          <w:b/>
          <w:color w:val="FF0000"/>
          <w:sz w:val="28"/>
          <w:szCs w:val="28"/>
        </w:rPr>
      </w:pPr>
    </w:p>
    <w:p w14:paraId="797DBC9F" w14:textId="77777777" w:rsidR="00D81BD4" w:rsidRPr="00D81BD4" w:rsidRDefault="00D81BD4" w:rsidP="00D81BD4">
      <w:pPr>
        <w:spacing w:after="0" w:line="240" w:lineRule="auto"/>
        <w:ind w:hanging="426"/>
        <w:jc w:val="both"/>
        <w:rPr>
          <w:rFonts w:ascii="Times New Roman" w:hAnsi="Times New Roman" w:cs="Times New Roman"/>
          <w:b/>
          <w:color w:val="FF0000"/>
          <w:sz w:val="28"/>
          <w:szCs w:val="28"/>
        </w:rPr>
      </w:pPr>
    </w:p>
    <w:p w14:paraId="67BA261B" w14:textId="77777777" w:rsidR="00D81BD4" w:rsidRPr="00D81BD4" w:rsidRDefault="00D81BD4" w:rsidP="00D81BD4">
      <w:pPr>
        <w:spacing w:after="0" w:line="240" w:lineRule="auto"/>
        <w:jc w:val="both"/>
        <w:rPr>
          <w:rFonts w:ascii="Times New Roman" w:hAnsi="Times New Roman" w:cs="Times New Roman"/>
          <w:b/>
          <w:color w:val="FF0000"/>
          <w:sz w:val="28"/>
          <w:szCs w:val="28"/>
        </w:rPr>
      </w:pPr>
    </w:p>
    <w:p w14:paraId="4F1439D8" w14:textId="77777777" w:rsidR="00D81BD4" w:rsidRDefault="00D81BD4" w:rsidP="00D81BD4">
      <w:pPr>
        <w:spacing w:after="0"/>
        <w:jc w:val="both"/>
        <w:rPr>
          <w:rFonts w:ascii="Times New Roman" w:hAnsi="Times New Roman" w:cs="Times New Roman"/>
          <w:b/>
          <w:color w:val="FF0000"/>
          <w:sz w:val="28"/>
          <w:szCs w:val="28"/>
        </w:rPr>
      </w:pPr>
    </w:p>
    <w:p w14:paraId="3FE23DCF" w14:textId="77777777" w:rsidR="00D81BD4" w:rsidRDefault="00D81BD4" w:rsidP="00D81BD4">
      <w:pPr>
        <w:spacing w:after="0"/>
        <w:jc w:val="both"/>
        <w:rPr>
          <w:rFonts w:ascii="Times New Roman" w:hAnsi="Times New Roman" w:cs="Times New Roman"/>
          <w:b/>
          <w:color w:val="FF0000"/>
          <w:sz w:val="28"/>
          <w:szCs w:val="28"/>
        </w:rPr>
      </w:pPr>
    </w:p>
    <w:p w14:paraId="2C95BDE8" w14:textId="77777777" w:rsidR="00D81BD4" w:rsidRDefault="00D81BD4" w:rsidP="00D81BD4">
      <w:pPr>
        <w:spacing w:after="0"/>
        <w:jc w:val="both"/>
        <w:rPr>
          <w:rFonts w:ascii="Times New Roman" w:hAnsi="Times New Roman" w:cs="Times New Roman"/>
          <w:b/>
          <w:color w:val="FF0000"/>
          <w:sz w:val="28"/>
          <w:szCs w:val="28"/>
        </w:rPr>
      </w:pPr>
    </w:p>
    <w:p w14:paraId="1A688A6A" w14:textId="77777777" w:rsidR="00D81BD4" w:rsidRDefault="00D81BD4" w:rsidP="00D81BD4">
      <w:pPr>
        <w:spacing w:after="0"/>
        <w:jc w:val="both"/>
        <w:rPr>
          <w:rFonts w:ascii="Times New Roman" w:hAnsi="Times New Roman" w:cs="Times New Roman"/>
          <w:b/>
          <w:color w:val="FF0000"/>
          <w:sz w:val="28"/>
          <w:szCs w:val="28"/>
        </w:rPr>
      </w:pPr>
    </w:p>
    <w:p w14:paraId="162CC7BE" w14:textId="77777777" w:rsidR="00D81BD4" w:rsidRDefault="00D81BD4" w:rsidP="00D81BD4">
      <w:pPr>
        <w:spacing w:after="0"/>
        <w:jc w:val="both"/>
        <w:rPr>
          <w:rFonts w:ascii="Times New Roman" w:hAnsi="Times New Roman" w:cs="Times New Roman"/>
          <w:b/>
          <w:color w:val="FF0000"/>
          <w:sz w:val="28"/>
          <w:szCs w:val="28"/>
        </w:rPr>
      </w:pPr>
    </w:p>
    <w:p w14:paraId="08C9C2FE" w14:textId="77777777" w:rsidR="00D81BD4" w:rsidRDefault="00D81BD4" w:rsidP="00D81BD4">
      <w:pPr>
        <w:spacing w:after="0"/>
        <w:jc w:val="both"/>
        <w:rPr>
          <w:rFonts w:ascii="Times New Roman" w:hAnsi="Times New Roman" w:cs="Times New Roman"/>
          <w:b/>
          <w:color w:val="FF0000"/>
          <w:sz w:val="28"/>
          <w:szCs w:val="28"/>
        </w:rPr>
      </w:pPr>
    </w:p>
    <w:p w14:paraId="1D9D2705" w14:textId="77777777" w:rsidR="00D81BD4" w:rsidRDefault="00D81BD4" w:rsidP="00D81BD4">
      <w:pPr>
        <w:spacing w:after="0"/>
        <w:jc w:val="both"/>
        <w:rPr>
          <w:rFonts w:ascii="Times New Roman" w:hAnsi="Times New Roman" w:cs="Times New Roman"/>
          <w:b/>
          <w:color w:val="FF0000"/>
          <w:sz w:val="28"/>
          <w:szCs w:val="28"/>
        </w:rPr>
      </w:pPr>
    </w:p>
    <w:p w14:paraId="4FEA7602" w14:textId="77777777" w:rsidR="00D81BD4" w:rsidRDefault="00D81BD4" w:rsidP="00D81BD4">
      <w:pPr>
        <w:spacing w:after="0"/>
        <w:jc w:val="both"/>
        <w:rPr>
          <w:rFonts w:ascii="Times New Roman" w:hAnsi="Times New Roman" w:cs="Times New Roman"/>
          <w:b/>
          <w:color w:val="FF0000"/>
          <w:sz w:val="28"/>
          <w:szCs w:val="28"/>
        </w:rPr>
      </w:pPr>
    </w:p>
    <w:p w14:paraId="6B54CDDF" w14:textId="30EEB034" w:rsidR="00D81BD4" w:rsidRPr="00D81BD4" w:rsidRDefault="00D81BD4" w:rsidP="00D81BD4">
      <w:pPr>
        <w:spacing w:after="0"/>
        <w:jc w:val="both"/>
        <w:rPr>
          <w:rFonts w:ascii="Times New Roman" w:eastAsia="Times New Roman" w:hAnsi="Times New Roman" w:cs="Times New Roman"/>
          <w:sz w:val="28"/>
          <w:szCs w:val="28"/>
        </w:rPr>
      </w:pPr>
      <w:r w:rsidRPr="00D81BD4">
        <w:rPr>
          <w:rFonts w:ascii="Times New Roman" w:hAnsi="Times New Roman" w:cs="Times New Roman"/>
          <w:b/>
          <w:color w:val="FF0000"/>
          <w:sz w:val="28"/>
          <w:szCs w:val="28"/>
        </w:rPr>
        <w:t xml:space="preserve">            </w:t>
      </w:r>
      <w:r w:rsidRPr="00D81BD4">
        <w:rPr>
          <w:rFonts w:ascii="Times New Roman" w:eastAsia="Times New Roman" w:hAnsi="Times New Roman" w:cs="Times New Roman"/>
          <w:sz w:val="28"/>
          <w:szCs w:val="28"/>
        </w:rPr>
        <w:t xml:space="preserve">     Бібліотека  гімназії  поступово трансформується в сучасний інформаційно-методичний центр, який поєднує в собі інформаційну, освітню, розвивальну, культурну, виховну функції. У 2024-2025 н. р. діяльність бібліотеки була спрямована на розвиток інформаційної культури учнів  і працювала за такими напрямами: виховання естетичної, етичної, інтелектуальної культури читачів; патріотичне виховання;  забезпечення навчальною літературою. </w:t>
      </w:r>
    </w:p>
    <w:p w14:paraId="2F6ACBB7" w14:textId="77777777" w:rsidR="00D81BD4" w:rsidRPr="00D81BD4" w:rsidRDefault="00D81BD4" w:rsidP="00D81BD4">
      <w:pPr>
        <w:tabs>
          <w:tab w:val="left" w:pos="284"/>
        </w:tabs>
        <w:spacing w:after="0"/>
        <w:ind w:firstLine="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 xml:space="preserve">   Щорічно в гімназії з 01 по 31 жовтня проходить Всеукраїнський місячник шкільних бібліотек. В рамках місячника було проведено акцію «Читай українською!», книжкова виставка-презентація «Бібліотека: день за днем»(</w:t>
      </w:r>
      <w:proofErr w:type="spellStart"/>
      <w:r w:rsidRPr="00D81BD4">
        <w:rPr>
          <w:rFonts w:ascii="Times New Roman" w:eastAsia="Times New Roman" w:hAnsi="Times New Roman" w:cs="Times New Roman"/>
          <w:sz w:val="28"/>
          <w:szCs w:val="28"/>
        </w:rPr>
        <w:t>Гирдя</w:t>
      </w:r>
      <w:proofErr w:type="spellEnd"/>
      <w:r w:rsidRPr="00D81BD4">
        <w:rPr>
          <w:rFonts w:ascii="Times New Roman" w:eastAsia="Times New Roman" w:hAnsi="Times New Roman" w:cs="Times New Roman"/>
          <w:sz w:val="28"/>
          <w:szCs w:val="28"/>
        </w:rPr>
        <w:t xml:space="preserve"> Р.В.).Враховуючи змішану форму навчання, були проведені наступні онлайн- виставки:</w:t>
      </w:r>
    </w:p>
    <w:p w14:paraId="2F15EDF1"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22 вересня – День партизанської слави України;</w:t>
      </w:r>
    </w:p>
    <w:p w14:paraId="775614CF"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До Дня українського козацтва « Знай, люби, бережи історію свого народу»;</w:t>
      </w:r>
    </w:p>
    <w:p w14:paraId="3C69365F"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r>
      <w:proofErr w:type="spellStart"/>
      <w:r w:rsidRPr="00D81BD4">
        <w:rPr>
          <w:rFonts w:ascii="Times New Roman" w:eastAsia="Times New Roman" w:hAnsi="Times New Roman" w:cs="Times New Roman"/>
          <w:sz w:val="28"/>
          <w:szCs w:val="28"/>
        </w:rPr>
        <w:t>Буктрейлери</w:t>
      </w:r>
      <w:proofErr w:type="spellEnd"/>
      <w:r w:rsidRPr="00D81BD4">
        <w:rPr>
          <w:rFonts w:ascii="Times New Roman" w:eastAsia="Times New Roman" w:hAnsi="Times New Roman" w:cs="Times New Roman"/>
          <w:sz w:val="28"/>
          <w:szCs w:val="28"/>
        </w:rPr>
        <w:t xml:space="preserve"> « Ювіляри літа, </w:t>
      </w:r>
      <w:proofErr w:type="spellStart"/>
      <w:r w:rsidRPr="00D81BD4">
        <w:rPr>
          <w:rFonts w:ascii="Times New Roman" w:eastAsia="Times New Roman" w:hAnsi="Times New Roman" w:cs="Times New Roman"/>
          <w:sz w:val="28"/>
          <w:szCs w:val="28"/>
        </w:rPr>
        <w:t>осені»е</w:t>
      </w:r>
      <w:proofErr w:type="spellEnd"/>
    </w:p>
    <w:p w14:paraId="2B57A704"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До Дня пам’яті жертв голодомору па політичних репресій;</w:t>
      </w:r>
    </w:p>
    <w:p w14:paraId="5CAF0963"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Двері відчиняй: іде Миколай;</w:t>
      </w:r>
    </w:p>
    <w:p w14:paraId="4207F900"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 xml:space="preserve"> </w:t>
      </w:r>
      <w:proofErr w:type="spellStart"/>
      <w:r w:rsidRPr="00D81BD4">
        <w:rPr>
          <w:rFonts w:ascii="Times New Roman" w:eastAsia="Times New Roman" w:hAnsi="Times New Roman" w:cs="Times New Roman"/>
          <w:sz w:val="28"/>
          <w:szCs w:val="28"/>
        </w:rPr>
        <w:t>Ілюстративно</w:t>
      </w:r>
      <w:proofErr w:type="spellEnd"/>
      <w:r w:rsidRPr="00D81BD4">
        <w:rPr>
          <w:rFonts w:ascii="Times New Roman" w:eastAsia="Times New Roman" w:hAnsi="Times New Roman" w:cs="Times New Roman"/>
          <w:sz w:val="28"/>
          <w:szCs w:val="28"/>
        </w:rPr>
        <w:t>-книжкова викладка «Пам’яті героїв Крут»</w:t>
      </w:r>
    </w:p>
    <w:p w14:paraId="46E84D44"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 xml:space="preserve"> «Леся Українка – українська поетеса, письменниця»</w:t>
      </w:r>
    </w:p>
    <w:p w14:paraId="58E9027E" w14:textId="77777777" w:rsidR="00D81BD4" w:rsidRPr="00D81BD4" w:rsidRDefault="00D81BD4" w:rsidP="00D81BD4">
      <w:pPr>
        <w:tabs>
          <w:tab w:val="left" w:pos="284"/>
        </w:tabs>
        <w:spacing w:after="0"/>
        <w:ind w:left="142"/>
        <w:jc w:val="both"/>
        <w:rPr>
          <w:rFonts w:ascii="Times New Roman" w:eastAsia="Times New Roman" w:hAnsi="Times New Roman" w:cs="Times New Roman"/>
          <w:sz w:val="28"/>
          <w:szCs w:val="28"/>
        </w:rPr>
      </w:pPr>
      <w:r w:rsidRPr="00D81BD4">
        <w:rPr>
          <w:rFonts w:ascii="Times New Roman" w:eastAsia="Times New Roman" w:hAnsi="Times New Roman" w:cs="Times New Roman"/>
          <w:sz w:val="28"/>
          <w:szCs w:val="28"/>
        </w:rPr>
        <w:t>-</w:t>
      </w:r>
      <w:r w:rsidRPr="00D81BD4">
        <w:rPr>
          <w:rFonts w:ascii="Times New Roman" w:eastAsia="Times New Roman" w:hAnsi="Times New Roman" w:cs="Times New Roman"/>
          <w:sz w:val="28"/>
          <w:szCs w:val="28"/>
        </w:rPr>
        <w:tab/>
        <w:t xml:space="preserve"> Книжкова викладка «Тарас Шевченко – провісник долі України»</w:t>
      </w:r>
    </w:p>
    <w:p w14:paraId="7E117EFA"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Times New Roman" w:hAnsi="Times New Roman" w:cs="Times New Roman"/>
          <w:sz w:val="28"/>
          <w:szCs w:val="28"/>
        </w:rPr>
        <w:t xml:space="preserve">  -</w:t>
      </w:r>
      <w:r w:rsidRPr="00D81BD4">
        <w:rPr>
          <w:rFonts w:ascii="Times New Roman" w:eastAsia="Calibri" w:hAnsi="Times New Roman" w:cs="Times New Roman"/>
          <w:sz w:val="28"/>
          <w:szCs w:val="28"/>
        </w:rPr>
        <w:t xml:space="preserve"> </w:t>
      </w:r>
      <w:proofErr w:type="spellStart"/>
      <w:r w:rsidRPr="00D81BD4">
        <w:rPr>
          <w:rFonts w:ascii="Times New Roman" w:eastAsia="Calibri" w:hAnsi="Times New Roman" w:cs="Times New Roman"/>
          <w:sz w:val="28"/>
          <w:szCs w:val="28"/>
        </w:rPr>
        <w:t>Фоточелендж</w:t>
      </w:r>
      <w:proofErr w:type="spellEnd"/>
      <w:r w:rsidRPr="00D81BD4">
        <w:rPr>
          <w:rFonts w:ascii="Times New Roman" w:eastAsia="Calibri" w:hAnsi="Times New Roman" w:cs="Times New Roman"/>
          <w:sz w:val="28"/>
          <w:szCs w:val="28"/>
        </w:rPr>
        <w:t xml:space="preserve"> «Моя улюблена книга» або «Зростай разом із книгою!»</w:t>
      </w:r>
    </w:p>
    <w:p w14:paraId="0041298C"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-До дня пам’яті та перемоги « Тільки пам'ять не сивіє, вічно житиме в віках». </w:t>
      </w:r>
    </w:p>
    <w:p w14:paraId="5EE3828D"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Times New Roman" w:hAnsi="Times New Roman" w:cs="Times New Roman"/>
          <w:sz w:val="28"/>
          <w:szCs w:val="28"/>
        </w:rPr>
        <w:t xml:space="preserve">       Цікавими та змістовними впродовж року були  заходи спрямовані на підвищення інформаційної культури читачів, а саме: свято у 3б класі «Книжковий дім відкритий </w:t>
      </w:r>
      <w:r w:rsidRPr="00D81BD4">
        <w:rPr>
          <w:rFonts w:ascii="Times New Roman" w:eastAsia="Times New Roman" w:hAnsi="Times New Roman" w:cs="Times New Roman"/>
          <w:sz w:val="28"/>
          <w:szCs w:val="28"/>
        </w:rPr>
        <w:lastRenderedPageBreak/>
        <w:t>всім»(</w:t>
      </w:r>
      <w:proofErr w:type="spellStart"/>
      <w:r w:rsidRPr="00D81BD4">
        <w:rPr>
          <w:rFonts w:ascii="Times New Roman" w:eastAsia="Times New Roman" w:hAnsi="Times New Roman" w:cs="Times New Roman"/>
          <w:sz w:val="28"/>
          <w:szCs w:val="28"/>
        </w:rPr>
        <w:t>Гирдя</w:t>
      </w:r>
      <w:proofErr w:type="spellEnd"/>
      <w:r w:rsidRPr="00D81BD4">
        <w:rPr>
          <w:rFonts w:ascii="Times New Roman" w:eastAsia="Times New Roman" w:hAnsi="Times New Roman" w:cs="Times New Roman"/>
          <w:sz w:val="28"/>
          <w:szCs w:val="28"/>
        </w:rPr>
        <w:t xml:space="preserve"> Р.В.),</w:t>
      </w:r>
      <w:r w:rsidRPr="00D81BD4">
        <w:rPr>
          <w:rFonts w:ascii="Times New Roman" w:eastAsia="Calibri" w:hAnsi="Times New Roman" w:cs="Times New Roman"/>
          <w:sz w:val="28"/>
          <w:szCs w:val="28"/>
        </w:rPr>
        <w:t xml:space="preserve"> </w:t>
      </w:r>
      <w:r w:rsidRPr="00D81BD4">
        <w:rPr>
          <w:rFonts w:ascii="Times New Roman" w:eastAsia="Times New Roman" w:hAnsi="Times New Roman" w:cs="Times New Roman"/>
          <w:sz w:val="28"/>
          <w:szCs w:val="28"/>
        </w:rPr>
        <w:t>Всесвітній день читання в голос «Література рідного краю»,</w:t>
      </w:r>
      <w:r w:rsidRPr="00D81BD4">
        <w:rPr>
          <w:rFonts w:ascii="Times New Roman" w:eastAsia="Calibri" w:hAnsi="Times New Roman" w:cs="Times New Roman"/>
          <w:sz w:val="28"/>
          <w:szCs w:val="28"/>
        </w:rPr>
        <w:t xml:space="preserve"> заходи до Всесвітнього </w:t>
      </w:r>
      <w:proofErr w:type="spellStart"/>
      <w:r w:rsidRPr="00D81BD4">
        <w:rPr>
          <w:rFonts w:ascii="Times New Roman" w:eastAsia="Calibri" w:hAnsi="Times New Roman" w:cs="Times New Roman"/>
          <w:sz w:val="28"/>
          <w:szCs w:val="28"/>
        </w:rPr>
        <w:t>деня</w:t>
      </w:r>
      <w:proofErr w:type="spellEnd"/>
      <w:r w:rsidRPr="00D81BD4">
        <w:rPr>
          <w:rFonts w:ascii="Times New Roman" w:eastAsia="Calibri" w:hAnsi="Times New Roman" w:cs="Times New Roman"/>
          <w:sz w:val="28"/>
          <w:szCs w:val="28"/>
        </w:rPr>
        <w:t xml:space="preserve"> поезії(5-9класи), експрес-подорож «Письменники – ювіляри 2025».До тижня дитячої книги були запропоновані    учням </w:t>
      </w:r>
      <w:proofErr w:type="spellStart"/>
      <w:r w:rsidRPr="00D81BD4">
        <w:rPr>
          <w:rFonts w:ascii="Times New Roman" w:eastAsia="Calibri" w:hAnsi="Times New Roman" w:cs="Times New Roman"/>
          <w:sz w:val="28"/>
          <w:szCs w:val="28"/>
        </w:rPr>
        <w:t>буктрейлери</w:t>
      </w:r>
      <w:proofErr w:type="spellEnd"/>
      <w:r w:rsidRPr="00D81BD4">
        <w:rPr>
          <w:rFonts w:ascii="Times New Roman" w:eastAsia="Calibri" w:hAnsi="Times New Roman" w:cs="Times New Roman"/>
          <w:sz w:val="28"/>
          <w:szCs w:val="28"/>
        </w:rPr>
        <w:t xml:space="preserve"> та </w:t>
      </w:r>
      <w:proofErr w:type="spellStart"/>
      <w:r w:rsidRPr="00D81BD4">
        <w:rPr>
          <w:rFonts w:ascii="Times New Roman" w:eastAsia="Calibri" w:hAnsi="Times New Roman" w:cs="Times New Roman"/>
          <w:sz w:val="28"/>
          <w:szCs w:val="28"/>
        </w:rPr>
        <w:t>відеоогляд</w:t>
      </w:r>
      <w:proofErr w:type="spellEnd"/>
      <w:r w:rsidRPr="00D81BD4">
        <w:rPr>
          <w:rFonts w:ascii="Times New Roman" w:eastAsia="Calibri" w:hAnsi="Times New Roman" w:cs="Times New Roman"/>
          <w:sz w:val="28"/>
          <w:szCs w:val="28"/>
        </w:rPr>
        <w:t xml:space="preserve">  сучасної  літератури  як зарубіжної так і </w:t>
      </w:r>
      <w:proofErr w:type="spellStart"/>
      <w:r w:rsidRPr="00D81BD4">
        <w:rPr>
          <w:rFonts w:ascii="Times New Roman" w:eastAsia="Calibri" w:hAnsi="Times New Roman" w:cs="Times New Roman"/>
          <w:sz w:val="28"/>
          <w:szCs w:val="28"/>
        </w:rPr>
        <w:t>українськоі</w:t>
      </w:r>
      <w:proofErr w:type="spellEnd"/>
      <w:r w:rsidRPr="00D81BD4">
        <w:rPr>
          <w:rFonts w:ascii="Times New Roman" w:eastAsia="Calibri" w:hAnsi="Times New Roman" w:cs="Times New Roman"/>
          <w:sz w:val="28"/>
          <w:szCs w:val="28"/>
        </w:rPr>
        <w:t xml:space="preserve">. </w:t>
      </w:r>
    </w:p>
    <w:p w14:paraId="591438E2" w14:textId="77777777" w:rsidR="00D81BD4" w:rsidRPr="00D81BD4" w:rsidRDefault="00D81BD4" w:rsidP="00D81BD4">
      <w:pPr>
        <w:shd w:val="clear" w:color="auto" w:fill="FFFFFF"/>
        <w:spacing w:after="0"/>
        <w:ind w:firstLine="709"/>
        <w:jc w:val="both"/>
        <w:rPr>
          <w:rFonts w:ascii="Times New Roman" w:eastAsia="Times New Roman" w:hAnsi="Times New Roman" w:cs="Times New Roman"/>
          <w:sz w:val="28"/>
          <w:szCs w:val="28"/>
        </w:rPr>
      </w:pPr>
      <w:r w:rsidRPr="00D81BD4">
        <w:rPr>
          <w:rFonts w:ascii="Times New Roman" w:eastAsia="Calibri" w:hAnsi="Times New Roman" w:cs="Times New Roman"/>
          <w:sz w:val="28"/>
          <w:szCs w:val="28"/>
        </w:rPr>
        <w:t xml:space="preserve">     На виконання Законів України «Про освіту», «Про місцеве самоврядування», Декларації «Про загальні засади державної молодіжної політики в Україні», Конвенції про права дитини, Закону України «Про сприяння соціальному становленню та розвитку молоді в Україні», «Про молодіжні та дитячі громадські організації», річного плану роботи на 2024-2025 навчальний рік у  гімназії була організована робота учнівського самоврядування </w:t>
      </w:r>
      <w:r w:rsidRPr="00D81BD4">
        <w:rPr>
          <w:rFonts w:ascii="Times New Roman" w:eastAsia="Times New Roman" w:hAnsi="Times New Roman" w:cs="Times New Roman"/>
          <w:color w:val="000000"/>
          <w:sz w:val="28"/>
          <w:szCs w:val="28"/>
        </w:rPr>
        <w:t xml:space="preserve">під керівництвом педагога-організатора  </w:t>
      </w:r>
      <w:proofErr w:type="spellStart"/>
      <w:r w:rsidRPr="00D81BD4">
        <w:rPr>
          <w:rFonts w:ascii="Times New Roman" w:eastAsia="Times New Roman" w:hAnsi="Times New Roman" w:cs="Times New Roman"/>
          <w:color w:val="000000"/>
          <w:sz w:val="28"/>
          <w:szCs w:val="28"/>
        </w:rPr>
        <w:t>Смачко</w:t>
      </w:r>
      <w:proofErr w:type="spellEnd"/>
      <w:r w:rsidRPr="00D81BD4">
        <w:rPr>
          <w:rFonts w:ascii="Times New Roman" w:eastAsia="Times New Roman" w:hAnsi="Times New Roman" w:cs="Times New Roman"/>
          <w:color w:val="000000"/>
          <w:sz w:val="28"/>
          <w:szCs w:val="28"/>
        </w:rPr>
        <w:t xml:space="preserve"> А.С. Основною метою якого було: виховувати активних, небайдужих громадян країни, здатних приймати рішення, працювати і команді, вироблення навичок самоврядування, соціальної активності та соціальної відповідальності, формування громадянина України.</w:t>
      </w:r>
    </w:p>
    <w:p w14:paraId="77D72046"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Навчальний рік розпочався з </w:t>
      </w:r>
      <w:proofErr w:type="spellStart"/>
      <w:r w:rsidRPr="00D81BD4">
        <w:rPr>
          <w:rFonts w:ascii="Times New Roman" w:eastAsia="Calibri" w:hAnsi="Times New Roman" w:cs="Times New Roman"/>
          <w:sz w:val="28"/>
          <w:szCs w:val="28"/>
        </w:rPr>
        <w:t>обранння</w:t>
      </w:r>
      <w:proofErr w:type="spellEnd"/>
      <w:r w:rsidRPr="00D81BD4">
        <w:rPr>
          <w:rFonts w:ascii="Times New Roman" w:eastAsia="Calibri" w:hAnsi="Times New Roman" w:cs="Times New Roman"/>
          <w:sz w:val="28"/>
          <w:szCs w:val="28"/>
        </w:rPr>
        <w:t xml:space="preserve"> нового </w:t>
      </w:r>
      <w:proofErr w:type="spellStart"/>
      <w:r w:rsidRPr="00D81BD4">
        <w:rPr>
          <w:rFonts w:ascii="Times New Roman" w:eastAsia="Calibri" w:hAnsi="Times New Roman" w:cs="Times New Roman"/>
          <w:sz w:val="28"/>
          <w:szCs w:val="28"/>
        </w:rPr>
        <w:t>презедента</w:t>
      </w:r>
      <w:proofErr w:type="spellEnd"/>
      <w:r w:rsidRPr="00D81BD4">
        <w:rPr>
          <w:rFonts w:ascii="Times New Roman" w:eastAsia="Calibri" w:hAnsi="Times New Roman" w:cs="Times New Roman"/>
          <w:sz w:val="28"/>
          <w:szCs w:val="28"/>
        </w:rPr>
        <w:t xml:space="preserve">  учнівського самоврядування –учениці 8а класу, Заблоцької Вікторії, яка зібрала 83,4% голосів за результатами онлайн голосування.  До складу учнівського </w:t>
      </w:r>
      <w:proofErr w:type="spellStart"/>
      <w:r w:rsidRPr="00D81BD4">
        <w:rPr>
          <w:rFonts w:ascii="Times New Roman" w:eastAsia="Calibri" w:hAnsi="Times New Roman" w:cs="Times New Roman"/>
          <w:sz w:val="28"/>
          <w:szCs w:val="28"/>
        </w:rPr>
        <w:t>самврядування</w:t>
      </w:r>
      <w:proofErr w:type="spellEnd"/>
      <w:r w:rsidRPr="00D81BD4">
        <w:rPr>
          <w:rFonts w:ascii="Times New Roman" w:eastAsia="Calibri" w:hAnsi="Times New Roman" w:cs="Times New Roman"/>
          <w:sz w:val="28"/>
          <w:szCs w:val="28"/>
        </w:rPr>
        <w:t xml:space="preserve"> входять учні 7-9 класів.  Кожен учень, маючи доручення (постійні, тимчасові), протягом свого навчання проходить школу учнівського самоврядування.  </w:t>
      </w:r>
    </w:p>
    <w:p w14:paraId="12FE0608"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Впродовж року для організації ефективної роботи  були проведені  засідання  «Вибори активу та основні завдання діяльності  учнівського  самоврядування», «Конфлікт і взаємодія», навчання активу: «Самоврядування. Яким воно має бути?», «Шляхи підвищення активності та ролі учнівського самоврядування», «Я – патріот своєї держави», «Бути доброчесним – бути успішним!» присвячена дана тема дотриманню академічної доброчесності в освітньому процесі.    </w:t>
      </w:r>
    </w:p>
    <w:p w14:paraId="363A2A43"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Лідери учнівського парламенту  є ініціаторами та організаторами тематичних заходів   до Дня Святого Миколая, Різдвяних та Новорічних свят,  заходів з профілактики негативних звичок серед школярів,  організації волонтерської </w:t>
      </w:r>
      <w:proofErr w:type="spellStart"/>
      <w:r w:rsidRPr="00D81BD4">
        <w:rPr>
          <w:rFonts w:ascii="Times New Roman" w:eastAsia="Calibri" w:hAnsi="Times New Roman" w:cs="Times New Roman"/>
          <w:sz w:val="28"/>
          <w:szCs w:val="28"/>
        </w:rPr>
        <w:t>діяльності,відеопривітаннь</w:t>
      </w:r>
      <w:proofErr w:type="spellEnd"/>
      <w:r w:rsidRPr="00D81BD4">
        <w:rPr>
          <w:rFonts w:ascii="Times New Roman" w:eastAsia="Calibri" w:hAnsi="Times New Roman" w:cs="Times New Roman"/>
          <w:sz w:val="28"/>
          <w:szCs w:val="28"/>
        </w:rPr>
        <w:t xml:space="preserve"> до свята «День знань», «Захисники України - воїни світла», «Вчителю мій – тобі мої вітання», акції малюнків «Повертайся </w:t>
      </w:r>
      <w:proofErr w:type="spellStart"/>
      <w:r w:rsidRPr="00D81BD4">
        <w:rPr>
          <w:rFonts w:ascii="Times New Roman" w:eastAsia="Calibri" w:hAnsi="Times New Roman" w:cs="Times New Roman"/>
          <w:sz w:val="28"/>
          <w:szCs w:val="28"/>
        </w:rPr>
        <w:t>живим»,Всеукраїнського</w:t>
      </w:r>
      <w:proofErr w:type="spellEnd"/>
      <w:r w:rsidRPr="00D81BD4">
        <w:rPr>
          <w:rFonts w:ascii="Times New Roman" w:eastAsia="Calibri" w:hAnsi="Times New Roman" w:cs="Times New Roman"/>
          <w:sz w:val="28"/>
          <w:szCs w:val="28"/>
        </w:rPr>
        <w:t xml:space="preserve"> онлайн </w:t>
      </w:r>
      <w:proofErr w:type="spellStart"/>
      <w:r w:rsidRPr="00D81BD4">
        <w:rPr>
          <w:rFonts w:ascii="Times New Roman" w:eastAsia="Calibri" w:hAnsi="Times New Roman" w:cs="Times New Roman"/>
          <w:sz w:val="28"/>
          <w:szCs w:val="28"/>
        </w:rPr>
        <w:t>челенджу</w:t>
      </w:r>
      <w:proofErr w:type="spellEnd"/>
      <w:r w:rsidRPr="00D81BD4">
        <w:rPr>
          <w:rFonts w:ascii="Times New Roman" w:eastAsia="Calibri" w:hAnsi="Times New Roman" w:cs="Times New Roman"/>
          <w:sz w:val="28"/>
          <w:szCs w:val="28"/>
        </w:rPr>
        <w:t xml:space="preserve"> «Герої з нами!» та ряд </w:t>
      </w:r>
      <w:proofErr w:type="spellStart"/>
      <w:r w:rsidRPr="00D81BD4">
        <w:rPr>
          <w:rFonts w:ascii="Times New Roman" w:eastAsia="Calibri" w:hAnsi="Times New Roman" w:cs="Times New Roman"/>
          <w:sz w:val="28"/>
          <w:szCs w:val="28"/>
        </w:rPr>
        <w:t>інших.Треба</w:t>
      </w:r>
      <w:proofErr w:type="spellEnd"/>
      <w:r w:rsidRPr="00D81BD4">
        <w:rPr>
          <w:rFonts w:ascii="Times New Roman" w:eastAsia="Calibri" w:hAnsi="Times New Roman" w:cs="Times New Roman"/>
          <w:sz w:val="28"/>
          <w:szCs w:val="28"/>
        </w:rPr>
        <w:t xml:space="preserve"> заначити, що президент  гімназії  Заблоцька Вікторія долучилася до відкритого </w:t>
      </w:r>
      <w:proofErr w:type="spellStart"/>
      <w:r w:rsidRPr="00D81BD4">
        <w:rPr>
          <w:rFonts w:ascii="Times New Roman" w:eastAsia="Calibri" w:hAnsi="Times New Roman" w:cs="Times New Roman"/>
          <w:sz w:val="28"/>
          <w:szCs w:val="28"/>
        </w:rPr>
        <w:t>вебінару</w:t>
      </w:r>
      <w:proofErr w:type="spellEnd"/>
      <w:r w:rsidRPr="00D81BD4">
        <w:rPr>
          <w:rFonts w:ascii="Times New Roman" w:eastAsia="Calibri" w:hAnsi="Times New Roman" w:cs="Times New Roman"/>
          <w:sz w:val="28"/>
          <w:szCs w:val="28"/>
        </w:rPr>
        <w:t xml:space="preserve"> до Дня Європи від Освітнього центру Верховної Ради України  «</w:t>
      </w:r>
      <w:proofErr w:type="spellStart"/>
      <w:r w:rsidRPr="00D81BD4">
        <w:rPr>
          <w:rFonts w:ascii="Times New Roman" w:eastAsia="Calibri" w:hAnsi="Times New Roman" w:cs="Times New Roman"/>
          <w:sz w:val="28"/>
          <w:szCs w:val="28"/>
        </w:rPr>
        <w:t>Волонтерство</w:t>
      </w:r>
      <w:proofErr w:type="spellEnd"/>
      <w:r w:rsidRPr="00D81BD4">
        <w:rPr>
          <w:rFonts w:ascii="Times New Roman" w:eastAsia="Calibri" w:hAnsi="Times New Roman" w:cs="Times New Roman"/>
          <w:sz w:val="28"/>
          <w:szCs w:val="28"/>
        </w:rPr>
        <w:t xml:space="preserve"> в Україні». </w:t>
      </w:r>
    </w:p>
    <w:p w14:paraId="70741F82" w14:textId="77777777" w:rsidR="00D81BD4" w:rsidRPr="00D81BD4" w:rsidRDefault="00D81BD4" w:rsidP="00D81BD4">
      <w:pPr>
        <w:spacing w:after="0"/>
        <w:jc w:val="both"/>
        <w:rPr>
          <w:rFonts w:ascii="Times New Roman" w:eastAsia="Calibri" w:hAnsi="Times New Roman" w:cs="Times New Roman"/>
          <w:sz w:val="28"/>
          <w:szCs w:val="28"/>
        </w:rPr>
      </w:pPr>
      <w:r w:rsidRPr="00D81BD4">
        <w:rPr>
          <w:rFonts w:ascii="Times New Roman" w:eastAsia="Calibri" w:hAnsi="Times New Roman" w:cs="Times New Roman"/>
          <w:sz w:val="28"/>
          <w:szCs w:val="28"/>
        </w:rPr>
        <w:t xml:space="preserve">       Проаналізувавши  роботу учнівського самоврядування, можна стверджувати, що робота проведена  на достатньому  рівні. Моніторинг рівня організації     самоврядування у класах, відповідальність та активність класних керівників, показав,   що  високий рівень виявили наступні колективи: І місце- 3б,7б, 8а класи (Кравецька Д.О., Компанієць Г.С., </w:t>
      </w:r>
      <w:proofErr w:type="spellStart"/>
      <w:r w:rsidRPr="00D81BD4">
        <w:rPr>
          <w:rFonts w:ascii="Times New Roman" w:eastAsia="Calibri" w:hAnsi="Times New Roman" w:cs="Times New Roman"/>
          <w:sz w:val="28"/>
          <w:szCs w:val="28"/>
        </w:rPr>
        <w:t>Бурлаченко</w:t>
      </w:r>
      <w:proofErr w:type="spellEnd"/>
      <w:r w:rsidRPr="00D81BD4">
        <w:rPr>
          <w:rFonts w:ascii="Times New Roman" w:eastAsia="Calibri" w:hAnsi="Times New Roman" w:cs="Times New Roman"/>
          <w:sz w:val="28"/>
          <w:szCs w:val="28"/>
        </w:rPr>
        <w:t xml:space="preserve"> С.). Слід звернути увагу на  оновлення  </w:t>
      </w:r>
      <w:proofErr w:type="spellStart"/>
      <w:r w:rsidRPr="00D81BD4">
        <w:rPr>
          <w:rFonts w:ascii="Times New Roman" w:eastAsia="Calibri" w:hAnsi="Times New Roman" w:cs="Times New Roman"/>
          <w:sz w:val="28"/>
          <w:szCs w:val="28"/>
        </w:rPr>
        <w:t>форим</w:t>
      </w:r>
      <w:proofErr w:type="spellEnd"/>
      <w:r w:rsidRPr="00D81BD4">
        <w:rPr>
          <w:rFonts w:ascii="Times New Roman" w:eastAsia="Calibri" w:hAnsi="Times New Roman" w:cs="Times New Roman"/>
          <w:sz w:val="28"/>
          <w:szCs w:val="28"/>
        </w:rPr>
        <w:t xml:space="preserve"> роботи   з учнівським колективом та  батьками  педагогам  </w:t>
      </w:r>
      <w:proofErr w:type="spellStart"/>
      <w:r w:rsidRPr="00D81BD4">
        <w:rPr>
          <w:rFonts w:ascii="Times New Roman" w:eastAsia="Calibri" w:hAnsi="Times New Roman" w:cs="Times New Roman"/>
          <w:sz w:val="28"/>
          <w:szCs w:val="28"/>
        </w:rPr>
        <w:t>Коржовій</w:t>
      </w:r>
      <w:proofErr w:type="spellEnd"/>
      <w:r w:rsidRPr="00D81BD4">
        <w:rPr>
          <w:rFonts w:ascii="Times New Roman" w:eastAsia="Calibri" w:hAnsi="Times New Roman" w:cs="Times New Roman"/>
          <w:sz w:val="28"/>
          <w:szCs w:val="28"/>
        </w:rPr>
        <w:t xml:space="preserve"> Л.В., </w:t>
      </w:r>
      <w:proofErr w:type="spellStart"/>
      <w:r w:rsidRPr="00D81BD4">
        <w:rPr>
          <w:rFonts w:ascii="Times New Roman" w:eastAsia="Calibri" w:hAnsi="Times New Roman" w:cs="Times New Roman"/>
          <w:sz w:val="28"/>
          <w:szCs w:val="28"/>
        </w:rPr>
        <w:t>Циганенко</w:t>
      </w:r>
      <w:proofErr w:type="spellEnd"/>
      <w:r w:rsidRPr="00D81BD4">
        <w:rPr>
          <w:rFonts w:ascii="Times New Roman" w:eastAsia="Calibri" w:hAnsi="Times New Roman" w:cs="Times New Roman"/>
          <w:sz w:val="28"/>
          <w:szCs w:val="28"/>
        </w:rPr>
        <w:t xml:space="preserve"> І.О., Волощук О.О., </w:t>
      </w:r>
      <w:proofErr w:type="spellStart"/>
      <w:r w:rsidRPr="00D81BD4">
        <w:rPr>
          <w:rFonts w:ascii="Times New Roman" w:eastAsia="Calibri" w:hAnsi="Times New Roman" w:cs="Times New Roman"/>
          <w:sz w:val="28"/>
          <w:szCs w:val="28"/>
        </w:rPr>
        <w:t>Драгановій</w:t>
      </w:r>
      <w:proofErr w:type="spellEnd"/>
      <w:r w:rsidRPr="00D81BD4">
        <w:rPr>
          <w:rFonts w:ascii="Times New Roman" w:eastAsia="Calibri" w:hAnsi="Times New Roman" w:cs="Times New Roman"/>
          <w:sz w:val="28"/>
          <w:szCs w:val="28"/>
        </w:rPr>
        <w:t xml:space="preserve"> О.Д.  </w:t>
      </w:r>
    </w:p>
    <w:p w14:paraId="31E9AFE5" w14:textId="77777777" w:rsidR="00D81BD4" w:rsidRPr="00D81BD4" w:rsidRDefault="00D81BD4" w:rsidP="00D81BD4">
      <w:pPr>
        <w:spacing w:after="0" w:line="240" w:lineRule="auto"/>
        <w:jc w:val="both"/>
        <w:rPr>
          <w:rFonts w:ascii="Times New Roman" w:hAnsi="Times New Roman" w:cs="Times New Roman"/>
          <w:b/>
          <w:color w:val="FF0000"/>
          <w:sz w:val="28"/>
          <w:szCs w:val="28"/>
        </w:rPr>
      </w:pPr>
    </w:p>
    <w:p w14:paraId="0290670D" w14:textId="77777777" w:rsidR="00456B6F" w:rsidRPr="00472EED" w:rsidRDefault="00456B6F" w:rsidP="00472EED">
      <w:pPr>
        <w:rPr>
          <w:rFonts w:ascii="Times New Roman" w:hAnsi="Times New Roman" w:cs="Times New Roman"/>
          <w:sz w:val="28"/>
          <w:szCs w:val="28"/>
        </w:rPr>
      </w:pPr>
    </w:p>
    <w:p w14:paraId="15376F5C" w14:textId="77777777" w:rsidR="00472EED" w:rsidRDefault="00472EED" w:rsidP="00472EED">
      <w:pPr>
        <w:rPr>
          <w:rFonts w:ascii="Times New Roman" w:hAnsi="Times New Roman" w:cs="Times New Roman"/>
          <w:sz w:val="28"/>
          <w:szCs w:val="28"/>
        </w:rPr>
      </w:pPr>
    </w:p>
    <w:p w14:paraId="29CCF935" w14:textId="77777777" w:rsidR="004B7DF1" w:rsidRDefault="004B7DF1" w:rsidP="00472EED">
      <w:pPr>
        <w:rPr>
          <w:rFonts w:ascii="Times New Roman" w:hAnsi="Times New Roman" w:cs="Times New Roman"/>
          <w:sz w:val="28"/>
          <w:szCs w:val="28"/>
        </w:rPr>
      </w:pPr>
    </w:p>
    <w:p w14:paraId="71852CEB" w14:textId="77777777" w:rsidR="004B7DF1" w:rsidRDefault="004B7DF1" w:rsidP="00472EED">
      <w:pPr>
        <w:rPr>
          <w:rFonts w:ascii="Times New Roman" w:hAnsi="Times New Roman" w:cs="Times New Roman"/>
          <w:sz w:val="28"/>
          <w:szCs w:val="28"/>
        </w:rPr>
      </w:pPr>
    </w:p>
    <w:p w14:paraId="68F69614" w14:textId="77777777" w:rsidR="004B7DF1" w:rsidRPr="00472EED" w:rsidRDefault="004B7DF1" w:rsidP="00472EED">
      <w:pPr>
        <w:rPr>
          <w:rFonts w:ascii="Times New Roman" w:hAnsi="Times New Roman" w:cs="Times New Roman"/>
          <w:sz w:val="28"/>
          <w:szCs w:val="28"/>
        </w:rPr>
      </w:pPr>
    </w:p>
    <w:tbl>
      <w:tblPr>
        <w:tblW w:w="10944"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5"/>
        <w:gridCol w:w="2667"/>
        <w:gridCol w:w="1418"/>
        <w:gridCol w:w="1586"/>
        <w:gridCol w:w="1418"/>
        <w:gridCol w:w="1842"/>
        <w:gridCol w:w="1418"/>
      </w:tblGrid>
      <w:tr w:rsidR="00472EED" w:rsidRPr="00472EED" w14:paraId="6F022D44" w14:textId="77777777" w:rsidTr="00715A81">
        <w:trPr>
          <w:trHeight w:val="309"/>
        </w:trPr>
        <w:tc>
          <w:tcPr>
            <w:tcW w:w="595" w:type="dxa"/>
            <w:vMerge w:val="restart"/>
            <w:tcBorders>
              <w:top w:val="single" w:sz="4" w:space="0" w:color="auto"/>
              <w:left w:val="single" w:sz="4" w:space="0" w:color="auto"/>
              <w:bottom w:val="single" w:sz="4" w:space="0" w:color="auto"/>
              <w:right w:val="single" w:sz="4" w:space="0" w:color="auto"/>
            </w:tcBorders>
            <w:hideMark/>
          </w:tcPr>
          <w:p w14:paraId="0AB7C722"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w:t>
            </w:r>
          </w:p>
          <w:p w14:paraId="475F2B5C"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п/п</w:t>
            </w:r>
          </w:p>
        </w:tc>
        <w:tc>
          <w:tcPr>
            <w:tcW w:w="2667" w:type="dxa"/>
            <w:vMerge w:val="restart"/>
            <w:tcBorders>
              <w:top w:val="single" w:sz="4" w:space="0" w:color="auto"/>
              <w:left w:val="single" w:sz="4" w:space="0" w:color="auto"/>
              <w:bottom w:val="single" w:sz="4" w:space="0" w:color="auto"/>
              <w:right w:val="single" w:sz="4" w:space="0" w:color="auto"/>
            </w:tcBorders>
            <w:hideMark/>
          </w:tcPr>
          <w:p w14:paraId="290F3141" w14:textId="77777777" w:rsidR="00472EED" w:rsidRPr="00472EED" w:rsidRDefault="00472EED" w:rsidP="00472EED">
            <w:pPr>
              <w:rPr>
                <w:rFonts w:ascii="Times New Roman" w:hAnsi="Times New Roman" w:cs="Times New Roman"/>
                <w:bCs/>
                <w:sz w:val="28"/>
                <w:szCs w:val="28"/>
              </w:rPr>
            </w:pPr>
            <w:r w:rsidRPr="00472EED">
              <w:rPr>
                <w:rFonts w:ascii="Times New Roman" w:hAnsi="Times New Roman" w:cs="Times New Roman"/>
                <w:bCs/>
                <w:sz w:val="28"/>
                <w:szCs w:val="28"/>
              </w:rPr>
              <w:t>Зміст заходів</w:t>
            </w:r>
          </w:p>
        </w:tc>
        <w:tc>
          <w:tcPr>
            <w:tcW w:w="6264" w:type="dxa"/>
            <w:gridSpan w:val="4"/>
            <w:tcBorders>
              <w:top w:val="single" w:sz="4" w:space="0" w:color="auto"/>
              <w:left w:val="single" w:sz="4" w:space="0" w:color="auto"/>
              <w:bottom w:val="single" w:sz="4" w:space="0" w:color="auto"/>
              <w:right w:val="single" w:sz="4" w:space="0" w:color="auto"/>
            </w:tcBorders>
          </w:tcPr>
          <w:p w14:paraId="46E1535E"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Сума витрачених коштів і джерела фінансування </w:t>
            </w:r>
          </w:p>
          <w:p w14:paraId="4D48254C" w14:textId="77777777" w:rsidR="00472EED" w:rsidRPr="00472EED" w:rsidRDefault="00472EED" w:rsidP="00472EED">
            <w:pPr>
              <w:rPr>
                <w:rFonts w:ascii="Times New Roman" w:hAnsi="Times New Roman" w:cs="Times New Roman"/>
                <w:sz w:val="28"/>
                <w:szCs w:val="28"/>
              </w:rPr>
            </w:pPr>
          </w:p>
        </w:tc>
        <w:tc>
          <w:tcPr>
            <w:tcW w:w="1418" w:type="dxa"/>
            <w:vMerge w:val="restart"/>
            <w:tcBorders>
              <w:top w:val="single" w:sz="4" w:space="0" w:color="auto"/>
              <w:left w:val="single" w:sz="4" w:space="0" w:color="auto"/>
              <w:bottom w:val="single" w:sz="4" w:space="0" w:color="auto"/>
              <w:right w:val="single" w:sz="4" w:space="0" w:color="auto"/>
            </w:tcBorders>
          </w:tcPr>
          <w:p w14:paraId="63CBC0E1" w14:textId="77777777" w:rsidR="00472EED" w:rsidRPr="00472EED" w:rsidRDefault="00472EED" w:rsidP="00472EED">
            <w:pPr>
              <w:rPr>
                <w:rFonts w:ascii="Times New Roman" w:hAnsi="Times New Roman" w:cs="Times New Roman"/>
                <w:sz w:val="28"/>
                <w:szCs w:val="28"/>
              </w:rPr>
            </w:pPr>
          </w:p>
          <w:p w14:paraId="1AB363A3" w14:textId="1220879E" w:rsidR="00472EED" w:rsidRPr="00472EED" w:rsidRDefault="00AB0E7B" w:rsidP="00472EED">
            <w:pPr>
              <w:rPr>
                <w:rFonts w:ascii="Times New Roman" w:hAnsi="Times New Roman" w:cs="Times New Roman"/>
                <w:sz w:val="28"/>
                <w:szCs w:val="28"/>
              </w:rPr>
            </w:pPr>
            <w:r>
              <w:rPr>
                <w:rFonts w:ascii="Times New Roman" w:hAnsi="Times New Roman" w:cs="Times New Roman"/>
                <w:sz w:val="28"/>
                <w:szCs w:val="28"/>
              </w:rPr>
              <w:t xml:space="preserve">     </w:t>
            </w:r>
            <w:r w:rsidR="00472EED" w:rsidRPr="00472EED">
              <w:rPr>
                <w:rFonts w:ascii="Times New Roman" w:hAnsi="Times New Roman" w:cs="Times New Roman"/>
                <w:sz w:val="28"/>
                <w:szCs w:val="28"/>
              </w:rPr>
              <w:t>Всього</w:t>
            </w:r>
          </w:p>
        </w:tc>
      </w:tr>
      <w:tr w:rsidR="00472EED" w:rsidRPr="00472EED" w14:paraId="3FF560DE" w14:textId="77777777" w:rsidTr="00715A81">
        <w:trPr>
          <w:trHeight w:val="334"/>
        </w:trPr>
        <w:tc>
          <w:tcPr>
            <w:tcW w:w="595" w:type="dxa"/>
            <w:vMerge/>
            <w:tcBorders>
              <w:top w:val="single" w:sz="4" w:space="0" w:color="auto"/>
              <w:left w:val="single" w:sz="4" w:space="0" w:color="auto"/>
              <w:bottom w:val="single" w:sz="4" w:space="0" w:color="auto"/>
              <w:right w:val="single" w:sz="4" w:space="0" w:color="auto"/>
            </w:tcBorders>
            <w:vAlign w:val="center"/>
            <w:hideMark/>
          </w:tcPr>
          <w:p w14:paraId="418F8DBA" w14:textId="77777777" w:rsidR="00472EED" w:rsidRPr="00472EED" w:rsidRDefault="00472EED" w:rsidP="00472EED">
            <w:pPr>
              <w:rPr>
                <w:rFonts w:ascii="Times New Roman" w:hAnsi="Times New Roman" w:cs="Times New Roman"/>
                <w:sz w:val="28"/>
                <w:szCs w:val="28"/>
              </w:rPr>
            </w:pPr>
          </w:p>
        </w:tc>
        <w:tc>
          <w:tcPr>
            <w:tcW w:w="2667" w:type="dxa"/>
            <w:vMerge/>
            <w:tcBorders>
              <w:top w:val="single" w:sz="4" w:space="0" w:color="auto"/>
              <w:left w:val="single" w:sz="4" w:space="0" w:color="auto"/>
              <w:bottom w:val="single" w:sz="4" w:space="0" w:color="auto"/>
              <w:right w:val="single" w:sz="4" w:space="0" w:color="auto"/>
            </w:tcBorders>
            <w:vAlign w:val="center"/>
            <w:hideMark/>
          </w:tcPr>
          <w:p w14:paraId="3B3CF482" w14:textId="77777777" w:rsidR="00472EED" w:rsidRPr="00472EED" w:rsidRDefault="00472EED" w:rsidP="00472EED">
            <w:pPr>
              <w:rPr>
                <w:rFonts w:ascii="Times New Roman" w:hAnsi="Times New Roman" w:cs="Times New Roman"/>
                <w:bCs/>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2C7CF432"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Бюджетні</w:t>
            </w:r>
          </w:p>
        </w:tc>
        <w:tc>
          <w:tcPr>
            <w:tcW w:w="1586" w:type="dxa"/>
            <w:tcBorders>
              <w:top w:val="single" w:sz="4" w:space="0" w:color="auto"/>
              <w:left w:val="single" w:sz="4" w:space="0" w:color="auto"/>
              <w:bottom w:val="single" w:sz="4" w:space="0" w:color="auto"/>
              <w:right w:val="single" w:sz="4" w:space="0" w:color="auto"/>
            </w:tcBorders>
            <w:hideMark/>
          </w:tcPr>
          <w:p w14:paraId="50B0FB41"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батьківські</w:t>
            </w:r>
          </w:p>
        </w:tc>
        <w:tc>
          <w:tcPr>
            <w:tcW w:w="1418" w:type="dxa"/>
            <w:tcBorders>
              <w:top w:val="single" w:sz="4" w:space="0" w:color="auto"/>
              <w:left w:val="single" w:sz="4" w:space="0" w:color="auto"/>
              <w:bottom w:val="single" w:sz="4" w:space="0" w:color="auto"/>
              <w:right w:val="single" w:sz="4" w:space="0" w:color="auto"/>
            </w:tcBorders>
            <w:hideMark/>
          </w:tcPr>
          <w:p w14:paraId="30A3C554" w14:textId="6478AEAE" w:rsidR="00472EED" w:rsidRPr="00472EED" w:rsidRDefault="00F77830" w:rsidP="00472EED">
            <w:pPr>
              <w:rPr>
                <w:rFonts w:ascii="Times New Roman" w:hAnsi="Times New Roman" w:cs="Times New Roman"/>
                <w:sz w:val="28"/>
                <w:szCs w:val="28"/>
              </w:rPr>
            </w:pPr>
            <w:r w:rsidRPr="00472EED">
              <w:rPr>
                <w:rFonts w:ascii="Times New Roman" w:hAnsi="Times New Roman" w:cs="Times New Roman"/>
                <w:sz w:val="28"/>
                <w:szCs w:val="28"/>
              </w:rPr>
              <w:t>С</w:t>
            </w:r>
            <w:r w:rsidR="00472EED" w:rsidRPr="00472EED">
              <w:rPr>
                <w:rFonts w:ascii="Times New Roman" w:hAnsi="Times New Roman" w:cs="Times New Roman"/>
                <w:sz w:val="28"/>
                <w:szCs w:val="28"/>
              </w:rPr>
              <w:t>понсор</w:t>
            </w:r>
            <w:r>
              <w:rPr>
                <w:rFonts w:ascii="Times New Roman" w:hAnsi="Times New Roman" w:cs="Times New Roman"/>
                <w:sz w:val="28"/>
                <w:szCs w:val="28"/>
              </w:rPr>
              <w:t xml:space="preserve"> </w:t>
            </w:r>
            <w:proofErr w:type="spellStart"/>
            <w:r w:rsidR="00472EED" w:rsidRPr="00472EED">
              <w:rPr>
                <w:rFonts w:ascii="Times New Roman" w:hAnsi="Times New Roman" w:cs="Times New Roman"/>
                <w:sz w:val="28"/>
                <w:szCs w:val="28"/>
              </w:rPr>
              <w:t>сь</w:t>
            </w:r>
            <w:r>
              <w:rPr>
                <w:rFonts w:ascii="Times New Roman" w:hAnsi="Times New Roman" w:cs="Times New Roman"/>
                <w:sz w:val="28"/>
                <w:szCs w:val="28"/>
              </w:rPr>
              <w:t>кі</w:t>
            </w:r>
            <w:proofErr w:type="spellEnd"/>
          </w:p>
          <w:p w14:paraId="15D603C1" w14:textId="1109C82F"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hideMark/>
          </w:tcPr>
          <w:p w14:paraId="4E5ACD97"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кошти працівників</w:t>
            </w:r>
          </w:p>
        </w:tc>
        <w:tc>
          <w:tcPr>
            <w:tcW w:w="1418" w:type="dxa"/>
            <w:vMerge/>
            <w:tcBorders>
              <w:top w:val="single" w:sz="4" w:space="0" w:color="auto"/>
              <w:left w:val="single" w:sz="4" w:space="0" w:color="auto"/>
              <w:bottom w:val="single" w:sz="4" w:space="0" w:color="auto"/>
              <w:right w:val="single" w:sz="4" w:space="0" w:color="auto"/>
            </w:tcBorders>
            <w:vAlign w:val="center"/>
            <w:hideMark/>
          </w:tcPr>
          <w:p w14:paraId="0C8E08D4" w14:textId="77777777" w:rsidR="00472EED" w:rsidRPr="00472EED" w:rsidRDefault="00472EED" w:rsidP="00472EED">
            <w:pPr>
              <w:rPr>
                <w:rFonts w:ascii="Times New Roman" w:hAnsi="Times New Roman" w:cs="Times New Roman"/>
                <w:sz w:val="28"/>
                <w:szCs w:val="28"/>
              </w:rPr>
            </w:pPr>
          </w:p>
        </w:tc>
      </w:tr>
      <w:tr w:rsidR="00472EED" w:rsidRPr="00472EED" w14:paraId="786540A7"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4391F2CC" w14:textId="77777777" w:rsidR="00472EED" w:rsidRPr="00472EED" w:rsidRDefault="00472EED" w:rsidP="00472EED">
            <w:pPr>
              <w:rPr>
                <w:rFonts w:ascii="Times New Roman" w:hAnsi="Times New Roman" w:cs="Times New Roman"/>
                <w:sz w:val="28"/>
                <w:szCs w:val="28"/>
                <w:lang w:val="en-US"/>
              </w:rPr>
            </w:pPr>
            <w:r w:rsidRPr="00472EED">
              <w:rPr>
                <w:rFonts w:ascii="Times New Roman" w:hAnsi="Times New Roman" w:cs="Times New Roman"/>
                <w:sz w:val="28"/>
                <w:szCs w:val="28"/>
                <w:lang w:val="en-US"/>
              </w:rPr>
              <w:t>1.</w:t>
            </w:r>
          </w:p>
        </w:tc>
        <w:tc>
          <w:tcPr>
            <w:tcW w:w="2667" w:type="dxa"/>
            <w:tcBorders>
              <w:top w:val="single" w:sz="4" w:space="0" w:color="auto"/>
              <w:left w:val="single" w:sz="4" w:space="0" w:color="auto"/>
              <w:bottom w:val="single" w:sz="4" w:space="0" w:color="auto"/>
              <w:right w:val="single" w:sz="4" w:space="0" w:color="auto"/>
            </w:tcBorders>
            <w:hideMark/>
          </w:tcPr>
          <w:p w14:paraId="511C6742" w14:textId="0553460A" w:rsidR="00472EED" w:rsidRPr="00472EED" w:rsidRDefault="00F77830" w:rsidP="00472EED">
            <w:pPr>
              <w:rPr>
                <w:rFonts w:ascii="Times New Roman" w:hAnsi="Times New Roman" w:cs="Times New Roman"/>
                <w:bCs/>
                <w:sz w:val="28"/>
                <w:szCs w:val="28"/>
                <w:lang w:val="en-US"/>
              </w:rPr>
            </w:pPr>
            <w:r>
              <w:rPr>
                <w:rFonts w:ascii="Times New Roman" w:hAnsi="Times New Roman" w:cs="Times New Roman"/>
                <w:bCs/>
                <w:sz w:val="28"/>
                <w:szCs w:val="28"/>
                <w:lang w:val="ru-RU"/>
              </w:rPr>
              <w:t xml:space="preserve">Ремонт </w:t>
            </w:r>
            <w:proofErr w:type="spellStart"/>
            <w:r>
              <w:rPr>
                <w:rFonts w:ascii="Times New Roman" w:hAnsi="Times New Roman" w:cs="Times New Roman"/>
                <w:bCs/>
                <w:sz w:val="28"/>
                <w:szCs w:val="28"/>
                <w:lang w:val="ru-RU"/>
              </w:rPr>
              <w:t>теплотраси</w:t>
            </w:r>
            <w:proofErr w:type="spellEnd"/>
          </w:p>
        </w:tc>
        <w:tc>
          <w:tcPr>
            <w:tcW w:w="1418" w:type="dxa"/>
            <w:tcBorders>
              <w:top w:val="single" w:sz="4" w:space="0" w:color="auto"/>
              <w:left w:val="single" w:sz="4" w:space="0" w:color="auto"/>
              <w:bottom w:val="single" w:sz="4" w:space="0" w:color="auto"/>
              <w:right w:val="single" w:sz="4" w:space="0" w:color="auto"/>
            </w:tcBorders>
            <w:hideMark/>
          </w:tcPr>
          <w:p w14:paraId="49B21F13" w14:textId="4DC29621"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150554</w:t>
            </w:r>
          </w:p>
        </w:tc>
        <w:tc>
          <w:tcPr>
            <w:tcW w:w="1586" w:type="dxa"/>
            <w:tcBorders>
              <w:top w:val="single" w:sz="4" w:space="0" w:color="auto"/>
              <w:left w:val="single" w:sz="4" w:space="0" w:color="auto"/>
              <w:bottom w:val="single" w:sz="4" w:space="0" w:color="auto"/>
              <w:right w:val="single" w:sz="4" w:space="0" w:color="auto"/>
            </w:tcBorders>
          </w:tcPr>
          <w:p w14:paraId="515EFC69" w14:textId="0EC47518"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4406202F" w14:textId="14B56A8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3A0D9553" w14:textId="33E2892E"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36265A5C" w14:textId="7DCCA43C"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150554</w:t>
            </w:r>
          </w:p>
        </w:tc>
      </w:tr>
      <w:tr w:rsidR="00472EED" w:rsidRPr="00472EED" w14:paraId="364DB12F" w14:textId="77777777" w:rsidTr="00715A81">
        <w:tc>
          <w:tcPr>
            <w:tcW w:w="595" w:type="dxa"/>
            <w:tcBorders>
              <w:top w:val="single" w:sz="4" w:space="0" w:color="auto"/>
              <w:left w:val="single" w:sz="4" w:space="0" w:color="auto"/>
              <w:bottom w:val="single" w:sz="4" w:space="0" w:color="auto"/>
              <w:right w:val="single" w:sz="4" w:space="0" w:color="auto"/>
            </w:tcBorders>
          </w:tcPr>
          <w:p w14:paraId="5F6E4093" w14:textId="6C09D5CB" w:rsidR="00472EED" w:rsidRPr="00472EED" w:rsidRDefault="00F77830" w:rsidP="00472EED">
            <w:pPr>
              <w:rPr>
                <w:rFonts w:ascii="Times New Roman" w:hAnsi="Times New Roman" w:cs="Times New Roman"/>
                <w:sz w:val="28"/>
                <w:szCs w:val="28"/>
              </w:rPr>
            </w:pPr>
            <w:r>
              <w:rPr>
                <w:rFonts w:ascii="Times New Roman" w:hAnsi="Times New Roman" w:cs="Times New Roman"/>
                <w:sz w:val="28"/>
                <w:szCs w:val="28"/>
              </w:rPr>
              <w:t>2.</w:t>
            </w:r>
          </w:p>
        </w:tc>
        <w:tc>
          <w:tcPr>
            <w:tcW w:w="2667" w:type="dxa"/>
            <w:tcBorders>
              <w:top w:val="single" w:sz="4" w:space="0" w:color="auto"/>
              <w:left w:val="single" w:sz="4" w:space="0" w:color="auto"/>
              <w:bottom w:val="single" w:sz="4" w:space="0" w:color="auto"/>
              <w:right w:val="single" w:sz="4" w:space="0" w:color="auto"/>
            </w:tcBorders>
          </w:tcPr>
          <w:p w14:paraId="23B035A0" w14:textId="51ED67C6" w:rsidR="00472EED" w:rsidRPr="00472EED" w:rsidRDefault="00F77830" w:rsidP="00472EED">
            <w:pPr>
              <w:rPr>
                <w:rFonts w:ascii="Times New Roman" w:hAnsi="Times New Roman" w:cs="Times New Roman"/>
                <w:bCs/>
                <w:sz w:val="28"/>
                <w:szCs w:val="28"/>
                <w:lang w:val="ru-RU"/>
              </w:rPr>
            </w:pPr>
            <w:r>
              <w:rPr>
                <w:rFonts w:ascii="Times New Roman" w:hAnsi="Times New Roman" w:cs="Times New Roman"/>
                <w:bCs/>
                <w:sz w:val="28"/>
                <w:szCs w:val="28"/>
                <w:lang w:val="ru-RU"/>
              </w:rPr>
              <w:t>Ремонт водогону</w:t>
            </w:r>
          </w:p>
        </w:tc>
        <w:tc>
          <w:tcPr>
            <w:tcW w:w="1418" w:type="dxa"/>
            <w:tcBorders>
              <w:top w:val="single" w:sz="4" w:space="0" w:color="auto"/>
              <w:left w:val="single" w:sz="4" w:space="0" w:color="auto"/>
              <w:bottom w:val="single" w:sz="4" w:space="0" w:color="auto"/>
              <w:right w:val="single" w:sz="4" w:space="0" w:color="auto"/>
            </w:tcBorders>
          </w:tcPr>
          <w:p w14:paraId="3A05F605" w14:textId="77777777" w:rsidR="00472EED" w:rsidRPr="00472EED" w:rsidRDefault="00472EED" w:rsidP="00472EED">
            <w:pPr>
              <w:rPr>
                <w:rFonts w:ascii="Times New Roman" w:hAnsi="Times New Roman" w:cs="Times New Roman"/>
                <w:sz w:val="28"/>
                <w:szCs w:val="28"/>
                <w:lang w:val="en-US"/>
              </w:rPr>
            </w:pPr>
          </w:p>
        </w:tc>
        <w:tc>
          <w:tcPr>
            <w:tcW w:w="1586" w:type="dxa"/>
            <w:tcBorders>
              <w:top w:val="single" w:sz="4" w:space="0" w:color="auto"/>
              <w:left w:val="single" w:sz="4" w:space="0" w:color="auto"/>
              <w:bottom w:val="single" w:sz="4" w:space="0" w:color="auto"/>
              <w:right w:val="single" w:sz="4" w:space="0" w:color="auto"/>
            </w:tcBorders>
          </w:tcPr>
          <w:p w14:paraId="11BBEED1"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1C588F6" w14:textId="791CDD28"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1000</w:t>
            </w:r>
          </w:p>
        </w:tc>
        <w:tc>
          <w:tcPr>
            <w:tcW w:w="1842" w:type="dxa"/>
            <w:tcBorders>
              <w:top w:val="single" w:sz="4" w:space="0" w:color="auto"/>
              <w:left w:val="single" w:sz="4" w:space="0" w:color="auto"/>
              <w:bottom w:val="single" w:sz="4" w:space="0" w:color="auto"/>
              <w:right w:val="single" w:sz="4" w:space="0" w:color="auto"/>
            </w:tcBorders>
          </w:tcPr>
          <w:p w14:paraId="422438AF"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029F5A09" w14:textId="092D098F" w:rsidR="00472EED" w:rsidRPr="00781D75" w:rsidRDefault="00781D75" w:rsidP="00472EED">
            <w:pPr>
              <w:rPr>
                <w:rFonts w:ascii="Times New Roman" w:hAnsi="Times New Roman" w:cs="Times New Roman"/>
                <w:sz w:val="28"/>
                <w:szCs w:val="28"/>
              </w:rPr>
            </w:pPr>
            <w:r>
              <w:rPr>
                <w:rFonts w:ascii="Times New Roman" w:hAnsi="Times New Roman" w:cs="Times New Roman"/>
                <w:sz w:val="28"/>
                <w:szCs w:val="28"/>
              </w:rPr>
              <w:t>1000</w:t>
            </w:r>
          </w:p>
        </w:tc>
      </w:tr>
      <w:tr w:rsidR="00472EED" w:rsidRPr="00472EED" w14:paraId="7E504162"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5D932E78" w14:textId="3E2140D4" w:rsidR="00472EED" w:rsidRPr="00472EED" w:rsidRDefault="00F77830" w:rsidP="00472EED">
            <w:pPr>
              <w:rPr>
                <w:rFonts w:ascii="Times New Roman" w:hAnsi="Times New Roman" w:cs="Times New Roman"/>
                <w:sz w:val="28"/>
                <w:szCs w:val="28"/>
              </w:rPr>
            </w:pPr>
            <w:r>
              <w:rPr>
                <w:rFonts w:ascii="Times New Roman" w:hAnsi="Times New Roman" w:cs="Times New Roman"/>
                <w:sz w:val="28"/>
                <w:szCs w:val="28"/>
              </w:rPr>
              <w:t>3.</w:t>
            </w:r>
            <w:r w:rsidR="00472EED" w:rsidRPr="00472EED">
              <w:rPr>
                <w:rFonts w:ascii="Times New Roman" w:hAnsi="Times New Roman" w:cs="Times New Roman"/>
                <w:sz w:val="28"/>
                <w:szCs w:val="28"/>
                <w:lang w:val="en-US"/>
              </w:rPr>
              <w:t xml:space="preserve"> </w:t>
            </w:r>
          </w:p>
        </w:tc>
        <w:tc>
          <w:tcPr>
            <w:tcW w:w="2667" w:type="dxa"/>
            <w:tcBorders>
              <w:top w:val="single" w:sz="4" w:space="0" w:color="auto"/>
              <w:left w:val="single" w:sz="4" w:space="0" w:color="auto"/>
              <w:bottom w:val="single" w:sz="4" w:space="0" w:color="auto"/>
              <w:right w:val="single" w:sz="4" w:space="0" w:color="auto"/>
            </w:tcBorders>
            <w:hideMark/>
          </w:tcPr>
          <w:p w14:paraId="726A8CA1" w14:textId="24CCDF4C" w:rsidR="00472EED" w:rsidRPr="00472EED" w:rsidRDefault="00F77830" w:rsidP="00472EED">
            <w:pPr>
              <w:rPr>
                <w:rFonts w:ascii="Times New Roman" w:hAnsi="Times New Roman" w:cs="Times New Roman"/>
                <w:bCs/>
                <w:sz w:val="28"/>
                <w:szCs w:val="28"/>
              </w:rPr>
            </w:pPr>
            <w:r>
              <w:rPr>
                <w:rFonts w:ascii="Times New Roman" w:hAnsi="Times New Roman" w:cs="Times New Roman"/>
                <w:bCs/>
                <w:sz w:val="28"/>
                <w:szCs w:val="28"/>
              </w:rPr>
              <w:t>Будівельні матеріали</w:t>
            </w:r>
            <w:r w:rsidR="00781D75">
              <w:rPr>
                <w:rFonts w:ascii="Times New Roman" w:hAnsi="Times New Roman" w:cs="Times New Roman"/>
                <w:bCs/>
                <w:sz w:val="28"/>
                <w:szCs w:val="28"/>
              </w:rPr>
              <w:t>/ремонт класів на базі ЗДО №12</w:t>
            </w:r>
          </w:p>
        </w:tc>
        <w:tc>
          <w:tcPr>
            <w:tcW w:w="1418" w:type="dxa"/>
            <w:tcBorders>
              <w:top w:val="single" w:sz="4" w:space="0" w:color="auto"/>
              <w:left w:val="single" w:sz="4" w:space="0" w:color="auto"/>
              <w:bottom w:val="single" w:sz="4" w:space="0" w:color="auto"/>
              <w:right w:val="single" w:sz="4" w:space="0" w:color="auto"/>
            </w:tcBorders>
            <w:hideMark/>
          </w:tcPr>
          <w:p w14:paraId="7CA1F0EC" w14:textId="77777777" w:rsidR="00472EED" w:rsidRPr="00472EED" w:rsidRDefault="00472EED" w:rsidP="00472EED">
            <w:pPr>
              <w:rPr>
                <w:rFonts w:ascii="Times New Roman" w:hAnsi="Times New Roman" w:cs="Times New Roman"/>
                <w:bCs/>
                <w:sz w:val="28"/>
                <w:szCs w:val="28"/>
              </w:rPr>
            </w:pPr>
          </w:p>
        </w:tc>
        <w:tc>
          <w:tcPr>
            <w:tcW w:w="1586" w:type="dxa"/>
            <w:tcBorders>
              <w:top w:val="single" w:sz="4" w:space="0" w:color="auto"/>
              <w:left w:val="single" w:sz="4" w:space="0" w:color="auto"/>
              <w:bottom w:val="single" w:sz="4" w:space="0" w:color="auto"/>
              <w:right w:val="single" w:sz="4" w:space="0" w:color="auto"/>
            </w:tcBorders>
            <w:hideMark/>
          </w:tcPr>
          <w:p w14:paraId="6BA4986D" w14:textId="3847F9A4"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12539</w:t>
            </w:r>
          </w:p>
        </w:tc>
        <w:tc>
          <w:tcPr>
            <w:tcW w:w="1418" w:type="dxa"/>
            <w:tcBorders>
              <w:top w:val="single" w:sz="4" w:space="0" w:color="auto"/>
              <w:left w:val="single" w:sz="4" w:space="0" w:color="auto"/>
              <w:bottom w:val="single" w:sz="4" w:space="0" w:color="auto"/>
              <w:right w:val="single" w:sz="4" w:space="0" w:color="auto"/>
            </w:tcBorders>
          </w:tcPr>
          <w:p w14:paraId="24786FD5"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hideMark/>
          </w:tcPr>
          <w:p w14:paraId="3B66F6F3" w14:textId="43A972FE"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781CA76F" w14:textId="500F1A11"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12539</w:t>
            </w:r>
          </w:p>
        </w:tc>
      </w:tr>
      <w:tr w:rsidR="00472EED" w:rsidRPr="00472EED" w14:paraId="24CF23CF"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67E95ABD"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3.</w:t>
            </w:r>
          </w:p>
        </w:tc>
        <w:tc>
          <w:tcPr>
            <w:tcW w:w="2667" w:type="dxa"/>
            <w:tcBorders>
              <w:top w:val="single" w:sz="4" w:space="0" w:color="auto"/>
              <w:left w:val="single" w:sz="4" w:space="0" w:color="auto"/>
              <w:bottom w:val="single" w:sz="4" w:space="0" w:color="auto"/>
              <w:right w:val="single" w:sz="4" w:space="0" w:color="auto"/>
            </w:tcBorders>
            <w:hideMark/>
          </w:tcPr>
          <w:p w14:paraId="7E4AF486" w14:textId="4B55B745" w:rsidR="00472EED" w:rsidRPr="00472EED" w:rsidRDefault="00472EED" w:rsidP="00472EED">
            <w:pPr>
              <w:rPr>
                <w:rFonts w:ascii="Times New Roman" w:hAnsi="Times New Roman" w:cs="Times New Roman"/>
                <w:bCs/>
                <w:sz w:val="28"/>
                <w:szCs w:val="28"/>
                <w:lang w:val="en-US"/>
              </w:rPr>
            </w:pPr>
            <w:r w:rsidRPr="00472EED">
              <w:rPr>
                <w:rFonts w:ascii="Times New Roman" w:hAnsi="Times New Roman" w:cs="Times New Roman"/>
                <w:bCs/>
                <w:sz w:val="28"/>
                <w:szCs w:val="28"/>
                <w:lang w:val="ru-RU"/>
              </w:rPr>
              <w:t xml:space="preserve"> </w:t>
            </w:r>
            <w:proofErr w:type="spellStart"/>
            <w:r w:rsidR="00F77830">
              <w:rPr>
                <w:rFonts w:ascii="Times New Roman" w:hAnsi="Times New Roman" w:cs="Times New Roman"/>
                <w:bCs/>
                <w:sz w:val="28"/>
                <w:szCs w:val="28"/>
                <w:lang w:val="ru-RU"/>
              </w:rPr>
              <w:t>Господарчі</w:t>
            </w:r>
            <w:proofErr w:type="spellEnd"/>
            <w:r w:rsidR="00F77830">
              <w:rPr>
                <w:rFonts w:ascii="Times New Roman" w:hAnsi="Times New Roman" w:cs="Times New Roman"/>
                <w:bCs/>
                <w:sz w:val="28"/>
                <w:szCs w:val="28"/>
                <w:lang w:val="ru-RU"/>
              </w:rPr>
              <w:t xml:space="preserve"> </w:t>
            </w:r>
            <w:proofErr w:type="spellStart"/>
            <w:r w:rsidR="00F77830">
              <w:rPr>
                <w:rFonts w:ascii="Times New Roman" w:hAnsi="Times New Roman" w:cs="Times New Roman"/>
                <w:bCs/>
                <w:sz w:val="28"/>
                <w:szCs w:val="28"/>
                <w:lang w:val="ru-RU"/>
              </w:rPr>
              <w:t>товари</w:t>
            </w:r>
            <w:proofErr w:type="spellEnd"/>
          </w:p>
        </w:tc>
        <w:tc>
          <w:tcPr>
            <w:tcW w:w="1418" w:type="dxa"/>
            <w:tcBorders>
              <w:top w:val="single" w:sz="4" w:space="0" w:color="auto"/>
              <w:left w:val="single" w:sz="4" w:space="0" w:color="auto"/>
              <w:bottom w:val="single" w:sz="4" w:space="0" w:color="auto"/>
              <w:right w:val="single" w:sz="4" w:space="0" w:color="auto"/>
            </w:tcBorders>
            <w:hideMark/>
          </w:tcPr>
          <w:p w14:paraId="1C93C027" w14:textId="18E71CE0" w:rsidR="00472EED" w:rsidRPr="00472EED" w:rsidRDefault="00472EED" w:rsidP="00472EED">
            <w:pPr>
              <w:rPr>
                <w:rFonts w:ascii="Times New Roman" w:hAnsi="Times New Roman" w:cs="Times New Roman"/>
                <w:sz w:val="28"/>
                <w:szCs w:val="28"/>
              </w:rPr>
            </w:pPr>
          </w:p>
        </w:tc>
        <w:tc>
          <w:tcPr>
            <w:tcW w:w="1586" w:type="dxa"/>
            <w:tcBorders>
              <w:top w:val="single" w:sz="4" w:space="0" w:color="auto"/>
              <w:left w:val="single" w:sz="4" w:space="0" w:color="auto"/>
              <w:bottom w:val="single" w:sz="4" w:space="0" w:color="auto"/>
              <w:right w:val="single" w:sz="4" w:space="0" w:color="auto"/>
            </w:tcBorders>
          </w:tcPr>
          <w:p w14:paraId="6B3F5B3A"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89BAFB6"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7B0CBD6" w14:textId="03BADDB6"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3320</w:t>
            </w:r>
          </w:p>
        </w:tc>
        <w:tc>
          <w:tcPr>
            <w:tcW w:w="1418" w:type="dxa"/>
            <w:tcBorders>
              <w:top w:val="single" w:sz="4" w:space="0" w:color="auto"/>
              <w:left w:val="single" w:sz="4" w:space="0" w:color="auto"/>
              <w:bottom w:val="single" w:sz="4" w:space="0" w:color="auto"/>
              <w:right w:val="single" w:sz="4" w:space="0" w:color="auto"/>
            </w:tcBorders>
            <w:hideMark/>
          </w:tcPr>
          <w:p w14:paraId="248887D1" w14:textId="558C90E1"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3320</w:t>
            </w:r>
          </w:p>
        </w:tc>
      </w:tr>
      <w:tr w:rsidR="00472EED" w:rsidRPr="00472EED" w14:paraId="61F84EA4"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399D8F98"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4.</w:t>
            </w:r>
          </w:p>
        </w:tc>
        <w:tc>
          <w:tcPr>
            <w:tcW w:w="2667" w:type="dxa"/>
            <w:tcBorders>
              <w:top w:val="single" w:sz="4" w:space="0" w:color="auto"/>
              <w:left w:val="single" w:sz="4" w:space="0" w:color="auto"/>
              <w:bottom w:val="single" w:sz="4" w:space="0" w:color="auto"/>
              <w:right w:val="single" w:sz="4" w:space="0" w:color="auto"/>
            </w:tcBorders>
            <w:hideMark/>
          </w:tcPr>
          <w:p w14:paraId="6C9A9A6D" w14:textId="7DAE6A27"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Перезарядка вогнегасників</w:t>
            </w:r>
          </w:p>
        </w:tc>
        <w:tc>
          <w:tcPr>
            <w:tcW w:w="1418" w:type="dxa"/>
            <w:tcBorders>
              <w:top w:val="single" w:sz="4" w:space="0" w:color="auto"/>
              <w:left w:val="single" w:sz="4" w:space="0" w:color="auto"/>
              <w:bottom w:val="single" w:sz="4" w:space="0" w:color="auto"/>
              <w:right w:val="single" w:sz="4" w:space="0" w:color="auto"/>
            </w:tcBorders>
            <w:hideMark/>
          </w:tcPr>
          <w:p w14:paraId="02232A22" w14:textId="65D08AA2"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1558</w:t>
            </w:r>
          </w:p>
        </w:tc>
        <w:tc>
          <w:tcPr>
            <w:tcW w:w="1586" w:type="dxa"/>
            <w:tcBorders>
              <w:top w:val="single" w:sz="4" w:space="0" w:color="auto"/>
              <w:left w:val="single" w:sz="4" w:space="0" w:color="auto"/>
              <w:bottom w:val="single" w:sz="4" w:space="0" w:color="auto"/>
              <w:right w:val="single" w:sz="4" w:space="0" w:color="auto"/>
            </w:tcBorders>
            <w:hideMark/>
          </w:tcPr>
          <w:p w14:paraId="1A14086F"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0D945901"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hideMark/>
          </w:tcPr>
          <w:p w14:paraId="0F273B35" w14:textId="454BF5C9"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w:t>
            </w:r>
          </w:p>
        </w:tc>
        <w:tc>
          <w:tcPr>
            <w:tcW w:w="1418" w:type="dxa"/>
            <w:tcBorders>
              <w:top w:val="single" w:sz="4" w:space="0" w:color="auto"/>
              <w:left w:val="single" w:sz="4" w:space="0" w:color="auto"/>
              <w:bottom w:val="single" w:sz="4" w:space="0" w:color="auto"/>
              <w:right w:val="single" w:sz="4" w:space="0" w:color="auto"/>
            </w:tcBorders>
            <w:hideMark/>
          </w:tcPr>
          <w:p w14:paraId="6F170A70" w14:textId="7C1B00F6"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1558</w:t>
            </w:r>
          </w:p>
        </w:tc>
      </w:tr>
      <w:tr w:rsidR="00472EED" w:rsidRPr="00472EED" w14:paraId="2869B134"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0DEDCF69"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5.</w:t>
            </w:r>
          </w:p>
        </w:tc>
        <w:tc>
          <w:tcPr>
            <w:tcW w:w="2667" w:type="dxa"/>
            <w:tcBorders>
              <w:top w:val="single" w:sz="4" w:space="0" w:color="auto"/>
              <w:left w:val="single" w:sz="4" w:space="0" w:color="auto"/>
              <w:bottom w:val="single" w:sz="4" w:space="0" w:color="auto"/>
              <w:right w:val="single" w:sz="4" w:space="0" w:color="auto"/>
            </w:tcBorders>
            <w:hideMark/>
          </w:tcPr>
          <w:p w14:paraId="773A9CD9" w14:textId="150E02E9"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Поточний ремонт газових внутрішніх мереж</w:t>
            </w:r>
          </w:p>
        </w:tc>
        <w:tc>
          <w:tcPr>
            <w:tcW w:w="1418" w:type="dxa"/>
            <w:tcBorders>
              <w:top w:val="single" w:sz="4" w:space="0" w:color="auto"/>
              <w:left w:val="single" w:sz="4" w:space="0" w:color="auto"/>
              <w:bottom w:val="single" w:sz="4" w:space="0" w:color="auto"/>
              <w:right w:val="single" w:sz="4" w:space="0" w:color="auto"/>
            </w:tcBorders>
            <w:hideMark/>
          </w:tcPr>
          <w:p w14:paraId="1EA02965" w14:textId="245446FE"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7563</w:t>
            </w:r>
          </w:p>
        </w:tc>
        <w:tc>
          <w:tcPr>
            <w:tcW w:w="1586" w:type="dxa"/>
            <w:tcBorders>
              <w:top w:val="single" w:sz="4" w:space="0" w:color="auto"/>
              <w:left w:val="single" w:sz="4" w:space="0" w:color="auto"/>
              <w:bottom w:val="single" w:sz="4" w:space="0" w:color="auto"/>
              <w:right w:val="single" w:sz="4" w:space="0" w:color="auto"/>
            </w:tcBorders>
          </w:tcPr>
          <w:p w14:paraId="0160C536"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87A60F6"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09E6ADFD"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71AD8239" w14:textId="6C8E7FB9"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7563</w:t>
            </w:r>
          </w:p>
        </w:tc>
      </w:tr>
      <w:tr w:rsidR="00472EED" w:rsidRPr="00472EED" w14:paraId="4C11A3F1"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79BFF253"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6.</w:t>
            </w:r>
          </w:p>
        </w:tc>
        <w:tc>
          <w:tcPr>
            <w:tcW w:w="2667" w:type="dxa"/>
            <w:tcBorders>
              <w:top w:val="single" w:sz="4" w:space="0" w:color="auto"/>
              <w:left w:val="single" w:sz="4" w:space="0" w:color="auto"/>
              <w:bottom w:val="single" w:sz="4" w:space="0" w:color="auto"/>
              <w:right w:val="single" w:sz="4" w:space="0" w:color="auto"/>
            </w:tcBorders>
            <w:hideMark/>
          </w:tcPr>
          <w:p w14:paraId="53C06392" w14:textId="18F0D42D"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Технічне обслуговування газових мереж</w:t>
            </w:r>
          </w:p>
        </w:tc>
        <w:tc>
          <w:tcPr>
            <w:tcW w:w="1418" w:type="dxa"/>
            <w:tcBorders>
              <w:top w:val="single" w:sz="4" w:space="0" w:color="auto"/>
              <w:left w:val="single" w:sz="4" w:space="0" w:color="auto"/>
              <w:bottom w:val="single" w:sz="4" w:space="0" w:color="auto"/>
              <w:right w:val="single" w:sz="4" w:space="0" w:color="auto"/>
            </w:tcBorders>
            <w:hideMark/>
          </w:tcPr>
          <w:p w14:paraId="16B8B6FA" w14:textId="0AA16A5D"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1156,18</w:t>
            </w:r>
          </w:p>
        </w:tc>
        <w:tc>
          <w:tcPr>
            <w:tcW w:w="1586" w:type="dxa"/>
            <w:tcBorders>
              <w:top w:val="single" w:sz="4" w:space="0" w:color="auto"/>
              <w:left w:val="single" w:sz="4" w:space="0" w:color="auto"/>
              <w:bottom w:val="single" w:sz="4" w:space="0" w:color="auto"/>
              <w:right w:val="single" w:sz="4" w:space="0" w:color="auto"/>
            </w:tcBorders>
          </w:tcPr>
          <w:p w14:paraId="47504D9E"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6EBE7419"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1B78CAC9"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0408437C" w14:textId="03BE7735"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1156,18</w:t>
            </w:r>
          </w:p>
        </w:tc>
      </w:tr>
      <w:tr w:rsidR="00472EED" w:rsidRPr="00472EED" w14:paraId="70B81DD8"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5BCB41B8"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7.</w:t>
            </w:r>
          </w:p>
        </w:tc>
        <w:tc>
          <w:tcPr>
            <w:tcW w:w="2667" w:type="dxa"/>
            <w:tcBorders>
              <w:top w:val="single" w:sz="4" w:space="0" w:color="auto"/>
              <w:left w:val="single" w:sz="4" w:space="0" w:color="auto"/>
              <w:bottom w:val="single" w:sz="4" w:space="0" w:color="auto"/>
              <w:right w:val="single" w:sz="4" w:space="0" w:color="auto"/>
            </w:tcBorders>
            <w:hideMark/>
          </w:tcPr>
          <w:p w14:paraId="1FA522A3" w14:textId="29F40947"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Оплата оновлення програми «Курс»</w:t>
            </w:r>
          </w:p>
        </w:tc>
        <w:tc>
          <w:tcPr>
            <w:tcW w:w="1418" w:type="dxa"/>
            <w:tcBorders>
              <w:top w:val="single" w:sz="4" w:space="0" w:color="auto"/>
              <w:left w:val="single" w:sz="4" w:space="0" w:color="auto"/>
              <w:bottom w:val="single" w:sz="4" w:space="0" w:color="auto"/>
              <w:right w:val="single" w:sz="4" w:space="0" w:color="auto"/>
            </w:tcBorders>
            <w:hideMark/>
          </w:tcPr>
          <w:p w14:paraId="1D2E852F" w14:textId="4D3A571F"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2850</w:t>
            </w:r>
          </w:p>
        </w:tc>
        <w:tc>
          <w:tcPr>
            <w:tcW w:w="1586" w:type="dxa"/>
            <w:tcBorders>
              <w:top w:val="single" w:sz="4" w:space="0" w:color="auto"/>
              <w:left w:val="single" w:sz="4" w:space="0" w:color="auto"/>
              <w:bottom w:val="single" w:sz="4" w:space="0" w:color="auto"/>
              <w:right w:val="single" w:sz="4" w:space="0" w:color="auto"/>
            </w:tcBorders>
          </w:tcPr>
          <w:p w14:paraId="1CB817DF"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5D78778A"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718EC571"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0D3977DD" w14:textId="7E605E62"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2850</w:t>
            </w:r>
          </w:p>
        </w:tc>
      </w:tr>
      <w:tr w:rsidR="00472EED" w:rsidRPr="00472EED" w14:paraId="558CCD7A" w14:textId="77777777" w:rsidTr="00715A81">
        <w:tc>
          <w:tcPr>
            <w:tcW w:w="595" w:type="dxa"/>
            <w:tcBorders>
              <w:top w:val="single" w:sz="4" w:space="0" w:color="auto"/>
              <w:left w:val="single" w:sz="4" w:space="0" w:color="auto"/>
              <w:bottom w:val="single" w:sz="4" w:space="0" w:color="auto"/>
              <w:right w:val="single" w:sz="4" w:space="0" w:color="auto"/>
            </w:tcBorders>
            <w:hideMark/>
          </w:tcPr>
          <w:p w14:paraId="625DC906"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8.</w:t>
            </w:r>
          </w:p>
        </w:tc>
        <w:tc>
          <w:tcPr>
            <w:tcW w:w="2667" w:type="dxa"/>
            <w:tcBorders>
              <w:top w:val="single" w:sz="4" w:space="0" w:color="auto"/>
              <w:left w:val="single" w:sz="4" w:space="0" w:color="auto"/>
              <w:bottom w:val="single" w:sz="4" w:space="0" w:color="auto"/>
              <w:right w:val="single" w:sz="4" w:space="0" w:color="auto"/>
            </w:tcBorders>
            <w:hideMark/>
          </w:tcPr>
          <w:p w14:paraId="42F5D833" w14:textId="1796DA7B"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Медикаменти</w:t>
            </w:r>
          </w:p>
        </w:tc>
        <w:tc>
          <w:tcPr>
            <w:tcW w:w="1418" w:type="dxa"/>
            <w:tcBorders>
              <w:top w:val="single" w:sz="4" w:space="0" w:color="auto"/>
              <w:left w:val="single" w:sz="4" w:space="0" w:color="auto"/>
              <w:bottom w:val="single" w:sz="4" w:space="0" w:color="auto"/>
              <w:right w:val="single" w:sz="4" w:space="0" w:color="auto"/>
            </w:tcBorders>
            <w:hideMark/>
          </w:tcPr>
          <w:p w14:paraId="6C740161" w14:textId="7B17C746"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1414</w:t>
            </w:r>
          </w:p>
        </w:tc>
        <w:tc>
          <w:tcPr>
            <w:tcW w:w="1586" w:type="dxa"/>
            <w:tcBorders>
              <w:top w:val="single" w:sz="4" w:space="0" w:color="auto"/>
              <w:left w:val="single" w:sz="4" w:space="0" w:color="auto"/>
              <w:bottom w:val="single" w:sz="4" w:space="0" w:color="auto"/>
              <w:right w:val="single" w:sz="4" w:space="0" w:color="auto"/>
            </w:tcBorders>
          </w:tcPr>
          <w:p w14:paraId="3965D2CF"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25530AF" w14:textId="77777777" w:rsidR="00472EED" w:rsidRPr="00472EED" w:rsidRDefault="00472EED"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6939691C" w14:textId="77777777" w:rsidR="00472EED" w:rsidRPr="00472EED" w:rsidRDefault="00472EED"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14:paraId="5A825892" w14:textId="3CBC38F3" w:rsidR="00472EED"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1414</w:t>
            </w:r>
          </w:p>
        </w:tc>
      </w:tr>
      <w:tr w:rsidR="00781D75" w:rsidRPr="00472EED" w14:paraId="1BE61882" w14:textId="77777777" w:rsidTr="00715A81">
        <w:tc>
          <w:tcPr>
            <w:tcW w:w="595" w:type="dxa"/>
            <w:tcBorders>
              <w:top w:val="single" w:sz="4" w:space="0" w:color="auto"/>
              <w:left w:val="single" w:sz="4" w:space="0" w:color="auto"/>
              <w:bottom w:val="single" w:sz="4" w:space="0" w:color="auto"/>
              <w:right w:val="single" w:sz="4" w:space="0" w:color="auto"/>
            </w:tcBorders>
          </w:tcPr>
          <w:p w14:paraId="652B62D4" w14:textId="62D4539F" w:rsidR="00781D75"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9.</w:t>
            </w:r>
          </w:p>
        </w:tc>
        <w:tc>
          <w:tcPr>
            <w:tcW w:w="2667" w:type="dxa"/>
            <w:tcBorders>
              <w:top w:val="single" w:sz="4" w:space="0" w:color="auto"/>
              <w:left w:val="single" w:sz="4" w:space="0" w:color="auto"/>
              <w:bottom w:val="single" w:sz="4" w:space="0" w:color="auto"/>
              <w:right w:val="single" w:sz="4" w:space="0" w:color="auto"/>
            </w:tcBorders>
          </w:tcPr>
          <w:p w14:paraId="4C7B3D46" w14:textId="7DB0C0D2" w:rsidR="00781D75" w:rsidRDefault="00781D75" w:rsidP="00472EED">
            <w:pPr>
              <w:rPr>
                <w:rFonts w:ascii="Times New Roman" w:hAnsi="Times New Roman" w:cs="Times New Roman"/>
                <w:sz w:val="28"/>
                <w:szCs w:val="28"/>
              </w:rPr>
            </w:pPr>
            <w:r>
              <w:rPr>
                <w:rFonts w:ascii="Times New Roman" w:hAnsi="Times New Roman" w:cs="Times New Roman"/>
                <w:sz w:val="28"/>
                <w:szCs w:val="28"/>
              </w:rPr>
              <w:t>Демонстраційні набори для кабінету фізики</w:t>
            </w:r>
          </w:p>
        </w:tc>
        <w:tc>
          <w:tcPr>
            <w:tcW w:w="1418" w:type="dxa"/>
            <w:tcBorders>
              <w:top w:val="single" w:sz="4" w:space="0" w:color="auto"/>
              <w:left w:val="single" w:sz="4" w:space="0" w:color="auto"/>
              <w:bottom w:val="single" w:sz="4" w:space="0" w:color="auto"/>
              <w:right w:val="single" w:sz="4" w:space="0" w:color="auto"/>
            </w:tcBorders>
          </w:tcPr>
          <w:p w14:paraId="2EEA939A" w14:textId="56DBCCEF" w:rsidR="00781D75" w:rsidRDefault="00781D75" w:rsidP="00472EED">
            <w:pPr>
              <w:rPr>
                <w:rFonts w:ascii="Times New Roman" w:hAnsi="Times New Roman" w:cs="Times New Roman"/>
                <w:sz w:val="28"/>
                <w:szCs w:val="28"/>
              </w:rPr>
            </w:pPr>
            <w:r>
              <w:rPr>
                <w:rFonts w:ascii="Times New Roman" w:hAnsi="Times New Roman" w:cs="Times New Roman"/>
                <w:sz w:val="28"/>
                <w:szCs w:val="28"/>
              </w:rPr>
              <w:t>83712</w:t>
            </w:r>
          </w:p>
        </w:tc>
        <w:tc>
          <w:tcPr>
            <w:tcW w:w="1586" w:type="dxa"/>
            <w:tcBorders>
              <w:top w:val="single" w:sz="4" w:space="0" w:color="auto"/>
              <w:left w:val="single" w:sz="4" w:space="0" w:color="auto"/>
              <w:bottom w:val="single" w:sz="4" w:space="0" w:color="auto"/>
              <w:right w:val="single" w:sz="4" w:space="0" w:color="auto"/>
            </w:tcBorders>
          </w:tcPr>
          <w:p w14:paraId="782D475E"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C17EBD6"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3CBF7956"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89EB72E" w14:textId="5635155F" w:rsidR="00781D75" w:rsidRDefault="00781D75" w:rsidP="00472EED">
            <w:pPr>
              <w:rPr>
                <w:rFonts w:ascii="Times New Roman" w:hAnsi="Times New Roman" w:cs="Times New Roman"/>
                <w:sz w:val="28"/>
                <w:szCs w:val="28"/>
              </w:rPr>
            </w:pPr>
            <w:r>
              <w:rPr>
                <w:rFonts w:ascii="Times New Roman" w:hAnsi="Times New Roman" w:cs="Times New Roman"/>
                <w:sz w:val="28"/>
                <w:szCs w:val="28"/>
              </w:rPr>
              <w:t>83712</w:t>
            </w:r>
          </w:p>
        </w:tc>
      </w:tr>
      <w:tr w:rsidR="00781D75" w:rsidRPr="00472EED" w14:paraId="1673485E" w14:textId="77777777" w:rsidTr="00715A81">
        <w:tc>
          <w:tcPr>
            <w:tcW w:w="595" w:type="dxa"/>
            <w:tcBorders>
              <w:top w:val="single" w:sz="4" w:space="0" w:color="auto"/>
              <w:left w:val="single" w:sz="4" w:space="0" w:color="auto"/>
              <w:bottom w:val="single" w:sz="4" w:space="0" w:color="auto"/>
              <w:right w:val="single" w:sz="4" w:space="0" w:color="auto"/>
            </w:tcBorders>
          </w:tcPr>
          <w:p w14:paraId="5E04C87F" w14:textId="12E4897B" w:rsidR="00781D75"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10.</w:t>
            </w:r>
          </w:p>
        </w:tc>
        <w:tc>
          <w:tcPr>
            <w:tcW w:w="2667" w:type="dxa"/>
            <w:tcBorders>
              <w:top w:val="single" w:sz="4" w:space="0" w:color="auto"/>
              <w:left w:val="single" w:sz="4" w:space="0" w:color="auto"/>
              <w:bottom w:val="single" w:sz="4" w:space="0" w:color="auto"/>
              <w:right w:val="single" w:sz="4" w:space="0" w:color="auto"/>
            </w:tcBorders>
          </w:tcPr>
          <w:p w14:paraId="788C95A9" w14:textId="68578713" w:rsidR="00781D75" w:rsidRDefault="00781D75" w:rsidP="00472EED">
            <w:pPr>
              <w:rPr>
                <w:rFonts w:ascii="Times New Roman" w:hAnsi="Times New Roman" w:cs="Times New Roman"/>
                <w:sz w:val="28"/>
                <w:szCs w:val="28"/>
              </w:rPr>
            </w:pPr>
            <w:r>
              <w:rPr>
                <w:rFonts w:ascii="Times New Roman" w:hAnsi="Times New Roman" w:cs="Times New Roman"/>
                <w:sz w:val="28"/>
                <w:szCs w:val="28"/>
              </w:rPr>
              <w:t>Демонстраційні набори для кабінету хімії</w:t>
            </w:r>
          </w:p>
        </w:tc>
        <w:tc>
          <w:tcPr>
            <w:tcW w:w="1418" w:type="dxa"/>
            <w:tcBorders>
              <w:top w:val="single" w:sz="4" w:space="0" w:color="auto"/>
              <w:left w:val="single" w:sz="4" w:space="0" w:color="auto"/>
              <w:bottom w:val="single" w:sz="4" w:space="0" w:color="auto"/>
              <w:right w:val="single" w:sz="4" w:space="0" w:color="auto"/>
            </w:tcBorders>
          </w:tcPr>
          <w:p w14:paraId="44567951" w14:textId="4E5C377F" w:rsidR="00781D75" w:rsidRDefault="00781D75" w:rsidP="00472EED">
            <w:pPr>
              <w:rPr>
                <w:rFonts w:ascii="Times New Roman" w:hAnsi="Times New Roman" w:cs="Times New Roman"/>
                <w:sz w:val="28"/>
                <w:szCs w:val="28"/>
              </w:rPr>
            </w:pPr>
            <w:r>
              <w:rPr>
                <w:rFonts w:ascii="Times New Roman" w:hAnsi="Times New Roman" w:cs="Times New Roman"/>
                <w:sz w:val="28"/>
                <w:szCs w:val="28"/>
              </w:rPr>
              <w:t>86915</w:t>
            </w:r>
          </w:p>
        </w:tc>
        <w:tc>
          <w:tcPr>
            <w:tcW w:w="1586" w:type="dxa"/>
            <w:tcBorders>
              <w:top w:val="single" w:sz="4" w:space="0" w:color="auto"/>
              <w:left w:val="single" w:sz="4" w:space="0" w:color="auto"/>
              <w:bottom w:val="single" w:sz="4" w:space="0" w:color="auto"/>
              <w:right w:val="single" w:sz="4" w:space="0" w:color="auto"/>
            </w:tcBorders>
          </w:tcPr>
          <w:p w14:paraId="4478FB42"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04BDCDA"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29649B25"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3A0AF57" w14:textId="1380246B" w:rsidR="00781D75" w:rsidRDefault="00781D75" w:rsidP="00472EED">
            <w:pPr>
              <w:rPr>
                <w:rFonts w:ascii="Times New Roman" w:hAnsi="Times New Roman" w:cs="Times New Roman"/>
                <w:sz w:val="28"/>
                <w:szCs w:val="28"/>
              </w:rPr>
            </w:pPr>
            <w:r>
              <w:rPr>
                <w:rFonts w:ascii="Times New Roman" w:hAnsi="Times New Roman" w:cs="Times New Roman"/>
                <w:sz w:val="28"/>
                <w:szCs w:val="28"/>
              </w:rPr>
              <w:t>86915</w:t>
            </w:r>
          </w:p>
        </w:tc>
      </w:tr>
      <w:tr w:rsidR="00781D75" w:rsidRPr="00472EED" w14:paraId="5F9DD673" w14:textId="77777777" w:rsidTr="00715A81">
        <w:tc>
          <w:tcPr>
            <w:tcW w:w="595" w:type="dxa"/>
            <w:tcBorders>
              <w:top w:val="single" w:sz="4" w:space="0" w:color="auto"/>
              <w:left w:val="single" w:sz="4" w:space="0" w:color="auto"/>
              <w:bottom w:val="single" w:sz="4" w:space="0" w:color="auto"/>
              <w:right w:val="single" w:sz="4" w:space="0" w:color="auto"/>
            </w:tcBorders>
          </w:tcPr>
          <w:p w14:paraId="0FC92CA4" w14:textId="6A9BAEFD" w:rsidR="00781D75" w:rsidRPr="00472EED" w:rsidRDefault="00781D75" w:rsidP="00472EED">
            <w:pPr>
              <w:rPr>
                <w:rFonts w:ascii="Times New Roman" w:hAnsi="Times New Roman" w:cs="Times New Roman"/>
                <w:sz w:val="28"/>
                <w:szCs w:val="28"/>
              </w:rPr>
            </w:pPr>
            <w:r>
              <w:rPr>
                <w:rFonts w:ascii="Times New Roman" w:hAnsi="Times New Roman" w:cs="Times New Roman"/>
                <w:sz w:val="28"/>
                <w:szCs w:val="28"/>
              </w:rPr>
              <w:t>11.</w:t>
            </w:r>
          </w:p>
        </w:tc>
        <w:tc>
          <w:tcPr>
            <w:tcW w:w="2667" w:type="dxa"/>
            <w:tcBorders>
              <w:top w:val="single" w:sz="4" w:space="0" w:color="auto"/>
              <w:left w:val="single" w:sz="4" w:space="0" w:color="auto"/>
              <w:bottom w:val="single" w:sz="4" w:space="0" w:color="auto"/>
              <w:right w:val="single" w:sz="4" w:space="0" w:color="auto"/>
            </w:tcBorders>
          </w:tcPr>
          <w:p w14:paraId="33C24D8B" w14:textId="6C9125F5" w:rsidR="00781D75" w:rsidRDefault="00781D75" w:rsidP="00472EED">
            <w:pPr>
              <w:rPr>
                <w:rFonts w:ascii="Times New Roman" w:hAnsi="Times New Roman" w:cs="Times New Roman"/>
                <w:sz w:val="28"/>
                <w:szCs w:val="28"/>
              </w:rPr>
            </w:pPr>
            <w:r>
              <w:rPr>
                <w:rFonts w:ascii="Times New Roman" w:hAnsi="Times New Roman" w:cs="Times New Roman"/>
                <w:sz w:val="28"/>
                <w:szCs w:val="28"/>
              </w:rPr>
              <w:t>Миючі засоби</w:t>
            </w:r>
          </w:p>
        </w:tc>
        <w:tc>
          <w:tcPr>
            <w:tcW w:w="1418" w:type="dxa"/>
            <w:tcBorders>
              <w:top w:val="single" w:sz="4" w:space="0" w:color="auto"/>
              <w:left w:val="single" w:sz="4" w:space="0" w:color="auto"/>
              <w:bottom w:val="single" w:sz="4" w:space="0" w:color="auto"/>
              <w:right w:val="single" w:sz="4" w:space="0" w:color="auto"/>
            </w:tcBorders>
          </w:tcPr>
          <w:p w14:paraId="4025AFA7" w14:textId="4F671A51" w:rsidR="00781D75" w:rsidRDefault="00781D75" w:rsidP="00472EED">
            <w:pPr>
              <w:rPr>
                <w:rFonts w:ascii="Times New Roman" w:hAnsi="Times New Roman" w:cs="Times New Roman"/>
                <w:sz w:val="28"/>
                <w:szCs w:val="28"/>
              </w:rPr>
            </w:pPr>
            <w:r>
              <w:rPr>
                <w:rFonts w:ascii="Times New Roman" w:hAnsi="Times New Roman" w:cs="Times New Roman"/>
                <w:sz w:val="28"/>
                <w:szCs w:val="28"/>
              </w:rPr>
              <w:t>1934</w:t>
            </w:r>
          </w:p>
        </w:tc>
        <w:tc>
          <w:tcPr>
            <w:tcW w:w="1586" w:type="dxa"/>
            <w:tcBorders>
              <w:top w:val="single" w:sz="4" w:space="0" w:color="auto"/>
              <w:left w:val="single" w:sz="4" w:space="0" w:color="auto"/>
              <w:bottom w:val="single" w:sz="4" w:space="0" w:color="auto"/>
              <w:right w:val="single" w:sz="4" w:space="0" w:color="auto"/>
            </w:tcBorders>
          </w:tcPr>
          <w:p w14:paraId="00D07190"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57A15742"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639D76C9"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2AE2F355" w14:textId="200AB473" w:rsidR="00781D75" w:rsidRDefault="00781D75" w:rsidP="00472EED">
            <w:pPr>
              <w:rPr>
                <w:rFonts w:ascii="Times New Roman" w:hAnsi="Times New Roman" w:cs="Times New Roman"/>
                <w:sz w:val="28"/>
                <w:szCs w:val="28"/>
              </w:rPr>
            </w:pPr>
            <w:r>
              <w:rPr>
                <w:rFonts w:ascii="Times New Roman" w:hAnsi="Times New Roman" w:cs="Times New Roman"/>
                <w:sz w:val="28"/>
                <w:szCs w:val="28"/>
              </w:rPr>
              <w:t>1934</w:t>
            </w:r>
          </w:p>
        </w:tc>
      </w:tr>
      <w:tr w:rsidR="00781D75" w:rsidRPr="00472EED" w14:paraId="528E05F7" w14:textId="77777777" w:rsidTr="00715A81">
        <w:tc>
          <w:tcPr>
            <w:tcW w:w="595" w:type="dxa"/>
            <w:tcBorders>
              <w:top w:val="single" w:sz="4" w:space="0" w:color="auto"/>
              <w:left w:val="single" w:sz="4" w:space="0" w:color="auto"/>
              <w:bottom w:val="single" w:sz="4" w:space="0" w:color="auto"/>
              <w:right w:val="single" w:sz="4" w:space="0" w:color="auto"/>
            </w:tcBorders>
          </w:tcPr>
          <w:p w14:paraId="1BEA26F1" w14:textId="64017791" w:rsidR="00781D75" w:rsidRDefault="00781D75" w:rsidP="00472EED">
            <w:pPr>
              <w:rPr>
                <w:rFonts w:ascii="Times New Roman" w:hAnsi="Times New Roman" w:cs="Times New Roman"/>
                <w:sz w:val="28"/>
                <w:szCs w:val="28"/>
              </w:rPr>
            </w:pPr>
            <w:r>
              <w:rPr>
                <w:rFonts w:ascii="Times New Roman" w:hAnsi="Times New Roman" w:cs="Times New Roman"/>
                <w:sz w:val="28"/>
                <w:szCs w:val="28"/>
              </w:rPr>
              <w:t>12.</w:t>
            </w:r>
          </w:p>
        </w:tc>
        <w:tc>
          <w:tcPr>
            <w:tcW w:w="2667" w:type="dxa"/>
            <w:tcBorders>
              <w:top w:val="single" w:sz="4" w:space="0" w:color="auto"/>
              <w:left w:val="single" w:sz="4" w:space="0" w:color="auto"/>
              <w:bottom w:val="single" w:sz="4" w:space="0" w:color="auto"/>
              <w:right w:val="single" w:sz="4" w:space="0" w:color="auto"/>
            </w:tcBorders>
          </w:tcPr>
          <w:p w14:paraId="00E4B9C8" w14:textId="16EF61D8" w:rsidR="00781D75" w:rsidRDefault="00781D75" w:rsidP="00472EED">
            <w:pPr>
              <w:rPr>
                <w:rFonts w:ascii="Times New Roman" w:hAnsi="Times New Roman" w:cs="Times New Roman"/>
                <w:sz w:val="28"/>
                <w:szCs w:val="28"/>
              </w:rPr>
            </w:pPr>
            <w:r>
              <w:rPr>
                <w:rFonts w:ascii="Times New Roman" w:hAnsi="Times New Roman" w:cs="Times New Roman"/>
                <w:sz w:val="28"/>
                <w:szCs w:val="28"/>
              </w:rPr>
              <w:t>Папір</w:t>
            </w:r>
          </w:p>
        </w:tc>
        <w:tc>
          <w:tcPr>
            <w:tcW w:w="1418" w:type="dxa"/>
            <w:tcBorders>
              <w:top w:val="single" w:sz="4" w:space="0" w:color="auto"/>
              <w:left w:val="single" w:sz="4" w:space="0" w:color="auto"/>
              <w:bottom w:val="single" w:sz="4" w:space="0" w:color="auto"/>
              <w:right w:val="single" w:sz="4" w:space="0" w:color="auto"/>
            </w:tcBorders>
          </w:tcPr>
          <w:p w14:paraId="61B7D30B" w14:textId="45B6BD1D" w:rsidR="00781D75" w:rsidRDefault="00781D75" w:rsidP="00472EED">
            <w:pPr>
              <w:rPr>
                <w:rFonts w:ascii="Times New Roman" w:hAnsi="Times New Roman" w:cs="Times New Roman"/>
                <w:sz w:val="28"/>
                <w:szCs w:val="28"/>
              </w:rPr>
            </w:pPr>
            <w:r>
              <w:rPr>
                <w:rFonts w:ascii="Times New Roman" w:hAnsi="Times New Roman" w:cs="Times New Roman"/>
                <w:sz w:val="28"/>
                <w:szCs w:val="28"/>
              </w:rPr>
              <w:t>974,10</w:t>
            </w:r>
          </w:p>
        </w:tc>
        <w:tc>
          <w:tcPr>
            <w:tcW w:w="1586" w:type="dxa"/>
            <w:tcBorders>
              <w:top w:val="single" w:sz="4" w:space="0" w:color="auto"/>
              <w:left w:val="single" w:sz="4" w:space="0" w:color="auto"/>
              <w:bottom w:val="single" w:sz="4" w:space="0" w:color="auto"/>
              <w:right w:val="single" w:sz="4" w:space="0" w:color="auto"/>
            </w:tcBorders>
          </w:tcPr>
          <w:p w14:paraId="64283F56"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712B296"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235A175C"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523EE96E" w14:textId="13DDE9BB" w:rsidR="00781D75" w:rsidRDefault="00781D75" w:rsidP="00472EED">
            <w:pPr>
              <w:rPr>
                <w:rFonts w:ascii="Times New Roman" w:hAnsi="Times New Roman" w:cs="Times New Roman"/>
                <w:sz w:val="28"/>
                <w:szCs w:val="28"/>
              </w:rPr>
            </w:pPr>
            <w:r>
              <w:rPr>
                <w:rFonts w:ascii="Times New Roman" w:hAnsi="Times New Roman" w:cs="Times New Roman"/>
                <w:sz w:val="28"/>
                <w:szCs w:val="28"/>
              </w:rPr>
              <w:t>974,10</w:t>
            </w:r>
          </w:p>
        </w:tc>
      </w:tr>
      <w:tr w:rsidR="00781D75" w:rsidRPr="00472EED" w14:paraId="0FA1A1C0" w14:textId="77777777" w:rsidTr="00715A81">
        <w:tc>
          <w:tcPr>
            <w:tcW w:w="595" w:type="dxa"/>
            <w:tcBorders>
              <w:top w:val="single" w:sz="4" w:space="0" w:color="auto"/>
              <w:left w:val="single" w:sz="4" w:space="0" w:color="auto"/>
              <w:bottom w:val="single" w:sz="4" w:space="0" w:color="auto"/>
              <w:right w:val="single" w:sz="4" w:space="0" w:color="auto"/>
            </w:tcBorders>
          </w:tcPr>
          <w:p w14:paraId="458FA11E" w14:textId="604D2DA1" w:rsidR="00781D75" w:rsidRDefault="00781D75" w:rsidP="00472EED">
            <w:pPr>
              <w:rPr>
                <w:rFonts w:ascii="Times New Roman" w:hAnsi="Times New Roman" w:cs="Times New Roman"/>
                <w:sz w:val="28"/>
                <w:szCs w:val="28"/>
              </w:rPr>
            </w:pPr>
            <w:r>
              <w:rPr>
                <w:rFonts w:ascii="Times New Roman" w:hAnsi="Times New Roman" w:cs="Times New Roman"/>
                <w:sz w:val="28"/>
                <w:szCs w:val="28"/>
              </w:rPr>
              <w:t>13.</w:t>
            </w:r>
          </w:p>
        </w:tc>
        <w:tc>
          <w:tcPr>
            <w:tcW w:w="2667" w:type="dxa"/>
            <w:tcBorders>
              <w:top w:val="single" w:sz="4" w:space="0" w:color="auto"/>
              <w:left w:val="single" w:sz="4" w:space="0" w:color="auto"/>
              <w:bottom w:val="single" w:sz="4" w:space="0" w:color="auto"/>
              <w:right w:val="single" w:sz="4" w:space="0" w:color="auto"/>
            </w:tcBorders>
          </w:tcPr>
          <w:p w14:paraId="3224D5D0" w14:textId="21F07ECB" w:rsidR="00781D75" w:rsidRDefault="00781D75" w:rsidP="00472EED">
            <w:pPr>
              <w:rPr>
                <w:rFonts w:ascii="Times New Roman" w:hAnsi="Times New Roman" w:cs="Times New Roman"/>
                <w:sz w:val="28"/>
                <w:szCs w:val="28"/>
              </w:rPr>
            </w:pPr>
            <w:proofErr w:type="spellStart"/>
            <w:r>
              <w:rPr>
                <w:rFonts w:ascii="Times New Roman" w:hAnsi="Times New Roman" w:cs="Times New Roman"/>
                <w:sz w:val="28"/>
                <w:szCs w:val="28"/>
              </w:rPr>
              <w:t>Дез</w:t>
            </w:r>
            <w:r w:rsidR="009467F3">
              <w:rPr>
                <w:rFonts w:ascii="Times New Roman" w:hAnsi="Times New Roman" w:cs="Times New Roman"/>
                <w:sz w:val="28"/>
                <w:szCs w:val="28"/>
              </w:rPr>
              <w:t>и</w:t>
            </w:r>
            <w:r>
              <w:rPr>
                <w:rFonts w:ascii="Times New Roman" w:hAnsi="Times New Roman" w:cs="Times New Roman"/>
                <w:sz w:val="28"/>
                <w:szCs w:val="28"/>
              </w:rPr>
              <w:t>нфікуючі</w:t>
            </w:r>
            <w:proofErr w:type="spellEnd"/>
            <w:r>
              <w:rPr>
                <w:rFonts w:ascii="Times New Roman" w:hAnsi="Times New Roman" w:cs="Times New Roman"/>
                <w:sz w:val="28"/>
                <w:szCs w:val="28"/>
              </w:rPr>
              <w:t xml:space="preserve"> засоби</w:t>
            </w:r>
          </w:p>
        </w:tc>
        <w:tc>
          <w:tcPr>
            <w:tcW w:w="1418" w:type="dxa"/>
            <w:tcBorders>
              <w:top w:val="single" w:sz="4" w:space="0" w:color="auto"/>
              <w:left w:val="single" w:sz="4" w:space="0" w:color="auto"/>
              <w:bottom w:val="single" w:sz="4" w:space="0" w:color="auto"/>
              <w:right w:val="single" w:sz="4" w:space="0" w:color="auto"/>
            </w:tcBorders>
          </w:tcPr>
          <w:p w14:paraId="4A2B6534" w14:textId="0A0760CB" w:rsidR="00781D75" w:rsidRDefault="00781D75" w:rsidP="00472EED">
            <w:pPr>
              <w:rPr>
                <w:rFonts w:ascii="Times New Roman" w:hAnsi="Times New Roman" w:cs="Times New Roman"/>
                <w:sz w:val="28"/>
                <w:szCs w:val="28"/>
              </w:rPr>
            </w:pPr>
            <w:r>
              <w:rPr>
                <w:rFonts w:ascii="Times New Roman" w:hAnsi="Times New Roman" w:cs="Times New Roman"/>
                <w:sz w:val="28"/>
                <w:szCs w:val="28"/>
              </w:rPr>
              <w:t>978,45</w:t>
            </w:r>
          </w:p>
        </w:tc>
        <w:tc>
          <w:tcPr>
            <w:tcW w:w="1586" w:type="dxa"/>
            <w:tcBorders>
              <w:top w:val="single" w:sz="4" w:space="0" w:color="auto"/>
              <w:left w:val="single" w:sz="4" w:space="0" w:color="auto"/>
              <w:bottom w:val="single" w:sz="4" w:space="0" w:color="auto"/>
              <w:right w:val="single" w:sz="4" w:space="0" w:color="auto"/>
            </w:tcBorders>
          </w:tcPr>
          <w:p w14:paraId="7DD65128"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21F4607F"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3726B072"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624BC3C1" w14:textId="390C39EF" w:rsidR="00781D75" w:rsidRDefault="00781D75" w:rsidP="00472EED">
            <w:pPr>
              <w:rPr>
                <w:rFonts w:ascii="Times New Roman" w:hAnsi="Times New Roman" w:cs="Times New Roman"/>
                <w:sz w:val="28"/>
                <w:szCs w:val="28"/>
              </w:rPr>
            </w:pPr>
            <w:r>
              <w:rPr>
                <w:rFonts w:ascii="Times New Roman" w:hAnsi="Times New Roman" w:cs="Times New Roman"/>
                <w:sz w:val="28"/>
                <w:szCs w:val="28"/>
              </w:rPr>
              <w:t>978,45</w:t>
            </w:r>
          </w:p>
        </w:tc>
      </w:tr>
      <w:tr w:rsidR="00781D75" w:rsidRPr="00472EED" w14:paraId="056A30EE" w14:textId="77777777" w:rsidTr="00715A81">
        <w:tc>
          <w:tcPr>
            <w:tcW w:w="595" w:type="dxa"/>
            <w:tcBorders>
              <w:top w:val="single" w:sz="4" w:space="0" w:color="auto"/>
              <w:left w:val="single" w:sz="4" w:space="0" w:color="auto"/>
              <w:bottom w:val="single" w:sz="4" w:space="0" w:color="auto"/>
              <w:right w:val="single" w:sz="4" w:space="0" w:color="auto"/>
            </w:tcBorders>
          </w:tcPr>
          <w:p w14:paraId="5329CCF0" w14:textId="2F8B83CA" w:rsidR="00781D75" w:rsidRDefault="00781D75" w:rsidP="00472EED">
            <w:pPr>
              <w:rPr>
                <w:rFonts w:ascii="Times New Roman" w:hAnsi="Times New Roman" w:cs="Times New Roman"/>
                <w:sz w:val="28"/>
                <w:szCs w:val="28"/>
              </w:rPr>
            </w:pPr>
            <w:r>
              <w:rPr>
                <w:rFonts w:ascii="Times New Roman" w:hAnsi="Times New Roman" w:cs="Times New Roman"/>
                <w:sz w:val="28"/>
                <w:szCs w:val="28"/>
              </w:rPr>
              <w:lastRenderedPageBreak/>
              <w:t>14.</w:t>
            </w:r>
          </w:p>
        </w:tc>
        <w:tc>
          <w:tcPr>
            <w:tcW w:w="2667" w:type="dxa"/>
            <w:tcBorders>
              <w:top w:val="single" w:sz="4" w:space="0" w:color="auto"/>
              <w:left w:val="single" w:sz="4" w:space="0" w:color="auto"/>
              <w:bottom w:val="single" w:sz="4" w:space="0" w:color="auto"/>
              <w:right w:val="single" w:sz="4" w:space="0" w:color="auto"/>
            </w:tcBorders>
          </w:tcPr>
          <w:p w14:paraId="05A7F63F" w14:textId="35029DAA" w:rsidR="00781D75" w:rsidRDefault="00781D75" w:rsidP="00472EED">
            <w:pPr>
              <w:rPr>
                <w:rFonts w:ascii="Times New Roman" w:hAnsi="Times New Roman" w:cs="Times New Roman"/>
                <w:sz w:val="28"/>
                <w:szCs w:val="28"/>
              </w:rPr>
            </w:pPr>
            <w:r>
              <w:rPr>
                <w:rFonts w:ascii="Times New Roman" w:hAnsi="Times New Roman" w:cs="Times New Roman"/>
                <w:sz w:val="28"/>
                <w:szCs w:val="28"/>
              </w:rPr>
              <w:t>Водонагрівач (чайник)</w:t>
            </w:r>
          </w:p>
        </w:tc>
        <w:tc>
          <w:tcPr>
            <w:tcW w:w="1418" w:type="dxa"/>
            <w:tcBorders>
              <w:top w:val="single" w:sz="4" w:space="0" w:color="auto"/>
              <w:left w:val="single" w:sz="4" w:space="0" w:color="auto"/>
              <w:bottom w:val="single" w:sz="4" w:space="0" w:color="auto"/>
              <w:right w:val="single" w:sz="4" w:space="0" w:color="auto"/>
            </w:tcBorders>
          </w:tcPr>
          <w:p w14:paraId="179E874F" w14:textId="67524AF4" w:rsidR="00781D75" w:rsidRDefault="00E668F0" w:rsidP="00472EED">
            <w:pPr>
              <w:rPr>
                <w:rFonts w:ascii="Times New Roman" w:hAnsi="Times New Roman" w:cs="Times New Roman"/>
                <w:sz w:val="28"/>
                <w:szCs w:val="28"/>
              </w:rPr>
            </w:pPr>
            <w:r>
              <w:rPr>
                <w:rFonts w:ascii="Times New Roman" w:hAnsi="Times New Roman" w:cs="Times New Roman"/>
                <w:sz w:val="28"/>
                <w:szCs w:val="28"/>
              </w:rPr>
              <w:t>663</w:t>
            </w:r>
          </w:p>
        </w:tc>
        <w:tc>
          <w:tcPr>
            <w:tcW w:w="1586" w:type="dxa"/>
            <w:tcBorders>
              <w:top w:val="single" w:sz="4" w:space="0" w:color="auto"/>
              <w:left w:val="single" w:sz="4" w:space="0" w:color="auto"/>
              <w:bottom w:val="single" w:sz="4" w:space="0" w:color="auto"/>
              <w:right w:val="single" w:sz="4" w:space="0" w:color="auto"/>
            </w:tcBorders>
          </w:tcPr>
          <w:p w14:paraId="37B9B2EC"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6A11DDAD" w14:textId="77777777" w:rsidR="00781D75" w:rsidRPr="00472EED" w:rsidRDefault="00781D75"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4A721CCC" w14:textId="77777777" w:rsidR="00781D75" w:rsidRPr="00472EED" w:rsidRDefault="00781D75"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6C7ADFB" w14:textId="3290CB51" w:rsidR="00781D75" w:rsidRDefault="00E668F0" w:rsidP="00472EED">
            <w:pPr>
              <w:rPr>
                <w:rFonts w:ascii="Times New Roman" w:hAnsi="Times New Roman" w:cs="Times New Roman"/>
                <w:sz w:val="28"/>
                <w:szCs w:val="28"/>
              </w:rPr>
            </w:pPr>
            <w:r>
              <w:rPr>
                <w:rFonts w:ascii="Times New Roman" w:hAnsi="Times New Roman" w:cs="Times New Roman"/>
                <w:sz w:val="28"/>
                <w:szCs w:val="28"/>
              </w:rPr>
              <w:t>663</w:t>
            </w:r>
          </w:p>
        </w:tc>
      </w:tr>
      <w:tr w:rsidR="00E668F0" w:rsidRPr="00472EED" w14:paraId="687D965E" w14:textId="77777777" w:rsidTr="00715A81">
        <w:tc>
          <w:tcPr>
            <w:tcW w:w="595" w:type="dxa"/>
            <w:tcBorders>
              <w:top w:val="single" w:sz="4" w:space="0" w:color="auto"/>
              <w:left w:val="single" w:sz="4" w:space="0" w:color="auto"/>
              <w:bottom w:val="single" w:sz="4" w:space="0" w:color="auto"/>
              <w:right w:val="single" w:sz="4" w:space="0" w:color="auto"/>
            </w:tcBorders>
          </w:tcPr>
          <w:p w14:paraId="48ABC82C" w14:textId="0E812CBF" w:rsidR="00E668F0" w:rsidRDefault="00E668F0" w:rsidP="00472EED">
            <w:pPr>
              <w:rPr>
                <w:rFonts w:ascii="Times New Roman" w:hAnsi="Times New Roman" w:cs="Times New Roman"/>
                <w:sz w:val="28"/>
                <w:szCs w:val="28"/>
              </w:rPr>
            </w:pPr>
            <w:r>
              <w:rPr>
                <w:rFonts w:ascii="Times New Roman" w:hAnsi="Times New Roman" w:cs="Times New Roman"/>
                <w:sz w:val="28"/>
                <w:szCs w:val="28"/>
              </w:rPr>
              <w:t>15.</w:t>
            </w:r>
          </w:p>
        </w:tc>
        <w:tc>
          <w:tcPr>
            <w:tcW w:w="2667" w:type="dxa"/>
            <w:tcBorders>
              <w:top w:val="single" w:sz="4" w:space="0" w:color="auto"/>
              <w:left w:val="single" w:sz="4" w:space="0" w:color="auto"/>
              <w:bottom w:val="single" w:sz="4" w:space="0" w:color="auto"/>
              <w:right w:val="single" w:sz="4" w:space="0" w:color="auto"/>
            </w:tcBorders>
          </w:tcPr>
          <w:p w14:paraId="012B28F7" w14:textId="44FD9705" w:rsidR="00E668F0" w:rsidRDefault="00E668F0" w:rsidP="00472EED">
            <w:pPr>
              <w:rPr>
                <w:rFonts w:ascii="Times New Roman" w:hAnsi="Times New Roman" w:cs="Times New Roman"/>
                <w:sz w:val="28"/>
                <w:szCs w:val="28"/>
              </w:rPr>
            </w:pPr>
            <w:r>
              <w:rPr>
                <w:rFonts w:ascii="Times New Roman" w:hAnsi="Times New Roman" w:cs="Times New Roman"/>
                <w:sz w:val="28"/>
                <w:szCs w:val="28"/>
              </w:rPr>
              <w:t>Шкільні журнали</w:t>
            </w:r>
          </w:p>
        </w:tc>
        <w:tc>
          <w:tcPr>
            <w:tcW w:w="1418" w:type="dxa"/>
            <w:tcBorders>
              <w:top w:val="single" w:sz="4" w:space="0" w:color="auto"/>
              <w:left w:val="single" w:sz="4" w:space="0" w:color="auto"/>
              <w:bottom w:val="single" w:sz="4" w:space="0" w:color="auto"/>
              <w:right w:val="single" w:sz="4" w:space="0" w:color="auto"/>
            </w:tcBorders>
          </w:tcPr>
          <w:p w14:paraId="6FCF2B33" w14:textId="25E62B8F" w:rsidR="00E668F0" w:rsidRDefault="00E668F0" w:rsidP="00472EED">
            <w:pPr>
              <w:rPr>
                <w:rFonts w:ascii="Times New Roman" w:hAnsi="Times New Roman" w:cs="Times New Roman"/>
                <w:sz w:val="28"/>
                <w:szCs w:val="28"/>
              </w:rPr>
            </w:pPr>
            <w:r>
              <w:rPr>
                <w:rFonts w:ascii="Times New Roman" w:hAnsi="Times New Roman" w:cs="Times New Roman"/>
                <w:sz w:val="28"/>
                <w:szCs w:val="28"/>
              </w:rPr>
              <w:t>4333,80</w:t>
            </w:r>
          </w:p>
        </w:tc>
        <w:tc>
          <w:tcPr>
            <w:tcW w:w="1586" w:type="dxa"/>
            <w:tcBorders>
              <w:top w:val="single" w:sz="4" w:space="0" w:color="auto"/>
              <w:left w:val="single" w:sz="4" w:space="0" w:color="auto"/>
              <w:bottom w:val="single" w:sz="4" w:space="0" w:color="auto"/>
              <w:right w:val="single" w:sz="4" w:space="0" w:color="auto"/>
            </w:tcBorders>
          </w:tcPr>
          <w:p w14:paraId="79B92874"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4F51E94B" w14:textId="77777777" w:rsidR="00E668F0" w:rsidRPr="00472EED" w:rsidRDefault="00E668F0"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146FC587"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EF9995F" w14:textId="258D711A" w:rsidR="00E668F0" w:rsidRDefault="00E668F0" w:rsidP="00472EED">
            <w:pPr>
              <w:rPr>
                <w:rFonts w:ascii="Times New Roman" w:hAnsi="Times New Roman" w:cs="Times New Roman"/>
                <w:sz w:val="28"/>
                <w:szCs w:val="28"/>
              </w:rPr>
            </w:pPr>
            <w:r>
              <w:rPr>
                <w:rFonts w:ascii="Times New Roman" w:hAnsi="Times New Roman" w:cs="Times New Roman"/>
                <w:sz w:val="28"/>
                <w:szCs w:val="28"/>
              </w:rPr>
              <w:t>4333,80</w:t>
            </w:r>
          </w:p>
        </w:tc>
      </w:tr>
      <w:tr w:rsidR="00E668F0" w:rsidRPr="00472EED" w14:paraId="10F3019E" w14:textId="77777777" w:rsidTr="00715A81">
        <w:tc>
          <w:tcPr>
            <w:tcW w:w="595" w:type="dxa"/>
            <w:tcBorders>
              <w:top w:val="single" w:sz="4" w:space="0" w:color="auto"/>
              <w:left w:val="single" w:sz="4" w:space="0" w:color="auto"/>
              <w:bottom w:val="single" w:sz="4" w:space="0" w:color="auto"/>
              <w:right w:val="single" w:sz="4" w:space="0" w:color="auto"/>
            </w:tcBorders>
          </w:tcPr>
          <w:p w14:paraId="005620A3" w14:textId="69467DA2" w:rsidR="00E668F0" w:rsidRDefault="00E668F0" w:rsidP="00472EED">
            <w:pPr>
              <w:rPr>
                <w:rFonts w:ascii="Times New Roman" w:hAnsi="Times New Roman" w:cs="Times New Roman"/>
                <w:sz w:val="28"/>
                <w:szCs w:val="28"/>
              </w:rPr>
            </w:pPr>
            <w:r>
              <w:rPr>
                <w:rFonts w:ascii="Times New Roman" w:hAnsi="Times New Roman" w:cs="Times New Roman"/>
                <w:sz w:val="28"/>
                <w:szCs w:val="28"/>
              </w:rPr>
              <w:t>16.</w:t>
            </w:r>
          </w:p>
        </w:tc>
        <w:tc>
          <w:tcPr>
            <w:tcW w:w="2667" w:type="dxa"/>
            <w:tcBorders>
              <w:top w:val="single" w:sz="4" w:space="0" w:color="auto"/>
              <w:left w:val="single" w:sz="4" w:space="0" w:color="auto"/>
              <w:bottom w:val="single" w:sz="4" w:space="0" w:color="auto"/>
              <w:right w:val="single" w:sz="4" w:space="0" w:color="auto"/>
            </w:tcBorders>
          </w:tcPr>
          <w:p w14:paraId="032ECA83" w14:textId="077FD978" w:rsidR="00E668F0" w:rsidRDefault="00E668F0" w:rsidP="00472EED">
            <w:pPr>
              <w:rPr>
                <w:rFonts w:ascii="Times New Roman" w:hAnsi="Times New Roman" w:cs="Times New Roman"/>
                <w:sz w:val="28"/>
                <w:szCs w:val="28"/>
              </w:rPr>
            </w:pPr>
            <w:r>
              <w:rPr>
                <w:rFonts w:ascii="Times New Roman" w:hAnsi="Times New Roman" w:cs="Times New Roman"/>
                <w:sz w:val="28"/>
                <w:szCs w:val="28"/>
              </w:rPr>
              <w:t>Свідоцтво про освіту</w:t>
            </w:r>
          </w:p>
        </w:tc>
        <w:tc>
          <w:tcPr>
            <w:tcW w:w="1418" w:type="dxa"/>
            <w:tcBorders>
              <w:top w:val="single" w:sz="4" w:space="0" w:color="auto"/>
              <w:left w:val="single" w:sz="4" w:space="0" w:color="auto"/>
              <w:bottom w:val="single" w:sz="4" w:space="0" w:color="auto"/>
              <w:right w:val="single" w:sz="4" w:space="0" w:color="auto"/>
            </w:tcBorders>
          </w:tcPr>
          <w:p w14:paraId="351BA709" w14:textId="013DADB5" w:rsidR="00E668F0" w:rsidRDefault="00E668F0" w:rsidP="00472EED">
            <w:pPr>
              <w:rPr>
                <w:rFonts w:ascii="Times New Roman" w:hAnsi="Times New Roman" w:cs="Times New Roman"/>
                <w:sz w:val="28"/>
                <w:szCs w:val="28"/>
              </w:rPr>
            </w:pPr>
            <w:r>
              <w:rPr>
                <w:rFonts w:ascii="Times New Roman" w:hAnsi="Times New Roman" w:cs="Times New Roman"/>
                <w:sz w:val="28"/>
                <w:szCs w:val="28"/>
              </w:rPr>
              <w:t>2090</w:t>
            </w:r>
          </w:p>
        </w:tc>
        <w:tc>
          <w:tcPr>
            <w:tcW w:w="1586" w:type="dxa"/>
            <w:tcBorders>
              <w:top w:val="single" w:sz="4" w:space="0" w:color="auto"/>
              <w:left w:val="single" w:sz="4" w:space="0" w:color="auto"/>
              <w:bottom w:val="single" w:sz="4" w:space="0" w:color="auto"/>
              <w:right w:val="single" w:sz="4" w:space="0" w:color="auto"/>
            </w:tcBorders>
          </w:tcPr>
          <w:p w14:paraId="00E3C2E7"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3CB8C5D0" w14:textId="77777777" w:rsidR="00E668F0" w:rsidRPr="00472EED" w:rsidRDefault="00E668F0"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17898D01"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12F30AD3" w14:textId="1C2F9205" w:rsidR="00E668F0" w:rsidRDefault="00E668F0" w:rsidP="00472EED">
            <w:pPr>
              <w:rPr>
                <w:rFonts w:ascii="Times New Roman" w:hAnsi="Times New Roman" w:cs="Times New Roman"/>
                <w:sz w:val="28"/>
                <w:szCs w:val="28"/>
              </w:rPr>
            </w:pPr>
            <w:r>
              <w:rPr>
                <w:rFonts w:ascii="Times New Roman" w:hAnsi="Times New Roman" w:cs="Times New Roman"/>
                <w:sz w:val="28"/>
                <w:szCs w:val="28"/>
              </w:rPr>
              <w:t>2090</w:t>
            </w:r>
          </w:p>
        </w:tc>
      </w:tr>
      <w:tr w:rsidR="00E668F0" w:rsidRPr="00472EED" w14:paraId="5E0AA540" w14:textId="77777777" w:rsidTr="00715A81">
        <w:tc>
          <w:tcPr>
            <w:tcW w:w="595" w:type="dxa"/>
            <w:tcBorders>
              <w:top w:val="single" w:sz="4" w:space="0" w:color="auto"/>
              <w:left w:val="single" w:sz="4" w:space="0" w:color="auto"/>
              <w:bottom w:val="single" w:sz="4" w:space="0" w:color="auto"/>
              <w:right w:val="single" w:sz="4" w:space="0" w:color="auto"/>
            </w:tcBorders>
          </w:tcPr>
          <w:p w14:paraId="2A0FF67C" w14:textId="37C25129" w:rsidR="00E668F0" w:rsidRDefault="00E668F0" w:rsidP="00472EED">
            <w:pPr>
              <w:rPr>
                <w:rFonts w:ascii="Times New Roman" w:hAnsi="Times New Roman" w:cs="Times New Roman"/>
                <w:sz w:val="28"/>
                <w:szCs w:val="28"/>
              </w:rPr>
            </w:pPr>
            <w:r>
              <w:rPr>
                <w:rFonts w:ascii="Times New Roman" w:hAnsi="Times New Roman" w:cs="Times New Roman"/>
                <w:sz w:val="28"/>
                <w:szCs w:val="28"/>
              </w:rPr>
              <w:t>17.</w:t>
            </w:r>
          </w:p>
        </w:tc>
        <w:tc>
          <w:tcPr>
            <w:tcW w:w="2667" w:type="dxa"/>
            <w:tcBorders>
              <w:top w:val="single" w:sz="4" w:space="0" w:color="auto"/>
              <w:left w:val="single" w:sz="4" w:space="0" w:color="auto"/>
              <w:bottom w:val="single" w:sz="4" w:space="0" w:color="auto"/>
              <w:right w:val="single" w:sz="4" w:space="0" w:color="auto"/>
            </w:tcBorders>
          </w:tcPr>
          <w:p w14:paraId="416FC29F" w14:textId="3CDEFA90" w:rsidR="00E668F0" w:rsidRDefault="009467F3" w:rsidP="00472EED">
            <w:pPr>
              <w:rPr>
                <w:rFonts w:ascii="Times New Roman" w:hAnsi="Times New Roman" w:cs="Times New Roman"/>
                <w:sz w:val="28"/>
                <w:szCs w:val="28"/>
              </w:rPr>
            </w:pPr>
            <w:proofErr w:type="spellStart"/>
            <w:r>
              <w:rPr>
                <w:rFonts w:ascii="Times New Roman" w:hAnsi="Times New Roman" w:cs="Times New Roman"/>
                <w:sz w:val="28"/>
                <w:szCs w:val="28"/>
              </w:rPr>
              <w:t>Покос</w:t>
            </w:r>
            <w:proofErr w:type="spellEnd"/>
            <w:r>
              <w:rPr>
                <w:rFonts w:ascii="Times New Roman" w:hAnsi="Times New Roman" w:cs="Times New Roman"/>
                <w:sz w:val="28"/>
                <w:szCs w:val="28"/>
              </w:rPr>
              <w:t xml:space="preserve"> трави. Ремонт </w:t>
            </w:r>
            <w:proofErr w:type="spellStart"/>
            <w:r>
              <w:rPr>
                <w:rFonts w:ascii="Times New Roman" w:hAnsi="Times New Roman" w:cs="Times New Roman"/>
                <w:sz w:val="28"/>
                <w:szCs w:val="28"/>
              </w:rPr>
              <w:t>бензокоси</w:t>
            </w:r>
            <w:proofErr w:type="spellEnd"/>
            <w:r>
              <w:rPr>
                <w:rFonts w:ascii="Times New Roman" w:hAnsi="Times New Roman" w:cs="Times New Roman"/>
                <w:sz w:val="28"/>
                <w:szCs w:val="28"/>
              </w:rPr>
              <w:t>.</w:t>
            </w:r>
          </w:p>
        </w:tc>
        <w:tc>
          <w:tcPr>
            <w:tcW w:w="1418" w:type="dxa"/>
            <w:tcBorders>
              <w:top w:val="single" w:sz="4" w:space="0" w:color="auto"/>
              <w:left w:val="single" w:sz="4" w:space="0" w:color="auto"/>
              <w:bottom w:val="single" w:sz="4" w:space="0" w:color="auto"/>
              <w:right w:val="single" w:sz="4" w:space="0" w:color="auto"/>
            </w:tcBorders>
          </w:tcPr>
          <w:p w14:paraId="778A23DA" w14:textId="77777777" w:rsidR="00E668F0" w:rsidRDefault="00E668F0" w:rsidP="00472EED">
            <w:pPr>
              <w:rPr>
                <w:rFonts w:ascii="Times New Roman" w:hAnsi="Times New Roman" w:cs="Times New Roman"/>
                <w:sz w:val="28"/>
                <w:szCs w:val="28"/>
              </w:rPr>
            </w:pPr>
          </w:p>
        </w:tc>
        <w:tc>
          <w:tcPr>
            <w:tcW w:w="1586" w:type="dxa"/>
            <w:tcBorders>
              <w:top w:val="single" w:sz="4" w:space="0" w:color="auto"/>
              <w:left w:val="single" w:sz="4" w:space="0" w:color="auto"/>
              <w:bottom w:val="single" w:sz="4" w:space="0" w:color="auto"/>
              <w:right w:val="single" w:sz="4" w:space="0" w:color="auto"/>
            </w:tcBorders>
          </w:tcPr>
          <w:p w14:paraId="098E5716" w14:textId="47B20D9D"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2712</w:t>
            </w:r>
          </w:p>
        </w:tc>
        <w:tc>
          <w:tcPr>
            <w:tcW w:w="1418" w:type="dxa"/>
            <w:tcBorders>
              <w:top w:val="single" w:sz="4" w:space="0" w:color="auto"/>
              <w:left w:val="single" w:sz="4" w:space="0" w:color="auto"/>
              <w:bottom w:val="single" w:sz="4" w:space="0" w:color="auto"/>
              <w:right w:val="single" w:sz="4" w:space="0" w:color="auto"/>
            </w:tcBorders>
          </w:tcPr>
          <w:p w14:paraId="34AFA841" w14:textId="595FA3D9"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6418</w:t>
            </w:r>
          </w:p>
        </w:tc>
        <w:tc>
          <w:tcPr>
            <w:tcW w:w="1842" w:type="dxa"/>
            <w:tcBorders>
              <w:top w:val="single" w:sz="4" w:space="0" w:color="auto"/>
              <w:left w:val="single" w:sz="4" w:space="0" w:color="auto"/>
              <w:bottom w:val="single" w:sz="4" w:space="0" w:color="auto"/>
              <w:right w:val="single" w:sz="4" w:space="0" w:color="auto"/>
            </w:tcBorders>
          </w:tcPr>
          <w:p w14:paraId="51D6A778" w14:textId="54B5320F"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534</w:t>
            </w:r>
          </w:p>
        </w:tc>
        <w:tc>
          <w:tcPr>
            <w:tcW w:w="1418" w:type="dxa"/>
            <w:tcBorders>
              <w:top w:val="single" w:sz="4" w:space="0" w:color="auto"/>
              <w:left w:val="single" w:sz="4" w:space="0" w:color="auto"/>
              <w:bottom w:val="single" w:sz="4" w:space="0" w:color="auto"/>
              <w:right w:val="single" w:sz="4" w:space="0" w:color="auto"/>
            </w:tcBorders>
          </w:tcPr>
          <w:p w14:paraId="32E388FA" w14:textId="3F74A297" w:rsidR="00E668F0" w:rsidRDefault="00E668F0" w:rsidP="00472EED">
            <w:pPr>
              <w:rPr>
                <w:rFonts w:ascii="Times New Roman" w:hAnsi="Times New Roman" w:cs="Times New Roman"/>
                <w:sz w:val="28"/>
                <w:szCs w:val="28"/>
              </w:rPr>
            </w:pPr>
            <w:r>
              <w:rPr>
                <w:rFonts w:ascii="Times New Roman" w:hAnsi="Times New Roman" w:cs="Times New Roman"/>
                <w:sz w:val="28"/>
                <w:szCs w:val="28"/>
              </w:rPr>
              <w:t>9664</w:t>
            </w:r>
          </w:p>
        </w:tc>
      </w:tr>
      <w:tr w:rsidR="00E668F0" w:rsidRPr="00472EED" w14:paraId="528FDCCA" w14:textId="77777777" w:rsidTr="00715A81">
        <w:tc>
          <w:tcPr>
            <w:tcW w:w="595" w:type="dxa"/>
            <w:tcBorders>
              <w:top w:val="single" w:sz="4" w:space="0" w:color="auto"/>
              <w:left w:val="single" w:sz="4" w:space="0" w:color="auto"/>
              <w:bottom w:val="single" w:sz="4" w:space="0" w:color="auto"/>
              <w:right w:val="single" w:sz="4" w:space="0" w:color="auto"/>
            </w:tcBorders>
          </w:tcPr>
          <w:p w14:paraId="2261C0D1" w14:textId="6263A418" w:rsidR="00E668F0" w:rsidRDefault="00E668F0" w:rsidP="00472EED">
            <w:pPr>
              <w:rPr>
                <w:rFonts w:ascii="Times New Roman" w:hAnsi="Times New Roman" w:cs="Times New Roman"/>
                <w:sz w:val="28"/>
                <w:szCs w:val="28"/>
              </w:rPr>
            </w:pPr>
            <w:r>
              <w:rPr>
                <w:rFonts w:ascii="Times New Roman" w:hAnsi="Times New Roman" w:cs="Times New Roman"/>
                <w:sz w:val="28"/>
                <w:szCs w:val="28"/>
              </w:rPr>
              <w:t>18.</w:t>
            </w:r>
          </w:p>
        </w:tc>
        <w:tc>
          <w:tcPr>
            <w:tcW w:w="2667" w:type="dxa"/>
            <w:tcBorders>
              <w:top w:val="single" w:sz="4" w:space="0" w:color="auto"/>
              <w:left w:val="single" w:sz="4" w:space="0" w:color="auto"/>
              <w:bottom w:val="single" w:sz="4" w:space="0" w:color="auto"/>
              <w:right w:val="single" w:sz="4" w:space="0" w:color="auto"/>
            </w:tcBorders>
          </w:tcPr>
          <w:p w14:paraId="1B2ECBD9" w14:textId="15835103" w:rsidR="00E668F0" w:rsidRDefault="00E668F0" w:rsidP="00472EED">
            <w:pPr>
              <w:rPr>
                <w:rFonts w:ascii="Times New Roman" w:hAnsi="Times New Roman" w:cs="Times New Roman"/>
                <w:sz w:val="28"/>
                <w:szCs w:val="28"/>
              </w:rPr>
            </w:pPr>
            <w:r>
              <w:rPr>
                <w:rFonts w:ascii="Times New Roman" w:hAnsi="Times New Roman" w:cs="Times New Roman"/>
                <w:sz w:val="28"/>
                <w:szCs w:val="28"/>
              </w:rPr>
              <w:t>Будівельні матеріали</w:t>
            </w:r>
            <w:r>
              <w:rPr>
                <w:rFonts w:ascii="Times New Roman" w:hAnsi="Times New Roman" w:cs="Times New Roman"/>
                <w:bCs/>
                <w:sz w:val="28"/>
                <w:szCs w:val="28"/>
              </w:rPr>
              <w:t>/ремонт класів на базі ЗДО №12</w:t>
            </w:r>
          </w:p>
        </w:tc>
        <w:tc>
          <w:tcPr>
            <w:tcW w:w="1418" w:type="dxa"/>
            <w:tcBorders>
              <w:top w:val="single" w:sz="4" w:space="0" w:color="auto"/>
              <w:left w:val="single" w:sz="4" w:space="0" w:color="auto"/>
              <w:bottom w:val="single" w:sz="4" w:space="0" w:color="auto"/>
              <w:right w:val="single" w:sz="4" w:space="0" w:color="auto"/>
            </w:tcBorders>
          </w:tcPr>
          <w:p w14:paraId="6D4F06F7" w14:textId="77777777" w:rsidR="00E668F0" w:rsidRDefault="00E668F0" w:rsidP="00472EED">
            <w:pPr>
              <w:rPr>
                <w:rFonts w:ascii="Times New Roman" w:hAnsi="Times New Roman" w:cs="Times New Roman"/>
                <w:sz w:val="28"/>
                <w:szCs w:val="28"/>
              </w:rPr>
            </w:pPr>
          </w:p>
        </w:tc>
        <w:tc>
          <w:tcPr>
            <w:tcW w:w="1586" w:type="dxa"/>
            <w:tcBorders>
              <w:top w:val="single" w:sz="4" w:space="0" w:color="auto"/>
              <w:left w:val="single" w:sz="4" w:space="0" w:color="auto"/>
              <w:bottom w:val="single" w:sz="4" w:space="0" w:color="auto"/>
              <w:right w:val="single" w:sz="4" w:space="0" w:color="auto"/>
            </w:tcBorders>
          </w:tcPr>
          <w:p w14:paraId="0BCB2858" w14:textId="58191E95"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25125</w:t>
            </w:r>
          </w:p>
        </w:tc>
        <w:tc>
          <w:tcPr>
            <w:tcW w:w="1418" w:type="dxa"/>
            <w:tcBorders>
              <w:top w:val="single" w:sz="4" w:space="0" w:color="auto"/>
              <w:left w:val="single" w:sz="4" w:space="0" w:color="auto"/>
              <w:bottom w:val="single" w:sz="4" w:space="0" w:color="auto"/>
              <w:right w:val="single" w:sz="4" w:space="0" w:color="auto"/>
            </w:tcBorders>
          </w:tcPr>
          <w:p w14:paraId="0BD78021" w14:textId="77777777" w:rsidR="00E668F0" w:rsidRPr="00472EED" w:rsidRDefault="00E668F0" w:rsidP="00472EED">
            <w:pPr>
              <w:rPr>
                <w:rFonts w:ascii="Times New Roman" w:hAnsi="Times New Roman" w:cs="Times New Roman"/>
                <w:sz w:val="28"/>
                <w:szCs w:val="28"/>
              </w:rPr>
            </w:pPr>
          </w:p>
        </w:tc>
        <w:tc>
          <w:tcPr>
            <w:tcW w:w="1842" w:type="dxa"/>
            <w:tcBorders>
              <w:top w:val="single" w:sz="4" w:space="0" w:color="auto"/>
              <w:left w:val="single" w:sz="4" w:space="0" w:color="auto"/>
              <w:bottom w:val="single" w:sz="4" w:space="0" w:color="auto"/>
              <w:right w:val="single" w:sz="4" w:space="0" w:color="auto"/>
            </w:tcBorders>
          </w:tcPr>
          <w:p w14:paraId="655B2264"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74433D34" w14:textId="7AFBD692" w:rsidR="00E668F0" w:rsidRDefault="00E668F0" w:rsidP="00472EED">
            <w:pPr>
              <w:rPr>
                <w:rFonts w:ascii="Times New Roman" w:hAnsi="Times New Roman" w:cs="Times New Roman"/>
                <w:sz w:val="28"/>
                <w:szCs w:val="28"/>
              </w:rPr>
            </w:pPr>
            <w:r>
              <w:rPr>
                <w:rFonts w:ascii="Times New Roman" w:hAnsi="Times New Roman" w:cs="Times New Roman"/>
                <w:sz w:val="28"/>
                <w:szCs w:val="28"/>
              </w:rPr>
              <w:t>25125</w:t>
            </w:r>
          </w:p>
        </w:tc>
      </w:tr>
      <w:tr w:rsidR="00E668F0" w:rsidRPr="00472EED" w14:paraId="11384763" w14:textId="77777777" w:rsidTr="00715A81">
        <w:tc>
          <w:tcPr>
            <w:tcW w:w="595" w:type="dxa"/>
            <w:tcBorders>
              <w:top w:val="single" w:sz="4" w:space="0" w:color="auto"/>
              <w:left w:val="single" w:sz="4" w:space="0" w:color="auto"/>
              <w:bottom w:val="single" w:sz="4" w:space="0" w:color="auto"/>
              <w:right w:val="single" w:sz="4" w:space="0" w:color="auto"/>
            </w:tcBorders>
          </w:tcPr>
          <w:p w14:paraId="3B79DD30" w14:textId="7D01F73E" w:rsidR="00E668F0" w:rsidRDefault="00E668F0" w:rsidP="00472EED">
            <w:pPr>
              <w:rPr>
                <w:rFonts w:ascii="Times New Roman" w:hAnsi="Times New Roman" w:cs="Times New Roman"/>
                <w:sz w:val="28"/>
                <w:szCs w:val="28"/>
              </w:rPr>
            </w:pPr>
            <w:r>
              <w:rPr>
                <w:rFonts w:ascii="Times New Roman" w:hAnsi="Times New Roman" w:cs="Times New Roman"/>
                <w:sz w:val="28"/>
                <w:szCs w:val="28"/>
              </w:rPr>
              <w:t>19.</w:t>
            </w:r>
          </w:p>
        </w:tc>
        <w:tc>
          <w:tcPr>
            <w:tcW w:w="2667" w:type="dxa"/>
            <w:tcBorders>
              <w:top w:val="single" w:sz="4" w:space="0" w:color="auto"/>
              <w:left w:val="single" w:sz="4" w:space="0" w:color="auto"/>
              <w:bottom w:val="single" w:sz="4" w:space="0" w:color="auto"/>
              <w:right w:val="single" w:sz="4" w:space="0" w:color="auto"/>
            </w:tcBorders>
          </w:tcPr>
          <w:p w14:paraId="4D274E5B" w14:textId="658A9C28" w:rsidR="00E668F0" w:rsidRDefault="00E668F0" w:rsidP="00472EED">
            <w:pPr>
              <w:rPr>
                <w:rFonts w:ascii="Times New Roman" w:hAnsi="Times New Roman" w:cs="Times New Roman"/>
                <w:sz w:val="28"/>
                <w:szCs w:val="28"/>
              </w:rPr>
            </w:pPr>
            <w:r>
              <w:rPr>
                <w:rFonts w:ascii="Times New Roman" w:hAnsi="Times New Roman" w:cs="Times New Roman"/>
                <w:sz w:val="28"/>
                <w:szCs w:val="28"/>
              </w:rPr>
              <w:t>Канцеляр</w:t>
            </w:r>
            <w:r w:rsidR="009467F3">
              <w:rPr>
                <w:rFonts w:ascii="Times New Roman" w:hAnsi="Times New Roman" w:cs="Times New Roman"/>
                <w:sz w:val="28"/>
                <w:szCs w:val="28"/>
              </w:rPr>
              <w:t>ські товари</w:t>
            </w:r>
          </w:p>
        </w:tc>
        <w:tc>
          <w:tcPr>
            <w:tcW w:w="1418" w:type="dxa"/>
            <w:tcBorders>
              <w:top w:val="single" w:sz="4" w:space="0" w:color="auto"/>
              <w:left w:val="single" w:sz="4" w:space="0" w:color="auto"/>
              <w:bottom w:val="single" w:sz="4" w:space="0" w:color="auto"/>
              <w:right w:val="single" w:sz="4" w:space="0" w:color="auto"/>
            </w:tcBorders>
          </w:tcPr>
          <w:p w14:paraId="77F5E3AE" w14:textId="77777777" w:rsidR="00E668F0" w:rsidRDefault="00E668F0" w:rsidP="00472EED">
            <w:pPr>
              <w:rPr>
                <w:rFonts w:ascii="Times New Roman" w:hAnsi="Times New Roman" w:cs="Times New Roman"/>
                <w:sz w:val="28"/>
                <w:szCs w:val="28"/>
              </w:rPr>
            </w:pPr>
          </w:p>
        </w:tc>
        <w:tc>
          <w:tcPr>
            <w:tcW w:w="1586" w:type="dxa"/>
            <w:tcBorders>
              <w:top w:val="single" w:sz="4" w:space="0" w:color="auto"/>
              <w:left w:val="single" w:sz="4" w:space="0" w:color="auto"/>
              <w:bottom w:val="single" w:sz="4" w:space="0" w:color="auto"/>
              <w:right w:val="single" w:sz="4" w:space="0" w:color="auto"/>
            </w:tcBorders>
          </w:tcPr>
          <w:p w14:paraId="2F2C7642" w14:textId="77777777" w:rsidR="00E668F0"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57C1991E" w14:textId="76A1F39A"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2163</w:t>
            </w:r>
          </w:p>
        </w:tc>
        <w:tc>
          <w:tcPr>
            <w:tcW w:w="1842" w:type="dxa"/>
            <w:tcBorders>
              <w:top w:val="single" w:sz="4" w:space="0" w:color="auto"/>
              <w:left w:val="single" w:sz="4" w:space="0" w:color="auto"/>
              <w:bottom w:val="single" w:sz="4" w:space="0" w:color="auto"/>
              <w:right w:val="single" w:sz="4" w:space="0" w:color="auto"/>
            </w:tcBorders>
          </w:tcPr>
          <w:p w14:paraId="391BF741"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00E94CE9" w14:textId="1934B253" w:rsidR="00E668F0" w:rsidRDefault="00E668F0" w:rsidP="00472EED">
            <w:pPr>
              <w:rPr>
                <w:rFonts w:ascii="Times New Roman" w:hAnsi="Times New Roman" w:cs="Times New Roman"/>
                <w:sz w:val="28"/>
                <w:szCs w:val="28"/>
              </w:rPr>
            </w:pPr>
            <w:r>
              <w:rPr>
                <w:rFonts w:ascii="Times New Roman" w:hAnsi="Times New Roman" w:cs="Times New Roman"/>
                <w:sz w:val="28"/>
                <w:szCs w:val="28"/>
              </w:rPr>
              <w:t>2163</w:t>
            </w:r>
          </w:p>
        </w:tc>
      </w:tr>
      <w:tr w:rsidR="00E668F0" w:rsidRPr="00472EED" w14:paraId="3AB8583F" w14:textId="77777777" w:rsidTr="00715A81">
        <w:tc>
          <w:tcPr>
            <w:tcW w:w="595" w:type="dxa"/>
            <w:tcBorders>
              <w:top w:val="single" w:sz="4" w:space="0" w:color="auto"/>
              <w:left w:val="single" w:sz="4" w:space="0" w:color="auto"/>
              <w:bottom w:val="single" w:sz="4" w:space="0" w:color="auto"/>
              <w:right w:val="single" w:sz="4" w:space="0" w:color="auto"/>
            </w:tcBorders>
          </w:tcPr>
          <w:p w14:paraId="2A317265" w14:textId="4ED68BD1" w:rsidR="00E668F0" w:rsidRDefault="00E668F0" w:rsidP="00472EED">
            <w:pPr>
              <w:rPr>
                <w:rFonts w:ascii="Times New Roman" w:hAnsi="Times New Roman" w:cs="Times New Roman"/>
                <w:sz w:val="28"/>
                <w:szCs w:val="28"/>
              </w:rPr>
            </w:pPr>
            <w:r>
              <w:rPr>
                <w:rFonts w:ascii="Times New Roman" w:hAnsi="Times New Roman" w:cs="Times New Roman"/>
                <w:sz w:val="28"/>
                <w:szCs w:val="28"/>
              </w:rPr>
              <w:t>20.</w:t>
            </w:r>
          </w:p>
        </w:tc>
        <w:tc>
          <w:tcPr>
            <w:tcW w:w="2667" w:type="dxa"/>
            <w:tcBorders>
              <w:top w:val="single" w:sz="4" w:space="0" w:color="auto"/>
              <w:left w:val="single" w:sz="4" w:space="0" w:color="auto"/>
              <w:bottom w:val="single" w:sz="4" w:space="0" w:color="auto"/>
              <w:right w:val="single" w:sz="4" w:space="0" w:color="auto"/>
            </w:tcBorders>
          </w:tcPr>
          <w:p w14:paraId="45FE4DA7" w14:textId="050CDBB7" w:rsidR="00E668F0" w:rsidRDefault="00E668F0" w:rsidP="00472EED">
            <w:pPr>
              <w:rPr>
                <w:rFonts w:ascii="Times New Roman" w:hAnsi="Times New Roman" w:cs="Times New Roman"/>
                <w:sz w:val="28"/>
                <w:szCs w:val="28"/>
              </w:rPr>
            </w:pPr>
            <w:r>
              <w:rPr>
                <w:rFonts w:ascii="Times New Roman" w:hAnsi="Times New Roman" w:cs="Times New Roman"/>
                <w:sz w:val="28"/>
                <w:szCs w:val="28"/>
              </w:rPr>
              <w:t>Банани, апельсини, сік</w:t>
            </w:r>
          </w:p>
        </w:tc>
        <w:tc>
          <w:tcPr>
            <w:tcW w:w="1418" w:type="dxa"/>
            <w:tcBorders>
              <w:top w:val="single" w:sz="4" w:space="0" w:color="auto"/>
              <w:left w:val="single" w:sz="4" w:space="0" w:color="auto"/>
              <w:bottom w:val="single" w:sz="4" w:space="0" w:color="auto"/>
              <w:right w:val="single" w:sz="4" w:space="0" w:color="auto"/>
            </w:tcBorders>
          </w:tcPr>
          <w:p w14:paraId="47F5EC04" w14:textId="77777777" w:rsidR="00E668F0" w:rsidRDefault="00E668F0" w:rsidP="00472EED">
            <w:pPr>
              <w:rPr>
                <w:rFonts w:ascii="Times New Roman" w:hAnsi="Times New Roman" w:cs="Times New Roman"/>
                <w:sz w:val="28"/>
                <w:szCs w:val="28"/>
              </w:rPr>
            </w:pPr>
          </w:p>
        </w:tc>
        <w:tc>
          <w:tcPr>
            <w:tcW w:w="1586" w:type="dxa"/>
            <w:tcBorders>
              <w:top w:val="single" w:sz="4" w:space="0" w:color="auto"/>
              <w:left w:val="single" w:sz="4" w:space="0" w:color="auto"/>
              <w:bottom w:val="single" w:sz="4" w:space="0" w:color="auto"/>
              <w:right w:val="single" w:sz="4" w:space="0" w:color="auto"/>
            </w:tcBorders>
          </w:tcPr>
          <w:p w14:paraId="406C21F5" w14:textId="77777777" w:rsidR="00E668F0"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0F5F78F1" w14:textId="6F1A35DB" w:rsidR="00E668F0" w:rsidRPr="00472EED" w:rsidRDefault="00E668F0" w:rsidP="00472EED">
            <w:pPr>
              <w:rPr>
                <w:rFonts w:ascii="Times New Roman" w:hAnsi="Times New Roman" w:cs="Times New Roman"/>
                <w:sz w:val="28"/>
                <w:szCs w:val="28"/>
              </w:rPr>
            </w:pPr>
            <w:r>
              <w:rPr>
                <w:rFonts w:ascii="Times New Roman" w:hAnsi="Times New Roman" w:cs="Times New Roman"/>
                <w:sz w:val="28"/>
                <w:szCs w:val="28"/>
              </w:rPr>
              <w:t>48825,70</w:t>
            </w:r>
          </w:p>
        </w:tc>
        <w:tc>
          <w:tcPr>
            <w:tcW w:w="1842" w:type="dxa"/>
            <w:tcBorders>
              <w:top w:val="single" w:sz="4" w:space="0" w:color="auto"/>
              <w:left w:val="single" w:sz="4" w:space="0" w:color="auto"/>
              <w:bottom w:val="single" w:sz="4" w:space="0" w:color="auto"/>
              <w:right w:val="single" w:sz="4" w:space="0" w:color="auto"/>
            </w:tcBorders>
          </w:tcPr>
          <w:p w14:paraId="5CAF6D39" w14:textId="77777777" w:rsidR="00E668F0" w:rsidRPr="00472EED" w:rsidRDefault="00E668F0" w:rsidP="00472EED">
            <w:pPr>
              <w:rPr>
                <w:rFonts w:ascii="Times New Roman" w:hAnsi="Times New Roman" w:cs="Times New Roman"/>
                <w:sz w:val="28"/>
                <w:szCs w:val="28"/>
              </w:rPr>
            </w:pPr>
          </w:p>
        </w:tc>
        <w:tc>
          <w:tcPr>
            <w:tcW w:w="1418" w:type="dxa"/>
            <w:tcBorders>
              <w:top w:val="single" w:sz="4" w:space="0" w:color="auto"/>
              <w:left w:val="single" w:sz="4" w:space="0" w:color="auto"/>
              <w:bottom w:val="single" w:sz="4" w:space="0" w:color="auto"/>
              <w:right w:val="single" w:sz="4" w:space="0" w:color="auto"/>
            </w:tcBorders>
          </w:tcPr>
          <w:p w14:paraId="50FDFBF9" w14:textId="2D4F17C8" w:rsidR="00E668F0" w:rsidRDefault="00E668F0" w:rsidP="00472EED">
            <w:pPr>
              <w:rPr>
                <w:rFonts w:ascii="Times New Roman" w:hAnsi="Times New Roman" w:cs="Times New Roman"/>
                <w:sz w:val="28"/>
                <w:szCs w:val="28"/>
              </w:rPr>
            </w:pPr>
            <w:r>
              <w:rPr>
                <w:rFonts w:ascii="Times New Roman" w:hAnsi="Times New Roman" w:cs="Times New Roman"/>
                <w:sz w:val="28"/>
                <w:szCs w:val="28"/>
              </w:rPr>
              <w:t>48825,70</w:t>
            </w:r>
          </w:p>
        </w:tc>
      </w:tr>
      <w:tr w:rsidR="00472EED" w:rsidRPr="00472EED" w14:paraId="311F264E" w14:textId="77777777" w:rsidTr="00715A81">
        <w:tc>
          <w:tcPr>
            <w:tcW w:w="595" w:type="dxa"/>
            <w:tcBorders>
              <w:top w:val="single" w:sz="4" w:space="0" w:color="auto"/>
              <w:left w:val="single" w:sz="4" w:space="0" w:color="auto"/>
              <w:bottom w:val="single" w:sz="4" w:space="0" w:color="auto"/>
              <w:right w:val="single" w:sz="4" w:space="0" w:color="auto"/>
            </w:tcBorders>
          </w:tcPr>
          <w:p w14:paraId="15B3A581" w14:textId="77777777" w:rsidR="00472EED" w:rsidRPr="00472EED" w:rsidRDefault="00472EED" w:rsidP="00472EED">
            <w:pPr>
              <w:rPr>
                <w:rFonts w:ascii="Times New Roman" w:hAnsi="Times New Roman" w:cs="Times New Roman"/>
                <w:sz w:val="28"/>
                <w:szCs w:val="28"/>
              </w:rPr>
            </w:pPr>
          </w:p>
        </w:tc>
        <w:tc>
          <w:tcPr>
            <w:tcW w:w="2667" w:type="dxa"/>
            <w:tcBorders>
              <w:top w:val="single" w:sz="4" w:space="0" w:color="auto"/>
              <w:left w:val="single" w:sz="4" w:space="0" w:color="auto"/>
              <w:bottom w:val="single" w:sz="4" w:space="0" w:color="auto"/>
              <w:right w:val="single" w:sz="4" w:space="0" w:color="auto"/>
            </w:tcBorders>
            <w:hideMark/>
          </w:tcPr>
          <w:p w14:paraId="27E0F3B9"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Всього</w:t>
            </w:r>
          </w:p>
        </w:tc>
        <w:tc>
          <w:tcPr>
            <w:tcW w:w="1418" w:type="dxa"/>
            <w:tcBorders>
              <w:top w:val="single" w:sz="4" w:space="0" w:color="auto"/>
              <w:left w:val="single" w:sz="4" w:space="0" w:color="auto"/>
              <w:bottom w:val="single" w:sz="4" w:space="0" w:color="auto"/>
              <w:right w:val="single" w:sz="4" w:space="0" w:color="auto"/>
            </w:tcBorders>
            <w:hideMark/>
          </w:tcPr>
          <w:p w14:paraId="7BF2B9F9" w14:textId="64751D2B" w:rsidR="00472EED" w:rsidRPr="00472EED" w:rsidRDefault="00715A81" w:rsidP="00472EED">
            <w:pPr>
              <w:rPr>
                <w:rFonts w:ascii="Times New Roman" w:hAnsi="Times New Roman" w:cs="Times New Roman"/>
                <w:b/>
                <w:sz w:val="28"/>
                <w:szCs w:val="28"/>
              </w:rPr>
            </w:pPr>
            <w:r>
              <w:rPr>
                <w:rFonts w:ascii="Times New Roman" w:hAnsi="Times New Roman" w:cs="Times New Roman"/>
                <w:b/>
                <w:sz w:val="28"/>
                <w:szCs w:val="28"/>
              </w:rPr>
              <w:t>346695,53</w:t>
            </w:r>
          </w:p>
        </w:tc>
        <w:tc>
          <w:tcPr>
            <w:tcW w:w="1586" w:type="dxa"/>
            <w:tcBorders>
              <w:top w:val="single" w:sz="4" w:space="0" w:color="auto"/>
              <w:left w:val="single" w:sz="4" w:space="0" w:color="auto"/>
              <w:bottom w:val="single" w:sz="4" w:space="0" w:color="auto"/>
              <w:right w:val="single" w:sz="4" w:space="0" w:color="auto"/>
            </w:tcBorders>
            <w:hideMark/>
          </w:tcPr>
          <w:p w14:paraId="29D58762" w14:textId="2E826A4C" w:rsidR="00472EED" w:rsidRPr="00472EED" w:rsidRDefault="00715A81" w:rsidP="00472EED">
            <w:pPr>
              <w:rPr>
                <w:rFonts w:ascii="Times New Roman" w:hAnsi="Times New Roman" w:cs="Times New Roman"/>
                <w:b/>
                <w:sz w:val="28"/>
                <w:szCs w:val="28"/>
              </w:rPr>
            </w:pPr>
            <w:r>
              <w:rPr>
                <w:rFonts w:ascii="Times New Roman" w:hAnsi="Times New Roman" w:cs="Times New Roman"/>
                <w:b/>
                <w:sz w:val="28"/>
                <w:szCs w:val="28"/>
              </w:rPr>
              <w:t>40376</w:t>
            </w:r>
          </w:p>
        </w:tc>
        <w:tc>
          <w:tcPr>
            <w:tcW w:w="1418" w:type="dxa"/>
            <w:tcBorders>
              <w:top w:val="single" w:sz="4" w:space="0" w:color="auto"/>
              <w:left w:val="single" w:sz="4" w:space="0" w:color="auto"/>
              <w:bottom w:val="single" w:sz="4" w:space="0" w:color="auto"/>
              <w:right w:val="single" w:sz="4" w:space="0" w:color="auto"/>
            </w:tcBorders>
          </w:tcPr>
          <w:p w14:paraId="7FB7933D" w14:textId="758CB6CC" w:rsidR="00472EED" w:rsidRPr="00472EED" w:rsidRDefault="00715A81" w:rsidP="00472EED">
            <w:pPr>
              <w:rPr>
                <w:rFonts w:ascii="Times New Roman" w:hAnsi="Times New Roman" w:cs="Times New Roman"/>
                <w:b/>
                <w:sz w:val="28"/>
                <w:szCs w:val="28"/>
              </w:rPr>
            </w:pPr>
            <w:r>
              <w:rPr>
                <w:rFonts w:ascii="Times New Roman" w:hAnsi="Times New Roman" w:cs="Times New Roman"/>
                <w:b/>
                <w:sz w:val="28"/>
                <w:szCs w:val="28"/>
              </w:rPr>
              <w:t>58406,70</w:t>
            </w:r>
          </w:p>
        </w:tc>
        <w:tc>
          <w:tcPr>
            <w:tcW w:w="1842" w:type="dxa"/>
            <w:tcBorders>
              <w:top w:val="single" w:sz="4" w:space="0" w:color="auto"/>
              <w:left w:val="single" w:sz="4" w:space="0" w:color="auto"/>
              <w:bottom w:val="single" w:sz="4" w:space="0" w:color="auto"/>
              <w:right w:val="single" w:sz="4" w:space="0" w:color="auto"/>
            </w:tcBorders>
            <w:hideMark/>
          </w:tcPr>
          <w:p w14:paraId="409886CB" w14:textId="47088396" w:rsidR="00472EED" w:rsidRPr="00472EED" w:rsidRDefault="00715A81" w:rsidP="00472EED">
            <w:pPr>
              <w:rPr>
                <w:rFonts w:ascii="Times New Roman" w:hAnsi="Times New Roman" w:cs="Times New Roman"/>
                <w:b/>
                <w:sz w:val="28"/>
                <w:szCs w:val="28"/>
              </w:rPr>
            </w:pPr>
            <w:r>
              <w:rPr>
                <w:rFonts w:ascii="Times New Roman" w:hAnsi="Times New Roman" w:cs="Times New Roman"/>
                <w:b/>
                <w:sz w:val="28"/>
                <w:szCs w:val="28"/>
              </w:rPr>
              <w:t>3854</w:t>
            </w:r>
          </w:p>
        </w:tc>
        <w:tc>
          <w:tcPr>
            <w:tcW w:w="1418" w:type="dxa"/>
            <w:tcBorders>
              <w:top w:val="single" w:sz="4" w:space="0" w:color="auto"/>
              <w:left w:val="single" w:sz="4" w:space="0" w:color="auto"/>
              <w:bottom w:val="single" w:sz="4" w:space="0" w:color="auto"/>
              <w:right w:val="single" w:sz="4" w:space="0" w:color="auto"/>
            </w:tcBorders>
            <w:hideMark/>
          </w:tcPr>
          <w:p w14:paraId="3677E87F" w14:textId="4DD46972" w:rsidR="00472EED" w:rsidRPr="00472EED" w:rsidRDefault="00715A81" w:rsidP="00472EED">
            <w:pPr>
              <w:rPr>
                <w:rFonts w:ascii="Times New Roman" w:hAnsi="Times New Roman" w:cs="Times New Roman"/>
                <w:b/>
                <w:sz w:val="28"/>
                <w:szCs w:val="28"/>
              </w:rPr>
            </w:pPr>
            <w:r>
              <w:rPr>
                <w:rFonts w:ascii="Times New Roman" w:hAnsi="Times New Roman" w:cs="Times New Roman"/>
                <w:b/>
                <w:sz w:val="28"/>
                <w:szCs w:val="28"/>
              </w:rPr>
              <w:t>449332,23</w:t>
            </w:r>
          </w:p>
        </w:tc>
      </w:tr>
    </w:tbl>
    <w:p w14:paraId="6DB7033C"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35082E5A"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5E22F0F1" w14:textId="77777777" w:rsidR="00BC1303" w:rsidRPr="00472EED" w:rsidRDefault="00BC1303" w:rsidP="00BC1303">
      <w:pPr>
        <w:rPr>
          <w:rFonts w:ascii="Times New Roman" w:hAnsi="Times New Roman" w:cs="Times New Roman"/>
          <w:sz w:val="28"/>
          <w:szCs w:val="28"/>
        </w:rPr>
      </w:pPr>
      <w:r w:rsidRPr="00472EED">
        <w:rPr>
          <w:rFonts w:ascii="Times New Roman" w:hAnsi="Times New Roman" w:cs="Times New Roman"/>
          <w:sz w:val="28"/>
          <w:szCs w:val="28"/>
        </w:rPr>
        <w:t xml:space="preserve">     Подвір</w:t>
      </w:r>
      <w:r w:rsidRPr="00472EED">
        <w:rPr>
          <w:rFonts w:ascii="Times New Roman" w:hAnsi="Times New Roman" w:cs="Times New Roman"/>
          <w:sz w:val="28"/>
          <w:szCs w:val="28"/>
          <w:lang w:val="ru-RU"/>
        </w:rPr>
        <w:t>’</w:t>
      </w:r>
      <w:r w:rsidRPr="00472EED">
        <w:rPr>
          <w:rFonts w:ascii="Times New Roman" w:hAnsi="Times New Roman" w:cs="Times New Roman"/>
          <w:sz w:val="28"/>
          <w:szCs w:val="28"/>
        </w:rPr>
        <w:t>я гімназії завжди прибране, доглянуте. Обслуговуючим персоналом проводиться скошування трави на газонах, догляд за клумбами.</w:t>
      </w:r>
    </w:p>
    <w:p w14:paraId="7D8232A0" w14:textId="77777777" w:rsidR="00BC1303" w:rsidRPr="00472EED" w:rsidRDefault="00BC1303" w:rsidP="00BC1303">
      <w:pPr>
        <w:rPr>
          <w:rFonts w:ascii="Times New Roman" w:hAnsi="Times New Roman" w:cs="Times New Roman"/>
          <w:bCs/>
          <w:sz w:val="28"/>
          <w:szCs w:val="28"/>
        </w:rPr>
      </w:pPr>
      <w:r w:rsidRPr="00472EED">
        <w:rPr>
          <w:rFonts w:ascii="Times New Roman" w:hAnsi="Times New Roman" w:cs="Times New Roman"/>
          <w:bCs/>
          <w:sz w:val="28"/>
          <w:szCs w:val="28"/>
        </w:rPr>
        <w:t xml:space="preserve">     Медичне обслуговування учнів у навчальному закладі здійснювала медична сестра  </w:t>
      </w:r>
      <w:proofErr w:type="spellStart"/>
      <w:r w:rsidRPr="00472EED">
        <w:rPr>
          <w:rFonts w:ascii="Times New Roman" w:hAnsi="Times New Roman" w:cs="Times New Roman"/>
          <w:bCs/>
          <w:sz w:val="28"/>
          <w:szCs w:val="28"/>
        </w:rPr>
        <w:t>Дульдієр</w:t>
      </w:r>
      <w:proofErr w:type="spellEnd"/>
      <w:r w:rsidRPr="00472EED">
        <w:rPr>
          <w:rFonts w:ascii="Times New Roman" w:hAnsi="Times New Roman" w:cs="Times New Roman"/>
          <w:bCs/>
          <w:sz w:val="28"/>
          <w:szCs w:val="28"/>
        </w:rPr>
        <w:t xml:space="preserve"> Т.М. Вона працювала з класами, які навчалися на базі ДНЗ №12.</w:t>
      </w:r>
    </w:p>
    <w:p w14:paraId="06DD259B" w14:textId="77777777" w:rsidR="00BC1303" w:rsidRDefault="00BC1303" w:rsidP="00BC1303">
      <w:pPr>
        <w:rPr>
          <w:rFonts w:ascii="Times New Roman" w:hAnsi="Times New Roman" w:cs="Times New Roman"/>
          <w:bCs/>
          <w:sz w:val="28"/>
          <w:szCs w:val="28"/>
        </w:rPr>
      </w:pPr>
      <w:r w:rsidRPr="00472EED">
        <w:rPr>
          <w:rFonts w:ascii="Times New Roman" w:hAnsi="Times New Roman" w:cs="Times New Roman"/>
          <w:bCs/>
          <w:sz w:val="28"/>
          <w:szCs w:val="28"/>
        </w:rPr>
        <w:t xml:space="preserve">     Харчування учнів у  зв’язку із дистанційною формою навчання у закладі не здійснювалося.</w:t>
      </w:r>
    </w:p>
    <w:p w14:paraId="6CF859FD" w14:textId="77777777" w:rsidR="00BC1303" w:rsidRPr="00472EED" w:rsidRDefault="00BC1303" w:rsidP="00BC1303">
      <w:pPr>
        <w:rPr>
          <w:rFonts w:ascii="Times New Roman" w:hAnsi="Times New Roman" w:cs="Times New Roman"/>
          <w:bCs/>
          <w:sz w:val="28"/>
          <w:szCs w:val="28"/>
        </w:rPr>
      </w:pPr>
    </w:p>
    <w:p w14:paraId="5912B562"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57C52031"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44EA9DF2"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3C22A3A3" w14:textId="56E48A51" w:rsidR="00D259AB" w:rsidRDefault="004E024E" w:rsidP="00D259AB">
      <w:pPr>
        <w:spacing w:after="0" w:line="240" w:lineRule="auto"/>
        <w:ind w:hanging="426"/>
        <w:jc w:val="both"/>
        <w:rPr>
          <w:rFonts w:ascii="Times New Roman" w:hAnsi="Times New Roman" w:cs="Times New Roman"/>
          <w:b/>
          <w:color w:val="FF0000"/>
          <w:sz w:val="28"/>
          <w:szCs w:val="28"/>
        </w:rPr>
      </w:pPr>
      <w:r w:rsidRPr="00472EED">
        <w:rPr>
          <w:rFonts w:ascii="Times New Roman" w:hAnsi="Times New Roman" w:cs="Times New Roman"/>
          <w:sz w:val="28"/>
          <w:szCs w:val="28"/>
        </w:rPr>
        <w:t>Я, як директор закладу, керувала: діяльністю учнівського, педагогічного колективів, обслуговуючого персоналу та функціонуванням гімназії в усіх напрямках відповідно до чинного законодавства і Статуту, діяльністю своїх заступників, завідуючого господарством.</w:t>
      </w:r>
    </w:p>
    <w:p w14:paraId="67F46203"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15CC58FE" w14:textId="77777777" w:rsidR="00D259AB" w:rsidRDefault="00D259AB" w:rsidP="00D259AB">
      <w:pPr>
        <w:spacing w:after="0" w:line="240" w:lineRule="auto"/>
        <w:ind w:hanging="426"/>
        <w:jc w:val="both"/>
        <w:rPr>
          <w:rFonts w:ascii="Times New Roman" w:hAnsi="Times New Roman" w:cs="Times New Roman"/>
          <w:b/>
          <w:color w:val="FF0000"/>
          <w:sz w:val="28"/>
          <w:szCs w:val="28"/>
        </w:rPr>
      </w:pPr>
    </w:p>
    <w:p w14:paraId="4FD4D4DE" w14:textId="25610367" w:rsidR="00D259AB" w:rsidRPr="00F33E0B" w:rsidRDefault="00D259AB" w:rsidP="00D259AB">
      <w:pPr>
        <w:spacing w:after="0" w:line="240" w:lineRule="auto"/>
        <w:ind w:hanging="426"/>
        <w:jc w:val="both"/>
        <w:rPr>
          <w:rFonts w:ascii="Times New Roman" w:hAnsi="Times New Roman" w:cs="Times New Roman"/>
          <w:color w:val="FF0000"/>
          <w:sz w:val="28"/>
          <w:szCs w:val="28"/>
        </w:rPr>
      </w:pPr>
      <w:r w:rsidRPr="00F33E0B">
        <w:rPr>
          <w:rFonts w:ascii="Times New Roman" w:hAnsi="Times New Roman" w:cs="Times New Roman"/>
          <w:b/>
          <w:color w:val="FF0000"/>
          <w:sz w:val="28"/>
          <w:szCs w:val="28"/>
        </w:rPr>
        <w:t>2. Напрям</w:t>
      </w:r>
      <w:r w:rsidRPr="00F33E0B">
        <w:rPr>
          <w:color w:val="FF0000"/>
          <w:sz w:val="25"/>
        </w:rPr>
        <w:t xml:space="preserve"> </w:t>
      </w:r>
      <w:r w:rsidRPr="00F33E0B">
        <w:rPr>
          <w:rFonts w:ascii="Times New Roman" w:hAnsi="Times New Roman" w:cs="Times New Roman"/>
          <w:b/>
          <w:color w:val="FF0000"/>
          <w:sz w:val="28"/>
          <w:szCs w:val="28"/>
        </w:rPr>
        <w:t>«Система оцінювання здобувачів освіти»</w:t>
      </w:r>
      <w:r w:rsidRPr="00F33E0B">
        <w:rPr>
          <w:rFonts w:ascii="Times New Roman" w:hAnsi="Times New Roman" w:cs="Times New Roman"/>
          <w:color w:val="FF0000"/>
          <w:sz w:val="28"/>
          <w:szCs w:val="28"/>
        </w:rPr>
        <w:t xml:space="preserve">  </w:t>
      </w:r>
    </w:p>
    <w:p w14:paraId="32F72D6E" w14:textId="750658A8" w:rsidR="00D259AB" w:rsidRDefault="00D259AB" w:rsidP="00D259AB">
      <w:pPr>
        <w:pStyle w:val="ae"/>
        <w:spacing w:before="0" w:beforeAutospacing="0" w:after="0" w:afterAutospacing="0"/>
        <w:ind w:hanging="426"/>
        <w:jc w:val="both"/>
        <w:rPr>
          <w:sz w:val="28"/>
          <w:szCs w:val="28"/>
        </w:rPr>
      </w:pPr>
      <w:r>
        <w:rPr>
          <w:sz w:val="28"/>
          <w:szCs w:val="28"/>
        </w:rPr>
        <w:t xml:space="preserve">           У закладі забезпечується відкритість інформації про критерії, правила, процедури оцінювання навчальних досягнень учнів. </w:t>
      </w:r>
      <w:r w:rsidRPr="00814969">
        <w:rPr>
          <w:rStyle w:val="af5"/>
          <w:rFonts w:eastAsiaTheme="majorEastAsia"/>
          <w:i w:val="0"/>
          <w:sz w:val="28"/>
          <w:szCs w:val="28"/>
        </w:rPr>
        <w:t xml:space="preserve">Система оцінювання в </w:t>
      </w:r>
      <w:r>
        <w:rPr>
          <w:rStyle w:val="af5"/>
          <w:rFonts w:eastAsiaTheme="majorEastAsia"/>
          <w:i w:val="0"/>
          <w:sz w:val="28"/>
          <w:szCs w:val="28"/>
        </w:rPr>
        <w:t xml:space="preserve">гімназії </w:t>
      </w:r>
      <w:r w:rsidRPr="00814969">
        <w:rPr>
          <w:rStyle w:val="af5"/>
          <w:rFonts w:eastAsiaTheme="majorEastAsia"/>
          <w:i w:val="0"/>
          <w:sz w:val="28"/>
          <w:szCs w:val="28"/>
        </w:rPr>
        <w:t xml:space="preserve">   дає можливість відслідкувати індивідуальну траєкторію розвитку кожного учня</w:t>
      </w:r>
      <w:r w:rsidRPr="00C6669E">
        <w:rPr>
          <w:rStyle w:val="af5"/>
          <w:rFonts w:eastAsiaTheme="majorEastAsia"/>
          <w:sz w:val="28"/>
          <w:szCs w:val="28"/>
        </w:rPr>
        <w:t xml:space="preserve">. </w:t>
      </w:r>
      <w:r>
        <w:rPr>
          <w:sz w:val="28"/>
          <w:szCs w:val="28"/>
        </w:rPr>
        <w:t xml:space="preserve"> Учителі розуміють, що </w:t>
      </w:r>
      <w:r w:rsidRPr="00450410">
        <w:rPr>
          <w:sz w:val="28"/>
          <w:szCs w:val="28"/>
        </w:rPr>
        <w:t xml:space="preserve"> </w:t>
      </w:r>
      <w:r>
        <w:rPr>
          <w:sz w:val="28"/>
          <w:szCs w:val="28"/>
        </w:rPr>
        <w:t>с</w:t>
      </w:r>
      <w:r w:rsidRPr="00450410">
        <w:rPr>
          <w:sz w:val="28"/>
          <w:szCs w:val="28"/>
        </w:rPr>
        <w:t xml:space="preserve">истема оцінювання навчальних досягнень учнів </w:t>
      </w:r>
      <w:r>
        <w:rPr>
          <w:sz w:val="28"/>
          <w:szCs w:val="28"/>
        </w:rPr>
        <w:t xml:space="preserve">має бути </w:t>
      </w:r>
      <w:r w:rsidRPr="00450410">
        <w:rPr>
          <w:sz w:val="28"/>
          <w:szCs w:val="28"/>
        </w:rPr>
        <w:t xml:space="preserve">дієвою,  </w:t>
      </w:r>
      <w:r w:rsidRPr="00450410">
        <w:rPr>
          <w:sz w:val="28"/>
          <w:szCs w:val="28"/>
        </w:rPr>
        <w:lastRenderedPageBreak/>
        <w:t>сприйма</w:t>
      </w:r>
      <w:r>
        <w:rPr>
          <w:sz w:val="28"/>
          <w:szCs w:val="28"/>
        </w:rPr>
        <w:t xml:space="preserve">тися </w:t>
      </w:r>
      <w:r w:rsidRPr="00450410">
        <w:rPr>
          <w:sz w:val="28"/>
          <w:szCs w:val="28"/>
        </w:rPr>
        <w:t xml:space="preserve">  як зрозуміла, чітка і справедлива. </w:t>
      </w:r>
      <w:r>
        <w:rPr>
          <w:sz w:val="28"/>
          <w:szCs w:val="28"/>
        </w:rPr>
        <w:t>На засіданні педагогічної ради (протокол від 29.08.2024 №1) було прийнято  відповідні рішення щодо оцінювання 1-2,3-4, класів, обрано модель оцінювання у 5-7 класах НУШ відповідно до Методичних рекомендацій від 02.08 2024 щодо оцінювання учнів за групами результатів.</w:t>
      </w:r>
    </w:p>
    <w:p w14:paraId="4F969433" w14:textId="187707BF" w:rsidR="00D259AB" w:rsidRPr="006C2F57" w:rsidRDefault="00D259AB" w:rsidP="00D259AB">
      <w:pPr>
        <w:pStyle w:val="ae"/>
        <w:spacing w:before="0" w:beforeAutospacing="0" w:after="0" w:afterAutospacing="0"/>
        <w:ind w:left="284" w:hanging="426"/>
        <w:jc w:val="both"/>
        <w:rPr>
          <w:sz w:val="28"/>
          <w:szCs w:val="28"/>
        </w:rPr>
      </w:pPr>
      <w:r>
        <w:rPr>
          <w:sz w:val="28"/>
          <w:szCs w:val="28"/>
        </w:rPr>
        <w:t xml:space="preserve">            У гімназії розроблено Положення про внутрішню систему забезпечення якості освіти, Освітню програму, здійснюється </w:t>
      </w:r>
      <w:proofErr w:type="spellStart"/>
      <w:r>
        <w:rPr>
          <w:sz w:val="28"/>
          <w:szCs w:val="28"/>
        </w:rPr>
        <w:t>інфорування</w:t>
      </w:r>
      <w:proofErr w:type="spellEnd"/>
      <w:r>
        <w:rPr>
          <w:sz w:val="28"/>
          <w:szCs w:val="28"/>
        </w:rPr>
        <w:t xml:space="preserve"> учнів про критерії оцінювання через розміщення  матеріалів на сайті закладу, інформування  перед вивченням нових тем, виконанням окремих видів начальних робіт. Учні забезпечуються роздатковим інформаційним матеріалом. Протягом навчального року адміністрацією відвідано 95 занять. За результатами спостереження можна зробити висновки, що </w:t>
      </w:r>
      <w:r>
        <w:rPr>
          <w:spacing w:val="-1"/>
          <w:sz w:val="28"/>
          <w:szCs w:val="28"/>
        </w:rPr>
        <w:t xml:space="preserve">у процесі </w:t>
      </w:r>
      <w:r w:rsidRPr="006C2F57">
        <w:rPr>
          <w:spacing w:val="58"/>
          <w:sz w:val="28"/>
          <w:szCs w:val="28"/>
        </w:rPr>
        <w:t xml:space="preserve"> </w:t>
      </w:r>
      <w:r w:rsidRPr="006C2F57">
        <w:rPr>
          <w:spacing w:val="-1"/>
          <w:sz w:val="28"/>
          <w:szCs w:val="28"/>
        </w:rPr>
        <w:t>здійсненн</w:t>
      </w:r>
      <w:r>
        <w:rPr>
          <w:spacing w:val="-1"/>
          <w:sz w:val="28"/>
          <w:szCs w:val="28"/>
        </w:rPr>
        <w:t>я</w:t>
      </w:r>
      <w:r w:rsidRPr="006C2F57">
        <w:rPr>
          <w:spacing w:val="14"/>
          <w:sz w:val="28"/>
          <w:szCs w:val="28"/>
        </w:rPr>
        <w:t xml:space="preserve"> </w:t>
      </w:r>
      <w:r w:rsidRPr="006C2F57">
        <w:rPr>
          <w:spacing w:val="-1"/>
          <w:sz w:val="28"/>
          <w:szCs w:val="28"/>
        </w:rPr>
        <w:t>оцінювання</w:t>
      </w:r>
      <w:r w:rsidRPr="006C2F57">
        <w:rPr>
          <w:spacing w:val="70"/>
          <w:sz w:val="28"/>
          <w:szCs w:val="28"/>
        </w:rPr>
        <w:t xml:space="preserve"> </w:t>
      </w:r>
      <w:r w:rsidRPr="006C2F57">
        <w:rPr>
          <w:sz w:val="28"/>
          <w:szCs w:val="28"/>
        </w:rPr>
        <w:t>більшість</w:t>
      </w:r>
      <w:r w:rsidRPr="006C2F57">
        <w:rPr>
          <w:spacing w:val="67"/>
          <w:sz w:val="28"/>
          <w:szCs w:val="28"/>
        </w:rPr>
        <w:t xml:space="preserve"> </w:t>
      </w:r>
      <w:r w:rsidRPr="006C2F57">
        <w:rPr>
          <w:sz w:val="28"/>
          <w:szCs w:val="28"/>
        </w:rPr>
        <w:t>педагогів</w:t>
      </w:r>
      <w:r>
        <w:rPr>
          <w:sz w:val="28"/>
          <w:szCs w:val="28"/>
        </w:rPr>
        <w:t xml:space="preserve"> </w:t>
      </w:r>
      <w:r w:rsidRPr="006C2F57">
        <w:rPr>
          <w:w w:val="95"/>
          <w:sz w:val="28"/>
          <w:szCs w:val="28"/>
        </w:rPr>
        <w:t>надають</w:t>
      </w:r>
      <w:r w:rsidRPr="006C2F57">
        <w:rPr>
          <w:spacing w:val="1"/>
          <w:w w:val="95"/>
          <w:sz w:val="28"/>
          <w:szCs w:val="28"/>
        </w:rPr>
        <w:t xml:space="preserve"> </w:t>
      </w:r>
      <w:r w:rsidRPr="006C2F57">
        <w:rPr>
          <w:w w:val="95"/>
          <w:sz w:val="28"/>
          <w:szCs w:val="28"/>
        </w:rPr>
        <w:t>оцінні</w:t>
      </w:r>
      <w:r w:rsidRPr="006C2F57">
        <w:rPr>
          <w:spacing w:val="1"/>
          <w:w w:val="95"/>
          <w:sz w:val="28"/>
          <w:szCs w:val="28"/>
        </w:rPr>
        <w:t xml:space="preserve"> </w:t>
      </w:r>
      <w:r w:rsidRPr="006C2F57">
        <w:rPr>
          <w:w w:val="95"/>
          <w:sz w:val="28"/>
          <w:szCs w:val="28"/>
        </w:rPr>
        <w:t>судження</w:t>
      </w:r>
      <w:r w:rsidRPr="006C2F57">
        <w:rPr>
          <w:spacing w:val="1"/>
          <w:w w:val="95"/>
          <w:sz w:val="28"/>
          <w:szCs w:val="28"/>
        </w:rPr>
        <w:t xml:space="preserve"> </w:t>
      </w:r>
      <w:r w:rsidRPr="006C2F57">
        <w:rPr>
          <w:w w:val="95"/>
          <w:sz w:val="28"/>
          <w:szCs w:val="28"/>
        </w:rPr>
        <w:t>позитивного</w:t>
      </w:r>
      <w:r w:rsidRPr="006C2F57">
        <w:rPr>
          <w:spacing w:val="1"/>
          <w:w w:val="95"/>
          <w:sz w:val="28"/>
          <w:szCs w:val="28"/>
        </w:rPr>
        <w:t xml:space="preserve"> </w:t>
      </w:r>
      <w:r w:rsidRPr="006C2F57">
        <w:rPr>
          <w:w w:val="95"/>
          <w:sz w:val="28"/>
          <w:szCs w:val="28"/>
        </w:rPr>
        <w:t>спрямування</w:t>
      </w:r>
      <w:r w:rsidRPr="006C2F57">
        <w:rPr>
          <w:spacing w:val="1"/>
          <w:w w:val="95"/>
          <w:sz w:val="28"/>
          <w:szCs w:val="28"/>
        </w:rPr>
        <w:t xml:space="preserve"> </w:t>
      </w:r>
      <w:r w:rsidRPr="006C2F57">
        <w:rPr>
          <w:w w:val="95"/>
          <w:sz w:val="28"/>
          <w:szCs w:val="28"/>
        </w:rPr>
        <w:t>щодо активності</w:t>
      </w:r>
      <w:r w:rsidRPr="006C2F57">
        <w:rPr>
          <w:spacing w:val="1"/>
          <w:w w:val="95"/>
          <w:sz w:val="28"/>
          <w:szCs w:val="28"/>
        </w:rPr>
        <w:t xml:space="preserve"> </w:t>
      </w:r>
      <w:r w:rsidRPr="006C2F57">
        <w:rPr>
          <w:w w:val="95"/>
          <w:sz w:val="28"/>
          <w:szCs w:val="28"/>
        </w:rPr>
        <w:t>та співпраці</w:t>
      </w:r>
      <w:r>
        <w:rPr>
          <w:w w:val="95"/>
          <w:sz w:val="28"/>
          <w:szCs w:val="28"/>
        </w:rPr>
        <w:t>,</w:t>
      </w:r>
      <w:r w:rsidRPr="006C2F57">
        <w:rPr>
          <w:w w:val="95"/>
          <w:sz w:val="28"/>
          <w:szCs w:val="28"/>
        </w:rPr>
        <w:t xml:space="preserve"> на </w:t>
      </w:r>
      <w:r w:rsidR="009467F3">
        <w:rPr>
          <w:w w:val="95"/>
          <w:sz w:val="28"/>
          <w:szCs w:val="28"/>
        </w:rPr>
        <w:t>заняттях</w:t>
      </w:r>
      <w:r>
        <w:rPr>
          <w:w w:val="95"/>
          <w:sz w:val="28"/>
          <w:szCs w:val="28"/>
        </w:rPr>
        <w:t xml:space="preserve"> </w:t>
      </w:r>
      <w:r w:rsidRPr="006C2F57">
        <w:rPr>
          <w:w w:val="95"/>
          <w:sz w:val="28"/>
          <w:szCs w:val="28"/>
        </w:rPr>
        <w:t>створюють</w:t>
      </w:r>
      <w:r w:rsidRPr="006C2F57">
        <w:rPr>
          <w:spacing w:val="1"/>
          <w:w w:val="95"/>
          <w:sz w:val="28"/>
          <w:szCs w:val="28"/>
        </w:rPr>
        <w:t xml:space="preserve"> </w:t>
      </w:r>
      <w:r w:rsidRPr="006C2F57">
        <w:rPr>
          <w:sz w:val="28"/>
          <w:szCs w:val="28"/>
        </w:rPr>
        <w:t>ситуац</w:t>
      </w:r>
      <w:r>
        <w:rPr>
          <w:sz w:val="28"/>
          <w:szCs w:val="28"/>
        </w:rPr>
        <w:t>ії</w:t>
      </w:r>
      <w:r w:rsidRPr="006C2F57">
        <w:rPr>
          <w:spacing w:val="1"/>
          <w:sz w:val="28"/>
          <w:szCs w:val="28"/>
        </w:rPr>
        <w:t xml:space="preserve"> </w:t>
      </w:r>
      <w:r w:rsidRPr="006C2F57">
        <w:rPr>
          <w:sz w:val="28"/>
          <w:szCs w:val="28"/>
        </w:rPr>
        <w:t>успіху,</w:t>
      </w:r>
      <w:r w:rsidRPr="006C2F57">
        <w:rPr>
          <w:spacing w:val="1"/>
          <w:sz w:val="28"/>
          <w:szCs w:val="28"/>
        </w:rPr>
        <w:t xml:space="preserve"> </w:t>
      </w:r>
      <w:r w:rsidRPr="006C2F57">
        <w:rPr>
          <w:sz w:val="28"/>
          <w:szCs w:val="28"/>
        </w:rPr>
        <w:t>творчий</w:t>
      </w:r>
      <w:r w:rsidRPr="006C2F57">
        <w:rPr>
          <w:spacing w:val="1"/>
          <w:sz w:val="28"/>
          <w:szCs w:val="28"/>
        </w:rPr>
        <w:t xml:space="preserve"> </w:t>
      </w:r>
      <w:r w:rsidRPr="006C2F57">
        <w:rPr>
          <w:sz w:val="28"/>
          <w:szCs w:val="28"/>
        </w:rPr>
        <w:t>мікроклімат,</w:t>
      </w:r>
      <w:r w:rsidRPr="006C2F57">
        <w:rPr>
          <w:spacing w:val="1"/>
          <w:sz w:val="28"/>
          <w:szCs w:val="28"/>
        </w:rPr>
        <w:t xml:space="preserve"> </w:t>
      </w:r>
      <w:r w:rsidRPr="006C2F57">
        <w:rPr>
          <w:sz w:val="28"/>
          <w:szCs w:val="28"/>
        </w:rPr>
        <w:t>що</w:t>
      </w:r>
      <w:r w:rsidRPr="006C2F57">
        <w:rPr>
          <w:spacing w:val="1"/>
          <w:sz w:val="28"/>
          <w:szCs w:val="28"/>
        </w:rPr>
        <w:t xml:space="preserve"> </w:t>
      </w:r>
      <w:r w:rsidRPr="006C2F57">
        <w:rPr>
          <w:sz w:val="28"/>
          <w:szCs w:val="28"/>
        </w:rPr>
        <w:t>сприя</w:t>
      </w:r>
      <w:r>
        <w:rPr>
          <w:sz w:val="28"/>
          <w:szCs w:val="28"/>
        </w:rPr>
        <w:t>є</w:t>
      </w:r>
      <w:r w:rsidRPr="006C2F57">
        <w:rPr>
          <w:spacing w:val="1"/>
          <w:sz w:val="28"/>
          <w:szCs w:val="28"/>
        </w:rPr>
        <w:t xml:space="preserve"> </w:t>
      </w:r>
      <w:r w:rsidRPr="006C2F57">
        <w:rPr>
          <w:w w:val="95"/>
          <w:sz w:val="28"/>
          <w:szCs w:val="28"/>
        </w:rPr>
        <w:t>формуванню</w:t>
      </w:r>
      <w:r w:rsidRPr="006C2F57">
        <w:rPr>
          <w:spacing w:val="1"/>
          <w:w w:val="95"/>
          <w:sz w:val="28"/>
          <w:szCs w:val="28"/>
        </w:rPr>
        <w:t xml:space="preserve"> </w:t>
      </w:r>
      <w:r>
        <w:rPr>
          <w:spacing w:val="1"/>
          <w:w w:val="95"/>
          <w:sz w:val="28"/>
          <w:szCs w:val="28"/>
        </w:rPr>
        <w:t xml:space="preserve">ключових </w:t>
      </w:r>
      <w:proofErr w:type="spellStart"/>
      <w:r w:rsidRPr="006C2F57">
        <w:rPr>
          <w:w w:val="95"/>
          <w:sz w:val="28"/>
          <w:szCs w:val="28"/>
        </w:rPr>
        <w:t>компетентностей</w:t>
      </w:r>
      <w:proofErr w:type="spellEnd"/>
      <w:r>
        <w:rPr>
          <w:w w:val="95"/>
          <w:sz w:val="28"/>
          <w:szCs w:val="28"/>
        </w:rPr>
        <w:t xml:space="preserve"> та наскрізних вмінь учнів.</w:t>
      </w:r>
      <w:r w:rsidRPr="006C2F57">
        <w:rPr>
          <w:w w:val="95"/>
          <w:sz w:val="28"/>
          <w:szCs w:val="28"/>
        </w:rPr>
        <w:t xml:space="preserve"> </w:t>
      </w:r>
      <w:r>
        <w:rPr>
          <w:w w:val="95"/>
          <w:sz w:val="28"/>
          <w:szCs w:val="28"/>
        </w:rPr>
        <w:t xml:space="preserve">Результати  анкетування свідчать, що  учні </w:t>
      </w:r>
      <w:r w:rsidRPr="008C3352">
        <w:rPr>
          <w:spacing w:val="1"/>
          <w:w w:val="95"/>
          <w:sz w:val="28"/>
          <w:szCs w:val="28"/>
        </w:rPr>
        <w:t xml:space="preserve"> </w:t>
      </w:r>
      <w:r w:rsidRPr="008C3352">
        <w:rPr>
          <w:w w:val="95"/>
          <w:sz w:val="28"/>
          <w:szCs w:val="28"/>
        </w:rPr>
        <w:t>та більшість</w:t>
      </w:r>
      <w:r w:rsidRPr="008C3352">
        <w:rPr>
          <w:spacing w:val="1"/>
          <w:w w:val="95"/>
          <w:sz w:val="28"/>
          <w:szCs w:val="28"/>
        </w:rPr>
        <w:t xml:space="preserve"> </w:t>
      </w:r>
      <w:r w:rsidRPr="008C3352">
        <w:rPr>
          <w:spacing w:val="-1"/>
          <w:sz w:val="28"/>
          <w:szCs w:val="28"/>
        </w:rPr>
        <w:t>бат</w:t>
      </w:r>
      <w:r>
        <w:rPr>
          <w:spacing w:val="-1"/>
          <w:sz w:val="28"/>
          <w:szCs w:val="28"/>
        </w:rPr>
        <w:t>ькі</w:t>
      </w:r>
      <w:r w:rsidRPr="008C3352">
        <w:rPr>
          <w:spacing w:val="-1"/>
          <w:sz w:val="28"/>
          <w:szCs w:val="28"/>
        </w:rPr>
        <w:t>в</w:t>
      </w:r>
      <w:r w:rsidRPr="008C3352">
        <w:rPr>
          <w:sz w:val="28"/>
          <w:szCs w:val="28"/>
        </w:rPr>
        <w:t xml:space="preserve"> </w:t>
      </w:r>
      <w:r w:rsidRPr="008C3352">
        <w:rPr>
          <w:spacing w:val="-1"/>
          <w:sz w:val="28"/>
          <w:szCs w:val="28"/>
        </w:rPr>
        <w:t>вважають,</w:t>
      </w:r>
      <w:r w:rsidRPr="008C3352">
        <w:rPr>
          <w:sz w:val="28"/>
          <w:szCs w:val="28"/>
        </w:rPr>
        <w:t xml:space="preserve"> що </w:t>
      </w:r>
      <w:r>
        <w:rPr>
          <w:sz w:val="28"/>
          <w:szCs w:val="28"/>
        </w:rPr>
        <w:t xml:space="preserve">у переважній </w:t>
      </w:r>
      <w:r w:rsidR="009467F3">
        <w:rPr>
          <w:sz w:val="28"/>
          <w:szCs w:val="28"/>
        </w:rPr>
        <w:t>б</w:t>
      </w:r>
      <w:r>
        <w:rPr>
          <w:sz w:val="28"/>
          <w:szCs w:val="28"/>
        </w:rPr>
        <w:t xml:space="preserve">ільшості  випадків </w:t>
      </w:r>
      <w:r w:rsidRPr="008C3352">
        <w:rPr>
          <w:spacing w:val="1"/>
          <w:sz w:val="28"/>
          <w:szCs w:val="28"/>
        </w:rPr>
        <w:t xml:space="preserve">  </w:t>
      </w:r>
      <w:r w:rsidRPr="008C3352">
        <w:rPr>
          <w:sz w:val="28"/>
          <w:szCs w:val="28"/>
        </w:rPr>
        <w:t>навчальні</w:t>
      </w:r>
      <w:r w:rsidRPr="008C3352">
        <w:rPr>
          <w:spacing w:val="1"/>
          <w:sz w:val="28"/>
          <w:szCs w:val="28"/>
        </w:rPr>
        <w:t xml:space="preserve"> </w:t>
      </w:r>
      <w:r w:rsidRPr="008C3352">
        <w:rPr>
          <w:sz w:val="28"/>
          <w:szCs w:val="28"/>
        </w:rPr>
        <w:t>досягнення</w:t>
      </w:r>
      <w:r w:rsidRPr="008C3352">
        <w:rPr>
          <w:spacing w:val="1"/>
          <w:sz w:val="28"/>
          <w:szCs w:val="28"/>
        </w:rPr>
        <w:t xml:space="preserve"> </w:t>
      </w:r>
      <w:r>
        <w:rPr>
          <w:spacing w:val="1"/>
          <w:sz w:val="28"/>
          <w:szCs w:val="28"/>
        </w:rPr>
        <w:t xml:space="preserve"> оцінюються </w:t>
      </w:r>
      <w:r w:rsidRPr="008C3352">
        <w:rPr>
          <w:sz w:val="28"/>
          <w:szCs w:val="28"/>
        </w:rPr>
        <w:t>справедливо</w:t>
      </w:r>
      <w:r>
        <w:rPr>
          <w:spacing w:val="1"/>
          <w:sz w:val="28"/>
          <w:szCs w:val="28"/>
        </w:rPr>
        <w:t xml:space="preserve">, учителі </w:t>
      </w:r>
      <w:r w:rsidRPr="008C3352">
        <w:rPr>
          <w:spacing w:val="1"/>
          <w:w w:val="95"/>
          <w:sz w:val="28"/>
          <w:szCs w:val="28"/>
        </w:rPr>
        <w:t xml:space="preserve"> </w:t>
      </w:r>
      <w:r w:rsidRPr="008C3352">
        <w:rPr>
          <w:w w:val="95"/>
          <w:sz w:val="28"/>
          <w:szCs w:val="28"/>
        </w:rPr>
        <w:t>доступно</w:t>
      </w:r>
      <w:r w:rsidRPr="008C3352">
        <w:rPr>
          <w:spacing w:val="1"/>
          <w:w w:val="95"/>
          <w:sz w:val="28"/>
          <w:szCs w:val="28"/>
        </w:rPr>
        <w:t xml:space="preserve"> </w:t>
      </w:r>
      <w:r w:rsidRPr="008C3352">
        <w:rPr>
          <w:w w:val="95"/>
          <w:sz w:val="28"/>
          <w:szCs w:val="28"/>
        </w:rPr>
        <w:t>пояснюють</w:t>
      </w:r>
      <w:r w:rsidRPr="008C3352">
        <w:rPr>
          <w:spacing w:val="1"/>
          <w:w w:val="95"/>
          <w:sz w:val="28"/>
          <w:szCs w:val="28"/>
        </w:rPr>
        <w:t xml:space="preserve"> </w:t>
      </w:r>
      <w:r w:rsidRPr="008C3352">
        <w:rPr>
          <w:w w:val="95"/>
          <w:sz w:val="28"/>
          <w:szCs w:val="28"/>
        </w:rPr>
        <w:t>та</w:t>
      </w:r>
      <w:r w:rsidRPr="008C3352">
        <w:rPr>
          <w:spacing w:val="1"/>
          <w:w w:val="95"/>
          <w:sz w:val="28"/>
          <w:szCs w:val="28"/>
        </w:rPr>
        <w:t xml:space="preserve"> </w:t>
      </w:r>
      <w:r w:rsidRPr="008C3352">
        <w:rPr>
          <w:w w:val="95"/>
          <w:sz w:val="28"/>
          <w:szCs w:val="28"/>
        </w:rPr>
        <w:t>аргументують</w:t>
      </w:r>
      <w:r w:rsidRPr="008C3352">
        <w:rPr>
          <w:spacing w:val="1"/>
          <w:w w:val="95"/>
          <w:sz w:val="28"/>
          <w:szCs w:val="28"/>
        </w:rPr>
        <w:t xml:space="preserve"> </w:t>
      </w:r>
      <w:r w:rsidRPr="008C3352">
        <w:rPr>
          <w:w w:val="95"/>
          <w:sz w:val="28"/>
          <w:szCs w:val="28"/>
        </w:rPr>
        <w:t>виставлені</w:t>
      </w:r>
      <w:r w:rsidRPr="008C3352">
        <w:rPr>
          <w:spacing w:val="1"/>
          <w:w w:val="95"/>
          <w:sz w:val="28"/>
          <w:szCs w:val="28"/>
        </w:rPr>
        <w:t xml:space="preserve"> </w:t>
      </w:r>
      <w:r w:rsidRPr="008C3352">
        <w:rPr>
          <w:w w:val="95"/>
          <w:sz w:val="28"/>
          <w:szCs w:val="28"/>
        </w:rPr>
        <w:t>оцінки</w:t>
      </w:r>
      <w:r>
        <w:rPr>
          <w:w w:val="95"/>
          <w:sz w:val="28"/>
          <w:szCs w:val="28"/>
        </w:rPr>
        <w:t xml:space="preserve"> в індивідуальному порядку, не порушуючи правил конфіденційності процесу оцінювання.</w:t>
      </w:r>
      <w:r w:rsidRPr="008C3352">
        <w:rPr>
          <w:w w:val="95"/>
          <w:sz w:val="28"/>
          <w:szCs w:val="28"/>
        </w:rPr>
        <w:t xml:space="preserve"> </w:t>
      </w:r>
    </w:p>
    <w:p w14:paraId="5EC04E0E" w14:textId="2970F9D0" w:rsidR="00D259AB" w:rsidRPr="008B774C" w:rsidRDefault="00D259AB" w:rsidP="00D259AB">
      <w:pPr>
        <w:widowControl w:val="0"/>
        <w:autoSpaceDE w:val="0"/>
        <w:autoSpaceDN w:val="0"/>
        <w:spacing w:after="0"/>
        <w:ind w:left="284" w:right="214" w:firstLine="644"/>
        <w:jc w:val="both"/>
        <w:rPr>
          <w:rFonts w:ascii="Times New Roman" w:eastAsia="Times New Roman" w:hAnsi="Times New Roman" w:cs="Times New Roman"/>
          <w:sz w:val="28"/>
          <w:szCs w:val="28"/>
        </w:rPr>
      </w:pPr>
      <w:r w:rsidRPr="00305831">
        <w:rPr>
          <w:rFonts w:ascii="Times New Roman" w:hAnsi="Times New Roman" w:cs="Times New Roman"/>
          <w:sz w:val="28"/>
          <w:szCs w:val="28"/>
        </w:rPr>
        <w:t xml:space="preserve">Відповідно до плану роботи гімназії на 2024-2025 </w:t>
      </w:r>
      <w:proofErr w:type="spellStart"/>
      <w:r w:rsidRPr="00305831">
        <w:rPr>
          <w:rFonts w:ascii="Times New Roman" w:hAnsi="Times New Roman" w:cs="Times New Roman"/>
          <w:sz w:val="28"/>
          <w:szCs w:val="28"/>
        </w:rPr>
        <w:t>н.р</w:t>
      </w:r>
      <w:proofErr w:type="spellEnd"/>
      <w:r w:rsidRPr="00305831">
        <w:rPr>
          <w:rFonts w:ascii="Times New Roman" w:hAnsi="Times New Roman" w:cs="Times New Roman"/>
          <w:sz w:val="28"/>
          <w:szCs w:val="28"/>
        </w:rPr>
        <w:t xml:space="preserve">., </w:t>
      </w:r>
      <w:r w:rsidRPr="00305831">
        <w:rPr>
          <w:rFonts w:ascii="Times New Roman" w:hAnsi="Times New Roman" w:cs="Times New Roman"/>
          <w:sz w:val="28"/>
          <w:szCs w:val="28"/>
          <w:shd w:val="clear" w:color="auto" w:fill="FFFFFF" w:themeFill="background1"/>
        </w:rPr>
        <w:t>наказу</w:t>
      </w:r>
      <w:r>
        <w:rPr>
          <w:rFonts w:ascii="Times New Roman" w:hAnsi="Times New Roman" w:cs="Times New Roman"/>
          <w:sz w:val="28"/>
          <w:szCs w:val="28"/>
          <w:shd w:val="clear" w:color="auto" w:fill="FFFFFF" w:themeFill="background1"/>
        </w:rPr>
        <w:t xml:space="preserve"> </w:t>
      </w:r>
      <w:r w:rsidRPr="00305831">
        <w:rPr>
          <w:rFonts w:ascii="Times New Roman" w:hAnsi="Times New Roman" w:cs="Times New Roman"/>
          <w:sz w:val="28"/>
          <w:szCs w:val="28"/>
          <w:shd w:val="clear" w:color="auto" w:fill="FFFFFF" w:themeFill="background1"/>
        </w:rPr>
        <w:t>№108</w:t>
      </w:r>
      <w:r w:rsidRPr="00305831">
        <w:rPr>
          <w:rFonts w:ascii="Times New Roman" w:hAnsi="Times New Roman" w:cs="Times New Roman"/>
          <w:sz w:val="28"/>
          <w:szCs w:val="28"/>
        </w:rPr>
        <w:t xml:space="preserve"> від 10.10.2024р «</w:t>
      </w:r>
      <w:r w:rsidRPr="00305831">
        <w:rPr>
          <w:rFonts w:ascii="Times New Roman" w:eastAsia="Times New Roman" w:hAnsi="Times New Roman" w:cs="Times New Roman"/>
          <w:color w:val="1C1C1C"/>
          <w:sz w:val="28"/>
          <w:szCs w:val="28"/>
          <w:lang w:eastAsia="uk-UA"/>
        </w:rPr>
        <w:t>«</w:t>
      </w:r>
      <w:r w:rsidRPr="00305831">
        <w:rPr>
          <w:rFonts w:ascii="Times New Roman" w:eastAsia="Times New Roman" w:hAnsi="Times New Roman" w:cs="Times New Roman"/>
          <w:bCs/>
          <w:sz w:val="28"/>
          <w:szCs w:val="28"/>
          <w:lang w:eastAsia="uk-UA"/>
        </w:rPr>
        <w:t xml:space="preserve">Про організацію здійснення </w:t>
      </w:r>
      <w:proofErr w:type="spellStart"/>
      <w:r w:rsidRPr="00305831">
        <w:rPr>
          <w:rFonts w:ascii="Times New Roman" w:eastAsia="Times New Roman" w:hAnsi="Times New Roman" w:cs="Times New Roman"/>
          <w:bCs/>
          <w:sz w:val="28"/>
          <w:szCs w:val="28"/>
          <w:lang w:eastAsia="uk-UA"/>
        </w:rPr>
        <w:t>самооцінювання</w:t>
      </w:r>
      <w:proofErr w:type="spellEnd"/>
      <w:r w:rsidRPr="00305831">
        <w:rPr>
          <w:rFonts w:ascii="Times New Roman" w:eastAsia="Times New Roman" w:hAnsi="Times New Roman" w:cs="Times New Roman"/>
          <w:bCs/>
          <w:sz w:val="28"/>
          <w:szCs w:val="28"/>
          <w:lang w:eastAsia="uk-UA"/>
        </w:rPr>
        <w:t xml:space="preserve">  якості освітньої діяльності закладу освіти у 2024-2025 </w:t>
      </w:r>
      <w:proofErr w:type="spellStart"/>
      <w:r w:rsidRPr="00305831">
        <w:rPr>
          <w:rFonts w:ascii="Times New Roman" w:eastAsia="Times New Roman" w:hAnsi="Times New Roman" w:cs="Times New Roman"/>
          <w:bCs/>
          <w:sz w:val="28"/>
          <w:szCs w:val="28"/>
          <w:lang w:eastAsia="uk-UA"/>
        </w:rPr>
        <w:t>н.р</w:t>
      </w:r>
      <w:proofErr w:type="spellEnd"/>
      <w:r w:rsidRPr="00305831">
        <w:rPr>
          <w:rFonts w:ascii="Times New Roman" w:eastAsia="Times New Roman" w:hAnsi="Times New Roman" w:cs="Times New Roman"/>
          <w:bCs/>
          <w:sz w:val="28"/>
          <w:szCs w:val="28"/>
          <w:lang w:eastAsia="uk-UA"/>
        </w:rPr>
        <w:t xml:space="preserve">. за напрямом «Система оцінювання учнів», </w:t>
      </w:r>
      <w:r w:rsidRPr="00305831">
        <w:rPr>
          <w:rFonts w:ascii="Times New Roman" w:hAnsi="Times New Roman" w:cs="Times New Roman"/>
          <w:sz w:val="28"/>
          <w:szCs w:val="28"/>
        </w:rPr>
        <w:t xml:space="preserve"> в період з 16 грудня</w:t>
      </w:r>
      <w:r>
        <w:rPr>
          <w:rFonts w:ascii="Times New Roman" w:hAnsi="Times New Roman" w:cs="Times New Roman"/>
          <w:sz w:val="28"/>
          <w:szCs w:val="28"/>
        </w:rPr>
        <w:t xml:space="preserve"> </w:t>
      </w:r>
      <w:r w:rsidRPr="00305831">
        <w:rPr>
          <w:rFonts w:ascii="Times New Roman" w:hAnsi="Times New Roman" w:cs="Times New Roman"/>
          <w:sz w:val="28"/>
          <w:szCs w:val="28"/>
        </w:rPr>
        <w:t xml:space="preserve">2024 по 25 лютого 2025  було здійснено  </w:t>
      </w:r>
      <w:proofErr w:type="spellStart"/>
      <w:r w:rsidRPr="00305831">
        <w:rPr>
          <w:rFonts w:ascii="Times New Roman" w:hAnsi="Times New Roman" w:cs="Times New Roman"/>
          <w:sz w:val="28"/>
          <w:szCs w:val="28"/>
        </w:rPr>
        <w:t>самооцінювання</w:t>
      </w:r>
      <w:proofErr w:type="spellEnd"/>
      <w:r w:rsidRPr="00305831">
        <w:rPr>
          <w:rFonts w:ascii="Times New Roman" w:hAnsi="Times New Roman" w:cs="Times New Roman"/>
          <w:sz w:val="28"/>
          <w:szCs w:val="28"/>
        </w:rPr>
        <w:t xml:space="preserve"> якості освітньої діяльності  за  напрямком «Система оцінювання результатів навча</w:t>
      </w:r>
      <w:r>
        <w:rPr>
          <w:rFonts w:ascii="Times New Roman" w:hAnsi="Times New Roman" w:cs="Times New Roman"/>
          <w:sz w:val="28"/>
          <w:szCs w:val="28"/>
        </w:rPr>
        <w:t>льної діяльності</w:t>
      </w:r>
      <w:r w:rsidRPr="00305831">
        <w:rPr>
          <w:rFonts w:ascii="Times New Roman" w:hAnsi="Times New Roman" w:cs="Times New Roman"/>
          <w:sz w:val="28"/>
          <w:szCs w:val="28"/>
        </w:rPr>
        <w:t xml:space="preserve"> здобувачів освіти»</w:t>
      </w:r>
      <w:r>
        <w:rPr>
          <w:rFonts w:ascii="Times New Roman" w:hAnsi="Times New Roman" w:cs="Times New Roman"/>
          <w:sz w:val="28"/>
          <w:szCs w:val="28"/>
        </w:rPr>
        <w:t>.</w:t>
      </w:r>
      <w:r w:rsidRPr="00305831">
        <w:rPr>
          <w:rFonts w:ascii="Times New Roman" w:hAnsi="Times New Roman" w:cs="Times New Roman"/>
          <w:sz w:val="28"/>
          <w:szCs w:val="28"/>
        </w:rPr>
        <w:t xml:space="preserve"> </w:t>
      </w:r>
      <w:r>
        <w:rPr>
          <w:rFonts w:ascii="Times New Roman" w:hAnsi="Times New Roman" w:cs="Times New Roman"/>
          <w:sz w:val="28"/>
          <w:szCs w:val="28"/>
        </w:rPr>
        <w:t>Збір інформа</w:t>
      </w:r>
      <w:r w:rsidR="009467F3">
        <w:rPr>
          <w:rFonts w:ascii="Times New Roman" w:hAnsi="Times New Roman" w:cs="Times New Roman"/>
          <w:sz w:val="28"/>
          <w:szCs w:val="28"/>
        </w:rPr>
        <w:t>ц</w:t>
      </w:r>
      <w:r>
        <w:rPr>
          <w:rFonts w:ascii="Times New Roman" w:hAnsi="Times New Roman" w:cs="Times New Roman"/>
          <w:sz w:val="28"/>
          <w:szCs w:val="28"/>
        </w:rPr>
        <w:t xml:space="preserve">ії відбувався </w:t>
      </w:r>
      <w:r w:rsidRPr="00305831">
        <w:rPr>
          <w:rFonts w:ascii="Times New Roman" w:hAnsi="Times New Roman" w:cs="Times New Roman"/>
          <w:sz w:val="28"/>
          <w:szCs w:val="28"/>
        </w:rPr>
        <w:t xml:space="preserve"> шляхом вивчення педагогічної діяльності    в частині спостереження за проведенням навчальних занять,  проведення анкетування та опитування учасників освітнього процесу. </w:t>
      </w:r>
      <w:r>
        <w:rPr>
          <w:rFonts w:ascii="Times New Roman" w:hAnsi="Times New Roman" w:cs="Times New Roman"/>
          <w:sz w:val="28"/>
          <w:szCs w:val="28"/>
        </w:rPr>
        <w:t>Інформацію узагальнено в аналітичній довідці, яку розглянуто на засіданні педагогічної ради (протокол від 26.03.2025 №7).</w:t>
      </w:r>
      <w:r w:rsidRPr="008B774C">
        <w:rPr>
          <w:rFonts w:ascii="Times New Roman" w:eastAsia="Times New Roman" w:hAnsi="Times New Roman" w:cs="Times New Roman"/>
          <w:sz w:val="28"/>
          <w:szCs w:val="28"/>
        </w:rPr>
        <w:t xml:space="preserve"> Система оцінювання</w:t>
      </w:r>
      <w:r>
        <w:rPr>
          <w:rFonts w:ascii="Times New Roman" w:eastAsia="Times New Roman" w:hAnsi="Times New Roman" w:cs="Times New Roman"/>
          <w:sz w:val="28"/>
          <w:szCs w:val="28"/>
        </w:rPr>
        <w:t xml:space="preserve"> в закладі</w:t>
      </w:r>
      <w:r w:rsidRPr="008B774C">
        <w:rPr>
          <w:rFonts w:ascii="Times New Roman" w:eastAsia="Times New Roman" w:hAnsi="Times New Roman" w:cs="Times New Roman"/>
          <w:sz w:val="28"/>
          <w:szCs w:val="28"/>
        </w:rPr>
        <w:t xml:space="preserve"> потребує постійного моніторингу  з метою виявлення об’єктивного та раціонального підходу до оцінювання навчальних досягнень учнів з боку вчителя, </w:t>
      </w:r>
      <w:r>
        <w:rPr>
          <w:rFonts w:ascii="Times New Roman" w:eastAsia="Times New Roman" w:hAnsi="Times New Roman" w:cs="Times New Roman"/>
          <w:sz w:val="28"/>
          <w:szCs w:val="28"/>
        </w:rPr>
        <w:t xml:space="preserve">відстеження </w:t>
      </w:r>
      <w:r w:rsidRPr="008B774C">
        <w:rPr>
          <w:rFonts w:ascii="Times New Roman" w:eastAsia="Times New Roman" w:hAnsi="Times New Roman" w:cs="Times New Roman"/>
          <w:sz w:val="28"/>
          <w:szCs w:val="28"/>
        </w:rPr>
        <w:t xml:space="preserve">системності в оцінюванні учнів, динаміки їх навчальних </w:t>
      </w:r>
      <w:r w:rsidRPr="008B774C">
        <w:rPr>
          <w:rFonts w:ascii="Times New Roman" w:eastAsia="Times New Roman" w:hAnsi="Times New Roman" w:cs="Times New Roman"/>
          <w:spacing w:val="-2"/>
          <w:sz w:val="28"/>
          <w:szCs w:val="28"/>
        </w:rPr>
        <w:t>досягнень.</w:t>
      </w:r>
    </w:p>
    <w:p w14:paraId="127F4DA6" w14:textId="77777777" w:rsidR="00D259AB" w:rsidRPr="0021353F" w:rsidRDefault="00D259AB" w:rsidP="00D259AB">
      <w:pPr>
        <w:pStyle w:val="TableParagraph"/>
        <w:spacing w:before="1" w:line="276" w:lineRule="auto"/>
        <w:ind w:left="284" w:right="94"/>
        <w:jc w:val="both"/>
        <w:rPr>
          <w:sz w:val="28"/>
          <w:szCs w:val="28"/>
        </w:rPr>
      </w:pPr>
      <w:r>
        <w:rPr>
          <w:rFonts w:eastAsiaTheme="minorEastAsia"/>
          <w:sz w:val="28"/>
          <w:szCs w:val="28"/>
          <w:lang w:eastAsia="ru-RU"/>
        </w:rPr>
        <w:t xml:space="preserve">         </w:t>
      </w:r>
      <w:r w:rsidRPr="0021353F">
        <w:rPr>
          <w:sz w:val="28"/>
          <w:szCs w:val="28"/>
        </w:rPr>
        <w:t>У</w:t>
      </w:r>
      <w:r w:rsidRPr="0021353F">
        <w:rPr>
          <w:spacing w:val="1"/>
          <w:sz w:val="28"/>
          <w:szCs w:val="28"/>
        </w:rPr>
        <w:t xml:space="preserve"> </w:t>
      </w:r>
      <w:r w:rsidRPr="0021353F">
        <w:rPr>
          <w:sz w:val="28"/>
          <w:szCs w:val="28"/>
        </w:rPr>
        <w:t>закладі</w:t>
      </w:r>
      <w:r w:rsidRPr="0021353F">
        <w:rPr>
          <w:spacing w:val="1"/>
          <w:sz w:val="28"/>
          <w:szCs w:val="28"/>
        </w:rPr>
        <w:t xml:space="preserve"> </w:t>
      </w:r>
      <w:r w:rsidRPr="0021353F">
        <w:rPr>
          <w:sz w:val="28"/>
          <w:szCs w:val="28"/>
        </w:rPr>
        <w:t>двічі</w:t>
      </w:r>
      <w:r w:rsidRPr="0021353F">
        <w:rPr>
          <w:spacing w:val="1"/>
          <w:sz w:val="28"/>
          <w:szCs w:val="28"/>
        </w:rPr>
        <w:t xml:space="preserve"> </w:t>
      </w:r>
      <w:r w:rsidRPr="0021353F">
        <w:rPr>
          <w:sz w:val="28"/>
          <w:szCs w:val="28"/>
        </w:rPr>
        <w:t>на</w:t>
      </w:r>
      <w:r w:rsidRPr="0021353F">
        <w:rPr>
          <w:spacing w:val="1"/>
          <w:sz w:val="28"/>
          <w:szCs w:val="28"/>
        </w:rPr>
        <w:t xml:space="preserve"> </w:t>
      </w:r>
      <w:r w:rsidRPr="0021353F">
        <w:rPr>
          <w:sz w:val="28"/>
          <w:szCs w:val="28"/>
        </w:rPr>
        <w:t>рік</w:t>
      </w:r>
      <w:r w:rsidRPr="0021353F">
        <w:rPr>
          <w:spacing w:val="1"/>
          <w:sz w:val="28"/>
          <w:szCs w:val="28"/>
        </w:rPr>
        <w:t xml:space="preserve"> </w:t>
      </w:r>
      <w:r w:rsidRPr="0021353F">
        <w:rPr>
          <w:sz w:val="28"/>
          <w:szCs w:val="28"/>
        </w:rPr>
        <w:t>аналізуються</w:t>
      </w:r>
      <w:r w:rsidRPr="0021353F">
        <w:rPr>
          <w:spacing w:val="1"/>
          <w:sz w:val="28"/>
          <w:szCs w:val="28"/>
        </w:rPr>
        <w:t xml:space="preserve"> </w:t>
      </w:r>
      <w:r w:rsidRPr="0021353F">
        <w:rPr>
          <w:sz w:val="28"/>
          <w:szCs w:val="28"/>
        </w:rPr>
        <w:t>результати</w:t>
      </w:r>
      <w:r w:rsidRPr="0021353F">
        <w:rPr>
          <w:spacing w:val="1"/>
          <w:sz w:val="28"/>
          <w:szCs w:val="28"/>
        </w:rPr>
        <w:t xml:space="preserve"> </w:t>
      </w:r>
      <w:r w:rsidRPr="0021353F">
        <w:rPr>
          <w:sz w:val="28"/>
          <w:szCs w:val="28"/>
        </w:rPr>
        <w:t>навчальних</w:t>
      </w:r>
      <w:r w:rsidRPr="0021353F">
        <w:rPr>
          <w:spacing w:val="1"/>
          <w:sz w:val="28"/>
          <w:szCs w:val="28"/>
        </w:rPr>
        <w:t xml:space="preserve"> </w:t>
      </w:r>
      <w:r w:rsidRPr="0021353F">
        <w:rPr>
          <w:sz w:val="28"/>
          <w:szCs w:val="28"/>
        </w:rPr>
        <w:t>досягнень</w:t>
      </w:r>
      <w:r w:rsidRPr="0021353F">
        <w:rPr>
          <w:spacing w:val="1"/>
          <w:sz w:val="28"/>
          <w:szCs w:val="28"/>
        </w:rPr>
        <w:t xml:space="preserve"> </w:t>
      </w:r>
      <w:r w:rsidRPr="0021353F">
        <w:rPr>
          <w:sz w:val="28"/>
          <w:szCs w:val="28"/>
        </w:rPr>
        <w:t>учнів</w:t>
      </w:r>
      <w:r w:rsidRPr="0021353F">
        <w:rPr>
          <w:spacing w:val="1"/>
          <w:sz w:val="28"/>
          <w:szCs w:val="28"/>
        </w:rPr>
        <w:t xml:space="preserve"> </w:t>
      </w:r>
      <w:r w:rsidRPr="0021353F">
        <w:rPr>
          <w:sz w:val="28"/>
          <w:szCs w:val="28"/>
        </w:rPr>
        <w:t>з</w:t>
      </w:r>
      <w:r w:rsidRPr="0021353F">
        <w:rPr>
          <w:spacing w:val="1"/>
          <w:sz w:val="28"/>
          <w:szCs w:val="28"/>
        </w:rPr>
        <w:t xml:space="preserve"> </w:t>
      </w:r>
      <w:proofErr w:type="spellStart"/>
      <w:r w:rsidRPr="0021353F">
        <w:rPr>
          <w:sz w:val="28"/>
          <w:szCs w:val="28"/>
        </w:rPr>
        <w:t>ycix</w:t>
      </w:r>
      <w:proofErr w:type="spellEnd"/>
      <w:r w:rsidRPr="0021353F">
        <w:rPr>
          <w:spacing w:val="1"/>
          <w:sz w:val="28"/>
          <w:szCs w:val="28"/>
        </w:rPr>
        <w:t xml:space="preserve"> </w:t>
      </w:r>
      <w:r w:rsidRPr="0021353F">
        <w:rPr>
          <w:sz w:val="28"/>
          <w:szCs w:val="28"/>
        </w:rPr>
        <w:t>предметів</w:t>
      </w:r>
      <w:r w:rsidRPr="0021353F">
        <w:rPr>
          <w:spacing w:val="1"/>
          <w:sz w:val="28"/>
          <w:szCs w:val="28"/>
        </w:rPr>
        <w:t xml:space="preserve"> </w:t>
      </w:r>
      <w:r w:rsidRPr="0021353F">
        <w:rPr>
          <w:sz w:val="28"/>
          <w:szCs w:val="28"/>
        </w:rPr>
        <w:t xml:space="preserve">навчального плану (по кожному учню та класу). </w:t>
      </w:r>
      <w:r w:rsidRPr="0021353F">
        <w:rPr>
          <w:w w:val="95"/>
          <w:sz w:val="28"/>
          <w:szCs w:val="28"/>
        </w:rPr>
        <w:t xml:space="preserve"> </w:t>
      </w:r>
      <w:r>
        <w:rPr>
          <w:w w:val="95"/>
          <w:sz w:val="28"/>
          <w:szCs w:val="28"/>
        </w:rPr>
        <w:t>О</w:t>
      </w:r>
      <w:r w:rsidRPr="0021353F">
        <w:rPr>
          <w:w w:val="95"/>
          <w:sz w:val="28"/>
          <w:szCs w:val="28"/>
        </w:rPr>
        <w:t>тримані</w:t>
      </w:r>
      <w:r w:rsidRPr="0021353F">
        <w:rPr>
          <w:spacing w:val="56"/>
          <w:sz w:val="28"/>
          <w:szCs w:val="28"/>
        </w:rPr>
        <w:t xml:space="preserve"> </w:t>
      </w:r>
      <w:r w:rsidRPr="0021353F">
        <w:rPr>
          <w:w w:val="95"/>
          <w:sz w:val="28"/>
          <w:szCs w:val="28"/>
        </w:rPr>
        <w:t>дані розглядаються</w:t>
      </w:r>
      <w:r w:rsidRPr="0021353F">
        <w:rPr>
          <w:spacing w:val="1"/>
          <w:w w:val="95"/>
          <w:sz w:val="28"/>
          <w:szCs w:val="28"/>
        </w:rPr>
        <w:t xml:space="preserve"> </w:t>
      </w:r>
      <w:r w:rsidRPr="0021353F">
        <w:rPr>
          <w:sz w:val="28"/>
          <w:szCs w:val="28"/>
        </w:rPr>
        <w:t>на</w:t>
      </w:r>
      <w:r w:rsidRPr="0021353F">
        <w:rPr>
          <w:spacing w:val="1"/>
          <w:sz w:val="28"/>
          <w:szCs w:val="28"/>
        </w:rPr>
        <w:t xml:space="preserve"> </w:t>
      </w:r>
      <w:r w:rsidRPr="0021353F">
        <w:rPr>
          <w:sz w:val="28"/>
          <w:szCs w:val="28"/>
        </w:rPr>
        <w:t>засіданнях</w:t>
      </w:r>
      <w:r w:rsidRPr="0021353F">
        <w:rPr>
          <w:spacing w:val="1"/>
          <w:sz w:val="28"/>
          <w:szCs w:val="28"/>
        </w:rPr>
        <w:t xml:space="preserve"> </w:t>
      </w:r>
      <w:r w:rsidRPr="0021353F">
        <w:rPr>
          <w:sz w:val="28"/>
          <w:szCs w:val="28"/>
        </w:rPr>
        <w:t>педагогічної</w:t>
      </w:r>
      <w:r w:rsidRPr="0021353F">
        <w:rPr>
          <w:spacing w:val="1"/>
          <w:sz w:val="28"/>
          <w:szCs w:val="28"/>
        </w:rPr>
        <w:t xml:space="preserve"> </w:t>
      </w:r>
      <w:r w:rsidRPr="0021353F">
        <w:rPr>
          <w:sz w:val="28"/>
          <w:szCs w:val="28"/>
        </w:rPr>
        <w:t>ради,</w:t>
      </w:r>
      <w:r>
        <w:rPr>
          <w:sz w:val="28"/>
          <w:szCs w:val="28"/>
        </w:rPr>
        <w:t xml:space="preserve"> інформаційно-аналітичних нарадах,</w:t>
      </w:r>
      <w:r w:rsidRPr="0021353F">
        <w:rPr>
          <w:spacing w:val="1"/>
          <w:sz w:val="28"/>
          <w:szCs w:val="28"/>
        </w:rPr>
        <w:t xml:space="preserve"> </w:t>
      </w:r>
      <w:r>
        <w:rPr>
          <w:sz w:val="28"/>
          <w:szCs w:val="28"/>
        </w:rPr>
        <w:t>засіданнях предметних фокус-груп.</w:t>
      </w:r>
      <w:r w:rsidRPr="0021353F">
        <w:rPr>
          <w:spacing w:val="-1"/>
          <w:sz w:val="28"/>
          <w:szCs w:val="28"/>
        </w:rPr>
        <w:t xml:space="preserve"> </w:t>
      </w:r>
      <w:r w:rsidRPr="0021353F">
        <w:rPr>
          <w:sz w:val="28"/>
          <w:szCs w:val="28"/>
        </w:rPr>
        <w:t xml:space="preserve"> Разом з тим </w:t>
      </w:r>
      <w:r>
        <w:rPr>
          <w:sz w:val="28"/>
          <w:szCs w:val="28"/>
        </w:rPr>
        <w:t>потребує покращення використання  учителями моніторингових даних у подальшій практиці  з метою систематичного відстеження та коригування результатів навчання кожного учня, спрямованості системи оцінювання на формування у здобувачів освіти відповідальності за результати свого навчання.</w:t>
      </w:r>
    </w:p>
    <w:p w14:paraId="38D2959F" w14:textId="693CE780" w:rsidR="00D259AB" w:rsidRDefault="00D259AB" w:rsidP="00D259AB">
      <w:pPr>
        <w:pStyle w:val="TableParagraph"/>
        <w:spacing w:before="5" w:line="276" w:lineRule="auto"/>
        <w:ind w:left="284" w:right="86" w:firstLine="316"/>
        <w:jc w:val="both"/>
        <w:rPr>
          <w:spacing w:val="56"/>
          <w:sz w:val="28"/>
          <w:szCs w:val="28"/>
        </w:rPr>
      </w:pPr>
      <w:r>
        <w:rPr>
          <w:sz w:val="28"/>
          <w:szCs w:val="28"/>
        </w:rPr>
        <w:t xml:space="preserve">    </w:t>
      </w:r>
      <w:r w:rsidRPr="0021353F">
        <w:rPr>
          <w:sz w:val="28"/>
          <w:szCs w:val="28"/>
        </w:rPr>
        <w:t>Переважна</w:t>
      </w:r>
      <w:r w:rsidRPr="0021353F">
        <w:rPr>
          <w:spacing w:val="1"/>
          <w:sz w:val="28"/>
          <w:szCs w:val="28"/>
        </w:rPr>
        <w:t xml:space="preserve"> </w:t>
      </w:r>
      <w:r w:rsidRPr="0021353F">
        <w:rPr>
          <w:sz w:val="28"/>
          <w:szCs w:val="28"/>
        </w:rPr>
        <w:t>більшість</w:t>
      </w:r>
      <w:r w:rsidRPr="0021353F">
        <w:rPr>
          <w:spacing w:val="1"/>
          <w:sz w:val="28"/>
          <w:szCs w:val="28"/>
        </w:rPr>
        <w:t xml:space="preserve"> </w:t>
      </w:r>
      <w:r w:rsidRPr="0021353F">
        <w:rPr>
          <w:sz w:val="28"/>
          <w:szCs w:val="28"/>
        </w:rPr>
        <w:t>педагогів</w:t>
      </w:r>
      <w:r w:rsidRPr="0021353F">
        <w:rPr>
          <w:spacing w:val="1"/>
          <w:sz w:val="28"/>
          <w:szCs w:val="28"/>
        </w:rPr>
        <w:t xml:space="preserve">  </w:t>
      </w:r>
      <w:r w:rsidRPr="0021353F">
        <w:rPr>
          <w:w w:val="95"/>
          <w:sz w:val="28"/>
          <w:szCs w:val="28"/>
        </w:rPr>
        <w:t>використовують</w:t>
      </w:r>
      <w:r w:rsidRPr="0021353F">
        <w:rPr>
          <w:spacing w:val="1"/>
          <w:w w:val="95"/>
          <w:sz w:val="28"/>
          <w:szCs w:val="28"/>
        </w:rPr>
        <w:t xml:space="preserve"> </w:t>
      </w:r>
      <w:r w:rsidRPr="0021353F">
        <w:rPr>
          <w:w w:val="95"/>
          <w:sz w:val="28"/>
          <w:szCs w:val="28"/>
        </w:rPr>
        <w:t>формувальне</w:t>
      </w:r>
      <w:r w:rsidRPr="0021353F">
        <w:rPr>
          <w:spacing w:val="1"/>
          <w:w w:val="95"/>
          <w:sz w:val="28"/>
          <w:szCs w:val="28"/>
        </w:rPr>
        <w:t xml:space="preserve"> </w:t>
      </w:r>
      <w:proofErr w:type="spellStart"/>
      <w:r w:rsidRPr="0021353F">
        <w:rPr>
          <w:w w:val="95"/>
          <w:sz w:val="28"/>
          <w:szCs w:val="28"/>
        </w:rPr>
        <w:t>оцінювання</w:t>
      </w:r>
      <w:r>
        <w:rPr>
          <w:w w:val="95"/>
          <w:sz w:val="28"/>
          <w:szCs w:val="28"/>
        </w:rPr>
        <w:t>,але</w:t>
      </w:r>
      <w:proofErr w:type="spellEnd"/>
      <w:r w:rsidRPr="0021353F">
        <w:rPr>
          <w:spacing w:val="1"/>
          <w:w w:val="95"/>
          <w:sz w:val="28"/>
          <w:szCs w:val="28"/>
        </w:rPr>
        <w:t xml:space="preserve"> </w:t>
      </w:r>
      <w:r>
        <w:rPr>
          <w:w w:val="95"/>
          <w:sz w:val="28"/>
          <w:szCs w:val="28"/>
        </w:rPr>
        <w:t>с</w:t>
      </w:r>
      <w:r w:rsidRPr="0021353F">
        <w:rPr>
          <w:w w:val="95"/>
          <w:sz w:val="28"/>
          <w:szCs w:val="28"/>
        </w:rPr>
        <w:t>истема</w:t>
      </w:r>
      <w:r w:rsidRPr="0021353F">
        <w:rPr>
          <w:spacing w:val="1"/>
          <w:w w:val="95"/>
          <w:sz w:val="28"/>
          <w:szCs w:val="28"/>
        </w:rPr>
        <w:t xml:space="preserve"> </w:t>
      </w:r>
      <w:r w:rsidRPr="0021353F">
        <w:rPr>
          <w:w w:val="90"/>
          <w:sz w:val="28"/>
          <w:szCs w:val="28"/>
        </w:rPr>
        <w:t>формувального</w:t>
      </w:r>
      <w:r w:rsidRPr="0021353F">
        <w:rPr>
          <w:spacing w:val="1"/>
          <w:w w:val="90"/>
          <w:sz w:val="28"/>
          <w:szCs w:val="28"/>
        </w:rPr>
        <w:t xml:space="preserve"> </w:t>
      </w:r>
      <w:r w:rsidRPr="0021353F">
        <w:rPr>
          <w:w w:val="90"/>
          <w:sz w:val="28"/>
          <w:szCs w:val="28"/>
        </w:rPr>
        <w:t>оцінювання</w:t>
      </w:r>
      <w:r w:rsidRPr="0021353F">
        <w:rPr>
          <w:spacing w:val="1"/>
          <w:w w:val="90"/>
          <w:sz w:val="28"/>
          <w:szCs w:val="28"/>
        </w:rPr>
        <w:t xml:space="preserve"> </w:t>
      </w:r>
      <w:r w:rsidRPr="0021353F">
        <w:rPr>
          <w:w w:val="90"/>
          <w:sz w:val="28"/>
          <w:szCs w:val="28"/>
        </w:rPr>
        <w:t>простежу</w:t>
      </w:r>
      <w:r>
        <w:rPr>
          <w:w w:val="90"/>
          <w:sz w:val="28"/>
          <w:szCs w:val="28"/>
        </w:rPr>
        <w:t>є</w:t>
      </w:r>
      <w:r w:rsidRPr="0021353F">
        <w:rPr>
          <w:w w:val="90"/>
          <w:sz w:val="28"/>
          <w:szCs w:val="28"/>
        </w:rPr>
        <w:t>ться</w:t>
      </w:r>
      <w:r w:rsidRPr="0021353F">
        <w:rPr>
          <w:spacing w:val="1"/>
          <w:w w:val="90"/>
          <w:sz w:val="28"/>
          <w:szCs w:val="28"/>
        </w:rPr>
        <w:t xml:space="preserve"> </w:t>
      </w:r>
      <w:r>
        <w:rPr>
          <w:spacing w:val="1"/>
          <w:w w:val="90"/>
          <w:sz w:val="28"/>
          <w:szCs w:val="28"/>
        </w:rPr>
        <w:t xml:space="preserve"> в більшій мірі </w:t>
      </w:r>
      <w:r w:rsidRPr="0021353F">
        <w:rPr>
          <w:w w:val="90"/>
          <w:sz w:val="28"/>
          <w:szCs w:val="28"/>
        </w:rPr>
        <w:t>у</w:t>
      </w:r>
      <w:r w:rsidRPr="0021353F">
        <w:rPr>
          <w:spacing w:val="1"/>
          <w:w w:val="90"/>
          <w:sz w:val="28"/>
          <w:szCs w:val="28"/>
        </w:rPr>
        <w:t xml:space="preserve"> </w:t>
      </w:r>
      <w:r w:rsidRPr="0021353F">
        <w:rPr>
          <w:w w:val="90"/>
          <w:sz w:val="28"/>
          <w:szCs w:val="28"/>
        </w:rPr>
        <w:t>вчител</w:t>
      </w:r>
      <w:r>
        <w:rPr>
          <w:w w:val="90"/>
          <w:sz w:val="28"/>
          <w:szCs w:val="28"/>
        </w:rPr>
        <w:t>ів</w:t>
      </w:r>
      <w:r w:rsidRPr="0021353F">
        <w:rPr>
          <w:spacing w:val="1"/>
          <w:w w:val="90"/>
          <w:sz w:val="28"/>
          <w:szCs w:val="28"/>
        </w:rPr>
        <w:t xml:space="preserve"> </w:t>
      </w:r>
      <w:r w:rsidRPr="0021353F">
        <w:rPr>
          <w:sz w:val="28"/>
          <w:szCs w:val="28"/>
        </w:rPr>
        <w:t>початков</w:t>
      </w:r>
      <w:r>
        <w:rPr>
          <w:sz w:val="28"/>
          <w:szCs w:val="28"/>
        </w:rPr>
        <w:t xml:space="preserve">ої школи  та 5-6 класів,  але </w:t>
      </w:r>
      <w:r w:rsidRPr="0021353F">
        <w:rPr>
          <w:sz w:val="28"/>
          <w:szCs w:val="28"/>
        </w:rPr>
        <w:t>в</w:t>
      </w:r>
      <w:r w:rsidRPr="0021353F">
        <w:rPr>
          <w:spacing w:val="1"/>
          <w:sz w:val="28"/>
          <w:szCs w:val="28"/>
        </w:rPr>
        <w:t xml:space="preserve"> </w:t>
      </w:r>
      <w:r w:rsidRPr="0021353F">
        <w:rPr>
          <w:sz w:val="28"/>
          <w:szCs w:val="28"/>
        </w:rPr>
        <w:t>основній</w:t>
      </w:r>
      <w:r w:rsidRPr="0021353F">
        <w:rPr>
          <w:spacing w:val="1"/>
          <w:sz w:val="28"/>
          <w:szCs w:val="28"/>
        </w:rPr>
        <w:t xml:space="preserve"> </w:t>
      </w:r>
      <w:r w:rsidRPr="0021353F">
        <w:rPr>
          <w:sz w:val="28"/>
          <w:szCs w:val="28"/>
        </w:rPr>
        <w:t>школі</w:t>
      </w:r>
      <w:r w:rsidRPr="0021353F">
        <w:rPr>
          <w:spacing w:val="1"/>
          <w:sz w:val="28"/>
          <w:szCs w:val="28"/>
        </w:rPr>
        <w:t xml:space="preserve"> </w:t>
      </w:r>
      <w:r>
        <w:rPr>
          <w:spacing w:val="1"/>
          <w:sz w:val="28"/>
          <w:szCs w:val="28"/>
        </w:rPr>
        <w:t xml:space="preserve">часто </w:t>
      </w:r>
      <w:r w:rsidRPr="0021353F">
        <w:rPr>
          <w:spacing w:val="1"/>
          <w:sz w:val="28"/>
          <w:szCs w:val="28"/>
        </w:rPr>
        <w:t xml:space="preserve"> </w:t>
      </w:r>
      <w:proofErr w:type="spellStart"/>
      <w:r w:rsidRPr="0021353F">
        <w:rPr>
          <w:w w:val="95"/>
          <w:sz w:val="28"/>
          <w:szCs w:val="28"/>
        </w:rPr>
        <w:t>спостеріг</w:t>
      </w:r>
      <w:r w:rsidR="009467F3">
        <w:rPr>
          <w:w w:val="95"/>
          <w:sz w:val="28"/>
          <w:szCs w:val="28"/>
        </w:rPr>
        <w:t>є</w:t>
      </w:r>
      <w:r>
        <w:rPr>
          <w:w w:val="95"/>
          <w:sz w:val="28"/>
          <w:szCs w:val="28"/>
        </w:rPr>
        <w:t>ться</w:t>
      </w:r>
      <w:proofErr w:type="spellEnd"/>
      <w:r>
        <w:rPr>
          <w:w w:val="95"/>
          <w:sz w:val="28"/>
          <w:szCs w:val="28"/>
        </w:rPr>
        <w:t xml:space="preserve"> </w:t>
      </w:r>
      <w:r w:rsidRPr="0021353F">
        <w:rPr>
          <w:w w:val="95"/>
          <w:sz w:val="28"/>
          <w:szCs w:val="28"/>
        </w:rPr>
        <w:t>застосування</w:t>
      </w:r>
      <w:r w:rsidRPr="0021353F">
        <w:rPr>
          <w:spacing w:val="1"/>
          <w:w w:val="95"/>
          <w:sz w:val="28"/>
          <w:szCs w:val="28"/>
        </w:rPr>
        <w:t xml:space="preserve"> </w:t>
      </w:r>
      <w:r w:rsidRPr="0021353F">
        <w:rPr>
          <w:w w:val="95"/>
          <w:sz w:val="28"/>
          <w:szCs w:val="28"/>
        </w:rPr>
        <w:t>лише</w:t>
      </w:r>
      <w:r w:rsidRPr="0021353F">
        <w:rPr>
          <w:spacing w:val="1"/>
          <w:w w:val="95"/>
          <w:sz w:val="28"/>
          <w:szCs w:val="28"/>
        </w:rPr>
        <w:t xml:space="preserve"> </w:t>
      </w:r>
      <w:r w:rsidRPr="0021353F">
        <w:rPr>
          <w:w w:val="95"/>
          <w:sz w:val="28"/>
          <w:szCs w:val="28"/>
        </w:rPr>
        <w:t>окремих</w:t>
      </w:r>
      <w:r w:rsidRPr="0021353F">
        <w:rPr>
          <w:spacing w:val="1"/>
          <w:w w:val="95"/>
          <w:sz w:val="28"/>
          <w:szCs w:val="28"/>
        </w:rPr>
        <w:t xml:space="preserve"> </w:t>
      </w:r>
      <w:r w:rsidRPr="0021353F">
        <w:rPr>
          <w:w w:val="95"/>
          <w:sz w:val="28"/>
          <w:szCs w:val="28"/>
        </w:rPr>
        <w:t>прийомів</w:t>
      </w:r>
      <w:r>
        <w:rPr>
          <w:w w:val="95"/>
          <w:sz w:val="28"/>
          <w:szCs w:val="28"/>
        </w:rPr>
        <w:t xml:space="preserve"> і технік формувального оцінювання.</w:t>
      </w:r>
      <w:r w:rsidRPr="0021353F">
        <w:rPr>
          <w:spacing w:val="1"/>
          <w:w w:val="95"/>
          <w:sz w:val="28"/>
          <w:szCs w:val="28"/>
        </w:rPr>
        <w:t xml:space="preserve"> </w:t>
      </w:r>
      <w:r w:rsidRPr="0021353F">
        <w:rPr>
          <w:sz w:val="28"/>
          <w:szCs w:val="28"/>
        </w:rPr>
        <w:t>Потребу</w:t>
      </w:r>
      <w:r>
        <w:rPr>
          <w:sz w:val="28"/>
          <w:szCs w:val="28"/>
        </w:rPr>
        <w:t xml:space="preserve">є </w:t>
      </w:r>
      <w:r w:rsidRPr="0021353F">
        <w:rPr>
          <w:sz w:val="28"/>
          <w:szCs w:val="28"/>
        </w:rPr>
        <w:t>уваги</w:t>
      </w:r>
      <w:r w:rsidRPr="0021353F">
        <w:rPr>
          <w:spacing w:val="1"/>
          <w:sz w:val="28"/>
          <w:szCs w:val="28"/>
        </w:rPr>
        <w:t xml:space="preserve"> </w:t>
      </w:r>
      <w:r w:rsidRPr="0021353F">
        <w:rPr>
          <w:sz w:val="28"/>
          <w:szCs w:val="28"/>
        </w:rPr>
        <w:t>підготовка</w:t>
      </w:r>
      <w:r w:rsidRPr="0021353F">
        <w:rPr>
          <w:spacing w:val="1"/>
          <w:sz w:val="28"/>
          <w:szCs w:val="28"/>
        </w:rPr>
        <w:t xml:space="preserve"> </w:t>
      </w:r>
      <w:r>
        <w:rPr>
          <w:spacing w:val="1"/>
          <w:sz w:val="28"/>
          <w:szCs w:val="28"/>
        </w:rPr>
        <w:t xml:space="preserve">учителями </w:t>
      </w:r>
      <w:r w:rsidRPr="0021353F">
        <w:rPr>
          <w:spacing w:val="1"/>
          <w:sz w:val="28"/>
          <w:szCs w:val="28"/>
        </w:rPr>
        <w:t xml:space="preserve"> </w:t>
      </w:r>
      <w:r w:rsidRPr="0021353F">
        <w:rPr>
          <w:sz w:val="28"/>
          <w:szCs w:val="28"/>
        </w:rPr>
        <w:t>завдань,</w:t>
      </w:r>
      <w:r w:rsidRPr="0021353F">
        <w:rPr>
          <w:spacing w:val="1"/>
          <w:sz w:val="28"/>
          <w:szCs w:val="28"/>
        </w:rPr>
        <w:t xml:space="preserve"> </w:t>
      </w:r>
      <w:r w:rsidRPr="0021353F">
        <w:rPr>
          <w:sz w:val="28"/>
          <w:szCs w:val="28"/>
        </w:rPr>
        <w:t>що</w:t>
      </w:r>
      <w:r w:rsidRPr="0021353F">
        <w:rPr>
          <w:spacing w:val="-60"/>
          <w:sz w:val="28"/>
          <w:szCs w:val="28"/>
        </w:rPr>
        <w:t xml:space="preserve"> </w:t>
      </w:r>
      <w:r>
        <w:rPr>
          <w:spacing w:val="-60"/>
          <w:sz w:val="28"/>
          <w:szCs w:val="28"/>
        </w:rPr>
        <w:t xml:space="preserve">       </w:t>
      </w:r>
      <w:r w:rsidRPr="0021353F">
        <w:rPr>
          <w:sz w:val="28"/>
          <w:szCs w:val="28"/>
        </w:rPr>
        <w:t>передбачають</w:t>
      </w:r>
      <w:r w:rsidRPr="0021353F">
        <w:rPr>
          <w:spacing w:val="1"/>
          <w:sz w:val="28"/>
          <w:szCs w:val="28"/>
        </w:rPr>
        <w:t xml:space="preserve"> </w:t>
      </w:r>
      <w:r w:rsidRPr="0021353F">
        <w:rPr>
          <w:sz w:val="28"/>
          <w:szCs w:val="28"/>
        </w:rPr>
        <w:t>можливість</w:t>
      </w:r>
      <w:r w:rsidRPr="0021353F">
        <w:rPr>
          <w:spacing w:val="1"/>
          <w:sz w:val="28"/>
          <w:szCs w:val="28"/>
        </w:rPr>
        <w:t xml:space="preserve"> </w:t>
      </w:r>
      <w:r w:rsidRPr="0021353F">
        <w:rPr>
          <w:sz w:val="28"/>
          <w:szCs w:val="28"/>
        </w:rPr>
        <w:t>вибору</w:t>
      </w:r>
      <w:r w:rsidRPr="0021353F">
        <w:rPr>
          <w:spacing w:val="1"/>
          <w:sz w:val="28"/>
          <w:szCs w:val="28"/>
        </w:rPr>
        <w:t xml:space="preserve"> </w:t>
      </w:r>
      <w:r w:rsidRPr="0021353F">
        <w:rPr>
          <w:sz w:val="28"/>
          <w:szCs w:val="28"/>
        </w:rPr>
        <w:t>учнями</w:t>
      </w:r>
      <w:r w:rsidRPr="0021353F">
        <w:rPr>
          <w:spacing w:val="1"/>
          <w:sz w:val="28"/>
          <w:szCs w:val="28"/>
        </w:rPr>
        <w:t xml:space="preserve"> </w:t>
      </w:r>
      <w:r w:rsidRPr="0021353F">
        <w:rPr>
          <w:sz w:val="28"/>
          <w:szCs w:val="28"/>
        </w:rPr>
        <w:t>рівня</w:t>
      </w:r>
      <w:r w:rsidRPr="0021353F">
        <w:rPr>
          <w:spacing w:val="1"/>
          <w:sz w:val="28"/>
          <w:szCs w:val="28"/>
        </w:rPr>
        <w:t xml:space="preserve"> </w:t>
      </w:r>
      <w:r w:rsidRPr="0021353F">
        <w:rPr>
          <w:sz w:val="28"/>
          <w:szCs w:val="28"/>
        </w:rPr>
        <w:t>i</w:t>
      </w:r>
      <w:r w:rsidRPr="0021353F">
        <w:rPr>
          <w:spacing w:val="1"/>
          <w:sz w:val="28"/>
          <w:szCs w:val="28"/>
        </w:rPr>
        <w:t xml:space="preserve"> </w:t>
      </w:r>
      <w:r w:rsidRPr="0021353F">
        <w:rPr>
          <w:w w:val="95"/>
          <w:sz w:val="28"/>
          <w:szCs w:val="28"/>
        </w:rPr>
        <w:t>напрямів</w:t>
      </w:r>
      <w:r w:rsidRPr="0021353F">
        <w:rPr>
          <w:spacing w:val="1"/>
          <w:w w:val="95"/>
          <w:sz w:val="28"/>
          <w:szCs w:val="28"/>
        </w:rPr>
        <w:t xml:space="preserve"> </w:t>
      </w:r>
      <w:r w:rsidRPr="0021353F">
        <w:rPr>
          <w:w w:val="95"/>
          <w:sz w:val="28"/>
          <w:szCs w:val="28"/>
        </w:rPr>
        <w:t>навчальної</w:t>
      </w:r>
      <w:r w:rsidRPr="0021353F">
        <w:rPr>
          <w:spacing w:val="56"/>
          <w:sz w:val="28"/>
          <w:szCs w:val="28"/>
        </w:rPr>
        <w:t xml:space="preserve"> </w:t>
      </w:r>
      <w:r w:rsidRPr="0021353F">
        <w:rPr>
          <w:w w:val="95"/>
          <w:sz w:val="28"/>
          <w:szCs w:val="28"/>
        </w:rPr>
        <w:t>діяльності</w:t>
      </w:r>
      <w:r>
        <w:rPr>
          <w:w w:val="95"/>
          <w:sz w:val="28"/>
          <w:szCs w:val="28"/>
        </w:rPr>
        <w:t xml:space="preserve">, забезпеченість учнів алгоритмами проведення самоконтролю та </w:t>
      </w:r>
      <w:r>
        <w:rPr>
          <w:w w:val="95"/>
          <w:sz w:val="28"/>
          <w:szCs w:val="28"/>
        </w:rPr>
        <w:lastRenderedPageBreak/>
        <w:t>самооцінки.</w:t>
      </w:r>
    </w:p>
    <w:p w14:paraId="01C2D712" w14:textId="77777777" w:rsidR="00D259AB" w:rsidRPr="00E4329C" w:rsidRDefault="00D259AB" w:rsidP="00D259AB">
      <w:pPr>
        <w:tabs>
          <w:tab w:val="left" w:pos="720"/>
        </w:tabs>
        <w:spacing w:after="0"/>
        <w:ind w:left="284"/>
        <w:jc w:val="both"/>
        <w:rPr>
          <w:rFonts w:ascii="Times New Roman" w:hAnsi="Times New Roman"/>
          <w:sz w:val="28"/>
          <w:szCs w:val="28"/>
        </w:rPr>
      </w:pPr>
      <w:r>
        <w:rPr>
          <w:rFonts w:ascii="Times New Roman" w:hAnsi="Times New Roman"/>
          <w:sz w:val="28"/>
          <w:szCs w:val="28"/>
        </w:rPr>
        <w:t xml:space="preserve">       </w:t>
      </w:r>
      <w:r w:rsidRPr="00E4329C">
        <w:rPr>
          <w:rFonts w:ascii="Times New Roman" w:hAnsi="Times New Roman"/>
          <w:sz w:val="28"/>
          <w:szCs w:val="28"/>
        </w:rPr>
        <w:t>У 202</w:t>
      </w:r>
      <w:r>
        <w:rPr>
          <w:rFonts w:ascii="Times New Roman" w:hAnsi="Times New Roman"/>
          <w:sz w:val="28"/>
          <w:szCs w:val="28"/>
        </w:rPr>
        <w:t>4</w:t>
      </w:r>
      <w:r w:rsidRPr="00E4329C">
        <w:rPr>
          <w:rFonts w:ascii="Times New Roman" w:hAnsi="Times New Roman"/>
          <w:sz w:val="28"/>
          <w:szCs w:val="28"/>
        </w:rPr>
        <w:t>-20</w:t>
      </w:r>
      <w:r>
        <w:rPr>
          <w:rFonts w:ascii="Times New Roman" w:hAnsi="Times New Roman"/>
          <w:sz w:val="28"/>
          <w:szCs w:val="28"/>
        </w:rPr>
        <w:t xml:space="preserve">25 </w:t>
      </w:r>
      <w:proofErr w:type="spellStart"/>
      <w:r w:rsidRPr="00E4329C">
        <w:rPr>
          <w:rFonts w:ascii="Times New Roman" w:hAnsi="Times New Roman"/>
          <w:sz w:val="28"/>
          <w:szCs w:val="28"/>
        </w:rPr>
        <w:t>н.р</w:t>
      </w:r>
      <w:proofErr w:type="spellEnd"/>
      <w:r w:rsidRPr="00E4329C">
        <w:rPr>
          <w:rFonts w:ascii="Times New Roman" w:hAnsi="Times New Roman"/>
          <w:sz w:val="28"/>
          <w:szCs w:val="28"/>
        </w:rPr>
        <w:t>. у закладі   функціонували 1</w:t>
      </w:r>
      <w:r>
        <w:rPr>
          <w:rFonts w:ascii="Times New Roman" w:hAnsi="Times New Roman"/>
          <w:sz w:val="28"/>
          <w:szCs w:val="28"/>
        </w:rPr>
        <w:t>6</w:t>
      </w:r>
      <w:r w:rsidRPr="00E4329C">
        <w:rPr>
          <w:rFonts w:ascii="Times New Roman" w:hAnsi="Times New Roman"/>
          <w:sz w:val="28"/>
          <w:szCs w:val="28"/>
        </w:rPr>
        <w:t xml:space="preserve"> класів із загальною кількістю учнів </w:t>
      </w:r>
      <w:r>
        <w:rPr>
          <w:rFonts w:ascii="Times New Roman" w:hAnsi="Times New Roman"/>
          <w:sz w:val="28"/>
          <w:szCs w:val="28"/>
        </w:rPr>
        <w:t>324 особи</w:t>
      </w:r>
      <w:r w:rsidRPr="00E4329C">
        <w:rPr>
          <w:rFonts w:ascii="Times New Roman" w:hAnsi="Times New Roman"/>
          <w:sz w:val="28"/>
          <w:szCs w:val="28"/>
        </w:rPr>
        <w:t xml:space="preserve"> на 3</w:t>
      </w:r>
      <w:r>
        <w:rPr>
          <w:rFonts w:ascii="Times New Roman" w:hAnsi="Times New Roman"/>
          <w:sz w:val="28"/>
          <w:szCs w:val="28"/>
        </w:rPr>
        <w:t>0</w:t>
      </w:r>
      <w:r w:rsidRPr="00E4329C">
        <w:rPr>
          <w:rFonts w:ascii="Times New Roman" w:hAnsi="Times New Roman"/>
          <w:sz w:val="28"/>
          <w:szCs w:val="28"/>
        </w:rPr>
        <w:t>.0</w:t>
      </w:r>
      <w:r>
        <w:rPr>
          <w:rFonts w:ascii="Times New Roman" w:hAnsi="Times New Roman"/>
          <w:sz w:val="28"/>
          <w:szCs w:val="28"/>
        </w:rPr>
        <w:t>8</w:t>
      </w:r>
      <w:r w:rsidRPr="00E4329C">
        <w:rPr>
          <w:rFonts w:ascii="Times New Roman" w:hAnsi="Times New Roman"/>
          <w:sz w:val="28"/>
          <w:szCs w:val="28"/>
        </w:rPr>
        <w:t>.202</w:t>
      </w:r>
      <w:r>
        <w:rPr>
          <w:rFonts w:ascii="Times New Roman" w:hAnsi="Times New Roman"/>
          <w:sz w:val="28"/>
          <w:szCs w:val="28"/>
        </w:rPr>
        <w:t>4</w:t>
      </w:r>
      <w:r w:rsidRPr="00E4329C">
        <w:rPr>
          <w:rFonts w:ascii="Times New Roman" w:hAnsi="Times New Roman"/>
          <w:sz w:val="28"/>
          <w:szCs w:val="28"/>
        </w:rPr>
        <w:t xml:space="preserve"> </w:t>
      </w:r>
      <w:r>
        <w:rPr>
          <w:rFonts w:ascii="Times New Roman" w:hAnsi="Times New Roman"/>
          <w:sz w:val="28"/>
          <w:szCs w:val="28"/>
        </w:rPr>
        <w:t xml:space="preserve">та 321 на 13.05.2025року. </w:t>
      </w:r>
      <w:r w:rsidRPr="00E4329C">
        <w:rPr>
          <w:rFonts w:ascii="Times New Roman" w:hAnsi="Times New Roman"/>
          <w:sz w:val="28"/>
          <w:szCs w:val="28"/>
        </w:rPr>
        <w:t>Середня наповнюваність класів складала 2</w:t>
      </w:r>
      <w:r>
        <w:rPr>
          <w:rFonts w:ascii="Times New Roman" w:hAnsi="Times New Roman"/>
          <w:sz w:val="28"/>
          <w:szCs w:val="28"/>
        </w:rPr>
        <w:t>0 учнів.</w:t>
      </w:r>
      <w:r w:rsidRPr="00E4329C">
        <w:rPr>
          <w:rFonts w:ascii="Times New Roman" w:hAnsi="Times New Roman"/>
          <w:sz w:val="28"/>
          <w:szCs w:val="28"/>
        </w:rPr>
        <w:t xml:space="preserve"> Згідно з Методичними  рекомендаціями  щодо окремих питань здобуття освіти в умовах воєнного стану  в Україні, затверджених наказом МОН від 15.05.2023 №563</w:t>
      </w:r>
      <w:r>
        <w:rPr>
          <w:rFonts w:ascii="Times New Roman" w:hAnsi="Times New Roman"/>
          <w:sz w:val="28"/>
          <w:szCs w:val="28"/>
        </w:rPr>
        <w:t>,</w:t>
      </w:r>
      <w:r w:rsidRPr="00E4329C">
        <w:rPr>
          <w:rFonts w:ascii="Times New Roman" w:hAnsi="Times New Roman"/>
          <w:sz w:val="28"/>
          <w:szCs w:val="28"/>
        </w:rPr>
        <w:t xml:space="preserve"> </w:t>
      </w:r>
      <w:r>
        <w:rPr>
          <w:rFonts w:ascii="Times New Roman" w:hAnsi="Times New Roman"/>
          <w:sz w:val="28"/>
          <w:szCs w:val="28"/>
        </w:rPr>
        <w:t xml:space="preserve">Інструкції про переведення та випуск учнів, </w:t>
      </w:r>
      <w:r w:rsidRPr="00E4329C">
        <w:rPr>
          <w:rFonts w:ascii="Times New Roman" w:hAnsi="Times New Roman"/>
          <w:sz w:val="28"/>
          <w:szCs w:val="28"/>
        </w:rPr>
        <w:t xml:space="preserve">рішення педагогічної ради від </w:t>
      </w:r>
      <w:r>
        <w:rPr>
          <w:rFonts w:ascii="Times New Roman" w:hAnsi="Times New Roman"/>
          <w:sz w:val="28"/>
          <w:szCs w:val="28"/>
        </w:rPr>
        <w:t>28</w:t>
      </w:r>
      <w:r w:rsidRPr="00E4329C">
        <w:rPr>
          <w:rFonts w:ascii="Times New Roman" w:hAnsi="Times New Roman"/>
          <w:sz w:val="28"/>
          <w:szCs w:val="28"/>
        </w:rPr>
        <w:t>.05.202</w:t>
      </w:r>
      <w:r>
        <w:rPr>
          <w:rFonts w:ascii="Times New Roman" w:hAnsi="Times New Roman"/>
          <w:sz w:val="28"/>
          <w:szCs w:val="28"/>
        </w:rPr>
        <w:t xml:space="preserve">5 №10 </w:t>
      </w:r>
      <w:r w:rsidRPr="00E4329C">
        <w:rPr>
          <w:rFonts w:ascii="Times New Roman" w:hAnsi="Times New Roman"/>
          <w:sz w:val="28"/>
          <w:szCs w:val="28"/>
        </w:rPr>
        <w:t xml:space="preserve">  - </w:t>
      </w:r>
      <w:r>
        <w:rPr>
          <w:rFonts w:ascii="Times New Roman" w:hAnsi="Times New Roman"/>
          <w:sz w:val="28"/>
          <w:szCs w:val="28"/>
        </w:rPr>
        <w:t>324</w:t>
      </w:r>
      <w:r w:rsidRPr="00E4329C">
        <w:rPr>
          <w:rFonts w:ascii="Times New Roman" w:hAnsi="Times New Roman"/>
          <w:sz w:val="28"/>
          <w:szCs w:val="28"/>
        </w:rPr>
        <w:t xml:space="preserve"> здобувач</w:t>
      </w:r>
      <w:r>
        <w:rPr>
          <w:rFonts w:ascii="Times New Roman" w:hAnsi="Times New Roman"/>
          <w:sz w:val="28"/>
          <w:szCs w:val="28"/>
        </w:rPr>
        <w:t xml:space="preserve">а </w:t>
      </w:r>
      <w:r w:rsidRPr="00E4329C">
        <w:rPr>
          <w:rFonts w:ascii="Times New Roman" w:hAnsi="Times New Roman"/>
          <w:sz w:val="28"/>
          <w:szCs w:val="28"/>
        </w:rPr>
        <w:t xml:space="preserve"> освіти    переведен</w:t>
      </w:r>
      <w:r>
        <w:rPr>
          <w:rFonts w:ascii="Times New Roman" w:hAnsi="Times New Roman"/>
          <w:sz w:val="28"/>
          <w:szCs w:val="28"/>
        </w:rPr>
        <w:t>о</w:t>
      </w:r>
      <w:r w:rsidRPr="00E4329C">
        <w:rPr>
          <w:rFonts w:ascii="Times New Roman" w:hAnsi="Times New Roman"/>
          <w:sz w:val="28"/>
          <w:szCs w:val="28"/>
        </w:rPr>
        <w:t xml:space="preserve"> на наступний рік навчання, </w:t>
      </w:r>
      <w:r>
        <w:rPr>
          <w:rFonts w:ascii="Times New Roman" w:hAnsi="Times New Roman"/>
          <w:sz w:val="28"/>
          <w:szCs w:val="28"/>
        </w:rPr>
        <w:t xml:space="preserve">1 учень залишений на повторний рік. </w:t>
      </w:r>
      <w:r w:rsidRPr="00E4329C">
        <w:rPr>
          <w:rFonts w:ascii="Times New Roman" w:hAnsi="Times New Roman"/>
          <w:sz w:val="28"/>
          <w:szCs w:val="28"/>
        </w:rPr>
        <w:t>3</w:t>
      </w:r>
      <w:r>
        <w:rPr>
          <w:rFonts w:ascii="Times New Roman" w:hAnsi="Times New Roman"/>
          <w:sz w:val="28"/>
          <w:szCs w:val="28"/>
        </w:rPr>
        <w:t>8</w:t>
      </w:r>
      <w:r w:rsidRPr="00E4329C">
        <w:rPr>
          <w:rFonts w:ascii="Times New Roman" w:hAnsi="Times New Roman"/>
          <w:sz w:val="28"/>
          <w:szCs w:val="28"/>
        </w:rPr>
        <w:t xml:space="preserve"> випускників </w:t>
      </w:r>
      <w:r>
        <w:rPr>
          <w:rFonts w:ascii="Times New Roman" w:hAnsi="Times New Roman"/>
          <w:sz w:val="28"/>
          <w:szCs w:val="28"/>
        </w:rPr>
        <w:t xml:space="preserve">гімназії </w:t>
      </w:r>
      <w:r w:rsidRPr="00E4329C">
        <w:rPr>
          <w:rFonts w:ascii="Times New Roman" w:hAnsi="Times New Roman"/>
          <w:sz w:val="28"/>
          <w:szCs w:val="28"/>
        </w:rPr>
        <w:t>отримали свідоцтв</w:t>
      </w:r>
      <w:r>
        <w:rPr>
          <w:rFonts w:ascii="Times New Roman" w:hAnsi="Times New Roman"/>
          <w:sz w:val="28"/>
          <w:szCs w:val="28"/>
        </w:rPr>
        <w:t>о</w:t>
      </w:r>
      <w:r w:rsidRPr="00E4329C">
        <w:rPr>
          <w:rFonts w:ascii="Times New Roman" w:hAnsi="Times New Roman"/>
          <w:sz w:val="28"/>
          <w:szCs w:val="28"/>
        </w:rPr>
        <w:t xml:space="preserve"> про здобуття базової </w:t>
      </w:r>
      <w:r>
        <w:rPr>
          <w:rFonts w:ascii="Times New Roman" w:hAnsi="Times New Roman"/>
          <w:sz w:val="28"/>
          <w:szCs w:val="28"/>
        </w:rPr>
        <w:t xml:space="preserve"> середньої освіти, із них-двом ученицям 9а класу видано свідоцтво з відзнако, 35 випускникам початкової школи видано свідоцтво про здобуття початкової освіти.</w:t>
      </w:r>
      <w:r w:rsidRPr="00E4329C">
        <w:rPr>
          <w:rFonts w:ascii="Times New Roman" w:hAnsi="Times New Roman"/>
          <w:sz w:val="28"/>
          <w:szCs w:val="28"/>
        </w:rPr>
        <w:t xml:space="preserve"> </w:t>
      </w:r>
      <w:r>
        <w:rPr>
          <w:rFonts w:ascii="Times New Roman" w:hAnsi="Times New Roman"/>
          <w:sz w:val="28"/>
          <w:szCs w:val="28"/>
        </w:rPr>
        <w:t>5</w:t>
      </w:r>
      <w:r w:rsidRPr="00E4329C">
        <w:rPr>
          <w:rFonts w:ascii="Times New Roman" w:hAnsi="Times New Roman"/>
          <w:sz w:val="28"/>
          <w:szCs w:val="28"/>
        </w:rPr>
        <w:t xml:space="preserve"> учнів 9-х класів отримали </w:t>
      </w:r>
      <w:r>
        <w:rPr>
          <w:rFonts w:ascii="Times New Roman" w:hAnsi="Times New Roman"/>
          <w:sz w:val="28"/>
          <w:szCs w:val="28"/>
        </w:rPr>
        <w:t>Г</w:t>
      </w:r>
      <w:r w:rsidRPr="00E4329C">
        <w:rPr>
          <w:rFonts w:ascii="Times New Roman" w:hAnsi="Times New Roman"/>
          <w:sz w:val="28"/>
          <w:szCs w:val="28"/>
        </w:rPr>
        <w:t>рамоти МОН «За особливі досягнення у вивченні окремих предметів»</w:t>
      </w:r>
      <w:r>
        <w:rPr>
          <w:rFonts w:ascii="Times New Roman" w:hAnsi="Times New Roman"/>
          <w:sz w:val="28"/>
          <w:szCs w:val="28"/>
        </w:rPr>
        <w:t>,</w:t>
      </w:r>
      <w:r w:rsidRPr="00E4329C">
        <w:rPr>
          <w:rFonts w:ascii="Times New Roman" w:hAnsi="Times New Roman"/>
          <w:sz w:val="28"/>
          <w:szCs w:val="28"/>
        </w:rPr>
        <w:t xml:space="preserve"> </w:t>
      </w:r>
      <w:r>
        <w:rPr>
          <w:rFonts w:ascii="Times New Roman" w:hAnsi="Times New Roman"/>
          <w:sz w:val="28"/>
          <w:szCs w:val="28"/>
        </w:rPr>
        <w:t>6</w:t>
      </w:r>
      <w:r w:rsidRPr="00E4329C">
        <w:rPr>
          <w:rFonts w:ascii="Times New Roman" w:hAnsi="Times New Roman"/>
          <w:sz w:val="28"/>
          <w:szCs w:val="28"/>
        </w:rPr>
        <w:t xml:space="preserve"> здобувачів освіти 5-</w:t>
      </w:r>
      <w:r>
        <w:rPr>
          <w:rFonts w:ascii="Times New Roman" w:hAnsi="Times New Roman"/>
          <w:sz w:val="28"/>
          <w:szCs w:val="28"/>
        </w:rPr>
        <w:t xml:space="preserve">8 </w:t>
      </w:r>
      <w:r w:rsidRPr="00E4329C">
        <w:rPr>
          <w:rFonts w:ascii="Times New Roman" w:hAnsi="Times New Roman"/>
          <w:sz w:val="28"/>
          <w:szCs w:val="28"/>
        </w:rPr>
        <w:t xml:space="preserve">класів нагороджені Похвальними листами </w:t>
      </w:r>
      <w:r>
        <w:rPr>
          <w:rFonts w:ascii="Times New Roman" w:hAnsi="Times New Roman"/>
          <w:sz w:val="28"/>
          <w:szCs w:val="28"/>
        </w:rPr>
        <w:t>МОН України  «За</w:t>
      </w:r>
      <w:r w:rsidRPr="00E4329C">
        <w:rPr>
          <w:rFonts w:ascii="Times New Roman" w:hAnsi="Times New Roman"/>
          <w:sz w:val="28"/>
          <w:szCs w:val="28"/>
        </w:rPr>
        <w:t xml:space="preserve"> високі досягнення у навчанні</w:t>
      </w:r>
      <w:r>
        <w:rPr>
          <w:rFonts w:ascii="Times New Roman" w:hAnsi="Times New Roman"/>
          <w:sz w:val="28"/>
          <w:szCs w:val="28"/>
        </w:rPr>
        <w:t>».</w:t>
      </w:r>
    </w:p>
    <w:p w14:paraId="2AC18D01" w14:textId="1B38EC64" w:rsidR="00D259AB" w:rsidRPr="00B9372F" w:rsidRDefault="00D259AB" w:rsidP="00D259AB">
      <w:pPr>
        <w:spacing w:after="0"/>
        <w:ind w:left="284"/>
        <w:jc w:val="both"/>
        <w:rPr>
          <w:rFonts w:ascii="Times New Roman" w:hAnsi="Times New Roman"/>
          <w:sz w:val="28"/>
          <w:szCs w:val="28"/>
        </w:rPr>
      </w:pPr>
      <w:r>
        <w:rPr>
          <w:rFonts w:ascii="Times New Roman" w:hAnsi="Times New Roman"/>
          <w:sz w:val="28"/>
          <w:szCs w:val="28"/>
        </w:rPr>
        <w:t xml:space="preserve">          </w:t>
      </w:r>
      <w:r w:rsidRPr="00E4329C">
        <w:rPr>
          <w:rFonts w:ascii="Times New Roman" w:hAnsi="Times New Roman"/>
          <w:sz w:val="28"/>
          <w:szCs w:val="28"/>
        </w:rPr>
        <w:t>Результати навчальних досягнень у  1-2 класах</w:t>
      </w:r>
      <w:r>
        <w:rPr>
          <w:rFonts w:ascii="Times New Roman" w:hAnsi="Times New Roman"/>
          <w:sz w:val="28"/>
          <w:szCs w:val="28"/>
        </w:rPr>
        <w:t xml:space="preserve"> (57 учнів)</w:t>
      </w:r>
      <w:r w:rsidRPr="00E4329C">
        <w:rPr>
          <w:rFonts w:ascii="Times New Roman" w:hAnsi="Times New Roman"/>
          <w:sz w:val="28"/>
          <w:szCs w:val="28"/>
        </w:rPr>
        <w:t xml:space="preserve"> оцінювались вербально</w:t>
      </w:r>
      <w:r>
        <w:rPr>
          <w:rFonts w:ascii="Times New Roman" w:hAnsi="Times New Roman"/>
          <w:sz w:val="28"/>
          <w:szCs w:val="28"/>
        </w:rPr>
        <w:t>,</w:t>
      </w:r>
      <w:r w:rsidRPr="00E4329C">
        <w:rPr>
          <w:rFonts w:ascii="Times New Roman" w:hAnsi="Times New Roman"/>
          <w:sz w:val="28"/>
          <w:szCs w:val="28"/>
        </w:rPr>
        <w:t xml:space="preserve"> У 3-4</w:t>
      </w:r>
      <w:r>
        <w:rPr>
          <w:rFonts w:ascii="Times New Roman" w:hAnsi="Times New Roman"/>
          <w:sz w:val="28"/>
          <w:szCs w:val="28"/>
        </w:rPr>
        <w:t xml:space="preserve"> </w:t>
      </w:r>
      <w:r w:rsidRPr="00E4329C">
        <w:rPr>
          <w:rFonts w:ascii="Times New Roman" w:hAnsi="Times New Roman"/>
          <w:sz w:val="28"/>
          <w:szCs w:val="28"/>
        </w:rPr>
        <w:t>класах (</w:t>
      </w:r>
      <w:r>
        <w:rPr>
          <w:rFonts w:ascii="Times New Roman" w:hAnsi="Times New Roman"/>
          <w:sz w:val="28"/>
          <w:szCs w:val="28"/>
        </w:rPr>
        <w:t xml:space="preserve">72 </w:t>
      </w:r>
      <w:r w:rsidRPr="00E4329C">
        <w:rPr>
          <w:rFonts w:ascii="Times New Roman" w:hAnsi="Times New Roman"/>
          <w:sz w:val="28"/>
          <w:szCs w:val="28"/>
        </w:rPr>
        <w:t>учні</w:t>
      </w:r>
      <w:r>
        <w:rPr>
          <w:rFonts w:ascii="Times New Roman" w:hAnsi="Times New Roman"/>
          <w:sz w:val="28"/>
          <w:szCs w:val="28"/>
        </w:rPr>
        <w:t>)</w:t>
      </w:r>
      <w:r w:rsidRPr="00E4329C">
        <w:rPr>
          <w:rFonts w:ascii="Times New Roman" w:hAnsi="Times New Roman"/>
          <w:sz w:val="28"/>
          <w:szCs w:val="28"/>
        </w:rPr>
        <w:t xml:space="preserve"> здійснювалось </w:t>
      </w:r>
      <w:proofErr w:type="spellStart"/>
      <w:r w:rsidRPr="00E4329C">
        <w:rPr>
          <w:rFonts w:ascii="Times New Roman" w:hAnsi="Times New Roman"/>
          <w:sz w:val="28"/>
          <w:szCs w:val="28"/>
        </w:rPr>
        <w:t>рівневе</w:t>
      </w:r>
      <w:proofErr w:type="spellEnd"/>
      <w:r w:rsidRPr="00E4329C">
        <w:rPr>
          <w:rFonts w:ascii="Times New Roman" w:hAnsi="Times New Roman"/>
          <w:sz w:val="28"/>
          <w:szCs w:val="28"/>
        </w:rPr>
        <w:t xml:space="preserve"> оцінювання.  </w:t>
      </w:r>
      <w:r>
        <w:rPr>
          <w:rFonts w:ascii="Times New Roman" w:hAnsi="Times New Roman"/>
          <w:sz w:val="28"/>
          <w:szCs w:val="28"/>
        </w:rPr>
        <w:t xml:space="preserve"> Згідно з Наказом МОН України  від 08.05.2019 №621, від 20.05.2024№714,за результатами річного оцінювання 32 здобувача освіти 3-8 класів переводяться на наступний рік навчання, але з української мови, математики, алгебри</w:t>
      </w:r>
      <w:r w:rsidR="009467F3">
        <w:rPr>
          <w:rFonts w:ascii="Times New Roman" w:hAnsi="Times New Roman"/>
          <w:sz w:val="28"/>
          <w:szCs w:val="28"/>
        </w:rPr>
        <w:t xml:space="preserve"> </w:t>
      </w:r>
      <w:r>
        <w:rPr>
          <w:rFonts w:ascii="Times New Roman" w:hAnsi="Times New Roman"/>
          <w:sz w:val="28"/>
          <w:szCs w:val="28"/>
        </w:rPr>
        <w:t>та   геометрії будуть працювати за індив</w:t>
      </w:r>
      <w:r w:rsidR="009467F3">
        <w:rPr>
          <w:rFonts w:ascii="Times New Roman" w:hAnsi="Times New Roman"/>
          <w:sz w:val="28"/>
          <w:szCs w:val="28"/>
        </w:rPr>
        <w:t>і</w:t>
      </w:r>
      <w:r>
        <w:rPr>
          <w:rFonts w:ascii="Times New Roman" w:hAnsi="Times New Roman"/>
          <w:sz w:val="28"/>
          <w:szCs w:val="28"/>
        </w:rPr>
        <w:t>дуальними програмами. 1</w:t>
      </w:r>
      <w:r w:rsidR="009467F3">
        <w:rPr>
          <w:rFonts w:ascii="Times New Roman" w:hAnsi="Times New Roman"/>
          <w:sz w:val="28"/>
          <w:szCs w:val="28"/>
        </w:rPr>
        <w:t>30</w:t>
      </w:r>
      <w:r w:rsidRPr="00E4329C">
        <w:rPr>
          <w:rFonts w:ascii="Times New Roman" w:hAnsi="Times New Roman"/>
          <w:sz w:val="28"/>
          <w:szCs w:val="28"/>
        </w:rPr>
        <w:t xml:space="preserve"> учнів початкової школи отримали  свідоцтва досягнень </w:t>
      </w:r>
      <w:r>
        <w:rPr>
          <w:rFonts w:ascii="Times New Roman" w:hAnsi="Times New Roman"/>
          <w:sz w:val="28"/>
          <w:szCs w:val="28"/>
        </w:rPr>
        <w:t xml:space="preserve">із зазначенням </w:t>
      </w:r>
      <w:r w:rsidRPr="00E4329C">
        <w:rPr>
          <w:rFonts w:ascii="Times New Roman" w:hAnsi="Times New Roman"/>
          <w:sz w:val="28"/>
          <w:szCs w:val="28"/>
        </w:rPr>
        <w:t xml:space="preserve">  </w:t>
      </w:r>
      <w:r>
        <w:rPr>
          <w:rFonts w:ascii="Times New Roman" w:hAnsi="Times New Roman"/>
          <w:sz w:val="28"/>
          <w:szCs w:val="28"/>
        </w:rPr>
        <w:t>характеристики навчальної діяльності та результатами навчальної праці.</w:t>
      </w:r>
      <w:r w:rsidRPr="00E4329C">
        <w:rPr>
          <w:rFonts w:ascii="Times New Roman" w:hAnsi="Times New Roman"/>
          <w:sz w:val="28"/>
          <w:szCs w:val="28"/>
        </w:rPr>
        <w:t xml:space="preserve"> За підсумками навчального року було здійснено  моніторинг  результатів навчання  здобувача освіти  за середнім балом</w:t>
      </w:r>
      <w:r>
        <w:rPr>
          <w:rFonts w:ascii="Times New Roman" w:hAnsi="Times New Roman"/>
          <w:sz w:val="28"/>
          <w:szCs w:val="28"/>
        </w:rPr>
        <w:t>, оскільки</w:t>
      </w:r>
      <w:r>
        <w:rPr>
          <w:rFonts w:ascii="Times New Roman" w:hAnsi="Times New Roman" w:cs="Times New Roman"/>
          <w:sz w:val="28"/>
          <w:szCs w:val="28"/>
        </w:rPr>
        <w:t xml:space="preserve"> </w:t>
      </w:r>
      <w:r>
        <w:rPr>
          <w:rFonts w:ascii="Times New Roman" w:eastAsia="Times New Roman" w:hAnsi="Times New Roman" w:cs="Times New Roman"/>
          <w:sz w:val="28"/>
          <w:szCs w:val="28"/>
        </w:rPr>
        <w:t>о</w:t>
      </w:r>
      <w:r w:rsidRPr="008B774C">
        <w:rPr>
          <w:rFonts w:ascii="Times New Roman" w:eastAsia="Times New Roman" w:hAnsi="Times New Roman" w:cs="Times New Roman"/>
          <w:sz w:val="28"/>
          <w:szCs w:val="28"/>
        </w:rPr>
        <w:t>сновним індикатором вимірювання результатів</w:t>
      </w:r>
      <w:r w:rsidRPr="008B774C">
        <w:rPr>
          <w:rFonts w:ascii="Times New Roman" w:eastAsia="Times New Roman" w:hAnsi="Times New Roman" w:cs="Times New Roman"/>
          <w:spacing w:val="-1"/>
          <w:sz w:val="28"/>
          <w:szCs w:val="28"/>
        </w:rPr>
        <w:t xml:space="preserve"> </w:t>
      </w:r>
      <w:r w:rsidRPr="008B774C">
        <w:rPr>
          <w:rFonts w:ascii="Times New Roman" w:eastAsia="Times New Roman" w:hAnsi="Times New Roman" w:cs="Times New Roman"/>
          <w:sz w:val="28"/>
          <w:szCs w:val="28"/>
        </w:rPr>
        <w:t>освітньої</w:t>
      </w:r>
      <w:r w:rsidRPr="008B774C">
        <w:rPr>
          <w:rFonts w:ascii="Times New Roman" w:eastAsia="Times New Roman" w:hAnsi="Times New Roman" w:cs="Times New Roman"/>
          <w:spacing w:val="-1"/>
          <w:sz w:val="28"/>
          <w:szCs w:val="28"/>
        </w:rPr>
        <w:t xml:space="preserve"> </w:t>
      </w:r>
      <w:r w:rsidRPr="008B774C">
        <w:rPr>
          <w:rFonts w:ascii="Times New Roman" w:eastAsia="Times New Roman" w:hAnsi="Times New Roman" w:cs="Times New Roman"/>
          <w:sz w:val="28"/>
          <w:szCs w:val="28"/>
        </w:rPr>
        <w:t xml:space="preserve">діяльності є </w:t>
      </w:r>
      <w:r>
        <w:rPr>
          <w:rFonts w:ascii="Times New Roman" w:eastAsia="Times New Roman" w:hAnsi="Times New Roman" w:cs="Times New Roman"/>
          <w:sz w:val="28"/>
          <w:szCs w:val="28"/>
        </w:rPr>
        <w:t xml:space="preserve">результати </w:t>
      </w:r>
      <w:r w:rsidRPr="008B774C">
        <w:rPr>
          <w:rFonts w:ascii="Times New Roman" w:eastAsia="Times New Roman" w:hAnsi="Times New Roman" w:cs="Times New Roman"/>
          <w:sz w:val="28"/>
          <w:szCs w:val="28"/>
        </w:rPr>
        <w:t xml:space="preserve"> навчальн</w:t>
      </w:r>
      <w:r>
        <w:rPr>
          <w:rFonts w:ascii="Times New Roman" w:eastAsia="Times New Roman" w:hAnsi="Times New Roman" w:cs="Times New Roman"/>
          <w:sz w:val="28"/>
          <w:szCs w:val="28"/>
        </w:rPr>
        <w:t xml:space="preserve">их </w:t>
      </w:r>
      <w:r w:rsidRPr="008B774C">
        <w:rPr>
          <w:rFonts w:ascii="Times New Roman" w:eastAsia="Times New Roman" w:hAnsi="Times New Roman" w:cs="Times New Roman"/>
          <w:sz w:val="28"/>
          <w:szCs w:val="28"/>
        </w:rPr>
        <w:t>досягне</w:t>
      </w:r>
      <w:r>
        <w:rPr>
          <w:rFonts w:ascii="Times New Roman" w:eastAsia="Times New Roman" w:hAnsi="Times New Roman" w:cs="Times New Roman"/>
          <w:sz w:val="28"/>
          <w:szCs w:val="28"/>
        </w:rPr>
        <w:t>нь</w:t>
      </w:r>
      <w:r w:rsidRPr="008B774C">
        <w:rPr>
          <w:rFonts w:ascii="Times New Roman" w:eastAsia="Times New Roman" w:hAnsi="Times New Roman" w:cs="Times New Roman"/>
          <w:sz w:val="28"/>
          <w:szCs w:val="28"/>
        </w:rPr>
        <w:t xml:space="preserve"> учнів</w:t>
      </w:r>
      <w:r>
        <w:rPr>
          <w:rFonts w:ascii="Times New Roman" w:eastAsia="Times New Roman" w:hAnsi="Times New Roman" w:cs="Times New Roman"/>
          <w:sz w:val="28"/>
          <w:szCs w:val="28"/>
        </w:rPr>
        <w:t>:</w:t>
      </w:r>
    </w:p>
    <w:p w14:paraId="5E4B336F" w14:textId="77777777" w:rsidR="00D259AB" w:rsidRDefault="00D259AB" w:rsidP="00D259AB">
      <w:pPr>
        <w:spacing w:after="0" w:line="240" w:lineRule="auto"/>
        <w:rPr>
          <w:rFonts w:ascii="Times New Roman" w:hAnsi="Times New Roman"/>
          <w:b/>
          <w:sz w:val="28"/>
          <w:szCs w:val="28"/>
        </w:rPr>
      </w:pPr>
    </w:p>
    <w:p w14:paraId="06011287" w14:textId="77777777" w:rsidR="00D259AB" w:rsidRPr="00E4329C" w:rsidRDefault="00D259AB" w:rsidP="00D259AB">
      <w:pPr>
        <w:spacing w:after="0" w:line="240" w:lineRule="auto"/>
        <w:jc w:val="center"/>
        <w:rPr>
          <w:rFonts w:ascii="Times New Roman" w:hAnsi="Times New Roman"/>
          <w:b/>
          <w:sz w:val="28"/>
          <w:szCs w:val="28"/>
        </w:rPr>
      </w:pPr>
      <w:r w:rsidRPr="00E4329C">
        <w:rPr>
          <w:rFonts w:ascii="Times New Roman" w:hAnsi="Times New Roman"/>
          <w:b/>
          <w:sz w:val="28"/>
          <w:szCs w:val="28"/>
        </w:rPr>
        <w:t xml:space="preserve"> Узагальнений звіт  успішності учнів  гімназії № 2</w:t>
      </w:r>
    </w:p>
    <w:p w14:paraId="7230796A" w14:textId="77777777" w:rsidR="00D259AB" w:rsidRPr="00E4329C" w:rsidRDefault="00D259AB" w:rsidP="00D259AB">
      <w:pPr>
        <w:spacing w:after="0" w:line="240" w:lineRule="auto"/>
        <w:jc w:val="center"/>
        <w:rPr>
          <w:rFonts w:ascii="Times New Roman" w:hAnsi="Times New Roman"/>
          <w:b/>
          <w:sz w:val="28"/>
          <w:szCs w:val="28"/>
        </w:rPr>
      </w:pPr>
      <w:r w:rsidRPr="00E4329C">
        <w:rPr>
          <w:rFonts w:ascii="Times New Roman" w:hAnsi="Times New Roman"/>
          <w:b/>
          <w:sz w:val="28"/>
          <w:szCs w:val="28"/>
        </w:rPr>
        <w:t xml:space="preserve">               </w:t>
      </w:r>
    </w:p>
    <w:p w14:paraId="48AED670" w14:textId="77777777" w:rsidR="00D259AB" w:rsidRPr="00E4329C" w:rsidRDefault="00D259AB" w:rsidP="00D259AB">
      <w:pPr>
        <w:spacing w:after="0" w:line="240" w:lineRule="auto"/>
        <w:rPr>
          <w:rFonts w:ascii="Times New Roman" w:hAnsi="Times New Roman"/>
          <w:b/>
          <w:sz w:val="28"/>
          <w:szCs w:val="28"/>
        </w:rPr>
      </w:pPr>
      <w:r w:rsidRPr="00E4329C">
        <w:rPr>
          <w:rFonts w:ascii="Times New Roman" w:hAnsi="Times New Roman"/>
          <w:b/>
          <w:sz w:val="28"/>
          <w:szCs w:val="28"/>
        </w:rPr>
        <w:t xml:space="preserve">                                                                                             </w:t>
      </w:r>
      <w:r>
        <w:rPr>
          <w:rFonts w:ascii="Times New Roman" w:hAnsi="Times New Roman"/>
          <w:b/>
          <w:sz w:val="28"/>
          <w:szCs w:val="28"/>
        </w:rPr>
        <w:t xml:space="preserve">     </w:t>
      </w:r>
      <w:r w:rsidRPr="00E4329C">
        <w:rPr>
          <w:rFonts w:ascii="Times New Roman" w:hAnsi="Times New Roman"/>
          <w:b/>
          <w:sz w:val="28"/>
          <w:szCs w:val="28"/>
        </w:rPr>
        <w:t xml:space="preserve"> за 202</w:t>
      </w:r>
      <w:r>
        <w:rPr>
          <w:rFonts w:ascii="Times New Roman" w:hAnsi="Times New Roman"/>
          <w:b/>
          <w:sz w:val="28"/>
          <w:szCs w:val="28"/>
        </w:rPr>
        <w:t>4</w:t>
      </w:r>
      <w:r w:rsidRPr="00E4329C">
        <w:rPr>
          <w:rFonts w:ascii="Times New Roman" w:hAnsi="Times New Roman"/>
          <w:b/>
          <w:sz w:val="28"/>
          <w:szCs w:val="28"/>
        </w:rPr>
        <w:t>-202</w:t>
      </w:r>
      <w:r>
        <w:rPr>
          <w:rFonts w:ascii="Times New Roman" w:hAnsi="Times New Roman"/>
          <w:b/>
          <w:sz w:val="28"/>
          <w:szCs w:val="28"/>
        </w:rPr>
        <w:t>5</w:t>
      </w:r>
      <w:r w:rsidRPr="00E4329C">
        <w:rPr>
          <w:rFonts w:ascii="Times New Roman" w:hAnsi="Times New Roman"/>
          <w:b/>
          <w:sz w:val="28"/>
          <w:szCs w:val="28"/>
        </w:rPr>
        <w:t xml:space="preserve"> </w:t>
      </w:r>
      <w:proofErr w:type="spellStart"/>
      <w:r w:rsidRPr="00E4329C">
        <w:rPr>
          <w:rFonts w:ascii="Times New Roman" w:hAnsi="Times New Roman"/>
          <w:b/>
          <w:sz w:val="28"/>
          <w:szCs w:val="28"/>
        </w:rPr>
        <w:t>н.р</w:t>
      </w:r>
      <w:proofErr w:type="spellEnd"/>
      <w:r w:rsidRPr="00E4329C">
        <w:rPr>
          <w:rFonts w:ascii="Times New Roman" w:hAnsi="Times New Roman"/>
          <w:b/>
          <w:sz w:val="28"/>
          <w:szCs w:val="28"/>
        </w:rPr>
        <w:t>.</w:t>
      </w:r>
    </w:p>
    <w:p w14:paraId="76655522" w14:textId="77777777" w:rsidR="00D259AB" w:rsidRPr="00E4329C" w:rsidRDefault="00D259AB" w:rsidP="00D259AB">
      <w:pPr>
        <w:spacing w:after="0" w:line="240" w:lineRule="auto"/>
        <w:rPr>
          <w:rFonts w:ascii="Times New Roman" w:hAnsi="Times New Roman"/>
          <w:b/>
          <w:sz w:val="28"/>
          <w:szCs w:val="28"/>
        </w:rPr>
      </w:pPr>
      <w:r w:rsidRPr="00E4329C">
        <w:rPr>
          <w:rFonts w:ascii="Times New Roman" w:hAnsi="Times New Roman"/>
          <w:b/>
          <w:sz w:val="28"/>
          <w:szCs w:val="28"/>
        </w:rPr>
        <w:t xml:space="preserve">                                                                                                                           </w:t>
      </w:r>
      <w:r>
        <w:rPr>
          <w:rFonts w:ascii="Times New Roman" w:hAnsi="Times New Roman"/>
          <w:b/>
          <w:sz w:val="28"/>
          <w:szCs w:val="28"/>
        </w:rPr>
        <w:t xml:space="preserve">                               </w:t>
      </w:r>
    </w:p>
    <w:tbl>
      <w:tblPr>
        <w:tblW w:w="88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1"/>
        <w:gridCol w:w="1510"/>
        <w:gridCol w:w="1344"/>
        <w:gridCol w:w="1387"/>
        <w:gridCol w:w="1298"/>
        <w:gridCol w:w="1018"/>
        <w:gridCol w:w="1151"/>
      </w:tblGrid>
      <w:tr w:rsidR="00D259AB" w:rsidRPr="00E4329C" w14:paraId="542E705D"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28800060"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Клас</w:t>
            </w:r>
          </w:p>
        </w:tc>
        <w:tc>
          <w:tcPr>
            <w:tcW w:w="1510" w:type="dxa"/>
            <w:tcBorders>
              <w:top w:val="single" w:sz="4" w:space="0" w:color="auto"/>
              <w:left w:val="single" w:sz="4" w:space="0" w:color="auto"/>
              <w:bottom w:val="single" w:sz="4" w:space="0" w:color="auto"/>
              <w:right w:val="single" w:sz="4" w:space="0" w:color="auto"/>
            </w:tcBorders>
            <w:hideMark/>
          </w:tcPr>
          <w:p w14:paraId="519B22A3"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Кількість учнів</w:t>
            </w:r>
          </w:p>
        </w:tc>
        <w:tc>
          <w:tcPr>
            <w:tcW w:w="1344" w:type="dxa"/>
            <w:tcBorders>
              <w:top w:val="single" w:sz="4" w:space="0" w:color="auto"/>
              <w:left w:val="single" w:sz="4" w:space="0" w:color="auto"/>
              <w:bottom w:val="single" w:sz="4" w:space="0" w:color="auto"/>
              <w:right w:val="single" w:sz="4" w:space="0" w:color="auto"/>
            </w:tcBorders>
            <w:hideMark/>
          </w:tcPr>
          <w:p w14:paraId="478CB728"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proofErr w:type="spellStart"/>
            <w:r w:rsidRPr="00E4329C">
              <w:rPr>
                <w:rFonts w:ascii="Times New Roman" w:eastAsia="Times New Roman" w:hAnsi="Times New Roman"/>
                <w:b/>
                <w:sz w:val="28"/>
                <w:szCs w:val="28"/>
                <w:lang w:eastAsia="uk-UA"/>
              </w:rPr>
              <w:t>В.р</w:t>
            </w:r>
            <w:proofErr w:type="spellEnd"/>
            <w:r w:rsidRPr="00E4329C">
              <w:rPr>
                <w:rFonts w:ascii="Times New Roman" w:eastAsia="Times New Roman" w:hAnsi="Times New Roman"/>
                <w:b/>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hideMark/>
          </w:tcPr>
          <w:p w14:paraId="7C5B619A"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proofErr w:type="spellStart"/>
            <w:r w:rsidRPr="00E4329C">
              <w:rPr>
                <w:rFonts w:ascii="Times New Roman" w:eastAsia="Times New Roman" w:hAnsi="Times New Roman"/>
                <w:b/>
                <w:sz w:val="28"/>
                <w:szCs w:val="28"/>
                <w:lang w:eastAsia="uk-UA"/>
              </w:rPr>
              <w:t>Д.р</w:t>
            </w:r>
            <w:proofErr w:type="spellEnd"/>
            <w:r w:rsidRPr="00E4329C">
              <w:rPr>
                <w:rFonts w:ascii="Times New Roman" w:eastAsia="Times New Roman" w:hAnsi="Times New Roman"/>
                <w:b/>
                <w:sz w:val="28"/>
                <w:szCs w:val="28"/>
                <w:lang w:eastAsia="uk-UA"/>
              </w:rPr>
              <w:t>.</w:t>
            </w:r>
          </w:p>
        </w:tc>
        <w:tc>
          <w:tcPr>
            <w:tcW w:w="1298" w:type="dxa"/>
            <w:tcBorders>
              <w:top w:val="single" w:sz="4" w:space="0" w:color="auto"/>
              <w:left w:val="single" w:sz="4" w:space="0" w:color="auto"/>
              <w:bottom w:val="single" w:sz="4" w:space="0" w:color="auto"/>
              <w:right w:val="single" w:sz="4" w:space="0" w:color="auto"/>
            </w:tcBorders>
            <w:hideMark/>
          </w:tcPr>
          <w:p w14:paraId="58BC5C9C"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proofErr w:type="spellStart"/>
            <w:r w:rsidRPr="00E4329C">
              <w:rPr>
                <w:rFonts w:ascii="Times New Roman" w:eastAsia="Times New Roman" w:hAnsi="Times New Roman"/>
                <w:b/>
                <w:sz w:val="28"/>
                <w:szCs w:val="28"/>
                <w:lang w:eastAsia="uk-UA"/>
              </w:rPr>
              <w:t>С.р</w:t>
            </w:r>
            <w:proofErr w:type="spellEnd"/>
            <w:r w:rsidRPr="00E4329C">
              <w:rPr>
                <w:rFonts w:ascii="Times New Roman" w:eastAsia="Times New Roman" w:hAnsi="Times New Roman"/>
                <w:b/>
                <w:sz w:val="28"/>
                <w:szCs w:val="28"/>
                <w:lang w:eastAsia="uk-UA"/>
              </w:rPr>
              <w:t>.</w:t>
            </w:r>
          </w:p>
        </w:tc>
        <w:tc>
          <w:tcPr>
            <w:tcW w:w="1018" w:type="dxa"/>
            <w:tcBorders>
              <w:top w:val="single" w:sz="4" w:space="0" w:color="auto"/>
              <w:left w:val="single" w:sz="4" w:space="0" w:color="auto"/>
              <w:bottom w:val="single" w:sz="4" w:space="0" w:color="auto"/>
              <w:right w:val="single" w:sz="4" w:space="0" w:color="auto"/>
            </w:tcBorders>
            <w:hideMark/>
          </w:tcPr>
          <w:p w14:paraId="4D39BCB0"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proofErr w:type="spellStart"/>
            <w:r w:rsidRPr="00E4329C">
              <w:rPr>
                <w:rFonts w:ascii="Times New Roman" w:eastAsia="Times New Roman" w:hAnsi="Times New Roman"/>
                <w:b/>
                <w:sz w:val="28"/>
                <w:szCs w:val="28"/>
                <w:lang w:eastAsia="uk-UA"/>
              </w:rPr>
              <w:t>П.р</w:t>
            </w:r>
            <w:proofErr w:type="spellEnd"/>
            <w:r w:rsidRPr="00E4329C">
              <w:rPr>
                <w:rFonts w:ascii="Times New Roman" w:eastAsia="Times New Roman" w:hAnsi="Times New Roman"/>
                <w:b/>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hideMark/>
          </w:tcPr>
          <w:p w14:paraId="3B089AFB" w14:textId="77777777" w:rsidR="00D259AB" w:rsidRPr="00E4329C" w:rsidRDefault="00D259AB" w:rsidP="00781D75">
            <w:pPr>
              <w:spacing w:after="0" w:line="240" w:lineRule="auto"/>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Якість знань</w:t>
            </w:r>
          </w:p>
        </w:tc>
      </w:tr>
      <w:tr w:rsidR="00D259AB" w:rsidRPr="00E4329C" w14:paraId="187DE4E4"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1499902E" w14:textId="77777777" w:rsidR="00D259AB" w:rsidRDefault="00D259AB" w:rsidP="00781D75">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sz w:val="28"/>
                <w:szCs w:val="28"/>
                <w:lang w:eastAsia="uk-UA"/>
              </w:rPr>
              <w:t>1</w:t>
            </w:r>
          </w:p>
        </w:tc>
        <w:tc>
          <w:tcPr>
            <w:tcW w:w="1510" w:type="dxa"/>
            <w:tcBorders>
              <w:top w:val="single" w:sz="4" w:space="0" w:color="auto"/>
              <w:left w:val="single" w:sz="4" w:space="0" w:color="auto"/>
              <w:bottom w:val="single" w:sz="4" w:space="0" w:color="auto"/>
              <w:right w:val="single" w:sz="4" w:space="0" w:color="auto"/>
            </w:tcBorders>
          </w:tcPr>
          <w:p w14:paraId="623CF9DE"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18</w:t>
            </w:r>
          </w:p>
        </w:tc>
        <w:tc>
          <w:tcPr>
            <w:tcW w:w="1344" w:type="dxa"/>
            <w:tcBorders>
              <w:top w:val="single" w:sz="4" w:space="0" w:color="auto"/>
              <w:left w:val="single" w:sz="4" w:space="0" w:color="auto"/>
              <w:bottom w:val="single" w:sz="4" w:space="0" w:color="auto"/>
              <w:right w:val="single" w:sz="4" w:space="0" w:color="auto"/>
            </w:tcBorders>
          </w:tcPr>
          <w:p w14:paraId="584AAC96"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p>
        </w:tc>
        <w:tc>
          <w:tcPr>
            <w:tcW w:w="1387" w:type="dxa"/>
            <w:tcBorders>
              <w:top w:val="single" w:sz="4" w:space="0" w:color="auto"/>
              <w:left w:val="single" w:sz="4" w:space="0" w:color="auto"/>
              <w:bottom w:val="single" w:sz="4" w:space="0" w:color="auto"/>
              <w:right w:val="single" w:sz="4" w:space="0" w:color="auto"/>
            </w:tcBorders>
          </w:tcPr>
          <w:p w14:paraId="43CBE8C2"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298" w:type="dxa"/>
            <w:tcBorders>
              <w:top w:val="single" w:sz="4" w:space="0" w:color="auto"/>
              <w:left w:val="single" w:sz="4" w:space="0" w:color="auto"/>
              <w:bottom w:val="single" w:sz="4" w:space="0" w:color="auto"/>
              <w:right w:val="single" w:sz="4" w:space="0" w:color="auto"/>
            </w:tcBorders>
          </w:tcPr>
          <w:p w14:paraId="00AD3465"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018" w:type="dxa"/>
            <w:tcBorders>
              <w:top w:val="single" w:sz="4" w:space="0" w:color="auto"/>
              <w:left w:val="single" w:sz="4" w:space="0" w:color="auto"/>
              <w:bottom w:val="single" w:sz="4" w:space="0" w:color="auto"/>
              <w:right w:val="single" w:sz="4" w:space="0" w:color="auto"/>
            </w:tcBorders>
          </w:tcPr>
          <w:p w14:paraId="0FBFB8F9"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151" w:type="dxa"/>
            <w:tcBorders>
              <w:top w:val="single" w:sz="4" w:space="0" w:color="auto"/>
              <w:left w:val="single" w:sz="4" w:space="0" w:color="auto"/>
              <w:bottom w:val="single" w:sz="4" w:space="0" w:color="auto"/>
              <w:right w:val="single" w:sz="4" w:space="0" w:color="auto"/>
            </w:tcBorders>
          </w:tcPr>
          <w:p w14:paraId="4927D75D" w14:textId="77777777" w:rsidR="00D259AB" w:rsidRDefault="00D259AB" w:rsidP="00781D75">
            <w:pPr>
              <w:spacing w:after="0" w:line="240" w:lineRule="auto"/>
              <w:rPr>
                <w:rFonts w:ascii="Times New Roman" w:eastAsia="Times New Roman" w:hAnsi="Times New Roman"/>
                <w:sz w:val="28"/>
                <w:szCs w:val="28"/>
                <w:lang w:eastAsia="uk-UA"/>
              </w:rPr>
            </w:pPr>
          </w:p>
        </w:tc>
      </w:tr>
      <w:tr w:rsidR="00D259AB" w:rsidRPr="00E4329C" w14:paraId="27FDD22C"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30C2AF62" w14:textId="77777777" w:rsidR="00D259AB" w:rsidRDefault="00D259AB" w:rsidP="00781D75">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sz w:val="28"/>
                <w:szCs w:val="28"/>
                <w:lang w:eastAsia="uk-UA"/>
              </w:rPr>
              <w:t>2А</w:t>
            </w:r>
          </w:p>
        </w:tc>
        <w:tc>
          <w:tcPr>
            <w:tcW w:w="1510" w:type="dxa"/>
            <w:tcBorders>
              <w:top w:val="single" w:sz="4" w:space="0" w:color="auto"/>
              <w:left w:val="single" w:sz="4" w:space="0" w:color="auto"/>
              <w:bottom w:val="single" w:sz="4" w:space="0" w:color="auto"/>
              <w:right w:val="single" w:sz="4" w:space="0" w:color="auto"/>
            </w:tcBorders>
          </w:tcPr>
          <w:p w14:paraId="37CF110D"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23</w:t>
            </w:r>
          </w:p>
        </w:tc>
        <w:tc>
          <w:tcPr>
            <w:tcW w:w="1344" w:type="dxa"/>
            <w:tcBorders>
              <w:top w:val="single" w:sz="4" w:space="0" w:color="auto"/>
              <w:left w:val="single" w:sz="4" w:space="0" w:color="auto"/>
              <w:bottom w:val="single" w:sz="4" w:space="0" w:color="auto"/>
              <w:right w:val="single" w:sz="4" w:space="0" w:color="auto"/>
            </w:tcBorders>
          </w:tcPr>
          <w:p w14:paraId="1DCE0062"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p>
        </w:tc>
        <w:tc>
          <w:tcPr>
            <w:tcW w:w="1387" w:type="dxa"/>
            <w:tcBorders>
              <w:top w:val="single" w:sz="4" w:space="0" w:color="auto"/>
              <w:left w:val="single" w:sz="4" w:space="0" w:color="auto"/>
              <w:bottom w:val="single" w:sz="4" w:space="0" w:color="auto"/>
              <w:right w:val="single" w:sz="4" w:space="0" w:color="auto"/>
            </w:tcBorders>
          </w:tcPr>
          <w:p w14:paraId="02F16F38"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298" w:type="dxa"/>
            <w:tcBorders>
              <w:top w:val="single" w:sz="4" w:space="0" w:color="auto"/>
              <w:left w:val="single" w:sz="4" w:space="0" w:color="auto"/>
              <w:bottom w:val="single" w:sz="4" w:space="0" w:color="auto"/>
              <w:right w:val="single" w:sz="4" w:space="0" w:color="auto"/>
            </w:tcBorders>
          </w:tcPr>
          <w:p w14:paraId="034472FE"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018" w:type="dxa"/>
            <w:tcBorders>
              <w:top w:val="single" w:sz="4" w:space="0" w:color="auto"/>
              <w:left w:val="single" w:sz="4" w:space="0" w:color="auto"/>
              <w:bottom w:val="single" w:sz="4" w:space="0" w:color="auto"/>
              <w:right w:val="single" w:sz="4" w:space="0" w:color="auto"/>
            </w:tcBorders>
          </w:tcPr>
          <w:p w14:paraId="73FC1DDD"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151" w:type="dxa"/>
            <w:tcBorders>
              <w:top w:val="single" w:sz="4" w:space="0" w:color="auto"/>
              <w:left w:val="single" w:sz="4" w:space="0" w:color="auto"/>
              <w:bottom w:val="single" w:sz="4" w:space="0" w:color="auto"/>
              <w:right w:val="single" w:sz="4" w:space="0" w:color="auto"/>
            </w:tcBorders>
          </w:tcPr>
          <w:p w14:paraId="2A12A2D7" w14:textId="77777777" w:rsidR="00D259AB" w:rsidRDefault="00D259AB" w:rsidP="00781D75">
            <w:pPr>
              <w:spacing w:after="0" w:line="240" w:lineRule="auto"/>
              <w:rPr>
                <w:rFonts w:ascii="Times New Roman" w:eastAsia="Times New Roman" w:hAnsi="Times New Roman"/>
                <w:sz w:val="28"/>
                <w:szCs w:val="28"/>
                <w:lang w:eastAsia="uk-UA"/>
              </w:rPr>
            </w:pPr>
          </w:p>
        </w:tc>
      </w:tr>
      <w:tr w:rsidR="00D259AB" w:rsidRPr="00E4329C" w14:paraId="6C1D8D2A"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4F74A113" w14:textId="77777777" w:rsidR="00D259AB" w:rsidRDefault="00D259AB" w:rsidP="00781D75">
            <w:pPr>
              <w:spacing w:after="0" w:line="240" w:lineRule="auto"/>
              <w:rPr>
                <w:rFonts w:ascii="Times New Roman" w:eastAsia="Times New Roman" w:hAnsi="Times New Roman"/>
                <w:b/>
                <w:sz w:val="28"/>
                <w:szCs w:val="28"/>
                <w:lang w:eastAsia="uk-UA"/>
              </w:rPr>
            </w:pPr>
            <w:r>
              <w:rPr>
                <w:rFonts w:ascii="Times New Roman" w:eastAsia="Times New Roman" w:hAnsi="Times New Roman"/>
                <w:b/>
                <w:sz w:val="28"/>
                <w:szCs w:val="28"/>
                <w:lang w:eastAsia="uk-UA"/>
              </w:rPr>
              <w:t xml:space="preserve">     2Б</w:t>
            </w:r>
          </w:p>
        </w:tc>
        <w:tc>
          <w:tcPr>
            <w:tcW w:w="1510" w:type="dxa"/>
            <w:tcBorders>
              <w:top w:val="single" w:sz="4" w:space="0" w:color="auto"/>
              <w:left w:val="single" w:sz="4" w:space="0" w:color="auto"/>
              <w:bottom w:val="single" w:sz="4" w:space="0" w:color="auto"/>
              <w:right w:val="single" w:sz="4" w:space="0" w:color="auto"/>
            </w:tcBorders>
          </w:tcPr>
          <w:p w14:paraId="48542D7E"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16</w:t>
            </w:r>
          </w:p>
        </w:tc>
        <w:tc>
          <w:tcPr>
            <w:tcW w:w="1344" w:type="dxa"/>
            <w:tcBorders>
              <w:top w:val="single" w:sz="4" w:space="0" w:color="auto"/>
              <w:left w:val="single" w:sz="4" w:space="0" w:color="auto"/>
              <w:bottom w:val="single" w:sz="4" w:space="0" w:color="auto"/>
              <w:right w:val="single" w:sz="4" w:space="0" w:color="auto"/>
            </w:tcBorders>
          </w:tcPr>
          <w:p w14:paraId="60622193"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p>
        </w:tc>
        <w:tc>
          <w:tcPr>
            <w:tcW w:w="1387" w:type="dxa"/>
            <w:tcBorders>
              <w:top w:val="single" w:sz="4" w:space="0" w:color="auto"/>
              <w:left w:val="single" w:sz="4" w:space="0" w:color="auto"/>
              <w:bottom w:val="single" w:sz="4" w:space="0" w:color="auto"/>
              <w:right w:val="single" w:sz="4" w:space="0" w:color="auto"/>
            </w:tcBorders>
          </w:tcPr>
          <w:p w14:paraId="2FAEE656"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298" w:type="dxa"/>
            <w:tcBorders>
              <w:top w:val="single" w:sz="4" w:space="0" w:color="auto"/>
              <w:left w:val="single" w:sz="4" w:space="0" w:color="auto"/>
              <w:bottom w:val="single" w:sz="4" w:space="0" w:color="auto"/>
              <w:right w:val="single" w:sz="4" w:space="0" w:color="auto"/>
            </w:tcBorders>
          </w:tcPr>
          <w:p w14:paraId="63C7343A"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018" w:type="dxa"/>
            <w:tcBorders>
              <w:top w:val="single" w:sz="4" w:space="0" w:color="auto"/>
              <w:left w:val="single" w:sz="4" w:space="0" w:color="auto"/>
              <w:bottom w:val="single" w:sz="4" w:space="0" w:color="auto"/>
              <w:right w:val="single" w:sz="4" w:space="0" w:color="auto"/>
            </w:tcBorders>
          </w:tcPr>
          <w:p w14:paraId="6C2B7DBE" w14:textId="77777777" w:rsidR="00D259AB" w:rsidRDefault="00D259AB" w:rsidP="00781D75">
            <w:pPr>
              <w:spacing w:after="0" w:line="240" w:lineRule="auto"/>
              <w:jc w:val="center"/>
              <w:rPr>
                <w:rFonts w:ascii="Times New Roman" w:eastAsia="Times New Roman" w:hAnsi="Times New Roman"/>
                <w:sz w:val="28"/>
                <w:szCs w:val="28"/>
                <w:lang w:eastAsia="uk-UA"/>
              </w:rPr>
            </w:pPr>
          </w:p>
        </w:tc>
        <w:tc>
          <w:tcPr>
            <w:tcW w:w="1151" w:type="dxa"/>
            <w:tcBorders>
              <w:top w:val="single" w:sz="4" w:space="0" w:color="auto"/>
              <w:left w:val="single" w:sz="4" w:space="0" w:color="auto"/>
              <w:bottom w:val="single" w:sz="4" w:space="0" w:color="auto"/>
              <w:right w:val="single" w:sz="4" w:space="0" w:color="auto"/>
            </w:tcBorders>
          </w:tcPr>
          <w:p w14:paraId="5B83D8B5" w14:textId="77777777" w:rsidR="00D259AB" w:rsidRDefault="00D259AB" w:rsidP="00781D75">
            <w:pPr>
              <w:spacing w:after="0" w:line="240" w:lineRule="auto"/>
              <w:rPr>
                <w:rFonts w:ascii="Times New Roman" w:eastAsia="Times New Roman" w:hAnsi="Times New Roman"/>
                <w:sz w:val="28"/>
                <w:szCs w:val="28"/>
                <w:lang w:eastAsia="uk-UA"/>
              </w:rPr>
            </w:pPr>
          </w:p>
        </w:tc>
      </w:tr>
      <w:tr w:rsidR="00D259AB" w:rsidRPr="00E4329C" w14:paraId="293F9B22"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44BD764C"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sz w:val="28"/>
                <w:szCs w:val="28"/>
                <w:lang w:eastAsia="uk-UA"/>
              </w:rPr>
              <w:t>3А</w:t>
            </w:r>
          </w:p>
        </w:tc>
        <w:tc>
          <w:tcPr>
            <w:tcW w:w="1510" w:type="dxa"/>
            <w:tcBorders>
              <w:top w:val="single" w:sz="4" w:space="0" w:color="auto"/>
              <w:left w:val="single" w:sz="4" w:space="0" w:color="auto"/>
              <w:bottom w:val="single" w:sz="4" w:space="0" w:color="auto"/>
              <w:right w:val="single" w:sz="4" w:space="0" w:color="auto"/>
            </w:tcBorders>
          </w:tcPr>
          <w:p w14:paraId="33702D22"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21</w:t>
            </w:r>
          </w:p>
        </w:tc>
        <w:tc>
          <w:tcPr>
            <w:tcW w:w="1344" w:type="dxa"/>
            <w:tcBorders>
              <w:top w:val="single" w:sz="4" w:space="0" w:color="auto"/>
              <w:left w:val="single" w:sz="4" w:space="0" w:color="auto"/>
              <w:bottom w:val="single" w:sz="4" w:space="0" w:color="auto"/>
              <w:right w:val="single" w:sz="4" w:space="0" w:color="auto"/>
            </w:tcBorders>
          </w:tcPr>
          <w:p w14:paraId="71803DED"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5FD49F5D"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16/76,1%</w:t>
            </w:r>
          </w:p>
        </w:tc>
        <w:tc>
          <w:tcPr>
            <w:tcW w:w="1298" w:type="dxa"/>
            <w:tcBorders>
              <w:top w:val="single" w:sz="4" w:space="0" w:color="auto"/>
              <w:left w:val="single" w:sz="4" w:space="0" w:color="auto"/>
              <w:bottom w:val="single" w:sz="4" w:space="0" w:color="auto"/>
              <w:right w:val="single" w:sz="4" w:space="0" w:color="auto"/>
            </w:tcBorders>
          </w:tcPr>
          <w:p w14:paraId="7AF28CC5"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5/23,6%</w:t>
            </w:r>
          </w:p>
        </w:tc>
        <w:tc>
          <w:tcPr>
            <w:tcW w:w="1018" w:type="dxa"/>
            <w:tcBorders>
              <w:top w:val="single" w:sz="4" w:space="0" w:color="auto"/>
              <w:left w:val="single" w:sz="4" w:space="0" w:color="auto"/>
              <w:bottom w:val="single" w:sz="4" w:space="0" w:color="auto"/>
              <w:right w:val="single" w:sz="4" w:space="0" w:color="auto"/>
            </w:tcBorders>
          </w:tcPr>
          <w:p w14:paraId="460F678A"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tcPr>
          <w:p w14:paraId="5803EA47"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76,1%</w:t>
            </w:r>
          </w:p>
        </w:tc>
      </w:tr>
      <w:tr w:rsidR="00D259AB" w:rsidRPr="00E4329C" w14:paraId="5D2A291C"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082F2C11"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sz w:val="28"/>
                <w:szCs w:val="28"/>
                <w:lang w:eastAsia="uk-UA"/>
              </w:rPr>
              <w:t>3Б</w:t>
            </w:r>
          </w:p>
        </w:tc>
        <w:tc>
          <w:tcPr>
            <w:tcW w:w="1510" w:type="dxa"/>
            <w:tcBorders>
              <w:top w:val="single" w:sz="4" w:space="0" w:color="auto"/>
              <w:left w:val="single" w:sz="4" w:space="0" w:color="auto"/>
              <w:bottom w:val="single" w:sz="4" w:space="0" w:color="auto"/>
              <w:right w:val="single" w:sz="4" w:space="0" w:color="auto"/>
            </w:tcBorders>
          </w:tcPr>
          <w:p w14:paraId="14BA2AF2"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16</w:t>
            </w:r>
          </w:p>
        </w:tc>
        <w:tc>
          <w:tcPr>
            <w:tcW w:w="1344" w:type="dxa"/>
            <w:tcBorders>
              <w:top w:val="single" w:sz="4" w:space="0" w:color="auto"/>
              <w:left w:val="single" w:sz="4" w:space="0" w:color="auto"/>
              <w:bottom w:val="single" w:sz="4" w:space="0" w:color="auto"/>
              <w:right w:val="single" w:sz="4" w:space="0" w:color="auto"/>
            </w:tcBorders>
          </w:tcPr>
          <w:p w14:paraId="450E442E"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4F5A7060"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9/56,25%</w:t>
            </w:r>
          </w:p>
        </w:tc>
        <w:tc>
          <w:tcPr>
            <w:tcW w:w="1298" w:type="dxa"/>
            <w:tcBorders>
              <w:top w:val="single" w:sz="4" w:space="0" w:color="auto"/>
              <w:left w:val="single" w:sz="4" w:space="0" w:color="auto"/>
              <w:bottom w:val="single" w:sz="4" w:space="0" w:color="auto"/>
              <w:right w:val="single" w:sz="4" w:space="0" w:color="auto"/>
            </w:tcBorders>
          </w:tcPr>
          <w:p w14:paraId="5B9600A5"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6/37,5%</w:t>
            </w:r>
          </w:p>
        </w:tc>
        <w:tc>
          <w:tcPr>
            <w:tcW w:w="1018" w:type="dxa"/>
            <w:tcBorders>
              <w:top w:val="single" w:sz="4" w:space="0" w:color="auto"/>
              <w:left w:val="single" w:sz="4" w:space="0" w:color="auto"/>
              <w:bottom w:val="single" w:sz="4" w:space="0" w:color="auto"/>
              <w:right w:val="single" w:sz="4" w:space="0" w:color="auto"/>
            </w:tcBorders>
          </w:tcPr>
          <w:p w14:paraId="24A397C1"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1/6,3%</w:t>
            </w:r>
          </w:p>
        </w:tc>
        <w:tc>
          <w:tcPr>
            <w:tcW w:w="1151" w:type="dxa"/>
            <w:tcBorders>
              <w:top w:val="single" w:sz="4" w:space="0" w:color="auto"/>
              <w:left w:val="single" w:sz="4" w:space="0" w:color="auto"/>
              <w:bottom w:val="single" w:sz="4" w:space="0" w:color="auto"/>
              <w:right w:val="single" w:sz="4" w:space="0" w:color="auto"/>
            </w:tcBorders>
          </w:tcPr>
          <w:p w14:paraId="33018A7A"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56,25%</w:t>
            </w:r>
          </w:p>
        </w:tc>
      </w:tr>
      <w:tr w:rsidR="00D259AB" w:rsidRPr="00E4329C" w14:paraId="7D632D31"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3577F941" w14:textId="77777777" w:rsidR="00D259AB" w:rsidRDefault="00D259AB" w:rsidP="00781D75">
            <w:pPr>
              <w:spacing w:after="0" w:line="240" w:lineRule="auto"/>
              <w:jc w:val="center"/>
              <w:rPr>
                <w:rFonts w:ascii="Times New Roman" w:eastAsia="Times New Roman" w:hAnsi="Times New Roman"/>
                <w:b/>
                <w:sz w:val="28"/>
                <w:szCs w:val="28"/>
                <w:lang w:eastAsia="uk-UA"/>
              </w:rPr>
            </w:pPr>
            <w:r>
              <w:rPr>
                <w:rFonts w:ascii="Times New Roman" w:eastAsia="Times New Roman" w:hAnsi="Times New Roman"/>
                <w:b/>
                <w:sz w:val="28"/>
                <w:szCs w:val="28"/>
                <w:lang w:eastAsia="uk-UA"/>
              </w:rPr>
              <w:t>4</w:t>
            </w:r>
          </w:p>
        </w:tc>
        <w:tc>
          <w:tcPr>
            <w:tcW w:w="1510" w:type="dxa"/>
            <w:tcBorders>
              <w:top w:val="single" w:sz="4" w:space="0" w:color="auto"/>
              <w:left w:val="single" w:sz="4" w:space="0" w:color="auto"/>
              <w:bottom w:val="single" w:sz="4" w:space="0" w:color="auto"/>
              <w:right w:val="single" w:sz="4" w:space="0" w:color="auto"/>
            </w:tcBorders>
          </w:tcPr>
          <w:p w14:paraId="56A20389"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35</w:t>
            </w:r>
          </w:p>
        </w:tc>
        <w:tc>
          <w:tcPr>
            <w:tcW w:w="1344" w:type="dxa"/>
            <w:tcBorders>
              <w:top w:val="single" w:sz="4" w:space="0" w:color="auto"/>
              <w:left w:val="single" w:sz="4" w:space="0" w:color="auto"/>
              <w:bottom w:val="single" w:sz="4" w:space="0" w:color="auto"/>
              <w:right w:val="single" w:sz="4" w:space="0" w:color="auto"/>
            </w:tcBorders>
          </w:tcPr>
          <w:p w14:paraId="206E7F34" w14:textId="77777777" w:rsidR="00D259AB"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4A12BEF6" w14:textId="77777777" w:rsidR="00D259AB"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12/34,2%</w:t>
            </w:r>
          </w:p>
        </w:tc>
        <w:tc>
          <w:tcPr>
            <w:tcW w:w="1298" w:type="dxa"/>
            <w:tcBorders>
              <w:top w:val="single" w:sz="4" w:space="0" w:color="auto"/>
              <w:left w:val="single" w:sz="4" w:space="0" w:color="auto"/>
              <w:bottom w:val="single" w:sz="4" w:space="0" w:color="auto"/>
              <w:right w:val="single" w:sz="4" w:space="0" w:color="auto"/>
            </w:tcBorders>
          </w:tcPr>
          <w:p w14:paraId="4C34D1BC" w14:textId="77777777" w:rsidR="00D259AB"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23/65,7</w:t>
            </w:r>
          </w:p>
        </w:tc>
        <w:tc>
          <w:tcPr>
            <w:tcW w:w="1018" w:type="dxa"/>
            <w:tcBorders>
              <w:top w:val="single" w:sz="4" w:space="0" w:color="auto"/>
              <w:left w:val="single" w:sz="4" w:space="0" w:color="auto"/>
              <w:bottom w:val="single" w:sz="4" w:space="0" w:color="auto"/>
              <w:right w:val="single" w:sz="4" w:space="0" w:color="auto"/>
            </w:tcBorders>
          </w:tcPr>
          <w:p w14:paraId="215F087E"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tcPr>
          <w:p w14:paraId="55D59287"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34,2%</w:t>
            </w:r>
          </w:p>
        </w:tc>
      </w:tr>
      <w:tr w:rsidR="00D259AB" w:rsidRPr="00E4329C" w14:paraId="2E661419"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60C99D12"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r w:rsidRPr="0037640B">
              <w:rPr>
                <w:rFonts w:ascii="Times New Roman" w:eastAsia="Times New Roman" w:hAnsi="Times New Roman"/>
                <w:b/>
                <w:i/>
                <w:sz w:val="28"/>
                <w:szCs w:val="28"/>
                <w:lang w:eastAsia="uk-UA"/>
              </w:rPr>
              <w:t>Всього</w:t>
            </w:r>
          </w:p>
        </w:tc>
        <w:tc>
          <w:tcPr>
            <w:tcW w:w="1510" w:type="dxa"/>
            <w:tcBorders>
              <w:top w:val="single" w:sz="4" w:space="0" w:color="auto"/>
              <w:left w:val="single" w:sz="4" w:space="0" w:color="auto"/>
              <w:bottom w:val="single" w:sz="4" w:space="0" w:color="auto"/>
              <w:right w:val="single" w:sz="4" w:space="0" w:color="auto"/>
            </w:tcBorders>
          </w:tcPr>
          <w:p w14:paraId="319BA783"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72</w:t>
            </w:r>
          </w:p>
        </w:tc>
        <w:tc>
          <w:tcPr>
            <w:tcW w:w="1344" w:type="dxa"/>
            <w:tcBorders>
              <w:top w:val="single" w:sz="4" w:space="0" w:color="auto"/>
              <w:left w:val="single" w:sz="4" w:space="0" w:color="auto"/>
              <w:bottom w:val="single" w:sz="4" w:space="0" w:color="auto"/>
              <w:right w:val="single" w:sz="4" w:space="0" w:color="auto"/>
            </w:tcBorders>
          </w:tcPr>
          <w:p w14:paraId="3B761C9D"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p>
        </w:tc>
        <w:tc>
          <w:tcPr>
            <w:tcW w:w="1387" w:type="dxa"/>
            <w:tcBorders>
              <w:top w:val="single" w:sz="4" w:space="0" w:color="auto"/>
              <w:left w:val="single" w:sz="4" w:space="0" w:color="auto"/>
              <w:bottom w:val="single" w:sz="4" w:space="0" w:color="auto"/>
              <w:right w:val="single" w:sz="4" w:space="0" w:color="auto"/>
            </w:tcBorders>
          </w:tcPr>
          <w:p w14:paraId="3D348C93"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37/51,3</w:t>
            </w:r>
          </w:p>
        </w:tc>
        <w:tc>
          <w:tcPr>
            <w:tcW w:w="1298" w:type="dxa"/>
            <w:tcBorders>
              <w:top w:val="single" w:sz="4" w:space="0" w:color="auto"/>
              <w:left w:val="single" w:sz="4" w:space="0" w:color="auto"/>
              <w:bottom w:val="single" w:sz="4" w:space="0" w:color="auto"/>
              <w:right w:val="single" w:sz="4" w:space="0" w:color="auto"/>
            </w:tcBorders>
          </w:tcPr>
          <w:p w14:paraId="2401BF91"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34/47,2</w:t>
            </w:r>
          </w:p>
        </w:tc>
        <w:tc>
          <w:tcPr>
            <w:tcW w:w="1018" w:type="dxa"/>
            <w:tcBorders>
              <w:top w:val="single" w:sz="4" w:space="0" w:color="auto"/>
              <w:left w:val="single" w:sz="4" w:space="0" w:color="auto"/>
              <w:bottom w:val="single" w:sz="4" w:space="0" w:color="auto"/>
              <w:right w:val="single" w:sz="4" w:space="0" w:color="auto"/>
            </w:tcBorders>
          </w:tcPr>
          <w:p w14:paraId="721EE12F" w14:textId="77777777" w:rsidR="00D259AB" w:rsidRPr="0037640B"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1/1,4</w:t>
            </w:r>
          </w:p>
        </w:tc>
        <w:tc>
          <w:tcPr>
            <w:tcW w:w="1151" w:type="dxa"/>
            <w:tcBorders>
              <w:top w:val="single" w:sz="4" w:space="0" w:color="auto"/>
              <w:left w:val="single" w:sz="4" w:space="0" w:color="auto"/>
              <w:bottom w:val="single" w:sz="4" w:space="0" w:color="auto"/>
              <w:right w:val="single" w:sz="4" w:space="0" w:color="auto"/>
            </w:tcBorders>
          </w:tcPr>
          <w:p w14:paraId="25B1BB2A" w14:textId="77777777" w:rsidR="00D259AB" w:rsidRPr="0037640B" w:rsidRDefault="00D259AB" w:rsidP="00781D75">
            <w:pPr>
              <w:spacing w:after="0" w:line="240" w:lineRule="auto"/>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51,3</w:t>
            </w:r>
          </w:p>
        </w:tc>
      </w:tr>
      <w:tr w:rsidR="00D259AB" w:rsidRPr="00E4329C" w14:paraId="1D7053EF"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1D1DD4C2"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5А</w:t>
            </w:r>
          </w:p>
        </w:tc>
        <w:tc>
          <w:tcPr>
            <w:tcW w:w="1510" w:type="dxa"/>
            <w:tcBorders>
              <w:top w:val="single" w:sz="4" w:space="0" w:color="auto"/>
              <w:left w:val="single" w:sz="4" w:space="0" w:color="auto"/>
              <w:bottom w:val="single" w:sz="4" w:space="0" w:color="auto"/>
              <w:right w:val="single" w:sz="4" w:space="0" w:color="auto"/>
            </w:tcBorders>
          </w:tcPr>
          <w:p w14:paraId="1C77C981"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11</w:t>
            </w:r>
          </w:p>
        </w:tc>
        <w:tc>
          <w:tcPr>
            <w:tcW w:w="1344" w:type="dxa"/>
            <w:tcBorders>
              <w:top w:val="single" w:sz="4" w:space="0" w:color="auto"/>
              <w:left w:val="single" w:sz="4" w:space="0" w:color="auto"/>
              <w:bottom w:val="single" w:sz="4" w:space="0" w:color="auto"/>
              <w:right w:val="single" w:sz="4" w:space="0" w:color="auto"/>
            </w:tcBorders>
          </w:tcPr>
          <w:p w14:paraId="3A7A2817"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3/ 27 %</w:t>
            </w:r>
          </w:p>
        </w:tc>
        <w:tc>
          <w:tcPr>
            <w:tcW w:w="1387" w:type="dxa"/>
            <w:tcBorders>
              <w:top w:val="single" w:sz="4" w:space="0" w:color="auto"/>
              <w:left w:val="single" w:sz="4" w:space="0" w:color="auto"/>
              <w:bottom w:val="single" w:sz="4" w:space="0" w:color="auto"/>
              <w:right w:val="single" w:sz="4" w:space="0" w:color="auto"/>
            </w:tcBorders>
          </w:tcPr>
          <w:p w14:paraId="7B60C61B"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7/63%</w:t>
            </w:r>
          </w:p>
        </w:tc>
        <w:tc>
          <w:tcPr>
            <w:tcW w:w="1298" w:type="dxa"/>
            <w:tcBorders>
              <w:top w:val="single" w:sz="4" w:space="0" w:color="auto"/>
              <w:left w:val="single" w:sz="4" w:space="0" w:color="auto"/>
              <w:bottom w:val="single" w:sz="4" w:space="0" w:color="auto"/>
              <w:right w:val="single" w:sz="4" w:space="0" w:color="auto"/>
            </w:tcBorders>
          </w:tcPr>
          <w:p w14:paraId="4A9CEC26" w14:textId="77777777" w:rsidR="00D259AB" w:rsidRPr="0091361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1/9%</w:t>
            </w:r>
          </w:p>
        </w:tc>
        <w:tc>
          <w:tcPr>
            <w:tcW w:w="1018" w:type="dxa"/>
            <w:tcBorders>
              <w:top w:val="single" w:sz="4" w:space="0" w:color="auto"/>
              <w:left w:val="single" w:sz="4" w:space="0" w:color="auto"/>
              <w:bottom w:val="single" w:sz="4" w:space="0" w:color="auto"/>
              <w:right w:val="single" w:sz="4" w:space="0" w:color="auto"/>
            </w:tcBorders>
          </w:tcPr>
          <w:p w14:paraId="011C4ED7" w14:textId="77777777" w:rsidR="00D259AB" w:rsidRPr="0091361C" w:rsidRDefault="00D259AB" w:rsidP="00781D75">
            <w:pPr>
              <w:spacing w:after="0" w:line="240" w:lineRule="auto"/>
              <w:rPr>
                <w:rFonts w:ascii="Times New Roman" w:eastAsia="Times New Roman" w:hAnsi="Times New Roman"/>
                <w:sz w:val="28"/>
                <w:szCs w:val="28"/>
                <w:lang w:eastAsia="uk-UA"/>
              </w:rPr>
            </w:pPr>
          </w:p>
        </w:tc>
        <w:tc>
          <w:tcPr>
            <w:tcW w:w="1151" w:type="dxa"/>
            <w:tcBorders>
              <w:top w:val="single" w:sz="4" w:space="0" w:color="auto"/>
              <w:left w:val="single" w:sz="4" w:space="0" w:color="auto"/>
              <w:bottom w:val="single" w:sz="4" w:space="0" w:color="auto"/>
              <w:right w:val="single" w:sz="4" w:space="0" w:color="auto"/>
            </w:tcBorders>
          </w:tcPr>
          <w:p w14:paraId="36094A33" w14:textId="77777777" w:rsidR="00D259AB" w:rsidRPr="0091361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90 %</w:t>
            </w:r>
          </w:p>
        </w:tc>
      </w:tr>
      <w:tr w:rsidR="00D259AB" w:rsidRPr="00E4329C" w14:paraId="35D60656"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7950A8C0"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5Б</w:t>
            </w:r>
          </w:p>
        </w:tc>
        <w:tc>
          <w:tcPr>
            <w:tcW w:w="1510" w:type="dxa"/>
            <w:tcBorders>
              <w:top w:val="single" w:sz="4" w:space="0" w:color="auto"/>
              <w:left w:val="single" w:sz="4" w:space="0" w:color="auto"/>
              <w:bottom w:val="single" w:sz="4" w:space="0" w:color="auto"/>
              <w:right w:val="single" w:sz="4" w:space="0" w:color="auto"/>
            </w:tcBorders>
          </w:tcPr>
          <w:p w14:paraId="2666BF0B"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22</w:t>
            </w:r>
          </w:p>
        </w:tc>
        <w:tc>
          <w:tcPr>
            <w:tcW w:w="1344" w:type="dxa"/>
            <w:tcBorders>
              <w:top w:val="single" w:sz="4" w:space="0" w:color="auto"/>
              <w:left w:val="single" w:sz="4" w:space="0" w:color="auto"/>
              <w:bottom w:val="single" w:sz="4" w:space="0" w:color="auto"/>
              <w:right w:val="single" w:sz="4" w:space="0" w:color="auto"/>
            </w:tcBorders>
          </w:tcPr>
          <w:p w14:paraId="4EBBD50C"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4/18,1%</w:t>
            </w:r>
          </w:p>
        </w:tc>
        <w:tc>
          <w:tcPr>
            <w:tcW w:w="1387" w:type="dxa"/>
            <w:tcBorders>
              <w:top w:val="single" w:sz="4" w:space="0" w:color="auto"/>
              <w:left w:val="single" w:sz="4" w:space="0" w:color="auto"/>
              <w:bottom w:val="single" w:sz="4" w:space="0" w:color="auto"/>
              <w:right w:val="single" w:sz="4" w:space="0" w:color="auto"/>
            </w:tcBorders>
          </w:tcPr>
          <w:p w14:paraId="16E91536"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11/50%</w:t>
            </w:r>
          </w:p>
        </w:tc>
        <w:tc>
          <w:tcPr>
            <w:tcW w:w="1298" w:type="dxa"/>
            <w:tcBorders>
              <w:top w:val="single" w:sz="4" w:space="0" w:color="auto"/>
              <w:left w:val="single" w:sz="4" w:space="0" w:color="auto"/>
              <w:bottom w:val="single" w:sz="4" w:space="0" w:color="auto"/>
              <w:right w:val="single" w:sz="4" w:space="0" w:color="auto"/>
            </w:tcBorders>
          </w:tcPr>
          <w:p w14:paraId="06DF8905"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7/31,8%</w:t>
            </w:r>
          </w:p>
        </w:tc>
        <w:tc>
          <w:tcPr>
            <w:tcW w:w="1018" w:type="dxa"/>
            <w:tcBorders>
              <w:top w:val="single" w:sz="4" w:space="0" w:color="auto"/>
              <w:left w:val="single" w:sz="4" w:space="0" w:color="auto"/>
              <w:bottom w:val="single" w:sz="4" w:space="0" w:color="auto"/>
              <w:right w:val="single" w:sz="4" w:space="0" w:color="auto"/>
            </w:tcBorders>
          </w:tcPr>
          <w:p w14:paraId="48983478"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tcPr>
          <w:p w14:paraId="1221CD84"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68,1%</w:t>
            </w:r>
          </w:p>
        </w:tc>
      </w:tr>
      <w:tr w:rsidR="00D259AB" w:rsidRPr="00E4329C" w14:paraId="4918210C"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6EBDF2B9"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6А</w:t>
            </w:r>
          </w:p>
        </w:tc>
        <w:tc>
          <w:tcPr>
            <w:tcW w:w="1510" w:type="dxa"/>
            <w:tcBorders>
              <w:top w:val="single" w:sz="4" w:space="0" w:color="auto"/>
              <w:left w:val="single" w:sz="4" w:space="0" w:color="auto"/>
              <w:bottom w:val="single" w:sz="4" w:space="0" w:color="auto"/>
              <w:right w:val="single" w:sz="4" w:space="0" w:color="auto"/>
            </w:tcBorders>
          </w:tcPr>
          <w:p w14:paraId="0815891D"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 xml:space="preserve">       23</w:t>
            </w:r>
          </w:p>
        </w:tc>
        <w:tc>
          <w:tcPr>
            <w:tcW w:w="1344" w:type="dxa"/>
            <w:tcBorders>
              <w:top w:val="single" w:sz="4" w:space="0" w:color="auto"/>
              <w:left w:val="single" w:sz="4" w:space="0" w:color="auto"/>
              <w:bottom w:val="single" w:sz="4" w:space="0" w:color="auto"/>
              <w:right w:val="single" w:sz="4" w:space="0" w:color="auto"/>
            </w:tcBorders>
          </w:tcPr>
          <w:p w14:paraId="3D39D236"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 xml:space="preserve">  3/13%</w:t>
            </w:r>
          </w:p>
        </w:tc>
        <w:tc>
          <w:tcPr>
            <w:tcW w:w="1387" w:type="dxa"/>
            <w:tcBorders>
              <w:top w:val="single" w:sz="4" w:space="0" w:color="auto"/>
              <w:left w:val="single" w:sz="4" w:space="0" w:color="auto"/>
              <w:bottom w:val="single" w:sz="4" w:space="0" w:color="auto"/>
              <w:right w:val="single" w:sz="4" w:space="0" w:color="auto"/>
            </w:tcBorders>
          </w:tcPr>
          <w:p w14:paraId="6E422FB1"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13/56,5%</w:t>
            </w:r>
          </w:p>
        </w:tc>
        <w:tc>
          <w:tcPr>
            <w:tcW w:w="1298" w:type="dxa"/>
            <w:tcBorders>
              <w:top w:val="single" w:sz="4" w:space="0" w:color="auto"/>
              <w:left w:val="single" w:sz="4" w:space="0" w:color="auto"/>
              <w:bottom w:val="single" w:sz="4" w:space="0" w:color="auto"/>
              <w:right w:val="single" w:sz="4" w:space="0" w:color="auto"/>
            </w:tcBorders>
          </w:tcPr>
          <w:p w14:paraId="7C2C7D7A"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6/26%</w:t>
            </w:r>
          </w:p>
        </w:tc>
        <w:tc>
          <w:tcPr>
            <w:tcW w:w="1018" w:type="dxa"/>
            <w:tcBorders>
              <w:top w:val="single" w:sz="4" w:space="0" w:color="auto"/>
              <w:left w:val="single" w:sz="4" w:space="0" w:color="auto"/>
              <w:bottom w:val="single" w:sz="4" w:space="0" w:color="auto"/>
              <w:right w:val="single" w:sz="4" w:space="0" w:color="auto"/>
            </w:tcBorders>
          </w:tcPr>
          <w:p w14:paraId="51D6ABFA"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1/4,3%</w:t>
            </w:r>
          </w:p>
        </w:tc>
        <w:tc>
          <w:tcPr>
            <w:tcW w:w="1151" w:type="dxa"/>
            <w:tcBorders>
              <w:top w:val="single" w:sz="4" w:space="0" w:color="auto"/>
              <w:left w:val="single" w:sz="4" w:space="0" w:color="auto"/>
              <w:bottom w:val="single" w:sz="4" w:space="0" w:color="auto"/>
              <w:right w:val="single" w:sz="4" w:space="0" w:color="auto"/>
            </w:tcBorders>
          </w:tcPr>
          <w:p w14:paraId="33907CFF"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69,5%</w:t>
            </w:r>
          </w:p>
        </w:tc>
      </w:tr>
      <w:tr w:rsidR="00D259AB" w:rsidRPr="00E4329C" w14:paraId="3F693630"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3DB89E1B"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6Б</w:t>
            </w:r>
          </w:p>
        </w:tc>
        <w:tc>
          <w:tcPr>
            <w:tcW w:w="1510" w:type="dxa"/>
            <w:tcBorders>
              <w:top w:val="single" w:sz="4" w:space="0" w:color="auto"/>
              <w:left w:val="single" w:sz="4" w:space="0" w:color="auto"/>
              <w:bottom w:val="single" w:sz="4" w:space="0" w:color="auto"/>
              <w:right w:val="single" w:sz="4" w:space="0" w:color="auto"/>
            </w:tcBorders>
          </w:tcPr>
          <w:p w14:paraId="6E9635FE"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25</w:t>
            </w:r>
          </w:p>
        </w:tc>
        <w:tc>
          <w:tcPr>
            <w:tcW w:w="1344" w:type="dxa"/>
            <w:tcBorders>
              <w:top w:val="single" w:sz="4" w:space="0" w:color="auto"/>
              <w:left w:val="single" w:sz="4" w:space="0" w:color="auto"/>
              <w:bottom w:val="single" w:sz="4" w:space="0" w:color="auto"/>
              <w:right w:val="single" w:sz="4" w:space="0" w:color="auto"/>
            </w:tcBorders>
          </w:tcPr>
          <w:p w14:paraId="13A2365B"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p>
        </w:tc>
        <w:tc>
          <w:tcPr>
            <w:tcW w:w="1387" w:type="dxa"/>
            <w:tcBorders>
              <w:top w:val="single" w:sz="4" w:space="0" w:color="auto"/>
              <w:left w:val="single" w:sz="4" w:space="0" w:color="auto"/>
              <w:bottom w:val="single" w:sz="4" w:space="0" w:color="auto"/>
              <w:right w:val="single" w:sz="4" w:space="0" w:color="auto"/>
            </w:tcBorders>
          </w:tcPr>
          <w:p w14:paraId="510BF5E2"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16/64%</w:t>
            </w:r>
          </w:p>
        </w:tc>
        <w:tc>
          <w:tcPr>
            <w:tcW w:w="1298" w:type="dxa"/>
            <w:tcBorders>
              <w:top w:val="single" w:sz="4" w:space="0" w:color="auto"/>
              <w:left w:val="single" w:sz="4" w:space="0" w:color="auto"/>
              <w:bottom w:val="single" w:sz="4" w:space="0" w:color="auto"/>
              <w:right w:val="single" w:sz="4" w:space="0" w:color="auto"/>
            </w:tcBorders>
          </w:tcPr>
          <w:p w14:paraId="52E4BB1D"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8/32%</w:t>
            </w:r>
          </w:p>
        </w:tc>
        <w:tc>
          <w:tcPr>
            <w:tcW w:w="1018" w:type="dxa"/>
            <w:tcBorders>
              <w:top w:val="single" w:sz="4" w:space="0" w:color="auto"/>
              <w:left w:val="single" w:sz="4" w:space="0" w:color="auto"/>
              <w:bottom w:val="single" w:sz="4" w:space="0" w:color="auto"/>
              <w:right w:val="single" w:sz="4" w:space="0" w:color="auto"/>
            </w:tcBorders>
          </w:tcPr>
          <w:p w14:paraId="2BEB2379"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1/4%</w:t>
            </w:r>
          </w:p>
        </w:tc>
        <w:tc>
          <w:tcPr>
            <w:tcW w:w="1151" w:type="dxa"/>
            <w:tcBorders>
              <w:top w:val="single" w:sz="4" w:space="0" w:color="auto"/>
              <w:left w:val="single" w:sz="4" w:space="0" w:color="auto"/>
              <w:bottom w:val="single" w:sz="4" w:space="0" w:color="auto"/>
              <w:right w:val="single" w:sz="4" w:space="0" w:color="auto"/>
            </w:tcBorders>
          </w:tcPr>
          <w:p w14:paraId="76BCADEC"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64%</w:t>
            </w:r>
          </w:p>
        </w:tc>
      </w:tr>
      <w:tr w:rsidR="00D259AB" w:rsidRPr="00E4329C" w14:paraId="166F844F"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4250A83A"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7А</w:t>
            </w:r>
          </w:p>
        </w:tc>
        <w:tc>
          <w:tcPr>
            <w:tcW w:w="1510" w:type="dxa"/>
            <w:tcBorders>
              <w:top w:val="single" w:sz="4" w:space="0" w:color="auto"/>
              <w:left w:val="single" w:sz="4" w:space="0" w:color="auto"/>
              <w:bottom w:val="single" w:sz="4" w:space="0" w:color="auto"/>
              <w:right w:val="single" w:sz="4" w:space="0" w:color="auto"/>
            </w:tcBorders>
          </w:tcPr>
          <w:p w14:paraId="2B529C47"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 xml:space="preserve">       11</w:t>
            </w:r>
          </w:p>
        </w:tc>
        <w:tc>
          <w:tcPr>
            <w:tcW w:w="1344" w:type="dxa"/>
            <w:tcBorders>
              <w:top w:val="single" w:sz="4" w:space="0" w:color="auto"/>
              <w:left w:val="single" w:sz="4" w:space="0" w:color="auto"/>
              <w:bottom w:val="single" w:sz="4" w:space="0" w:color="auto"/>
              <w:right w:val="single" w:sz="4" w:space="0" w:color="auto"/>
            </w:tcBorders>
          </w:tcPr>
          <w:p w14:paraId="1B421627"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51589F26"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4/36,3%</w:t>
            </w:r>
          </w:p>
        </w:tc>
        <w:tc>
          <w:tcPr>
            <w:tcW w:w="1298" w:type="dxa"/>
            <w:tcBorders>
              <w:top w:val="single" w:sz="4" w:space="0" w:color="auto"/>
              <w:left w:val="single" w:sz="4" w:space="0" w:color="auto"/>
              <w:bottom w:val="single" w:sz="4" w:space="0" w:color="auto"/>
              <w:right w:val="single" w:sz="4" w:space="0" w:color="auto"/>
            </w:tcBorders>
          </w:tcPr>
          <w:p w14:paraId="4FDE4B7F"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7/63,6%</w:t>
            </w:r>
          </w:p>
        </w:tc>
        <w:tc>
          <w:tcPr>
            <w:tcW w:w="1018" w:type="dxa"/>
            <w:tcBorders>
              <w:top w:val="single" w:sz="4" w:space="0" w:color="auto"/>
              <w:left w:val="single" w:sz="4" w:space="0" w:color="auto"/>
              <w:bottom w:val="single" w:sz="4" w:space="0" w:color="auto"/>
              <w:right w:val="single" w:sz="4" w:space="0" w:color="auto"/>
            </w:tcBorders>
          </w:tcPr>
          <w:p w14:paraId="1E03270C"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tcPr>
          <w:p w14:paraId="79FDBE03"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36,3%</w:t>
            </w:r>
          </w:p>
        </w:tc>
      </w:tr>
      <w:tr w:rsidR="00D259AB" w:rsidRPr="00E4329C" w14:paraId="5A4E0CC2"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4F33910E"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7Б</w:t>
            </w:r>
          </w:p>
        </w:tc>
        <w:tc>
          <w:tcPr>
            <w:tcW w:w="1510" w:type="dxa"/>
            <w:tcBorders>
              <w:top w:val="single" w:sz="4" w:space="0" w:color="auto"/>
              <w:left w:val="single" w:sz="4" w:space="0" w:color="auto"/>
              <w:bottom w:val="single" w:sz="4" w:space="0" w:color="auto"/>
              <w:right w:val="single" w:sz="4" w:space="0" w:color="auto"/>
            </w:tcBorders>
          </w:tcPr>
          <w:p w14:paraId="0850B56F"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21</w:t>
            </w:r>
          </w:p>
        </w:tc>
        <w:tc>
          <w:tcPr>
            <w:tcW w:w="1344" w:type="dxa"/>
            <w:tcBorders>
              <w:top w:val="single" w:sz="4" w:space="0" w:color="auto"/>
              <w:left w:val="single" w:sz="4" w:space="0" w:color="auto"/>
              <w:bottom w:val="single" w:sz="4" w:space="0" w:color="auto"/>
              <w:right w:val="single" w:sz="4" w:space="0" w:color="auto"/>
            </w:tcBorders>
          </w:tcPr>
          <w:p w14:paraId="1B4D13A8"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76F7CD93"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7/33,3%</w:t>
            </w:r>
          </w:p>
        </w:tc>
        <w:tc>
          <w:tcPr>
            <w:tcW w:w="1298" w:type="dxa"/>
            <w:tcBorders>
              <w:top w:val="single" w:sz="4" w:space="0" w:color="auto"/>
              <w:left w:val="single" w:sz="4" w:space="0" w:color="auto"/>
              <w:bottom w:val="single" w:sz="4" w:space="0" w:color="auto"/>
              <w:right w:val="single" w:sz="4" w:space="0" w:color="auto"/>
            </w:tcBorders>
          </w:tcPr>
          <w:p w14:paraId="1B966D6D"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13/61,9%</w:t>
            </w:r>
          </w:p>
        </w:tc>
        <w:tc>
          <w:tcPr>
            <w:tcW w:w="1018" w:type="dxa"/>
            <w:tcBorders>
              <w:top w:val="single" w:sz="4" w:space="0" w:color="auto"/>
              <w:left w:val="single" w:sz="4" w:space="0" w:color="auto"/>
              <w:bottom w:val="single" w:sz="4" w:space="0" w:color="auto"/>
              <w:right w:val="single" w:sz="4" w:space="0" w:color="auto"/>
            </w:tcBorders>
          </w:tcPr>
          <w:p w14:paraId="74F0AD29"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1/4,8%</w:t>
            </w:r>
          </w:p>
        </w:tc>
        <w:tc>
          <w:tcPr>
            <w:tcW w:w="1151" w:type="dxa"/>
            <w:tcBorders>
              <w:top w:val="single" w:sz="4" w:space="0" w:color="auto"/>
              <w:left w:val="single" w:sz="4" w:space="0" w:color="auto"/>
              <w:bottom w:val="single" w:sz="4" w:space="0" w:color="auto"/>
              <w:right w:val="single" w:sz="4" w:space="0" w:color="auto"/>
            </w:tcBorders>
          </w:tcPr>
          <w:p w14:paraId="502FF16F"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33,3%</w:t>
            </w:r>
          </w:p>
        </w:tc>
      </w:tr>
      <w:tr w:rsidR="00D259AB" w:rsidRPr="00E4329C" w14:paraId="3045510B"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7F4C5BB8"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8А</w:t>
            </w:r>
          </w:p>
        </w:tc>
        <w:tc>
          <w:tcPr>
            <w:tcW w:w="1510" w:type="dxa"/>
            <w:tcBorders>
              <w:top w:val="single" w:sz="4" w:space="0" w:color="auto"/>
              <w:left w:val="single" w:sz="4" w:space="0" w:color="auto"/>
              <w:bottom w:val="single" w:sz="4" w:space="0" w:color="auto"/>
              <w:right w:val="single" w:sz="4" w:space="0" w:color="auto"/>
            </w:tcBorders>
          </w:tcPr>
          <w:p w14:paraId="2F679B9B"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22</w:t>
            </w:r>
          </w:p>
        </w:tc>
        <w:tc>
          <w:tcPr>
            <w:tcW w:w="1344" w:type="dxa"/>
            <w:tcBorders>
              <w:top w:val="single" w:sz="4" w:space="0" w:color="auto"/>
              <w:left w:val="single" w:sz="4" w:space="0" w:color="auto"/>
              <w:bottom w:val="single" w:sz="4" w:space="0" w:color="auto"/>
              <w:right w:val="single" w:sz="4" w:space="0" w:color="auto"/>
            </w:tcBorders>
          </w:tcPr>
          <w:p w14:paraId="34C9433B"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1/4,5</w:t>
            </w:r>
          </w:p>
        </w:tc>
        <w:tc>
          <w:tcPr>
            <w:tcW w:w="1387" w:type="dxa"/>
            <w:tcBorders>
              <w:top w:val="single" w:sz="4" w:space="0" w:color="auto"/>
              <w:left w:val="single" w:sz="4" w:space="0" w:color="auto"/>
              <w:bottom w:val="single" w:sz="4" w:space="0" w:color="auto"/>
              <w:right w:val="single" w:sz="4" w:space="0" w:color="auto"/>
            </w:tcBorders>
          </w:tcPr>
          <w:p w14:paraId="2824F192"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12/54,5%</w:t>
            </w:r>
          </w:p>
        </w:tc>
        <w:tc>
          <w:tcPr>
            <w:tcW w:w="1298" w:type="dxa"/>
            <w:tcBorders>
              <w:top w:val="single" w:sz="4" w:space="0" w:color="auto"/>
              <w:left w:val="single" w:sz="4" w:space="0" w:color="auto"/>
              <w:bottom w:val="single" w:sz="4" w:space="0" w:color="auto"/>
              <w:right w:val="single" w:sz="4" w:space="0" w:color="auto"/>
            </w:tcBorders>
          </w:tcPr>
          <w:p w14:paraId="2C543E4A"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9/40,9%</w:t>
            </w:r>
          </w:p>
        </w:tc>
        <w:tc>
          <w:tcPr>
            <w:tcW w:w="1018" w:type="dxa"/>
            <w:tcBorders>
              <w:top w:val="single" w:sz="4" w:space="0" w:color="auto"/>
              <w:left w:val="single" w:sz="4" w:space="0" w:color="auto"/>
              <w:bottom w:val="single" w:sz="4" w:space="0" w:color="auto"/>
              <w:right w:val="single" w:sz="4" w:space="0" w:color="auto"/>
            </w:tcBorders>
          </w:tcPr>
          <w:p w14:paraId="36E664F7"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151" w:type="dxa"/>
            <w:tcBorders>
              <w:top w:val="single" w:sz="4" w:space="0" w:color="auto"/>
              <w:left w:val="single" w:sz="4" w:space="0" w:color="auto"/>
              <w:bottom w:val="single" w:sz="4" w:space="0" w:color="auto"/>
              <w:right w:val="single" w:sz="4" w:space="0" w:color="auto"/>
            </w:tcBorders>
          </w:tcPr>
          <w:p w14:paraId="3FBC2788"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59%</w:t>
            </w:r>
          </w:p>
        </w:tc>
      </w:tr>
      <w:tr w:rsidR="00D259AB" w:rsidRPr="00E4329C" w14:paraId="153D20F7"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6E42D528"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lastRenderedPageBreak/>
              <w:t>8Б</w:t>
            </w:r>
          </w:p>
        </w:tc>
        <w:tc>
          <w:tcPr>
            <w:tcW w:w="1510" w:type="dxa"/>
            <w:tcBorders>
              <w:top w:val="single" w:sz="4" w:space="0" w:color="auto"/>
              <w:left w:val="single" w:sz="4" w:space="0" w:color="auto"/>
              <w:bottom w:val="single" w:sz="4" w:space="0" w:color="auto"/>
              <w:right w:val="single" w:sz="4" w:space="0" w:color="auto"/>
            </w:tcBorders>
          </w:tcPr>
          <w:p w14:paraId="14F84849"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19</w:t>
            </w:r>
          </w:p>
        </w:tc>
        <w:tc>
          <w:tcPr>
            <w:tcW w:w="1344" w:type="dxa"/>
            <w:tcBorders>
              <w:top w:val="single" w:sz="4" w:space="0" w:color="auto"/>
              <w:left w:val="single" w:sz="4" w:space="0" w:color="auto"/>
              <w:bottom w:val="single" w:sz="4" w:space="0" w:color="auto"/>
              <w:right w:val="single" w:sz="4" w:space="0" w:color="auto"/>
            </w:tcBorders>
          </w:tcPr>
          <w:p w14:paraId="13F9C99A"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70B7CB72"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5/26,3%</w:t>
            </w:r>
          </w:p>
        </w:tc>
        <w:tc>
          <w:tcPr>
            <w:tcW w:w="1298" w:type="dxa"/>
            <w:tcBorders>
              <w:top w:val="single" w:sz="4" w:space="0" w:color="auto"/>
              <w:left w:val="single" w:sz="4" w:space="0" w:color="auto"/>
              <w:bottom w:val="single" w:sz="4" w:space="0" w:color="auto"/>
              <w:right w:val="single" w:sz="4" w:space="0" w:color="auto"/>
            </w:tcBorders>
          </w:tcPr>
          <w:p w14:paraId="5604BE96"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10/52,6%</w:t>
            </w:r>
          </w:p>
        </w:tc>
        <w:tc>
          <w:tcPr>
            <w:tcW w:w="1018" w:type="dxa"/>
            <w:tcBorders>
              <w:top w:val="single" w:sz="4" w:space="0" w:color="auto"/>
              <w:left w:val="single" w:sz="4" w:space="0" w:color="auto"/>
              <w:bottom w:val="single" w:sz="4" w:space="0" w:color="auto"/>
              <w:right w:val="single" w:sz="4" w:space="0" w:color="auto"/>
            </w:tcBorders>
          </w:tcPr>
          <w:p w14:paraId="0F10692C"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4/21%</w:t>
            </w:r>
          </w:p>
        </w:tc>
        <w:tc>
          <w:tcPr>
            <w:tcW w:w="1151" w:type="dxa"/>
            <w:tcBorders>
              <w:top w:val="single" w:sz="4" w:space="0" w:color="auto"/>
              <w:left w:val="single" w:sz="4" w:space="0" w:color="auto"/>
              <w:bottom w:val="single" w:sz="4" w:space="0" w:color="auto"/>
              <w:right w:val="single" w:sz="4" w:space="0" w:color="auto"/>
            </w:tcBorders>
          </w:tcPr>
          <w:p w14:paraId="039F66F3"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26,3%</w:t>
            </w:r>
          </w:p>
        </w:tc>
      </w:tr>
      <w:tr w:rsidR="00D259AB" w:rsidRPr="00E4329C" w14:paraId="4748BDC9"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65266F68"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9А</w:t>
            </w:r>
          </w:p>
        </w:tc>
        <w:tc>
          <w:tcPr>
            <w:tcW w:w="1510" w:type="dxa"/>
            <w:tcBorders>
              <w:top w:val="single" w:sz="4" w:space="0" w:color="auto"/>
              <w:left w:val="single" w:sz="4" w:space="0" w:color="auto"/>
              <w:bottom w:val="single" w:sz="4" w:space="0" w:color="auto"/>
              <w:right w:val="single" w:sz="4" w:space="0" w:color="auto"/>
            </w:tcBorders>
          </w:tcPr>
          <w:p w14:paraId="0E8CD428"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18</w:t>
            </w:r>
          </w:p>
        </w:tc>
        <w:tc>
          <w:tcPr>
            <w:tcW w:w="1344" w:type="dxa"/>
            <w:tcBorders>
              <w:top w:val="single" w:sz="4" w:space="0" w:color="auto"/>
              <w:left w:val="single" w:sz="4" w:space="0" w:color="auto"/>
              <w:bottom w:val="single" w:sz="4" w:space="0" w:color="auto"/>
              <w:right w:val="single" w:sz="4" w:space="0" w:color="auto"/>
            </w:tcBorders>
          </w:tcPr>
          <w:p w14:paraId="4BB3C12C"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6/33,3</w:t>
            </w:r>
          </w:p>
        </w:tc>
        <w:tc>
          <w:tcPr>
            <w:tcW w:w="1387" w:type="dxa"/>
            <w:tcBorders>
              <w:top w:val="single" w:sz="4" w:space="0" w:color="auto"/>
              <w:left w:val="single" w:sz="4" w:space="0" w:color="auto"/>
              <w:bottom w:val="single" w:sz="4" w:space="0" w:color="auto"/>
              <w:right w:val="single" w:sz="4" w:space="0" w:color="auto"/>
            </w:tcBorders>
          </w:tcPr>
          <w:p w14:paraId="4A068921"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8/44,4</w:t>
            </w:r>
          </w:p>
        </w:tc>
        <w:tc>
          <w:tcPr>
            <w:tcW w:w="1298" w:type="dxa"/>
            <w:tcBorders>
              <w:top w:val="single" w:sz="4" w:space="0" w:color="auto"/>
              <w:left w:val="single" w:sz="4" w:space="0" w:color="auto"/>
              <w:bottom w:val="single" w:sz="4" w:space="0" w:color="auto"/>
              <w:right w:val="single" w:sz="4" w:space="0" w:color="auto"/>
            </w:tcBorders>
          </w:tcPr>
          <w:p w14:paraId="77C79026"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2/11,1</w:t>
            </w:r>
          </w:p>
        </w:tc>
        <w:tc>
          <w:tcPr>
            <w:tcW w:w="1018" w:type="dxa"/>
            <w:tcBorders>
              <w:top w:val="single" w:sz="4" w:space="0" w:color="auto"/>
              <w:left w:val="single" w:sz="4" w:space="0" w:color="auto"/>
              <w:bottom w:val="single" w:sz="4" w:space="0" w:color="auto"/>
              <w:right w:val="single" w:sz="4" w:space="0" w:color="auto"/>
            </w:tcBorders>
          </w:tcPr>
          <w:p w14:paraId="3DF207DA"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2/11,1</w:t>
            </w:r>
          </w:p>
        </w:tc>
        <w:tc>
          <w:tcPr>
            <w:tcW w:w="1151" w:type="dxa"/>
            <w:tcBorders>
              <w:top w:val="single" w:sz="4" w:space="0" w:color="auto"/>
              <w:left w:val="single" w:sz="4" w:space="0" w:color="auto"/>
              <w:bottom w:val="single" w:sz="4" w:space="0" w:color="auto"/>
              <w:right w:val="single" w:sz="4" w:space="0" w:color="auto"/>
            </w:tcBorders>
          </w:tcPr>
          <w:p w14:paraId="09240E64"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77,7</w:t>
            </w:r>
          </w:p>
        </w:tc>
      </w:tr>
      <w:tr w:rsidR="00D259AB" w:rsidRPr="00E4329C" w14:paraId="317EEE9D"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hideMark/>
          </w:tcPr>
          <w:p w14:paraId="4CA5AF58" w14:textId="77777777" w:rsidR="00D259AB" w:rsidRPr="00E4329C" w:rsidRDefault="00D259AB" w:rsidP="00781D75">
            <w:pPr>
              <w:spacing w:after="0" w:line="240" w:lineRule="auto"/>
              <w:jc w:val="center"/>
              <w:rPr>
                <w:rFonts w:ascii="Times New Roman" w:eastAsia="Times New Roman" w:hAnsi="Times New Roman"/>
                <w:b/>
                <w:sz w:val="28"/>
                <w:szCs w:val="28"/>
                <w:lang w:eastAsia="uk-UA"/>
              </w:rPr>
            </w:pPr>
            <w:r w:rsidRPr="00E4329C">
              <w:rPr>
                <w:rFonts w:ascii="Times New Roman" w:eastAsia="Times New Roman" w:hAnsi="Times New Roman"/>
                <w:b/>
                <w:sz w:val="28"/>
                <w:szCs w:val="28"/>
                <w:lang w:eastAsia="uk-UA"/>
              </w:rPr>
              <w:t>9Б</w:t>
            </w:r>
          </w:p>
        </w:tc>
        <w:tc>
          <w:tcPr>
            <w:tcW w:w="1510" w:type="dxa"/>
            <w:tcBorders>
              <w:top w:val="single" w:sz="4" w:space="0" w:color="auto"/>
              <w:left w:val="single" w:sz="4" w:space="0" w:color="auto"/>
              <w:bottom w:val="single" w:sz="4" w:space="0" w:color="auto"/>
              <w:right w:val="single" w:sz="4" w:space="0" w:color="auto"/>
            </w:tcBorders>
          </w:tcPr>
          <w:p w14:paraId="0B44AF52"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20</w:t>
            </w:r>
          </w:p>
        </w:tc>
        <w:tc>
          <w:tcPr>
            <w:tcW w:w="1344" w:type="dxa"/>
            <w:tcBorders>
              <w:top w:val="single" w:sz="4" w:space="0" w:color="auto"/>
              <w:left w:val="single" w:sz="4" w:space="0" w:color="auto"/>
              <w:bottom w:val="single" w:sz="4" w:space="0" w:color="auto"/>
              <w:right w:val="single" w:sz="4" w:space="0" w:color="auto"/>
            </w:tcBorders>
          </w:tcPr>
          <w:p w14:paraId="650682ED"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w:t>
            </w:r>
          </w:p>
        </w:tc>
        <w:tc>
          <w:tcPr>
            <w:tcW w:w="1387" w:type="dxa"/>
            <w:tcBorders>
              <w:top w:val="single" w:sz="4" w:space="0" w:color="auto"/>
              <w:left w:val="single" w:sz="4" w:space="0" w:color="auto"/>
              <w:bottom w:val="single" w:sz="4" w:space="0" w:color="auto"/>
              <w:right w:val="single" w:sz="4" w:space="0" w:color="auto"/>
            </w:tcBorders>
          </w:tcPr>
          <w:p w14:paraId="45D9A965"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7/35%</w:t>
            </w:r>
          </w:p>
        </w:tc>
        <w:tc>
          <w:tcPr>
            <w:tcW w:w="1298" w:type="dxa"/>
            <w:tcBorders>
              <w:top w:val="single" w:sz="4" w:space="0" w:color="auto"/>
              <w:left w:val="single" w:sz="4" w:space="0" w:color="auto"/>
              <w:bottom w:val="single" w:sz="4" w:space="0" w:color="auto"/>
              <w:right w:val="single" w:sz="4" w:space="0" w:color="auto"/>
            </w:tcBorders>
          </w:tcPr>
          <w:p w14:paraId="4A4465BA"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9/4%</w:t>
            </w:r>
          </w:p>
        </w:tc>
        <w:tc>
          <w:tcPr>
            <w:tcW w:w="1018" w:type="dxa"/>
            <w:tcBorders>
              <w:top w:val="single" w:sz="4" w:space="0" w:color="auto"/>
              <w:left w:val="single" w:sz="4" w:space="0" w:color="auto"/>
              <w:bottom w:val="single" w:sz="4" w:space="0" w:color="auto"/>
              <w:right w:val="single" w:sz="4" w:space="0" w:color="auto"/>
            </w:tcBorders>
          </w:tcPr>
          <w:p w14:paraId="3CFF68D6" w14:textId="77777777" w:rsidR="00D259AB" w:rsidRPr="00E4329C" w:rsidRDefault="00D259AB" w:rsidP="00781D75">
            <w:pPr>
              <w:spacing w:after="0" w:line="240" w:lineRule="auto"/>
              <w:jc w:val="center"/>
              <w:rPr>
                <w:rFonts w:ascii="Times New Roman" w:eastAsia="Times New Roman" w:hAnsi="Times New Roman"/>
                <w:sz w:val="28"/>
                <w:szCs w:val="28"/>
                <w:lang w:eastAsia="uk-UA"/>
              </w:rPr>
            </w:pPr>
            <w:r>
              <w:rPr>
                <w:rFonts w:ascii="Times New Roman" w:eastAsia="Times New Roman" w:hAnsi="Times New Roman"/>
                <w:sz w:val="28"/>
                <w:szCs w:val="28"/>
                <w:lang w:eastAsia="uk-UA"/>
              </w:rPr>
              <w:t>4/20%</w:t>
            </w:r>
          </w:p>
        </w:tc>
        <w:tc>
          <w:tcPr>
            <w:tcW w:w="1151" w:type="dxa"/>
            <w:tcBorders>
              <w:top w:val="single" w:sz="4" w:space="0" w:color="auto"/>
              <w:left w:val="single" w:sz="4" w:space="0" w:color="auto"/>
              <w:bottom w:val="single" w:sz="4" w:space="0" w:color="auto"/>
              <w:right w:val="single" w:sz="4" w:space="0" w:color="auto"/>
            </w:tcBorders>
          </w:tcPr>
          <w:p w14:paraId="2D65B289" w14:textId="77777777" w:rsidR="00D259AB" w:rsidRPr="00E4329C" w:rsidRDefault="00D259AB" w:rsidP="00781D75">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35%</w:t>
            </w:r>
          </w:p>
        </w:tc>
      </w:tr>
      <w:tr w:rsidR="00D259AB" w:rsidRPr="00910989" w14:paraId="77B57374" w14:textId="77777777" w:rsidTr="00781D75">
        <w:trPr>
          <w:jc w:val="center"/>
        </w:trPr>
        <w:tc>
          <w:tcPr>
            <w:tcW w:w="1191" w:type="dxa"/>
            <w:tcBorders>
              <w:top w:val="single" w:sz="4" w:space="0" w:color="auto"/>
              <w:left w:val="single" w:sz="4" w:space="0" w:color="auto"/>
              <w:bottom w:val="single" w:sz="4" w:space="0" w:color="auto"/>
              <w:right w:val="single" w:sz="4" w:space="0" w:color="auto"/>
            </w:tcBorders>
          </w:tcPr>
          <w:p w14:paraId="6D94C364"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sidRPr="00910989">
              <w:rPr>
                <w:rFonts w:ascii="Times New Roman" w:eastAsia="Times New Roman" w:hAnsi="Times New Roman"/>
                <w:b/>
                <w:i/>
                <w:sz w:val="28"/>
                <w:szCs w:val="28"/>
                <w:lang w:eastAsia="uk-UA"/>
              </w:rPr>
              <w:t>Всього</w:t>
            </w:r>
          </w:p>
        </w:tc>
        <w:tc>
          <w:tcPr>
            <w:tcW w:w="1510" w:type="dxa"/>
            <w:tcBorders>
              <w:top w:val="single" w:sz="4" w:space="0" w:color="auto"/>
              <w:left w:val="single" w:sz="4" w:space="0" w:color="auto"/>
              <w:bottom w:val="single" w:sz="4" w:space="0" w:color="auto"/>
              <w:right w:val="single" w:sz="4" w:space="0" w:color="auto"/>
            </w:tcBorders>
          </w:tcPr>
          <w:p w14:paraId="7F18C2AB"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192</w:t>
            </w:r>
          </w:p>
        </w:tc>
        <w:tc>
          <w:tcPr>
            <w:tcW w:w="1344" w:type="dxa"/>
            <w:tcBorders>
              <w:top w:val="single" w:sz="4" w:space="0" w:color="auto"/>
              <w:left w:val="single" w:sz="4" w:space="0" w:color="auto"/>
              <w:bottom w:val="single" w:sz="4" w:space="0" w:color="auto"/>
              <w:right w:val="single" w:sz="4" w:space="0" w:color="auto"/>
            </w:tcBorders>
          </w:tcPr>
          <w:p w14:paraId="73F11753"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17/8,8</w:t>
            </w:r>
          </w:p>
        </w:tc>
        <w:tc>
          <w:tcPr>
            <w:tcW w:w="1387" w:type="dxa"/>
            <w:tcBorders>
              <w:top w:val="single" w:sz="4" w:space="0" w:color="auto"/>
              <w:left w:val="single" w:sz="4" w:space="0" w:color="auto"/>
              <w:bottom w:val="single" w:sz="4" w:space="0" w:color="auto"/>
              <w:right w:val="single" w:sz="4" w:space="0" w:color="auto"/>
            </w:tcBorders>
          </w:tcPr>
          <w:p w14:paraId="0318B914"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90/46,8</w:t>
            </w:r>
          </w:p>
        </w:tc>
        <w:tc>
          <w:tcPr>
            <w:tcW w:w="1298" w:type="dxa"/>
            <w:tcBorders>
              <w:top w:val="single" w:sz="4" w:space="0" w:color="auto"/>
              <w:left w:val="single" w:sz="4" w:space="0" w:color="auto"/>
              <w:bottom w:val="single" w:sz="4" w:space="0" w:color="auto"/>
              <w:right w:val="single" w:sz="4" w:space="0" w:color="auto"/>
            </w:tcBorders>
          </w:tcPr>
          <w:p w14:paraId="6680D35C"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72/37,5</w:t>
            </w:r>
          </w:p>
        </w:tc>
        <w:tc>
          <w:tcPr>
            <w:tcW w:w="1018" w:type="dxa"/>
            <w:tcBorders>
              <w:top w:val="single" w:sz="4" w:space="0" w:color="auto"/>
              <w:left w:val="single" w:sz="4" w:space="0" w:color="auto"/>
              <w:bottom w:val="single" w:sz="4" w:space="0" w:color="auto"/>
              <w:right w:val="single" w:sz="4" w:space="0" w:color="auto"/>
            </w:tcBorders>
          </w:tcPr>
          <w:p w14:paraId="773958DF" w14:textId="77777777" w:rsidR="00D259AB" w:rsidRPr="00910989" w:rsidRDefault="00D259AB" w:rsidP="00781D75">
            <w:pPr>
              <w:spacing w:after="0" w:line="240" w:lineRule="auto"/>
              <w:jc w:val="center"/>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13/6,8</w:t>
            </w:r>
          </w:p>
        </w:tc>
        <w:tc>
          <w:tcPr>
            <w:tcW w:w="1151" w:type="dxa"/>
            <w:tcBorders>
              <w:top w:val="single" w:sz="4" w:space="0" w:color="auto"/>
              <w:left w:val="single" w:sz="4" w:space="0" w:color="auto"/>
              <w:bottom w:val="single" w:sz="4" w:space="0" w:color="auto"/>
              <w:right w:val="single" w:sz="4" w:space="0" w:color="auto"/>
            </w:tcBorders>
          </w:tcPr>
          <w:p w14:paraId="6E135BCB" w14:textId="77777777" w:rsidR="00D259AB" w:rsidRPr="00910989" w:rsidRDefault="00D259AB" w:rsidP="00781D75">
            <w:pPr>
              <w:spacing w:after="0" w:line="240" w:lineRule="auto"/>
              <w:rPr>
                <w:rFonts w:ascii="Times New Roman" w:eastAsia="Times New Roman" w:hAnsi="Times New Roman"/>
                <w:b/>
                <w:i/>
                <w:sz w:val="28"/>
                <w:szCs w:val="28"/>
                <w:lang w:eastAsia="uk-UA"/>
              </w:rPr>
            </w:pPr>
            <w:r>
              <w:rPr>
                <w:rFonts w:ascii="Times New Roman" w:eastAsia="Times New Roman" w:hAnsi="Times New Roman"/>
                <w:b/>
                <w:i/>
                <w:sz w:val="28"/>
                <w:szCs w:val="28"/>
                <w:lang w:eastAsia="uk-UA"/>
              </w:rPr>
              <w:t>55,6</w:t>
            </w:r>
          </w:p>
        </w:tc>
      </w:tr>
    </w:tbl>
    <w:p w14:paraId="071B1AF6" w14:textId="77777777" w:rsidR="00D259AB" w:rsidRDefault="00D259AB" w:rsidP="00D259AB">
      <w:pPr>
        <w:spacing w:after="0" w:line="240" w:lineRule="auto"/>
        <w:rPr>
          <w:rFonts w:ascii="Times New Roman" w:hAnsi="Times New Roman"/>
          <w:b/>
          <w:sz w:val="28"/>
          <w:szCs w:val="28"/>
        </w:rPr>
      </w:pPr>
      <w:r>
        <w:rPr>
          <w:rFonts w:ascii="Times New Roman" w:hAnsi="Times New Roman"/>
          <w:b/>
          <w:sz w:val="28"/>
          <w:szCs w:val="28"/>
        </w:rPr>
        <w:t xml:space="preserve">  </w:t>
      </w:r>
    </w:p>
    <w:p w14:paraId="35E5FF8C" w14:textId="77777777" w:rsidR="00D259AB" w:rsidRDefault="00D259AB" w:rsidP="00D259AB">
      <w:pPr>
        <w:spacing w:after="0" w:line="240" w:lineRule="auto"/>
        <w:rPr>
          <w:rFonts w:ascii="Times New Roman" w:hAnsi="Times New Roman"/>
          <w:b/>
          <w:sz w:val="28"/>
          <w:szCs w:val="28"/>
        </w:rPr>
      </w:pPr>
    </w:p>
    <w:p w14:paraId="53896FD4" w14:textId="77777777" w:rsidR="00D259AB" w:rsidRDefault="00D259AB" w:rsidP="00D259AB">
      <w:pPr>
        <w:spacing w:after="0" w:line="240" w:lineRule="auto"/>
        <w:rPr>
          <w:rFonts w:ascii="Times New Roman" w:hAnsi="Times New Roman"/>
          <w:b/>
          <w:sz w:val="28"/>
          <w:szCs w:val="28"/>
        </w:rPr>
      </w:pPr>
    </w:p>
    <w:p w14:paraId="5A940D47" w14:textId="77777777" w:rsidR="00D259AB" w:rsidRPr="00E4329C" w:rsidRDefault="00D259AB" w:rsidP="00D259AB">
      <w:pPr>
        <w:spacing w:after="0" w:line="240" w:lineRule="auto"/>
        <w:rPr>
          <w:rFonts w:ascii="Times New Roman" w:hAnsi="Times New Roman"/>
          <w:b/>
          <w:sz w:val="28"/>
          <w:szCs w:val="28"/>
        </w:rPr>
      </w:pPr>
      <w:r>
        <w:rPr>
          <w:rFonts w:ascii="Times New Roman" w:hAnsi="Times New Roman"/>
          <w:b/>
          <w:sz w:val="28"/>
          <w:szCs w:val="28"/>
        </w:rPr>
        <w:t xml:space="preserve">                                                           Результати </w:t>
      </w:r>
      <w:r w:rsidRPr="00E4329C">
        <w:rPr>
          <w:rFonts w:ascii="Times New Roman" w:hAnsi="Times New Roman"/>
          <w:b/>
          <w:sz w:val="28"/>
          <w:szCs w:val="28"/>
        </w:rPr>
        <w:t xml:space="preserve"> </w:t>
      </w:r>
      <w:r>
        <w:rPr>
          <w:rFonts w:ascii="Times New Roman" w:hAnsi="Times New Roman"/>
          <w:b/>
          <w:sz w:val="28"/>
          <w:szCs w:val="28"/>
        </w:rPr>
        <w:t xml:space="preserve">успішності  </w:t>
      </w:r>
      <w:r w:rsidRPr="00E4329C">
        <w:rPr>
          <w:rFonts w:ascii="Times New Roman" w:hAnsi="Times New Roman"/>
          <w:b/>
          <w:sz w:val="28"/>
          <w:szCs w:val="28"/>
        </w:rPr>
        <w:t xml:space="preserve"> учнів за </w:t>
      </w:r>
      <w:r>
        <w:rPr>
          <w:rFonts w:ascii="Times New Roman" w:hAnsi="Times New Roman"/>
          <w:b/>
          <w:sz w:val="28"/>
          <w:szCs w:val="28"/>
        </w:rPr>
        <w:t>середнім балом</w:t>
      </w:r>
    </w:p>
    <w:p w14:paraId="7CCE40E5" w14:textId="77777777" w:rsidR="00D259AB" w:rsidRDefault="00D259AB" w:rsidP="00D259AB">
      <w:pPr>
        <w:pStyle w:val="TableParagraph"/>
        <w:spacing w:before="5" w:line="230" w:lineRule="auto"/>
        <w:ind w:right="86"/>
        <w:jc w:val="center"/>
        <w:rPr>
          <w:b/>
          <w:sz w:val="28"/>
          <w:szCs w:val="28"/>
        </w:rPr>
      </w:pPr>
      <w:r w:rsidRPr="00E4329C">
        <w:rPr>
          <w:b/>
          <w:sz w:val="28"/>
          <w:szCs w:val="28"/>
        </w:rPr>
        <w:t>202</w:t>
      </w:r>
      <w:r>
        <w:rPr>
          <w:b/>
          <w:sz w:val="28"/>
          <w:szCs w:val="28"/>
        </w:rPr>
        <w:t>4-</w:t>
      </w:r>
      <w:r w:rsidRPr="00E4329C">
        <w:rPr>
          <w:b/>
          <w:sz w:val="28"/>
          <w:szCs w:val="28"/>
        </w:rPr>
        <w:t>202</w:t>
      </w:r>
      <w:r>
        <w:rPr>
          <w:b/>
          <w:sz w:val="28"/>
          <w:szCs w:val="28"/>
        </w:rPr>
        <w:t>5н</w:t>
      </w:r>
      <w:r w:rsidRPr="00E4329C">
        <w:rPr>
          <w:b/>
          <w:sz w:val="28"/>
          <w:szCs w:val="28"/>
        </w:rPr>
        <w:t xml:space="preserve"> .</w:t>
      </w:r>
      <w:r>
        <w:rPr>
          <w:b/>
          <w:sz w:val="28"/>
          <w:szCs w:val="28"/>
        </w:rPr>
        <w:t>р</w:t>
      </w:r>
    </w:p>
    <w:p w14:paraId="0F9C84CF" w14:textId="77777777" w:rsidR="00D259AB" w:rsidRDefault="00D259AB" w:rsidP="00D259AB">
      <w:pPr>
        <w:pStyle w:val="TableParagraph"/>
        <w:spacing w:before="5" w:line="230" w:lineRule="auto"/>
        <w:ind w:right="86"/>
        <w:jc w:val="center"/>
        <w:rPr>
          <w:b/>
          <w:sz w:val="28"/>
          <w:szCs w:val="28"/>
        </w:rPr>
      </w:pPr>
    </w:p>
    <w:tbl>
      <w:tblPr>
        <w:tblpPr w:leftFromText="180" w:rightFromText="180" w:vertAnchor="text" w:horzAnchor="margin" w:tblpXSpec="center"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8"/>
        <w:gridCol w:w="1411"/>
        <w:gridCol w:w="3208"/>
      </w:tblGrid>
      <w:tr w:rsidR="00D259AB" w:rsidRPr="00E4329C" w14:paraId="4AB222E4" w14:textId="77777777" w:rsidTr="00781D75">
        <w:tc>
          <w:tcPr>
            <w:tcW w:w="868" w:type="dxa"/>
            <w:tcBorders>
              <w:top w:val="single" w:sz="4" w:space="0" w:color="auto"/>
              <w:left w:val="single" w:sz="4" w:space="0" w:color="auto"/>
              <w:bottom w:val="single" w:sz="4" w:space="0" w:color="auto"/>
              <w:right w:val="single" w:sz="4" w:space="0" w:color="auto"/>
            </w:tcBorders>
            <w:hideMark/>
          </w:tcPr>
          <w:p w14:paraId="029FB72B"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w:t>
            </w:r>
          </w:p>
        </w:tc>
        <w:tc>
          <w:tcPr>
            <w:tcW w:w="1411" w:type="dxa"/>
            <w:tcBorders>
              <w:top w:val="single" w:sz="4" w:space="0" w:color="auto"/>
              <w:left w:val="single" w:sz="4" w:space="0" w:color="auto"/>
              <w:bottom w:val="single" w:sz="4" w:space="0" w:color="auto"/>
              <w:right w:val="single" w:sz="4" w:space="0" w:color="auto"/>
            </w:tcBorders>
            <w:hideMark/>
          </w:tcPr>
          <w:p w14:paraId="4442A86A"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Клас</w:t>
            </w:r>
          </w:p>
        </w:tc>
        <w:tc>
          <w:tcPr>
            <w:tcW w:w="3208" w:type="dxa"/>
            <w:tcBorders>
              <w:top w:val="single" w:sz="4" w:space="0" w:color="auto"/>
              <w:left w:val="single" w:sz="4" w:space="0" w:color="auto"/>
              <w:bottom w:val="single" w:sz="4" w:space="0" w:color="auto"/>
              <w:right w:val="single" w:sz="4" w:space="0" w:color="auto"/>
            </w:tcBorders>
            <w:hideMark/>
          </w:tcPr>
          <w:p w14:paraId="4C43C267"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Середній бал</w:t>
            </w:r>
          </w:p>
          <w:p w14:paraId="5E85B65E"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класу</w:t>
            </w:r>
          </w:p>
        </w:tc>
      </w:tr>
      <w:tr w:rsidR="00D259AB" w:rsidRPr="00E4329C" w14:paraId="6EBD3D45" w14:textId="77777777" w:rsidTr="00781D75">
        <w:tc>
          <w:tcPr>
            <w:tcW w:w="868" w:type="dxa"/>
            <w:tcBorders>
              <w:top w:val="single" w:sz="4" w:space="0" w:color="auto"/>
              <w:left w:val="single" w:sz="4" w:space="0" w:color="auto"/>
              <w:bottom w:val="single" w:sz="4" w:space="0" w:color="auto"/>
              <w:right w:val="single" w:sz="4" w:space="0" w:color="auto"/>
            </w:tcBorders>
          </w:tcPr>
          <w:p w14:paraId="2EF17080"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7F75B903"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5</w:t>
            </w:r>
            <w:r>
              <w:rPr>
                <w:rFonts w:ascii="Times New Roman" w:hAnsi="Times New Roman"/>
                <w:b/>
                <w:sz w:val="28"/>
                <w:szCs w:val="28"/>
              </w:rPr>
              <w:t xml:space="preserve"> </w:t>
            </w:r>
            <w:r w:rsidRPr="00E4329C">
              <w:rPr>
                <w:rFonts w:ascii="Times New Roman" w:hAnsi="Times New Roman"/>
                <w:b/>
                <w:sz w:val="28"/>
                <w:szCs w:val="28"/>
              </w:rPr>
              <w:t>а</w:t>
            </w:r>
          </w:p>
        </w:tc>
        <w:tc>
          <w:tcPr>
            <w:tcW w:w="3208" w:type="dxa"/>
            <w:tcBorders>
              <w:top w:val="single" w:sz="4" w:space="0" w:color="auto"/>
              <w:left w:val="single" w:sz="4" w:space="0" w:color="auto"/>
              <w:bottom w:val="single" w:sz="4" w:space="0" w:color="auto"/>
              <w:right w:val="single" w:sz="4" w:space="0" w:color="auto"/>
            </w:tcBorders>
          </w:tcPr>
          <w:p w14:paraId="6247921D"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8,2</w:t>
            </w:r>
          </w:p>
        </w:tc>
      </w:tr>
      <w:tr w:rsidR="00D259AB" w:rsidRPr="00E4329C" w14:paraId="14370528" w14:textId="77777777" w:rsidTr="00781D75">
        <w:tc>
          <w:tcPr>
            <w:tcW w:w="868" w:type="dxa"/>
            <w:tcBorders>
              <w:top w:val="single" w:sz="4" w:space="0" w:color="auto"/>
              <w:left w:val="single" w:sz="4" w:space="0" w:color="auto"/>
              <w:bottom w:val="single" w:sz="4" w:space="0" w:color="auto"/>
              <w:right w:val="single" w:sz="4" w:space="0" w:color="auto"/>
            </w:tcBorders>
          </w:tcPr>
          <w:p w14:paraId="6CE47EFE"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14E8CB17"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5 б</w:t>
            </w:r>
          </w:p>
        </w:tc>
        <w:tc>
          <w:tcPr>
            <w:tcW w:w="3208" w:type="dxa"/>
            <w:tcBorders>
              <w:top w:val="single" w:sz="4" w:space="0" w:color="auto"/>
              <w:left w:val="single" w:sz="4" w:space="0" w:color="auto"/>
              <w:bottom w:val="single" w:sz="4" w:space="0" w:color="auto"/>
              <w:right w:val="single" w:sz="4" w:space="0" w:color="auto"/>
            </w:tcBorders>
          </w:tcPr>
          <w:p w14:paraId="41C3EBBA"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7,5</w:t>
            </w:r>
          </w:p>
        </w:tc>
      </w:tr>
      <w:tr w:rsidR="00D259AB" w:rsidRPr="00E4329C" w14:paraId="3E4945AA" w14:textId="77777777" w:rsidTr="00781D75">
        <w:tc>
          <w:tcPr>
            <w:tcW w:w="868" w:type="dxa"/>
            <w:tcBorders>
              <w:top w:val="single" w:sz="4" w:space="0" w:color="auto"/>
              <w:left w:val="single" w:sz="4" w:space="0" w:color="auto"/>
              <w:bottom w:val="single" w:sz="4" w:space="0" w:color="auto"/>
              <w:right w:val="single" w:sz="4" w:space="0" w:color="auto"/>
            </w:tcBorders>
          </w:tcPr>
          <w:p w14:paraId="1DCD870E"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70C2EE6A"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 xml:space="preserve">6 а </w:t>
            </w:r>
          </w:p>
        </w:tc>
        <w:tc>
          <w:tcPr>
            <w:tcW w:w="3208" w:type="dxa"/>
            <w:tcBorders>
              <w:top w:val="single" w:sz="4" w:space="0" w:color="auto"/>
              <w:left w:val="single" w:sz="4" w:space="0" w:color="auto"/>
              <w:bottom w:val="single" w:sz="4" w:space="0" w:color="auto"/>
              <w:right w:val="single" w:sz="4" w:space="0" w:color="auto"/>
            </w:tcBorders>
          </w:tcPr>
          <w:p w14:paraId="0141398B"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7,2</w:t>
            </w:r>
          </w:p>
        </w:tc>
      </w:tr>
      <w:tr w:rsidR="00D259AB" w:rsidRPr="00E4329C" w14:paraId="4E3E250F" w14:textId="77777777" w:rsidTr="00781D75">
        <w:tc>
          <w:tcPr>
            <w:tcW w:w="868" w:type="dxa"/>
            <w:tcBorders>
              <w:top w:val="single" w:sz="4" w:space="0" w:color="auto"/>
              <w:left w:val="single" w:sz="4" w:space="0" w:color="auto"/>
              <w:bottom w:val="single" w:sz="4" w:space="0" w:color="auto"/>
              <w:right w:val="single" w:sz="4" w:space="0" w:color="auto"/>
            </w:tcBorders>
          </w:tcPr>
          <w:p w14:paraId="1C025F21"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22084829"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6 б</w:t>
            </w:r>
          </w:p>
        </w:tc>
        <w:tc>
          <w:tcPr>
            <w:tcW w:w="3208" w:type="dxa"/>
            <w:tcBorders>
              <w:top w:val="single" w:sz="4" w:space="0" w:color="auto"/>
              <w:left w:val="single" w:sz="4" w:space="0" w:color="auto"/>
              <w:bottom w:val="single" w:sz="4" w:space="0" w:color="auto"/>
              <w:right w:val="single" w:sz="4" w:space="0" w:color="auto"/>
            </w:tcBorders>
          </w:tcPr>
          <w:p w14:paraId="32C51833"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7,1</w:t>
            </w:r>
          </w:p>
        </w:tc>
      </w:tr>
      <w:tr w:rsidR="00D259AB" w:rsidRPr="00E4329C" w14:paraId="589C2D33" w14:textId="77777777" w:rsidTr="00781D75">
        <w:tc>
          <w:tcPr>
            <w:tcW w:w="868" w:type="dxa"/>
            <w:tcBorders>
              <w:top w:val="single" w:sz="4" w:space="0" w:color="auto"/>
              <w:left w:val="single" w:sz="4" w:space="0" w:color="auto"/>
              <w:bottom w:val="single" w:sz="4" w:space="0" w:color="auto"/>
              <w:right w:val="single" w:sz="4" w:space="0" w:color="auto"/>
            </w:tcBorders>
          </w:tcPr>
          <w:p w14:paraId="412083B2"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176915F0"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7 а</w:t>
            </w:r>
          </w:p>
        </w:tc>
        <w:tc>
          <w:tcPr>
            <w:tcW w:w="3208" w:type="dxa"/>
            <w:tcBorders>
              <w:top w:val="single" w:sz="4" w:space="0" w:color="auto"/>
              <w:left w:val="single" w:sz="4" w:space="0" w:color="auto"/>
              <w:bottom w:val="single" w:sz="4" w:space="0" w:color="auto"/>
              <w:right w:val="single" w:sz="4" w:space="0" w:color="auto"/>
            </w:tcBorders>
          </w:tcPr>
          <w:p w14:paraId="357B5C99"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6,6</w:t>
            </w:r>
          </w:p>
        </w:tc>
      </w:tr>
      <w:tr w:rsidR="00D259AB" w:rsidRPr="00E4329C" w14:paraId="6DEAAA0F" w14:textId="77777777" w:rsidTr="00781D75">
        <w:tc>
          <w:tcPr>
            <w:tcW w:w="868" w:type="dxa"/>
            <w:tcBorders>
              <w:top w:val="single" w:sz="4" w:space="0" w:color="auto"/>
              <w:left w:val="single" w:sz="4" w:space="0" w:color="auto"/>
              <w:bottom w:val="single" w:sz="4" w:space="0" w:color="auto"/>
              <w:right w:val="single" w:sz="4" w:space="0" w:color="auto"/>
            </w:tcBorders>
          </w:tcPr>
          <w:p w14:paraId="7A7EF2A3"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732F53BE"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7 б</w:t>
            </w:r>
          </w:p>
        </w:tc>
        <w:tc>
          <w:tcPr>
            <w:tcW w:w="3208" w:type="dxa"/>
            <w:tcBorders>
              <w:top w:val="single" w:sz="4" w:space="0" w:color="auto"/>
              <w:left w:val="single" w:sz="4" w:space="0" w:color="auto"/>
              <w:bottom w:val="single" w:sz="4" w:space="0" w:color="auto"/>
              <w:right w:val="single" w:sz="4" w:space="0" w:color="auto"/>
            </w:tcBorders>
          </w:tcPr>
          <w:p w14:paraId="79AC9C07"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6,3</w:t>
            </w:r>
          </w:p>
        </w:tc>
      </w:tr>
      <w:tr w:rsidR="00D259AB" w:rsidRPr="00E4329C" w14:paraId="0B17D168" w14:textId="77777777" w:rsidTr="00781D75">
        <w:tc>
          <w:tcPr>
            <w:tcW w:w="868" w:type="dxa"/>
            <w:tcBorders>
              <w:top w:val="single" w:sz="4" w:space="0" w:color="auto"/>
              <w:left w:val="single" w:sz="4" w:space="0" w:color="auto"/>
              <w:bottom w:val="single" w:sz="4" w:space="0" w:color="auto"/>
              <w:right w:val="single" w:sz="4" w:space="0" w:color="auto"/>
            </w:tcBorders>
          </w:tcPr>
          <w:p w14:paraId="5E8AE27B"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111F6B38"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8 а</w:t>
            </w:r>
          </w:p>
        </w:tc>
        <w:tc>
          <w:tcPr>
            <w:tcW w:w="3208" w:type="dxa"/>
            <w:tcBorders>
              <w:top w:val="single" w:sz="4" w:space="0" w:color="auto"/>
              <w:left w:val="single" w:sz="4" w:space="0" w:color="auto"/>
              <w:bottom w:val="single" w:sz="4" w:space="0" w:color="auto"/>
              <w:right w:val="single" w:sz="4" w:space="0" w:color="auto"/>
            </w:tcBorders>
          </w:tcPr>
          <w:p w14:paraId="7D60F159"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7,1</w:t>
            </w:r>
          </w:p>
        </w:tc>
      </w:tr>
      <w:tr w:rsidR="00D259AB" w:rsidRPr="00E4329C" w14:paraId="1841E974" w14:textId="77777777" w:rsidTr="00781D75">
        <w:tc>
          <w:tcPr>
            <w:tcW w:w="868" w:type="dxa"/>
            <w:tcBorders>
              <w:top w:val="single" w:sz="4" w:space="0" w:color="auto"/>
              <w:left w:val="single" w:sz="4" w:space="0" w:color="auto"/>
              <w:bottom w:val="single" w:sz="4" w:space="0" w:color="auto"/>
              <w:right w:val="single" w:sz="4" w:space="0" w:color="auto"/>
            </w:tcBorders>
          </w:tcPr>
          <w:p w14:paraId="2BC92FD1"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603C1EC5"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8 б</w:t>
            </w:r>
          </w:p>
        </w:tc>
        <w:tc>
          <w:tcPr>
            <w:tcW w:w="3208" w:type="dxa"/>
            <w:tcBorders>
              <w:top w:val="single" w:sz="4" w:space="0" w:color="auto"/>
              <w:left w:val="single" w:sz="4" w:space="0" w:color="auto"/>
              <w:bottom w:val="single" w:sz="4" w:space="0" w:color="auto"/>
              <w:right w:val="single" w:sz="4" w:space="0" w:color="auto"/>
            </w:tcBorders>
          </w:tcPr>
          <w:p w14:paraId="7D754E18"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6,5</w:t>
            </w:r>
          </w:p>
        </w:tc>
      </w:tr>
      <w:tr w:rsidR="00D259AB" w:rsidRPr="00E4329C" w14:paraId="0B8487EB" w14:textId="77777777" w:rsidTr="00781D75">
        <w:tc>
          <w:tcPr>
            <w:tcW w:w="868" w:type="dxa"/>
            <w:tcBorders>
              <w:top w:val="single" w:sz="4" w:space="0" w:color="auto"/>
              <w:left w:val="single" w:sz="4" w:space="0" w:color="auto"/>
              <w:bottom w:val="single" w:sz="4" w:space="0" w:color="auto"/>
              <w:right w:val="single" w:sz="4" w:space="0" w:color="auto"/>
            </w:tcBorders>
          </w:tcPr>
          <w:p w14:paraId="33A5CEFF"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7B02EDE4"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9 а</w:t>
            </w:r>
          </w:p>
        </w:tc>
        <w:tc>
          <w:tcPr>
            <w:tcW w:w="3208" w:type="dxa"/>
            <w:tcBorders>
              <w:top w:val="single" w:sz="4" w:space="0" w:color="auto"/>
              <w:left w:val="single" w:sz="4" w:space="0" w:color="auto"/>
              <w:bottom w:val="single" w:sz="4" w:space="0" w:color="auto"/>
              <w:right w:val="single" w:sz="4" w:space="0" w:color="auto"/>
            </w:tcBorders>
          </w:tcPr>
          <w:p w14:paraId="3A6D3B31"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8,1</w:t>
            </w:r>
          </w:p>
        </w:tc>
      </w:tr>
      <w:tr w:rsidR="00D259AB" w:rsidRPr="00E4329C" w14:paraId="1F6AB0B1" w14:textId="77777777" w:rsidTr="00781D75">
        <w:tc>
          <w:tcPr>
            <w:tcW w:w="868" w:type="dxa"/>
            <w:tcBorders>
              <w:top w:val="single" w:sz="4" w:space="0" w:color="auto"/>
              <w:left w:val="single" w:sz="4" w:space="0" w:color="auto"/>
              <w:bottom w:val="single" w:sz="4" w:space="0" w:color="auto"/>
              <w:right w:val="single" w:sz="4" w:space="0" w:color="auto"/>
            </w:tcBorders>
          </w:tcPr>
          <w:p w14:paraId="765EEFED" w14:textId="77777777" w:rsidR="00D259AB" w:rsidRPr="00E4329C" w:rsidRDefault="00D259AB" w:rsidP="00781D75">
            <w:pPr>
              <w:spacing w:after="0" w:line="240" w:lineRule="auto"/>
              <w:ind w:left="426"/>
              <w:contextualSpacing/>
              <w:jc w:val="center"/>
              <w:rPr>
                <w:rFonts w:ascii="Times New Roman" w:hAnsi="Times New Roman"/>
                <w:b/>
                <w:sz w:val="28"/>
                <w:szCs w:val="28"/>
              </w:rPr>
            </w:pPr>
          </w:p>
        </w:tc>
        <w:tc>
          <w:tcPr>
            <w:tcW w:w="1411" w:type="dxa"/>
            <w:tcBorders>
              <w:top w:val="single" w:sz="4" w:space="0" w:color="auto"/>
              <w:left w:val="single" w:sz="4" w:space="0" w:color="auto"/>
              <w:bottom w:val="single" w:sz="4" w:space="0" w:color="auto"/>
              <w:right w:val="single" w:sz="4" w:space="0" w:color="auto"/>
            </w:tcBorders>
            <w:hideMark/>
          </w:tcPr>
          <w:p w14:paraId="332741B9" w14:textId="77777777" w:rsidR="00D259AB" w:rsidRPr="00E4329C" w:rsidRDefault="00D259AB" w:rsidP="00781D75">
            <w:pPr>
              <w:spacing w:after="0" w:line="240" w:lineRule="auto"/>
              <w:jc w:val="center"/>
              <w:rPr>
                <w:rFonts w:ascii="Times New Roman" w:hAnsi="Times New Roman"/>
                <w:b/>
                <w:sz w:val="28"/>
                <w:szCs w:val="28"/>
              </w:rPr>
            </w:pPr>
            <w:r w:rsidRPr="00E4329C">
              <w:rPr>
                <w:rFonts w:ascii="Times New Roman" w:hAnsi="Times New Roman"/>
                <w:b/>
                <w:sz w:val="28"/>
                <w:szCs w:val="28"/>
              </w:rPr>
              <w:t>9 б</w:t>
            </w:r>
          </w:p>
        </w:tc>
        <w:tc>
          <w:tcPr>
            <w:tcW w:w="3208" w:type="dxa"/>
            <w:tcBorders>
              <w:top w:val="single" w:sz="4" w:space="0" w:color="auto"/>
              <w:left w:val="single" w:sz="4" w:space="0" w:color="auto"/>
              <w:bottom w:val="single" w:sz="4" w:space="0" w:color="auto"/>
              <w:right w:val="single" w:sz="4" w:space="0" w:color="auto"/>
            </w:tcBorders>
          </w:tcPr>
          <w:p w14:paraId="04111BF8" w14:textId="77777777" w:rsidR="00D259AB" w:rsidRPr="00E4329C" w:rsidRDefault="00D259AB" w:rsidP="00781D75">
            <w:pPr>
              <w:spacing w:after="0" w:line="240" w:lineRule="auto"/>
              <w:jc w:val="center"/>
              <w:rPr>
                <w:rFonts w:ascii="Times New Roman" w:hAnsi="Times New Roman"/>
                <w:sz w:val="28"/>
                <w:szCs w:val="28"/>
              </w:rPr>
            </w:pPr>
            <w:r>
              <w:rPr>
                <w:rFonts w:ascii="Times New Roman" w:hAnsi="Times New Roman"/>
                <w:sz w:val="28"/>
                <w:szCs w:val="28"/>
              </w:rPr>
              <w:t>6</w:t>
            </w:r>
          </w:p>
        </w:tc>
      </w:tr>
      <w:tr w:rsidR="00D259AB" w:rsidRPr="00E4329C" w14:paraId="29A83531" w14:textId="77777777" w:rsidTr="00781D75">
        <w:trPr>
          <w:trHeight w:val="238"/>
        </w:trPr>
        <w:tc>
          <w:tcPr>
            <w:tcW w:w="2279" w:type="dxa"/>
            <w:gridSpan w:val="2"/>
            <w:tcBorders>
              <w:top w:val="single" w:sz="4" w:space="0" w:color="auto"/>
              <w:left w:val="single" w:sz="4" w:space="0" w:color="auto"/>
              <w:bottom w:val="single" w:sz="4" w:space="0" w:color="auto"/>
              <w:right w:val="single" w:sz="4" w:space="0" w:color="auto"/>
            </w:tcBorders>
            <w:hideMark/>
          </w:tcPr>
          <w:p w14:paraId="5B094799" w14:textId="77777777" w:rsidR="00D259AB" w:rsidRPr="00E4329C" w:rsidRDefault="00D259AB" w:rsidP="00781D75">
            <w:pPr>
              <w:spacing w:after="0" w:line="240" w:lineRule="auto"/>
              <w:rPr>
                <w:rFonts w:ascii="Times New Roman" w:hAnsi="Times New Roman"/>
                <w:sz w:val="28"/>
                <w:szCs w:val="28"/>
              </w:rPr>
            </w:pPr>
            <w:r w:rsidRPr="00E4329C">
              <w:rPr>
                <w:rFonts w:ascii="Times New Roman" w:hAnsi="Times New Roman"/>
                <w:sz w:val="28"/>
                <w:szCs w:val="28"/>
              </w:rPr>
              <w:t xml:space="preserve">Середній бал </w:t>
            </w:r>
          </w:p>
          <w:p w14:paraId="0E0C957F" w14:textId="77777777" w:rsidR="00D259AB" w:rsidRPr="00E4329C" w:rsidRDefault="00D259AB" w:rsidP="00781D75">
            <w:pPr>
              <w:spacing w:after="0" w:line="240" w:lineRule="auto"/>
              <w:rPr>
                <w:rFonts w:ascii="Times New Roman" w:hAnsi="Times New Roman"/>
                <w:b/>
                <w:sz w:val="28"/>
                <w:szCs w:val="28"/>
              </w:rPr>
            </w:pPr>
          </w:p>
        </w:tc>
        <w:tc>
          <w:tcPr>
            <w:tcW w:w="3208" w:type="dxa"/>
            <w:tcBorders>
              <w:top w:val="single" w:sz="4" w:space="0" w:color="auto"/>
              <w:left w:val="single" w:sz="4" w:space="0" w:color="auto"/>
              <w:bottom w:val="single" w:sz="4" w:space="0" w:color="auto"/>
              <w:right w:val="single" w:sz="4" w:space="0" w:color="auto"/>
            </w:tcBorders>
          </w:tcPr>
          <w:p w14:paraId="13CFE59B" w14:textId="77777777" w:rsidR="00D259AB" w:rsidRPr="00E4329C" w:rsidRDefault="00D259AB" w:rsidP="00781D75">
            <w:pPr>
              <w:spacing w:after="0" w:line="240" w:lineRule="auto"/>
              <w:jc w:val="center"/>
              <w:rPr>
                <w:rFonts w:ascii="Times New Roman" w:hAnsi="Times New Roman"/>
                <w:b/>
                <w:sz w:val="28"/>
                <w:szCs w:val="28"/>
              </w:rPr>
            </w:pPr>
            <w:r>
              <w:rPr>
                <w:rFonts w:ascii="Times New Roman" w:hAnsi="Times New Roman"/>
                <w:b/>
                <w:sz w:val="28"/>
                <w:szCs w:val="28"/>
              </w:rPr>
              <w:t>7</w:t>
            </w:r>
          </w:p>
        </w:tc>
      </w:tr>
    </w:tbl>
    <w:p w14:paraId="350D5006" w14:textId="77777777" w:rsidR="00D259AB" w:rsidRDefault="00D259AB" w:rsidP="00D259AB">
      <w:pPr>
        <w:pStyle w:val="TableParagraph"/>
        <w:spacing w:before="5" w:line="230" w:lineRule="auto"/>
        <w:ind w:right="86"/>
        <w:jc w:val="center"/>
        <w:rPr>
          <w:b/>
          <w:sz w:val="28"/>
          <w:szCs w:val="28"/>
        </w:rPr>
      </w:pPr>
    </w:p>
    <w:p w14:paraId="5AC3CAFF" w14:textId="77777777" w:rsidR="00D259AB" w:rsidRPr="005413B0" w:rsidRDefault="00D259AB" w:rsidP="00D259AB">
      <w:pPr>
        <w:pStyle w:val="TableParagraph"/>
        <w:spacing w:before="5" w:line="230" w:lineRule="auto"/>
        <w:ind w:right="86"/>
        <w:jc w:val="center"/>
        <w:rPr>
          <w:sz w:val="28"/>
          <w:szCs w:val="28"/>
        </w:rPr>
        <w:sectPr w:rsidR="00D259AB" w:rsidRPr="005413B0" w:rsidSect="00E10178">
          <w:type w:val="continuous"/>
          <w:pgSz w:w="11910" w:h="16840"/>
          <w:pgMar w:top="840" w:right="440" w:bottom="567" w:left="920" w:header="708" w:footer="708" w:gutter="0"/>
          <w:cols w:space="720"/>
          <w:docGrid w:linePitch="299"/>
        </w:sectPr>
      </w:pPr>
    </w:p>
    <w:p w14:paraId="244F8A28" w14:textId="77777777" w:rsidR="00D259AB" w:rsidRPr="00E4329C" w:rsidRDefault="00D259AB" w:rsidP="00D259AB">
      <w:pPr>
        <w:spacing w:after="0" w:line="240" w:lineRule="auto"/>
        <w:rPr>
          <w:rFonts w:ascii="Times New Roman" w:hAnsi="Times New Roman"/>
          <w:b/>
          <w:sz w:val="28"/>
          <w:szCs w:val="28"/>
        </w:rPr>
      </w:pPr>
    </w:p>
    <w:p w14:paraId="1A73DB21" w14:textId="77777777" w:rsidR="00D259AB" w:rsidRPr="00E4329C" w:rsidRDefault="00D259AB" w:rsidP="00D259AB">
      <w:pPr>
        <w:spacing w:after="0" w:line="240" w:lineRule="auto"/>
        <w:jc w:val="center"/>
        <w:rPr>
          <w:rFonts w:ascii="Times New Roman" w:hAnsi="Times New Roman"/>
          <w:b/>
          <w:sz w:val="28"/>
          <w:szCs w:val="28"/>
        </w:rPr>
      </w:pPr>
    </w:p>
    <w:p w14:paraId="69AA361C" w14:textId="77777777" w:rsidR="00D259AB" w:rsidRPr="00F33E0B" w:rsidRDefault="00D259AB" w:rsidP="00D259AB">
      <w:pPr>
        <w:spacing w:after="0"/>
        <w:jc w:val="both"/>
        <w:rPr>
          <w:rFonts w:ascii="Times New Roman" w:hAnsi="Times New Roman" w:cs="Times New Roman"/>
          <w:sz w:val="28"/>
          <w:szCs w:val="28"/>
        </w:rPr>
      </w:pPr>
      <w:r w:rsidRPr="00F33E0B">
        <w:rPr>
          <w:rFonts w:ascii="Times New Roman" w:hAnsi="Times New Roman" w:cs="Times New Roman"/>
          <w:sz w:val="28"/>
          <w:szCs w:val="28"/>
        </w:rPr>
        <w:t xml:space="preserve">                Результати моніторингу свідчать,</w:t>
      </w:r>
      <w:r w:rsidRPr="00F33E0B">
        <w:rPr>
          <w:rFonts w:ascii="Times New Roman" w:hAnsi="Times New Roman" w:cs="Times New Roman"/>
          <w:b/>
          <w:sz w:val="28"/>
          <w:szCs w:val="28"/>
        </w:rPr>
        <w:t xml:space="preserve">  </w:t>
      </w:r>
      <w:r w:rsidRPr="00F33E0B">
        <w:rPr>
          <w:rFonts w:ascii="Times New Roman" w:hAnsi="Times New Roman" w:cs="Times New Roman"/>
          <w:sz w:val="28"/>
          <w:szCs w:val="28"/>
        </w:rPr>
        <w:t xml:space="preserve">що  </w:t>
      </w:r>
      <w:r w:rsidRPr="00F33E0B">
        <w:rPr>
          <w:rFonts w:ascii="Times New Roman" w:hAnsi="Times New Roman" w:cs="Times New Roman"/>
          <w:b/>
          <w:sz w:val="28"/>
          <w:szCs w:val="28"/>
        </w:rPr>
        <w:t xml:space="preserve">  </w:t>
      </w:r>
      <w:r w:rsidRPr="00F33E0B">
        <w:rPr>
          <w:rFonts w:ascii="Times New Roman" w:hAnsi="Times New Roman" w:cs="Times New Roman"/>
          <w:sz w:val="28"/>
          <w:szCs w:val="28"/>
        </w:rPr>
        <w:t xml:space="preserve">порівняно з попереднім навчальним роком  якісні показники навчальних досягнень підвищилися на 5 % відповідно до  кількості учнів  високого і достатнього рівнів: 55,6 порівняно з  минулорічними показниками 50,3% .  Середній бал залишився майже незмінним-7 балів. 5 учнів 5-9 класів мають лише одну -дві оцінки нижчого рівня, що є свідченням недостатньої роботи вчителів з виявлення індивідуальних академічних здібностей учнів,   недостатній  мотиваційний аспект  дистанційних занять, відсутність можливості  отримання дієвого </w:t>
      </w:r>
      <w:proofErr w:type="spellStart"/>
      <w:r w:rsidRPr="00F33E0B">
        <w:rPr>
          <w:rFonts w:ascii="Times New Roman" w:hAnsi="Times New Roman" w:cs="Times New Roman"/>
          <w:sz w:val="28"/>
          <w:szCs w:val="28"/>
        </w:rPr>
        <w:t>зворотнього</w:t>
      </w:r>
      <w:proofErr w:type="spellEnd"/>
      <w:r w:rsidRPr="00F33E0B">
        <w:rPr>
          <w:rFonts w:ascii="Times New Roman" w:hAnsi="Times New Roman" w:cs="Times New Roman"/>
          <w:sz w:val="28"/>
          <w:szCs w:val="28"/>
        </w:rPr>
        <w:t xml:space="preserve"> зв’язку в режимі   </w:t>
      </w:r>
      <w:proofErr w:type="spellStart"/>
      <w:r w:rsidRPr="00F33E0B">
        <w:rPr>
          <w:rFonts w:ascii="Times New Roman" w:hAnsi="Times New Roman" w:cs="Times New Roman"/>
          <w:sz w:val="28"/>
          <w:szCs w:val="28"/>
        </w:rPr>
        <w:t>офлайн</w:t>
      </w:r>
      <w:proofErr w:type="spellEnd"/>
      <w:r w:rsidRPr="00F33E0B">
        <w:rPr>
          <w:rFonts w:ascii="Times New Roman" w:hAnsi="Times New Roman" w:cs="Times New Roman"/>
          <w:sz w:val="28"/>
          <w:szCs w:val="28"/>
        </w:rPr>
        <w:t xml:space="preserve"> спілкування,  складність в реалізації принципів  індивідуалізації освітнього процесу. Взагалі  питання підвищення престижу знань серед учнів та батьківської громади закладу залишається надзвичайно важливим.</w:t>
      </w:r>
    </w:p>
    <w:p w14:paraId="41EAC80F" w14:textId="77777777" w:rsidR="00D259AB" w:rsidRPr="00F33E0B" w:rsidRDefault="00D259AB" w:rsidP="00D259AB">
      <w:pPr>
        <w:spacing w:after="0"/>
        <w:jc w:val="both"/>
        <w:rPr>
          <w:rFonts w:ascii="Times New Roman" w:hAnsi="Times New Roman" w:cs="Times New Roman"/>
          <w:sz w:val="28"/>
          <w:szCs w:val="28"/>
        </w:rPr>
      </w:pPr>
      <w:r w:rsidRPr="00F33E0B">
        <w:rPr>
          <w:rFonts w:ascii="Times New Roman" w:hAnsi="Times New Roman" w:cs="Times New Roman"/>
          <w:sz w:val="28"/>
          <w:szCs w:val="28"/>
        </w:rPr>
        <w:t xml:space="preserve">              У 2024-2025н.р. в 7а класі  було  продовжено реалізацію науково-педагогічного  проєкту «Інтелект України», але якість знань учнів  класу свідчить, що більшість із них відчуває труднощі у засвоєнні навчального матеріалу. Крім того, на</w:t>
      </w:r>
      <w:r w:rsidRPr="00F33E0B">
        <w:rPr>
          <w:rFonts w:ascii="Times New Roman" w:hAnsi="Times New Roman" w:cs="Times New Roman"/>
          <w:b/>
          <w:sz w:val="28"/>
          <w:szCs w:val="28"/>
        </w:rPr>
        <w:t xml:space="preserve"> </w:t>
      </w:r>
      <w:r w:rsidRPr="00F33E0B">
        <w:rPr>
          <w:rFonts w:ascii="Times New Roman" w:hAnsi="Times New Roman" w:cs="Times New Roman"/>
          <w:sz w:val="28"/>
          <w:szCs w:val="28"/>
        </w:rPr>
        <w:t xml:space="preserve">результативність праці здобувачів освіти гімназії  насамперед вплинуло довготривале перебування на дистанційному та змішаному навчанні,  погіршення   </w:t>
      </w:r>
      <w:proofErr w:type="spellStart"/>
      <w:r w:rsidRPr="00F33E0B">
        <w:rPr>
          <w:rFonts w:ascii="Times New Roman" w:hAnsi="Times New Roman" w:cs="Times New Roman"/>
          <w:sz w:val="28"/>
          <w:szCs w:val="28"/>
        </w:rPr>
        <w:t>психо</w:t>
      </w:r>
      <w:proofErr w:type="spellEnd"/>
      <w:r w:rsidRPr="00F33E0B">
        <w:rPr>
          <w:rFonts w:ascii="Times New Roman" w:hAnsi="Times New Roman" w:cs="Times New Roman"/>
          <w:sz w:val="28"/>
          <w:szCs w:val="28"/>
        </w:rPr>
        <w:t xml:space="preserve">-емоційного стану  учнів і педагогів , пов’язаних з агресією </w:t>
      </w:r>
      <w:proofErr w:type="spellStart"/>
      <w:r w:rsidRPr="00F33E0B">
        <w:rPr>
          <w:rFonts w:ascii="Times New Roman" w:hAnsi="Times New Roman" w:cs="Times New Roman"/>
          <w:sz w:val="28"/>
          <w:szCs w:val="28"/>
        </w:rPr>
        <w:t>росії</w:t>
      </w:r>
      <w:proofErr w:type="spellEnd"/>
      <w:r w:rsidRPr="00F33E0B">
        <w:rPr>
          <w:rFonts w:ascii="Times New Roman" w:hAnsi="Times New Roman" w:cs="Times New Roman"/>
          <w:sz w:val="28"/>
          <w:szCs w:val="28"/>
        </w:rPr>
        <w:t xml:space="preserve">  проти нашої держави.     </w:t>
      </w:r>
    </w:p>
    <w:p w14:paraId="6709B2E6" w14:textId="06C67783" w:rsidR="00D259AB" w:rsidRPr="00F33E0B" w:rsidRDefault="00D259AB" w:rsidP="00D259AB">
      <w:pPr>
        <w:widowControl w:val="0"/>
        <w:autoSpaceDE w:val="0"/>
        <w:autoSpaceDN w:val="0"/>
        <w:spacing w:after="0"/>
        <w:ind w:right="214"/>
        <w:jc w:val="both"/>
        <w:rPr>
          <w:rFonts w:ascii="Times New Roman" w:eastAsia="Times New Roman" w:hAnsi="Times New Roman" w:cs="Times New Roman"/>
          <w:sz w:val="28"/>
          <w:szCs w:val="28"/>
        </w:rPr>
      </w:pPr>
      <w:r w:rsidRPr="00F33E0B">
        <w:rPr>
          <w:rFonts w:ascii="Times New Roman" w:hAnsi="Times New Roman" w:cs="Times New Roman"/>
          <w:sz w:val="28"/>
          <w:szCs w:val="28"/>
        </w:rPr>
        <w:t xml:space="preserve">              Відповідно до плану роботи гімназії на 2024-2025 </w:t>
      </w:r>
      <w:proofErr w:type="spellStart"/>
      <w:r w:rsidRPr="00F33E0B">
        <w:rPr>
          <w:rFonts w:ascii="Times New Roman" w:hAnsi="Times New Roman" w:cs="Times New Roman"/>
          <w:sz w:val="28"/>
          <w:szCs w:val="28"/>
        </w:rPr>
        <w:t>н.р</w:t>
      </w:r>
      <w:proofErr w:type="spellEnd"/>
      <w:r w:rsidRPr="00F33E0B">
        <w:rPr>
          <w:rFonts w:ascii="Times New Roman" w:hAnsi="Times New Roman" w:cs="Times New Roman"/>
          <w:sz w:val="28"/>
          <w:szCs w:val="28"/>
        </w:rPr>
        <w:t xml:space="preserve">., </w:t>
      </w:r>
      <w:r w:rsidRPr="00F33E0B">
        <w:rPr>
          <w:rFonts w:ascii="Times New Roman" w:hAnsi="Times New Roman" w:cs="Times New Roman"/>
          <w:sz w:val="28"/>
          <w:szCs w:val="28"/>
          <w:shd w:val="clear" w:color="auto" w:fill="FFFFFF" w:themeFill="background1"/>
        </w:rPr>
        <w:t>наказу №108</w:t>
      </w:r>
      <w:r w:rsidRPr="00F33E0B">
        <w:rPr>
          <w:rFonts w:ascii="Times New Roman" w:hAnsi="Times New Roman" w:cs="Times New Roman"/>
          <w:sz w:val="28"/>
          <w:szCs w:val="28"/>
        </w:rPr>
        <w:t xml:space="preserve"> від 10.10.2024р «</w:t>
      </w:r>
      <w:r w:rsidRPr="00F33E0B">
        <w:rPr>
          <w:rFonts w:ascii="Times New Roman" w:eastAsia="Times New Roman" w:hAnsi="Times New Roman" w:cs="Times New Roman"/>
          <w:bCs/>
          <w:sz w:val="28"/>
          <w:szCs w:val="28"/>
          <w:lang w:eastAsia="uk-UA"/>
        </w:rPr>
        <w:t xml:space="preserve">Про організацію здійснення </w:t>
      </w:r>
      <w:proofErr w:type="spellStart"/>
      <w:r w:rsidRPr="00F33E0B">
        <w:rPr>
          <w:rFonts w:ascii="Times New Roman" w:eastAsia="Times New Roman" w:hAnsi="Times New Roman" w:cs="Times New Roman"/>
          <w:bCs/>
          <w:sz w:val="28"/>
          <w:szCs w:val="28"/>
          <w:lang w:eastAsia="uk-UA"/>
        </w:rPr>
        <w:t>самооцінювання</w:t>
      </w:r>
      <w:proofErr w:type="spellEnd"/>
      <w:r w:rsidRPr="00F33E0B">
        <w:rPr>
          <w:rFonts w:ascii="Times New Roman" w:eastAsia="Times New Roman" w:hAnsi="Times New Roman" w:cs="Times New Roman"/>
          <w:bCs/>
          <w:sz w:val="28"/>
          <w:szCs w:val="28"/>
          <w:lang w:eastAsia="uk-UA"/>
        </w:rPr>
        <w:t xml:space="preserve">  якості освітньої діяльності закладу освіти у 2024-2025 </w:t>
      </w:r>
      <w:proofErr w:type="spellStart"/>
      <w:r w:rsidRPr="00F33E0B">
        <w:rPr>
          <w:rFonts w:ascii="Times New Roman" w:eastAsia="Times New Roman" w:hAnsi="Times New Roman" w:cs="Times New Roman"/>
          <w:bCs/>
          <w:sz w:val="28"/>
          <w:szCs w:val="28"/>
          <w:lang w:eastAsia="uk-UA"/>
        </w:rPr>
        <w:t>н.р</w:t>
      </w:r>
      <w:proofErr w:type="spellEnd"/>
      <w:r w:rsidRPr="00F33E0B">
        <w:rPr>
          <w:rFonts w:ascii="Times New Roman" w:eastAsia="Times New Roman" w:hAnsi="Times New Roman" w:cs="Times New Roman"/>
          <w:bCs/>
          <w:sz w:val="28"/>
          <w:szCs w:val="28"/>
          <w:lang w:eastAsia="uk-UA"/>
        </w:rPr>
        <w:t xml:space="preserve">.», </w:t>
      </w:r>
      <w:r w:rsidRPr="00F33E0B">
        <w:rPr>
          <w:rFonts w:ascii="Times New Roman" w:hAnsi="Times New Roman" w:cs="Times New Roman"/>
          <w:sz w:val="28"/>
          <w:szCs w:val="28"/>
        </w:rPr>
        <w:t xml:space="preserve"> в період з 16 грудня 2024 по 25 лютого 2025  було здійснено  </w:t>
      </w:r>
      <w:proofErr w:type="spellStart"/>
      <w:r w:rsidRPr="00F33E0B">
        <w:rPr>
          <w:rFonts w:ascii="Times New Roman" w:hAnsi="Times New Roman" w:cs="Times New Roman"/>
          <w:sz w:val="28"/>
          <w:szCs w:val="28"/>
        </w:rPr>
        <w:t>самооцінювання</w:t>
      </w:r>
      <w:proofErr w:type="spellEnd"/>
      <w:r w:rsidRPr="00F33E0B">
        <w:rPr>
          <w:rFonts w:ascii="Times New Roman" w:hAnsi="Times New Roman" w:cs="Times New Roman"/>
          <w:sz w:val="28"/>
          <w:szCs w:val="28"/>
        </w:rPr>
        <w:t xml:space="preserve"> якості освітньої діяльності  за  напрямком «Система оцінювання результатів навчальної діяльності здобувачів освіти». Збір інформа</w:t>
      </w:r>
      <w:r w:rsidR="00E10178">
        <w:rPr>
          <w:rFonts w:ascii="Times New Roman" w:hAnsi="Times New Roman" w:cs="Times New Roman"/>
          <w:sz w:val="28"/>
          <w:szCs w:val="28"/>
        </w:rPr>
        <w:t>ц</w:t>
      </w:r>
      <w:r w:rsidRPr="00F33E0B">
        <w:rPr>
          <w:rFonts w:ascii="Times New Roman" w:hAnsi="Times New Roman" w:cs="Times New Roman"/>
          <w:sz w:val="28"/>
          <w:szCs w:val="28"/>
        </w:rPr>
        <w:t>ії відбувався  шляхом вив</w:t>
      </w:r>
      <w:r>
        <w:rPr>
          <w:rFonts w:ascii="Times New Roman" w:hAnsi="Times New Roman" w:cs="Times New Roman"/>
          <w:sz w:val="28"/>
          <w:szCs w:val="28"/>
        </w:rPr>
        <w:t>чення педагогічної діяльності</w:t>
      </w:r>
      <w:r w:rsidRPr="00F33E0B">
        <w:rPr>
          <w:rFonts w:ascii="Times New Roman" w:hAnsi="Times New Roman" w:cs="Times New Roman"/>
          <w:sz w:val="28"/>
          <w:szCs w:val="28"/>
        </w:rPr>
        <w:t xml:space="preserve"> в частині спостереження за проведенням навчальних занять, вивчення документації,  проведення анкетування та опитування учасників освітнього процесу. Інформацію узагальнено в аналітичній довідці, яку розглянуто на засіданні педагогічної ради (протокол від 26.03.2025 №7). </w:t>
      </w:r>
    </w:p>
    <w:p w14:paraId="7A211E62" w14:textId="20978AFC" w:rsidR="00D259AB" w:rsidRPr="00F33E0B" w:rsidRDefault="00D259AB" w:rsidP="00D259AB">
      <w:pPr>
        <w:widowControl w:val="0"/>
        <w:autoSpaceDE w:val="0"/>
        <w:autoSpaceDN w:val="0"/>
        <w:spacing w:after="0"/>
        <w:ind w:right="214"/>
        <w:jc w:val="both"/>
        <w:rPr>
          <w:rFonts w:ascii="Times New Roman" w:eastAsia="Times New Roman" w:hAnsi="Times New Roman" w:cs="Times New Roman"/>
          <w:sz w:val="28"/>
          <w:szCs w:val="28"/>
        </w:rPr>
      </w:pPr>
      <w:r w:rsidRPr="00F33E0B">
        <w:rPr>
          <w:rFonts w:ascii="Times New Roman" w:eastAsia="Times New Roman" w:hAnsi="Times New Roman" w:cs="Times New Roman"/>
          <w:sz w:val="28"/>
          <w:szCs w:val="28"/>
        </w:rPr>
        <w:t xml:space="preserve">           Розроблена і розбудована система оцінювання навчальних досягнень учнів сприяє мотивації учнів  навчання та визначає пріоритетні напрямки педагогічної діяльності. Система оцінювання навчальних досягнень учнів потребує постійного моніторингу  з метою виявлення об’єктивного та раціонального підходу до оцінювання навчальних досягнень учнів</w:t>
      </w:r>
      <w:r w:rsidR="009467F3">
        <w:rPr>
          <w:rFonts w:ascii="Times New Roman" w:eastAsia="Times New Roman" w:hAnsi="Times New Roman" w:cs="Times New Roman"/>
          <w:sz w:val="28"/>
          <w:szCs w:val="28"/>
        </w:rPr>
        <w:t>,</w:t>
      </w:r>
      <w:r w:rsidRPr="00F33E0B">
        <w:rPr>
          <w:rFonts w:ascii="Times New Roman" w:eastAsia="Times New Roman" w:hAnsi="Times New Roman" w:cs="Times New Roman"/>
          <w:sz w:val="28"/>
          <w:szCs w:val="28"/>
        </w:rPr>
        <w:t xml:space="preserve">  </w:t>
      </w:r>
      <w:proofErr w:type="spellStart"/>
      <w:r w:rsidRPr="00F33E0B">
        <w:rPr>
          <w:rFonts w:ascii="Times New Roman" w:eastAsia="Times New Roman" w:hAnsi="Times New Roman" w:cs="Times New Roman"/>
          <w:sz w:val="28"/>
          <w:szCs w:val="28"/>
        </w:rPr>
        <w:t>вілстеження</w:t>
      </w:r>
      <w:proofErr w:type="spellEnd"/>
      <w:r w:rsidRPr="00F33E0B">
        <w:rPr>
          <w:rFonts w:ascii="Times New Roman" w:eastAsia="Times New Roman" w:hAnsi="Times New Roman" w:cs="Times New Roman"/>
          <w:sz w:val="28"/>
          <w:szCs w:val="28"/>
        </w:rPr>
        <w:t xml:space="preserve"> системності в оцінюванні учнів, спостереження за динамікою  їх навчальних </w:t>
      </w:r>
      <w:r w:rsidRPr="00F33E0B">
        <w:rPr>
          <w:rFonts w:ascii="Times New Roman" w:eastAsia="Times New Roman" w:hAnsi="Times New Roman" w:cs="Times New Roman"/>
          <w:spacing w:val="-2"/>
          <w:sz w:val="28"/>
          <w:szCs w:val="28"/>
        </w:rPr>
        <w:t>досягнень.</w:t>
      </w:r>
    </w:p>
    <w:p w14:paraId="639786F7" w14:textId="77777777" w:rsidR="00D259AB" w:rsidRPr="00450410" w:rsidRDefault="00D259AB" w:rsidP="00D259AB">
      <w:pPr>
        <w:pStyle w:val="af"/>
        <w:spacing w:line="276" w:lineRule="auto"/>
        <w:ind w:firstLine="862"/>
        <w:jc w:val="both"/>
        <w:rPr>
          <w:sz w:val="28"/>
          <w:szCs w:val="28"/>
        </w:rPr>
      </w:pPr>
      <w:r>
        <w:rPr>
          <w:sz w:val="28"/>
          <w:szCs w:val="28"/>
        </w:rPr>
        <w:t xml:space="preserve">Протягом </w:t>
      </w:r>
      <w:r w:rsidRPr="0059786E">
        <w:rPr>
          <w:spacing w:val="1"/>
          <w:sz w:val="28"/>
          <w:szCs w:val="28"/>
        </w:rPr>
        <w:t xml:space="preserve"> </w:t>
      </w:r>
      <w:r w:rsidRPr="0059786E">
        <w:rPr>
          <w:sz w:val="28"/>
          <w:szCs w:val="28"/>
        </w:rPr>
        <w:t>навчально</w:t>
      </w:r>
      <w:r>
        <w:rPr>
          <w:sz w:val="28"/>
          <w:szCs w:val="28"/>
        </w:rPr>
        <w:t xml:space="preserve">го </w:t>
      </w:r>
      <w:r w:rsidRPr="0059786E">
        <w:rPr>
          <w:sz w:val="28"/>
          <w:szCs w:val="28"/>
        </w:rPr>
        <w:t>ро</w:t>
      </w:r>
      <w:r>
        <w:rPr>
          <w:sz w:val="28"/>
          <w:szCs w:val="28"/>
        </w:rPr>
        <w:t>ку</w:t>
      </w:r>
      <w:r w:rsidRPr="0059786E">
        <w:rPr>
          <w:spacing w:val="1"/>
          <w:sz w:val="28"/>
          <w:szCs w:val="28"/>
        </w:rPr>
        <w:t xml:space="preserve"> </w:t>
      </w:r>
      <w:r w:rsidRPr="0059786E">
        <w:rPr>
          <w:sz w:val="28"/>
          <w:szCs w:val="28"/>
        </w:rPr>
        <w:t>організація</w:t>
      </w:r>
      <w:r w:rsidRPr="0059786E">
        <w:rPr>
          <w:spacing w:val="1"/>
          <w:sz w:val="28"/>
          <w:szCs w:val="28"/>
        </w:rPr>
        <w:t xml:space="preserve"> </w:t>
      </w:r>
      <w:r>
        <w:rPr>
          <w:sz w:val="28"/>
          <w:szCs w:val="28"/>
        </w:rPr>
        <w:t xml:space="preserve"> освітнього процесу в закладі відбувалася відповідно до  </w:t>
      </w:r>
      <w:r w:rsidRPr="00450410">
        <w:rPr>
          <w:sz w:val="28"/>
          <w:szCs w:val="28"/>
        </w:rPr>
        <w:t xml:space="preserve"> Положення про академічну доброчесність, </w:t>
      </w:r>
      <w:r>
        <w:rPr>
          <w:sz w:val="28"/>
          <w:szCs w:val="28"/>
        </w:rPr>
        <w:t xml:space="preserve"> </w:t>
      </w:r>
      <w:r w:rsidRPr="00450410">
        <w:rPr>
          <w:sz w:val="28"/>
          <w:szCs w:val="28"/>
        </w:rPr>
        <w:t>погоджен</w:t>
      </w:r>
      <w:r>
        <w:rPr>
          <w:sz w:val="28"/>
          <w:szCs w:val="28"/>
        </w:rPr>
        <w:t>ого</w:t>
      </w:r>
      <w:r w:rsidRPr="00450410">
        <w:rPr>
          <w:sz w:val="28"/>
          <w:szCs w:val="28"/>
        </w:rPr>
        <w:t xml:space="preserve"> на засіданні педагогічної раді від 31.05.2022, протокол № 7. Всі педагогічні працівники та здобувачі освіти ознайомлені з </w:t>
      </w:r>
      <w:r>
        <w:rPr>
          <w:sz w:val="28"/>
          <w:szCs w:val="28"/>
        </w:rPr>
        <w:t>його змістом.</w:t>
      </w:r>
      <w:r w:rsidRPr="00450410">
        <w:rPr>
          <w:sz w:val="28"/>
          <w:szCs w:val="28"/>
        </w:rPr>
        <w:t xml:space="preserve"> </w:t>
      </w:r>
      <w:r>
        <w:rPr>
          <w:sz w:val="28"/>
          <w:szCs w:val="28"/>
        </w:rPr>
        <w:t>Під час освітнього процесу  систематично з</w:t>
      </w:r>
      <w:r w:rsidRPr="00450410">
        <w:rPr>
          <w:sz w:val="28"/>
          <w:szCs w:val="28"/>
        </w:rPr>
        <w:t>верта</w:t>
      </w:r>
      <w:r>
        <w:rPr>
          <w:sz w:val="28"/>
          <w:szCs w:val="28"/>
        </w:rPr>
        <w:t xml:space="preserve">лася </w:t>
      </w:r>
      <w:r w:rsidRPr="00450410">
        <w:rPr>
          <w:sz w:val="28"/>
          <w:szCs w:val="28"/>
        </w:rPr>
        <w:t xml:space="preserve">увага на </w:t>
      </w:r>
      <w:r>
        <w:rPr>
          <w:sz w:val="28"/>
          <w:szCs w:val="28"/>
        </w:rPr>
        <w:t xml:space="preserve">обов’язковість </w:t>
      </w:r>
      <w:r w:rsidRPr="00450410">
        <w:rPr>
          <w:sz w:val="28"/>
          <w:szCs w:val="28"/>
        </w:rPr>
        <w:t xml:space="preserve">посилання </w:t>
      </w:r>
      <w:r>
        <w:rPr>
          <w:sz w:val="28"/>
          <w:szCs w:val="28"/>
        </w:rPr>
        <w:t xml:space="preserve"> щодо </w:t>
      </w:r>
      <w:r w:rsidRPr="00450410">
        <w:rPr>
          <w:sz w:val="28"/>
          <w:szCs w:val="28"/>
        </w:rPr>
        <w:t xml:space="preserve"> джерел інформації у разі використання</w:t>
      </w:r>
      <w:r>
        <w:rPr>
          <w:sz w:val="28"/>
          <w:szCs w:val="28"/>
        </w:rPr>
        <w:t xml:space="preserve"> навчальних матеріалів, </w:t>
      </w:r>
      <w:r>
        <w:rPr>
          <w:sz w:val="28"/>
          <w:szCs w:val="28"/>
        </w:rPr>
        <w:lastRenderedPageBreak/>
        <w:t>електронних ресурсів,</w:t>
      </w:r>
      <w:r w:rsidRPr="00450410">
        <w:rPr>
          <w:sz w:val="28"/>
          <w:szCs w:val="28"/>
        </w:rPr>
        <w:t xml:space="preserve"> </w:t>
      </w:r>
      <w:r>
        <w:rPr>
          <w:sz w:val="28"/>
          <w:szCs w:val="28"/>
        </w:rPr>
        <w:t xml:space="preserve">методичних </w:t>
      </w:r>
      <w:r w:rsidRPr="00450410">
        <w:rPr>
          <w:sz w:val="28"/>
          <w:szCs w:val="28"/>
        </w:rPr>
        <w:t xml:space="preserve">розробок, відомостей, тверджень, </w:t>
      </w:r>
      <w:r>
        <w:rPr>
          <w:sz w:val="28"/>
          <w:szCs w:val="28"/>
        </w:rPr>
        <w:t xml:space="preserve">що </w:t>
      </w:r>
      <w:r w:rsidRPr="00450410">
        <w:rPr>
          <w:sz w:val="28"/>
          <w:szCs w:val="28"/>
        </w:rPr>
        <w:t xml:space="preserve"> передбач</w:t>
      </w:r>
      <w:r>
        <w:rPr>
          <w:sz w:val="28"/>
          <w:szCs w:val="28"/>
        </w:rPr>
        <w:t xml:space="preserve">ено принципами </w:t>
      </w:r>
      <w:r w:rsidRPr="00450410">
        <w:rPr>
          <w:sz w:val="28"/>
          <w:szCs w:val="28"/>
        </w:rPr>
        <w:t xml:space="preserve"> академічн</w:t>
      </w:r>
      <w:r>
        <w:rPr>
          <w:sz w:val="28"/>
          <w:szCs w:val="28"/>
        </w:rPr>
        <w:t>ої</w:t>
      </w:r>
      <w:r w:rsidRPr="00450410">
        <w:rPr>
          <w:sz w:val="28"/>
          <w:szCs w:val="28"/>
        </w:rPr>
        <w:t xml:space="preserve"> доброчесн</w:t>
      </w:r>
      <w:r>
        <w:rPr>
          <w:sz w:val="28"/>
          <w:szCs w:val="28"/>
        </w:rPr>
        <w:t>ості</w:t>
      </w:r>
      <w:r w:rsidRPr="00450410">
        <w:rPr>
          <w:sz w:val="28"/>
          <w:szCs w:val="28"/>
        </w:rPr>
        <w:t xml:space="preserve">.  Вчителі знайомлять здобувачів освіти з основами авторського права, проводять бесіди щодо </w:t>
      </w:r>
      <w:r>
        <w:rPr>
          <w:sz w:val="28"/>
          <w:szCs w:val="28"/>
        </w:rPr>
        <w:t xml:space="preserve">важливості </w:t>
      </w:r>
      <w:r w:rsidRPr="00450410">
        <w:rPr>
          <w:sz w:val="28"/>
          <w:szCs w:val="28"/>
        </w:rPr>
        <w:t xml:space="preserve">дотримання академічної доброчесності, на </w:t>
      </w:r>
      <w:proofErr w:type="spellStart"/>
      <w:r w:rsidRPr="00450410">
        <w:rPr>
          <w:sz w:val="28"/>
          <w:szCs w:val="28"/>
        </w:rPr>
        <w:t>уроках</w:t>
      </w:r>
      <w:proofErr w:type="spellEnd"/>
      <w:r w:rsidRPr="00450410">
        <w:rPr>
          <w:sz w:val="28"/>
          <w:szCs w:val="28"/>
        </w:rPr>
        <w:t xml:space="preserve"> </w:t>
      </w:r>
      <w:r>
        <w:rPr>
          <w:sz w:val="28"/>
          <w:szCs w:val="28"/>
        </w:rPr>
        <w:t xml:space="preserve">диференціюють </w:t>
      </w:r>
      <w:r w:rsidRPr="00450410">
        <w:rPr>
          <w:sz w:val="28"/>
          <w:szCs w:val="28"/>
        </w:rPr>
        <w:t xml:space="preserve"> завдання, які унеможливлюють списування.</w:t>
      </w:r>
    </w:p>
    <w:p w14:paraId="4721AB30" w14:textId="1D231AF8" w:rsidR="00D259AB" w:rsidRDefault="00D259AB" w:rsidP="00D259AB">
      <w:pPr>
        <w:pStyle w:val="ae"/>
        <w:spacing w:before="0" w:beforeAutospacing="0" w:after="0" w:afterAutospacing="0" w:line="276" w:lineRule="auto"/>
        <w:ind w:firstLine="567"/>
        <w:jc w:val="both"/>
        <w:rPr>
          <w:sz w:val="28"/>
          <w:szCs w:val="28"/>
        </w:rPr>
      </w:pPr>
      <w:r>
        <w:rPr>
          <w:sz w:val="28"/>
          <w:szCs w:val="28"/>
        </w:rPr>
        <w:t>Протягом року в гімназії поводились заходи, спрямовані на формування у здобувачів освіти чіткого розуміння важл</w:t>
      </w:r>
      <w:r w:rsidR="009467F3">
        <w:rPr>
          <w:sz w:val="28"/>
          <w:szCs w:val="28"/>
        </w:rPr>
        <w:t>ив</w:t>
      </w:r>
      <w:r>
        <w:rPr>
          <w:sz w:val="28"/>
          <w:szCs w:val="28"/>
        </w:rPr>
        <w:t>ості дотримання у навчанні та повсякденному житті принц</w:t>
      </w:r>
      <w:r w:rsidR="009467F3">
        <w:rPr>
          <w:sz w:val="28"/>
          <w:szCs w:val="28"/>
        </w:rPr>
        <w:t>и</w:t>
      </w:r>
      <w:r>
        <w:rPr>
          <w:sz w:val="28"/>
          <w:szCs w:val="28"/>
        </w:rPr>
        <w:t>пів справедливості та правдивості. Разом з учнями розроблено пам’ятку «Вчимося доброчесно». Класні керівники організовують   тематичні бесіди  «Академічна доброчесність-шлях до успіху». Протягом року в закладі діяв дискусійний клуб «Точка зору», де,</w:t>
      </w:r>
      <w:r w:rsidR="009467F3">
        <w:rPr>
          <w:sz w:val="28"/>
          <w:szCs w:val="28"/>
        </w:rPr>
        <w:t xml:space="preserve"> </w:t>
      </w:r>
      <w:r>
        <w:rPr>
          <w:sz w:val="28"/>
          <w:szCs w:val="28"/>
        </w:rPr>
        <w:t xml:space="preserve">крім інших важливих  питань, виносилися   на  обговорення теми, які стосуються формування у здобувачів освіти негативного ставлення до порушення  засад </w:t>
      </w:r>
      <w:r w:rsidR="009467F3">
        <w:rPr>
          <w:sz w:val="28"/>
          <w:szCs w:val="28"/>
        </w:rPr>
        <w:t>а</w:t>
      </w:r>
      <w:r>
        <w:rPr>
          <w:sz w:val="28"/>
          <w:szCs w:val="28"/>
        </w:rPr>
        <w:t xml:space="preserve">кадемічної  доброчесності у слові та дії. </w:t>
      </w:r>
    </w:p>
    <w:p w14:paraId="71B13B22" w14:textId="3B99FB9E" w:rsidR="00D259AB" w:rsidRPr="00450410" w:rsidRDefault="00D259AB" w:rsidP="00D259AB">
      <w:pPr>
        <w:pStyle w:val="ae"/>
        <w:spacing w:before="0" w:beforeAutospacing="0" w:after="0" w:afterAutospacing="0" w:line="276" w:lineRule="auto"/>
        <w:ind w:firstLine="567"/>
        <w:jc w:val="both"/>
        <w:rPr>
          <w:color w:val="000000"/>
          <w:sz w:val="28"/>
          <w:szCs w:val="28"/>
        </w:rPr>
      </w:pPr>
      <w:r>
        <w:rPr>
          <w:color w:val="000000"/>
          <w:sz w:val="28"/>
          <w:szCs w:val="28"/>
        </w:rPr>
        <w:t>П</w:t>
      </w:r>
      <w:r w:rsidRPr="00450410">
        <w:rPr>
          <w:color w:val="000000"/>
          <w:sz w:val="28"/>
          <w:szCs w:val="28"/>
        </w:rPr>
        <w:t xml:space="preserve">ід час дистанційного навчання </w:t>
      </w:r>
      <w:r>
        <w:rPr>
          <w:color w:val="000000"/>
          <w:sz w:val="28"/>
          <w:szCs w:val="28"/>
        </w:rPr>
        <w:t>д</w:t>
      </w:r>
      <w:r w:rsidRPr="00450410">
        <w:rPr>
          <w:color w:val="000000"/>
          <w:sz w:val="28"/>
          <w:szCs w:val="28"/>
        </w:rPr>
        <w:t>ля</w:t>
      </w:r>
      <w:r>
        <w:rPr>
          <w:color w:val="000000"/>
          <w:sz w:val="28"/>
          <w:szCs w:val="28"/>
        </w:rPr>
        <w:t xml:space="preserve"> об’єктивності оцінювання виконаного </w:t>
      </w:r>
      <w:proofErr w:type="spellStart"/>
      <w:r>
        <w:rPr>
          <w:color w:val="000000"/>
          <w:sz w:val="28"/>
          <w:szCs w:val="28"/>
        </w:rPr>
        <w:t>компетентнісного</w:t>
      </w:r>
      <w:proofErr w:type="spellEnd"/>
      <w:r>
        <w:rPr>
          <w:color w:val="000000"/>
          <w:sz w:val="28"/>
          <w:szCs w:val="28"/>
        </w:rPr>
        <w:t xml:space="preserve"> завдання у класі та вдома,</w:t>
      </w:r>
      <w:r w:rsidRPr="00450410">
        <w:rPr>
          <w:color w:val="000000"/>
          <w:sz w:val="28"/>
          <w:szCs w:val="28"/>
        </w:rPr>
        <w:t xml:space="preserve"> на етапі актуалізації опорних знань</w:t>
      </w:r>
      <w:r>
        <w:rPr>
          <w:color w:val="000000"/>
          <w:sz w:val="28"/>
          <w:szCs w:val="28"/>
        </w:rPr>
        <w:t xml:space="preserve">, рефлексії, педагоги </w:t>
      </w:r>
      <w:r w:rsidRPr="00450410">
        <w:rPr>
          <w:color w:val="000000"/>
          <w:sz w:val="28"/>
          <w:szCs w:val="28"/>
        </w:rPr>
        <w:t xml:space="preserve">використовують інформаційні технології для </w:t>
      </w:r>
      <w:proofErr w:type="spellStart"/>
      <w:r w:rsidRPr="00450410">
        <w:rPr>
          <w:color w:val="000000"/>
          <w:sz w:val="28"/>
          <w:szCs w:val="28"/>
        </w:rPr>
        <w:t>зворотнього</w:t>
      </w:r>
      <w:proofErr w:type="spellEnd"/>
      <w:r w:rsidRPr="00450410">
        <w:rPr>
          <w:color w:val="000000"/>
          <w:sz w:val="28"/>
          <w:szCs w:val="28"/>
        </w:rPr>
        <w:t xml:space="preserve"> зв'язку </w:t>
      </w:r>
      <w:r>
        <w:rPr>
          <w:color w:val="000000"/>
          <w:sz w:val="28"/>
          <w:szCs w:val="28"/>
        </w:rPr>
        <w:t>зі</w:t>
      </w:r>
      <w:r w:rsidRPr="00450410">
        <w:rPr>
          <w:color w:val="000000"/>
          <w:sz w:val="28"/>
          <w:szCs w:val="28"/>
        </w:rPr>
        <w:t xml:space="preserve"> здобувачами освіти через навчальну платформу https://classroom.google.com, створюють відеоконференції через </w:t>
      </w:r>
      <w:proofErr w:type="spellStart"/>
      <w:r w:rsidRPr="00450410">
        <w:rPr>
          <w:color w:val="000000"/>
          <w:sz w:val="28"/>
          <w:szCs w:val="28"/>
        </w:rPr>
        <w:t>Zoom</w:t>
      </w:r>
      <w:proofErr w:type="spellEnd"/>
      <w:r w:rsidRPr="00450410">
        <w:rPr>
          <w:color w:val="000000"/>
          <w:sz w:val="28"/>
          <w:szCs w:val="28"/>
        </w:rPr>
        <w:t xml:space="preserve">,  </w:t>
      </w:r>
      <w:proofErr w:type="spellStart"/>
      <w:r w:rsidRPr="00450410">
        <w:rPr>
          <w:color w:val="000000"/>
          <w:sz w:val="28"/>
          <w:szCs w:val="28"/>
        </w:rPr>
        <w:t>Viber</w:t>
      </w:r>
      <w:proofErr w:type="spellEnd"/>
      <w:r w:rsidRPr="00450410">
        <w:rPr>
          <w:color w:val="000000"/>
          <w:sz w:val="28"/>
          <w:szCs w:val="28"/>
        </w:rPr>
        <w:t xml:space="preserve">. Надають здобувачам освіти консультації </w:t>
      </w:r>
      <w:r>
        <w:rPr>
          <w:color w:val="000000"/>
          <w:sz w:val="28"/>
          <w:szCs w:val="28"/>
        </w:rPr>
        <w:t xml:space="preserve"> через мобільний додаток</w:t>
      </w:r>
      <w:r w:rsidR="009467F3">
        <w:rPr>
          <w:color w:val="000000"/>
          <w:sz w:val="28"/>
          <w:szCs w:val="28"/>
        </w:rPr>
        <w:t xml:space="preserve"> </w:t>
      </w:r>
      <w:proofErr w:type="spellStart"/>
      <w:r w:rsidRPr="00450410">
        <w:rPr>
          <w:color w:val="000000"/>
          <w:sz w:val="28"/>
          <w:szCs w:val="28"/>
        </w:rPr>
        <w:t>Viber</w:t>
      </w:r>
      <w:proofErr w:type="spellEnd"/>
      <w:r w:rsidRPr="00450410">
        <w:rPr>
          <w:color w:val="000000"/>
          <w:sz w:val="28"/>
          <w:szCs w:val="28"/>
        </w:rPr>
        <w:t xml:space="preserve">. На платформі </w:t>
      </w:r>
      <w:proofErr w:type="spellStart"/>
      <w:r w:rsidRPr="00450410">
        <w:rPr>
          <w:color w:val="000000"/>
          <w:sz w:val="28"/>
          <w:szCs w:val="28"/>
        </w:rPr>
        <w:t>Google</w:t>
      </w:r>
      <w:proofErr w:type="spellEnd"/>
      <w:r w:rsidR="009467F3">
        <w:rPr>
          <w:color w:val="000000"/>
          <w:sz w:val="28"/>
          <w:szCs w:val="28"/>
        </w:rPr>
        <w:t xml:space="preserve"> </w:t>
      </w:r>
      <w:proofErr w:type="spellStart"/>
      <w:r w:rsidRPr="00450410">
        <w:rPr>
          <w:color w:val="000000"/>
          <w:sz w:val="28"/>
          <w:szCs w:val="28"/>
        </w:rPr>
        <w:t>Classroom</w:t>
      </w:r>
      <w:proofErr w:type="spellEnd"/>
      <w:r w:rsidRPr="00450410">
        <w:rPr>
          <w:color w:val="000000"/>
          <w:sz w:val="28"/>
          <w:szCs w:val="28"/>
        </w:rPr>
        <w:t xml:space="preserve"> створюють тести</w:t>
      </w:r>
      <w:r>
        <w:rPr>
          <w:color w:val="000000"/>
          <w:sz w:val="28"/>
          <w:szCs w:val="28"/>
        </w:rPr>
        <w:t>,</w:t>
      </w:r>
      <w:r w:rsidRPr="00450410">
        <w:rPr>
          <w:color w:val="000000"/>
          <w:sz w:val="28"/>
          <w:szCs w:val="28"/>
        </w:rPr>
        <w:t xml:space="preserve"> </w:t>
      </w:r>
      <w:r>
        <w:rPr>
          <w:color w:val="000000"/>
          <w:sz w:val="28"/>
          <w:szCs w:val="28"/>
        </w:rPr>
        <w:t xml:space="preserve">надають дітям зворотній зв’язок за результатами перевіреного завдання. Педагоги </w:t>
      </w:r>
      <w:r w:rsidRPr="00450410">
        <w:rPr>
          <w:color w:val="000000"/>
          <w:sz w:val="28"/>
          <w:szCs w:val="28"/>
        </w:rPr>
        <w:t xml:space="preserve">  </w:t>
      </w:r>
      <w:r>
        <w:rPr>
          <w:color w:val="000000"/>
          <w:sz w:val="28"/>
          <w:szCs w:val="28"/>
        </w:rPr>
        <w:t>з</w:t>
      </w:r>
      <w:r w:rsidRPr="00450410">
        <w:rPr>
          <w:color w:val="000000"/>
          <w:sz w:val="28"/>
          <w:szCs w:val="28"/>
        </w:rPr>
        <w:t>алучають учнів д</w:t>
      </w:r>
      <w:r w:rsidR="009467F3">
        <w:rPr>
          <w:color w:val="000000"/>
          <w:sz w:val="28"/>
          <w:szCs w:val="28"/>
        </w:rPr>
        <w:t xml:space="preserve">о </w:t>
      </w:r>
      <w:r>
        <w:rPr>
          <w:color w:val="000000"/>
          <w:sz w:val="28"/>
          <w:szCs w:val="28"/>
        </w:rPr>
        <w:t xml:space="preserve">самооцінки та </w:t>
      </w:r>
      <w:r w:rsidRPr="00450410">
        <w:rPr>
          <w:color w:val="000000"/>
          <w:sz w:val="28"/>
          <w:szCs w:val="28"/>
        </w:rPr>
        <w:t xml:space="preserve"> створення навчальних презентацій, </w:t>
      </w:r>
      <w:r>
        <w:rPr>
          <w:color w:val="000000"/>
          <w:sz w:val="28"/>
          <w:szCs w:val="28"/>
        </w:rPr>
        <w:t xml:space="preserve"> </w:t>
      </w:r>
      <w:r w:rsidRPr="00450410">
        <w:rPr>
          <w:color w:val="000000"/>
          <w:sz w:val="28"/>
          <w:szCs w:val="28"/>
        </w:rPr>
        <w:t xml:space="preserve"> </w:t>
      </w:r>
      <w:r>
        <w:rPr>
          <w:color w:val="000000"/>
          <w:sz w:val="28"/>
          <w:szCs w:val="28"/>
        </w:rPr>
        <w:t xml:space="preserve">інтерактивних </w:t>
      </w:r>
      <w:r w:rsidRPr="00450410">
        <w:rPr>
          <w:color w:val="000000"/>
          <w:sz w:val="28"/>
          <w:szCs w:val="28"/>
        </w:rPr>
        <w:t xml:space="preserve"> вправ,  моделей, тестів, кросвордів.</w:t>
      </w:r>
    </w:p>
    <w:p w14:paraId="37367A5E" w14:textId="77777777" w:rsidR="00D259AB" w:rsidRPr="00D10D3C" w:rsidRDefault="00D259AB" w:rsidP="00D259AB">
      <w:pPr>
        <w:pStyle w:val="ae"/>
        <w:spacing w:before="0" w:beforeAutospacing="0" w:after="0" w:afterAutospacing="0" w:line="276" w:lineRule="auto"/>
        <w:ind w:hanging="142"/>
        <w:rPr>
          <w:b/>
          <w:sz w:val="28"/>
          <w:szCs w:val="28"/>
        </w:rPr>
      </w:pPr>
      <w:r w:rsidRPr="00D10D3C">
        <w:rPr>
          <w:b/>
          <w:sz w:val="28"/>
          <w:szCs w:val="28"/>
        </w:rPr>
        <w:t xml:space="preserve">   Водночас, система оцінювання в гімназії  потребує удосконалення шляхом:</w:t>
      </w:r>
    </w:p>
    <w:p w14:paraId="40013B18" w14:textId="77777777" w:rsidR="00D259AB" w:rsidRDefault="00D259AB" w:rsidP="00D259AB">
      <w:pPr>
        <w:pStyle w:val="ae"/>
        <w:numPr>
          <w:ilvl w:val="0"/>
          <w:numId w:val="5"/>
        </w:numPr>
        <w:spacing w:before="0" w:beforeAutospacing="0" w:after="0" w:afterAutospacing="0" w:line="276" w:lineRule="auto"/>
        <w:ind w:left="0" w:hanging="142"/>
        <w:jc w:val="both"/>
        <w:textAlignment w:val="baseline"/>
        <w:rPr>
          <w:sz w:val="28"/>
          <w:szCs w:val="28"/>
        </w:rPr>
      </w:pPr>
      <w:r w:rsidRPr="00450410">
        <w:rPr>
          <w:sz w:val="28"/>
          <w:szCs w:val="28"/>
        </w:rPr>
        <w:t xml:space="preserve">формування </w:t>
      </w:r>
      <w:r>
        <w:rPr>
          <w:sz w:val="28"/>
          <w:szCs w:val="28"/>
        </w:rPr>
        <w:t xml:space="preserve">чіткої системи в </w:t>
      </w:r>
      <w:r w:rsidRPr="00450410">
        <w:rPr>
          <w:sz w:val="28"/>
          <w:szCs w:val="28"/>
        </w:rPr>
        <w:t xml:space="preserve"> оцінювання навчальних досягнень учнів</w:t>
      </w:r>
      <w:r>
        <w:rPr>
          <w:sz w:val="28"/>
          <w:szCs w:val="28"/>
        </w:rPr>
        <w:t xml:space="preserve"> 5-7 класів;</w:t>
      </w:r>
    </w:p>
    <w:p w14:paraId="0A44E47C" w14:textId="77777777" w:rsidR="00D259AB" w:rsidRPr="00450410" w:rsidRDefault="00D259AB" w:rsidP="00D259AB">
      <w:pPr>
        <w:pStyle w:val="ae"/>
        <w:numPr>
          <w:ilvl w:val="0"/>
          <w:numId w:val="5"/>
        </w:numPr>
        <w:spacing w:before="0" w:beforeAutospacing="0" w:after="0" w:afterAutospacing="0" w:line="276" w:lineRule="auto"/>
        <w:ind w:left="0" w:hanging="142"/>
        <w:jc w:val="both"/>
        <w:textAlignment w:val="baseline"/>
        <w:rPr>
          <w:sz w:val="28"/>
          <w:szCs w:val="28"/>
        </w:rPr>
      </w:pPr>
      <w:r w:rsidRPr="00450410">
        <w:rPr>
          <w:sz w:val="28"/>
          <w:szCs w:val="28"/>
        </w:rPr>
        <w:t xml:space="preserve"> </w:t>
      </w:r>
      <w:r>
        <w:rPr>
          <w:sz w:val="28"/>
          <w:szCs w:val="28"/>
        </w:rPr>
        <w:t xml:space="preserve">удосконалення інструментів </w:t>
      </w:r>
      <w:r w:rsidRPr="00450410">
        <w:rPr>
          <w:sz w:val="28"/>
          <w:szCs w:val="28"/>
        </w:rPr>
        <w:t xml:space="preserve"> формувального оцінювання, що дасть можливість прослідковувати індивідуальний прогрес учня в оволодінні ключовими </w:t>
      </w:r>
      <w:proofErr w:type="spellStart"/>
      <w:r w:rsidRPr="00450410">
        <w:rPr>
          <w:sz w:val="28"/>
          <w:szCs w:val="28"/>
        </w:rPr>
        <w:t>компетентностями</w:t>
      </w:r>
      <w:proofErr w:type="spellEnd"/>
      <w:r w:rsidRPr="00450410">
        <w:rPr>
          <w:sz w:val="28"/>
          <w:szCs w:val="28"/>
        </w:rPr>
        <w:t xml:space="preserve">; </w:t>
      </w:r>
    </w:p>
    <w:p w14:paraId="0FFE1795" w14:textId="61191E3F" w:rsidR="00D259AB" w:rsidRDefault="00D259AB" w:rsidP="00D259AB">
      <w:pPr>
        <w:pStyle w:val="ae"/>
        <w:numPr>
          <w:ilvl w:val="0"/>
          <w:numId w:val="5"/>
        </w:numPr>
        <w:spacing w:before="0" w:beforeAutospacing="0" w:after="0" w:afterAutospacing="0" w:line="276" w:lineRule="auto"/>
        <w:ind w:left="0" w:hanging="142"/>
        <w:jc w:val="both"/>
        <w:textAlignment w:val="baseline"/>
        <w:rPr>
          <w:sz w:val="28"/>
          <w:szCs w:val="28"/>
        </w:rPr>
      </w:pPr>
      <w:r>
        <w:rPr>
          <w:sz w:val="28"/>
          <w:szCs w:val="28"/>
        </w:rPr>
        <w:t xml:space="preserve"> недостатня робота вчителів з використання аналітичних даних для подальшого планування роботи з усунення прогалин у знаннях учнів;</w:t>
      </w:r>
    </w:p>
    <w:p w14:paraId="21DB5AE4" w14:textId="4F112DDC" w:rsidR="00D259AB" w:rsidRPr="00D10D3C" w:rsidRDefault="00D259AB" w:rsidP="00D259AB">
      <w:pPr>
        <w:pStyle w:val="ae"/>
        <w:numPr>
          <w:ilvl w:val="0"/>
          <w:numId w:val="5"/>
        </w:numPr>
        <w:spacing w:before="0" w:beforeAutospacing="0" w:after="0" w:afterAutospacing="0" w:line="276" w:lineRule="auto"/>
        <w:ind w:left="0" w:hanging="142"/>
        <w:jc w:val="both"/>
        <w:textAlignment w:val="baseline"/>
        <w:rPr>
          <w:sz w:val="28"/>
          <w:szCs w:val="28"/>
        </w:rPr>
      </w:pPr>
      <w:r>
        <w:rPr>
          <w:sz w:val="28"/>
          <w:szCs w:val="28"/>
        </w:rPr>
        <w:t xml:space="preserve">Відсутність </w:t>
      </w:r>
      <w:r w:rsidRPr="00450410">
        <w:rPr>
          <w:sz w:val="28"/>
          <w:szCs w:val="28"/>
        </w:rPr>
        <w:t>постійного</w:t>
      </w:r>
      <w:r>
        <w:rPr>
          <w:sz w:val="28"/>
          <w:szCs w:val="28"/>
        </w:rPr>
        <w:t xml:space="preserve"> та дієвого </w:t>
      </w:r>
      <w:r w:rsidRPr="00450410">
        <w:rPr>
          <w:sz w:val="28"/>
          <w:szCs w:val="28"/>
        </w:rPr>
        <w:t xml:space="preserve"> аналізу динаміки результатів на</w:t>
      </w:r>
      <w:r>
        <w:rPr>
          <w:sz w:val="28"/>
          <w:szCs w:val="28"/>
        </w:rPr>
        <w:t xml:space="preserve">вчальної діяльності </w:t>
      </w:r>
      <w:r w:rsidRPr="00450410">
        <w:rPr>
          <w:sz w:val="28"/>
          <w:szCs w:val="28"/>
        </w:rPr>
        <w:t xml:space="preserve"> учні</w:t>
      </w:r>
      <w:r>
        <w:rPr>
          <w:sz w:val="28"/>
          <w:szCs w:val="28"/>
        </w:rPr>
        <w:t>в, відстеження індивідуального поступу кожного учня і на його основі створення індивідуальної траєкторії успіху.</w:t>
      </w:r>
    </w:p>
    <w:p w14:paraId="773A934C" w14:textId="77777777" w:rsidR="00D259AB" w:rsidRPr="00D10D3C" w:rsidRDefault="00D259AB" w:rsidP="00D259AB">
      <w:pPr>
        <w:spacing w:after="0" w:line="240" w:lineRule="auto"/>
        <w:jc w:val="both"/>
        <w:rPr>
          <w:rFonts w:ascii="Times New Roman" w:hAnsi="Times New Roman" w:cs="Times New Roman"/>
          <w:color w:val="FF0000"/>
          <w:sz w:val="28"/>
          <w:szCs w:val="28"/>
        </w:rPr>
      </w:pPr>
      <w:r w:rsidRPr="00F33E0B">
        <w:rPr>
          <w:rFonts w:ascii="Times New Roman" w:hAnsi="Times New Roman" w:cs="Times New Roman"/>
          <w:b/>
          <w:color w:val="FF0000"/>
          <w:sz w:val="28"/>
          <w:szCs w:val="28"/>
        </w:rPr>
        <w:t>3. Напрям « Діяльність педагогічних працівників закладу освіти»</w:t>
      </w:r>
      <w:r>
        <w:rPr>
          <w:rFonts w:ascii="Times New Roman" w:hAnsi="Times New Roman" w:cs="Times New Roman"/>
          <w:color w:val="FF0000"/>
          <w:sz w:val="28"/>
          <w:szCs w:val="28"/>
        </w:rPr>
        <w:t xml:space="preserve"> </w:t>
      </w:r>
    </w:p>
    <w:p w14:paraId="1D31CCD6" w14:textId="77777777" w:rsidR="00D259AB" w:rsidRPr="00E4329C" w:rsidRDefault="00D259AB" w:rsidP="00D259AB">
      <w:pPr>
        <w:spacing w:after="0" w:line="240" w:lineRule="auto"/>
        <w:jc w:val="both"/>
        <w:rPr>
          <w:rFonts w:ascii="Times New Roman" w:hAnsi="Times New Roman"/>
          <w:sz w:val="28"/>
          <w:szCs w:val="28"/>
        </w:rPr>
      </w:pPr>
      <w:r>
        <w:rPr>
          <w:rFonts w:ascii="Times New Roman" w:hAnsi="Times New Roman"/>
          <w:sz w:val="28"/>
          <w:szCs w:val="28"/>
        </w:rPr>
        <w:t xml:space="preserve">          </w:t>
      </w:r>
      <w:r w:rsidRPr="00E4329C">
        <w:rPr>
          <w:rFonts w:ascii="Times New Roman" w:hAnsi="Times New Roman"/>
          <w:sz w:val="28"/>
          <w:szCs w:val="28"/>
        </w:rPr>
        <w:t xml:space="preserve"> Педагогічний склад працівників закладу </w:t>
      </w:r>
      <w:r>
        <w:rPr>
          <w:rFonts w:ascii="Times New Roman" w:hAnsi="Times New Roman"/>
          <w:sz w:val="28"/>
          <w:szCs w:val="28"/>
        </w:rPr>
        <w:t>складає</w:t>
      </w:r>
      <w:r w:rsidRPr="00E4329C">
        <w:rPr>
          <w:rFonts w:ascii="Times New Roman" w:hAnsi="Times New Roman"/>
          <w:sz w:val="28"/>
          <w:szCs w:val="28"/>
        </w:rPr>
        <w:t xml:space="preserve"> </w:t>
      </w:r>
      <w:r>
        <w:rPr>
          <w:rFonts w:ascii="Times New Roman" w:hAnsi="Times New Roman"/>
          <w:sz w:val="28"/>
          <w:szCs w:val="28"/>
        </w:rPr>
        <w:t xml:space="preserve">27 </w:t>
      </w:r>
      <w:r w:rsidRPr="00E4329C">
        <w:rPr>
          <w:rFonts w:ascii="Times New Roman" w:hAnsi="Times New Roman"/>
          <w:sz w:val="28"/>
          <w:szCs w:val="28"/>
        </w:rPr>
        <w:t>ос</w:t>
      </w:r>
      <w:r>
        <w:rPr>
          <w:rFonts w:ascii="Times New Roman" w:hAnsi="Times New Roman"/>
          <w:sz w:val="28"/>
          <w:szCs w:val="28"/>
        </w:rPr>
        <w:t>іб</w:t>
      </w:r>
      <w:r w:rsidRPr="00E4329C">
        <w:rPr>
          <w:rFonts w:ascii="Times New Roman" w:hAnsi="Times New Roman"/>
          <w:sz w:val="28"/>
          <w:szCs w:val="28"/>
        </w:rPr>
        <w:t>. Протягом року за виробничою необхідністю до закладу було залучено двох сумісників</w:t>
      </w:r>
      <w:r>
        <w:rPr>
          <w:rFonts w:ascii="Times New Roman" w:hAnsi="Times New Roman"/>
          <w:sz w:val="28"/>
          <w:szCs w:val="28"/>
        </w:rPr>
        <w:t xml:space="preserve"> (учитель хімії та асистент учителя- практичний психолог за сумісництвом асистент учителя).</w:t>
      </w:r>
      <w:r w:rsidRPr="00E4329C">
        <w:rPr>
          <w:rFonts w:ascii="Times New Roman" w:hAnsi="Times New Roman"/>
          <w:sz w:val="28"/>
          <w:szCs w:val="28"/>
        </w:rPr>
        <w:t xml:space="preserve"> Четверо    педагогів перебували  у відпустці по догляду за дитиною. </w:t>
      </w:r>
    </w:p>
    <w:p w14:paraId="1A8BFBE5" w14:textId="77777777" w:rsidR="00D259AB" w:rsidRPr="00E4329C" w:rsidRDefault="00D259AB" w:rsidP="00D259AB">
      <w:pPr>
        <w:spacing w:after="0" w:line="240" w:lineRule="auto"/>
        <w:jc w:val="both"/>
        <w:rPr>
          <w:rFonts w:ascii="Times New Roman" w:hAnsi="Times New Roman"/>
          <w:sz w:val="28"/>
          <w:szCs w:val="28"/>
        </w:rPr>
      </w:pPr>
      <w:r>
        <w:rPr>
          <w:rFonts w:ascii="Times New Roman" w:hAnsi="Times New Roman"/>
          <w:sz w:val="28"/>
          <w:szCs w:val="28"/>
        </w:rPr>
        <w:lastRenderedPageBreak/>
        <w:t xml:space="preserve">           </w:t>
      </w:r>
      <w:r w:rsidRPr="00E4329C">
        <w:rPr>
          <w:rFonts w:ascii="Times New Roman" w:hAnsi="Times New Roman"/>
          <w:sz w:val="28"/>
          <w:szCs w:val="28"/>
        </w:rPr>
        <w:t>Заклад укомплектовано педагогічними кадрами  відповідно до поданого розподілу за кваліфікаційними категоріями:</w:t>
      </w:r>
    </w:p>
    <w:p w14:paraId="074B44FB" w14:textId="77777777" w:rsidR="00D259AB" w:rsidRPr="00E4329C" w:rsidRDefault="00D259AB" w:rsidP="00D259AB">
      <w:pPr>
        <w:spacing w:after="0" w:line="240" w:lineRule="auto"/>
        <w:jc w:val="both"/>
        <w:rPr>
          <w:rFonts w:ascii="Times New Roman" w:hAnsi="Times New Roman"/>
          <w:sz w:val="28"/>
          <w:szCs w:val="28"/>
        </w:rPr>
      </w:pPr>
    </w:p>
    <w:tbl>
      <w:tblPr>
        <w:tblW w:w="699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82"/>
        <w:gridCol w:w="1498"/>
        <w:gridCol w:w="1510"/>
      </w:tblGrid>
      <w:tr w:rsidR="00D259AB" w:rsidRPr="00E4329C" w14:paraId="2485A09E" w14:textId="77777777" w:rsidTr="00781D75">
        <w:trPr>
          <w:jc w:val="center"/>
        </w:trPr>
        <w:tc>
          <w:tcPr>
            <w:tcW w:w="3982" w:type="dxa"/>
            <w:tcBorders>
              <w:top w:val="single" w:sz="12" w:space="0" w:color="000000"/>
              <w:left w:val="single" w:sz="12" w:space="0" w:color="000000"/>
              <w:bottom w:val="single" w:sz="4" w:space="0" w:color="000000"/>
              <w:right w:val="single" w:sz="12" w:space="0" w:color="000000"/>
            </w:tcBorders>
            <w:hideMark/>
          </w:tcPr>
          <w:p w14:paraId="6DA1FAEB" w14:textId="77777777" w:rsidR="00D259AB" w:rsidRPr="00E4329C" w:rsidRDefault="00D259AB" w:rsidP="00781D75">
            <w:pPr>
              <w:spacing w:after="0" w:line="240" w:lineRule="auto"/>
              <w:jc w:val="both"/>
              <w:rPr>
                <w:rFonts w:ascii="Times New Roman" w:hAnsi="Times New Roman"/>
                <w:sz w:val="28"/>
                <w:szCs w:val="28"/>
              </w:rPr>
            </w:pPr>
            <w:r w:rsidRPr="00E4329C">
              <w:rPr>
                <w:rFonts w:ascii="Times New Roman" w:hAnsi="Times New Roman"/>
                <w:sz w:val="28"/>
                <w:szCs w:val="28"/>
              </w:rPr>
              <w:t>Спеціаліст вищої категорії</w:t>
            </w:r>
          </w:p>
        </w:tc>
        <w:tc>
          <w:tcPr>
            <w:tcW w:w="1498" w:type="dxa"/>
            <w:tcBorders>
              <w:top w:val="single" w:sz="12" w:space="0" w:color="000000"/>
              <w:left w:val="single" w:sz="12" w:space="0" w:color="000000"/>
              <w:bottom w:val="single" w:sz="4" w:space="0" w:color="000000"/>
              <w:right w:val="single" w:sz="4" w:space="0" w:color="000000"/>
            </w:tcBorders>
            <w:hideMark/>
          </w:tcPr>
          <w:p w14:paraId="7A23E9E0" w14:textId="77777777" w:rsidR="00D259AB" w:rsidRPr="00E4329C" w:rsidRDefault="00D259AB" w:rsidP="00781D75">
            <w:pPr>
              <w:spacing w:after="0" w:line="240" w:lineRule="auto"/>
              <w:jc w:val="both"/>
              <w:rPr>
                <w:rFonts w:ascii="Times New Roman" w:hAnsi="Times New Roman"/>
                <w:sz w:val="28"/>
                <w:szCs w:val="28"/>
              </w:rPr>
            </w:pPr>
            <w:r w:rsidRPr="00E4329C">
              <w:rPr>
                <w:rFonts w:ascii="Times New Roman" w:hAnsi="Times New Roman"/>
                <w:sz w:val="28"/>
                <w:szCs w:val="28"/>
              </w:rPr>
              <w:t>1</w:t>
            </w:r>
            <w:r>
              <w:rPr>
                <w:rFonts w:ascii="Times New Roman" w:hAnsi="Times New Roman"/>
                <w:sz w:val="28"/>
                <w:szCs w:val="28"/>
              </w:rPr>
              <w:t>3</w:t>
            </w:r>
          </w:p>
        </w:tc>
        <w:tc>
          <w:tcPr>
            <w:tcW w:w="1510" w:type="dxa"/>
            <w:tcBorders>
              <w:top w:val="single" w:sz="12" w:space="0" w:color="000000"/>
              <w:left w:val="single" w:sz="4" w:space="0" w:color="000000"/>
              <w:bottom w:val="single" w:sz="4" w:space="0" w:color="000000"/>
              <w:right w:val="single" w:sz="12" w:space="0" w:color="000000"/>
            </w:tcBorders>
          </w:tcPr>
          <w:p w14:paraId="4ED034C7"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48,2</w:t>
            </w:r>
          </w:p>
        </w:tc>
      </w:tr>
      <w:tr w:rsidR="00D259AB" w:rsidRPr="00E4329C" w14:paraId="25D5BDA3" w14:textId="77777777" w:rsidTr="00781D75">
        <w:trPr>
          <w:jc w:val="center"/>
        </w:trPr>
        <w:tc>
          <w:tcPr>
            <w:tcW w:w="3982" w:type="dxa"/>
            <w:tcBorders>
              <w:top w:val="single" w:sz="4" w:space="0" w:color="000000"/>
              <w:left w:val="single" w:sz="12" w:space="0" w:color="000000"/>
              <w:bottom w:val="single" w:sz="4" w:space="0" w:color="000000"/>
              <w:right w:val="single" w:sz="12" w:space="0" w:color="000000"/>
            </w:tcBorders>
            <w:hideMark/>
          </w:tcPr>
          <w:p w14:paraId="356F9D93" w14:textId="77777777" w:rsidR="00D259AB" w:rsidRPr="00E4329C" w:rsidRDefault="00D259AB" w:rsidP="00781D75">
            <w:pPr>
              <w:spacing w:after="0" w:line="240" w:lineRule="auto"/>
              <w:jc w:val="both"/>
              <w:rPr>
                <w:rFonts w:ascii="Times New Roman" w:hAnsi="Times New Roman"/>
                <w:sz w:val="28"/>
                <w:szCs w:val="28"/>
              </w:rPr>
            </w:pPr>
            <w:r w:rsidRPr="00E4329C">
              <w:rPr>
                <w:rFonts w:ascii="Times New Roman" w:hAnsi="Times New Roman"/>
                <w:sz w:val="28"/>
                <w:szCs w:val="28"/>
              </w:rPr>
              <w:t>Спеціаліст І категорії</w:t>
            </w:r>
          </w:p>
        </w:tc>
        <w:tc>
          <w:tcPr>
            <w:tcW w:w="1498" w:type="dxa"/>
            <w:tcBorders>
              <w:top w:val="single" w:sz="4" w:space="0" w:color="000000"/>
              <w:left w:val="single" w:sz="12" w:space="0" w:color="000000"/>
              <w:bottom w:val="single" w:sz="4" w:space="0" w:color="000000"/>
              <w:right w:val="single" w:sz="4" w:space="0" w:color="000000"/>
            </w:tcBorders>
            <w:hideMark/>
          </w:tcPr>
          <w:p w14:paraId="15FCD185"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7</w:t>
            </w:r>
          </w:p>
        </w:tc>
        <w:tc>
          <w:tcPr>
            <w:tcW w:w="1510" w:type="dxa"/>
            <w:tcBorders>
              <w:top w:val="single" w:sz="4" w:space="0" w:color="000000"/>
              <w:left w:val="single" w:sz="4" w:space="0" w:color="000000"/>
              <w:bottom w:val="single" w:sz="4" w:space="0" w:color="000000"/>
              <w:right w:val="single" w:sz="12" w:space="0" w:color="000000"/>
            </w:tcBorders>
          </w:tcPr>
          <w:p w14:paraId="1EFE88E0"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26</w:t>
            </w:r>
          </w:p>
        </w:tc>
      </w:tr>
      <w:tr w:rsidR="00D259AB" w:rsidRPr="00E4329C" w14:paraId="414E9555" w14:textId="77777777" w:rsidTr="00781D75">
        <w:trPr>
          <w:jc w:val="center"/>
        </w:trPr>
        <w:tc>
          <w:tcPr>
            <w:tcW w:w="3982" w:type="dxa"/>
            <w:tcBorders>
              <w:top w:val="single" w:sz="4" w:space="0" w:color="000000"/>
              <w:left w:val="single" w:sz="12" w:space="0" w:color="000000"/>
              <w:bottom w:val="single" w:sz="4" w:space="0" w:color="000000"/>
              <w:right w:val="single" w:sz="12" w:space="0" w:color="000000"/>
            </w:tcBorders>
            <w:hideMark/>
          </w:tcPr>
          <w:p w14:paraId="13D8DBE7" w14:textId="77777777" w:rsidR="00D259AB" w:rsidRPr="00E4329C" w:rsidRDefault="00D259AB" w:rsidP="00781D75">
            <w:pPr>
              <w:spacing w:after="0" w:line="240" w:lineRule="auto"/>
              <w:jc w:val="both"/>
              <w:rPr>
                <w:rFonts w:ascii="Times New Roman" w:hAnsi="Times New Roman"/>
                <w:sz w:val="28"/>
                <w:szCs w:val="28"/>
              </w:rPr>
            </w:pPr>
            <w:r w:rsidRPr="00E4329C">
              <w:rPr>
                <w:rFonts w:ascii="Times New Roman" w:hAnsi="Times New Roman"/>
                <w:sz w:val="28"/>
                <w:szCs w:val="28"/>
              </w:rPr>
              <w:t>Спеціаліст ІІ категорії</w:t>
            </w:r>
          </w:p>
        </w:tc>
        <w:tc>
          <w:tcPr>
            <w:tcW w:w="1498" w:type="dxa"/>
            <w:tcBorders>
              <w:top w:val="single" w:sz="4" w:space="0" w:color="000000"/>
              <w:left w:val="single" w:sz="12" w:space="0" w:color="000000"/>
              <w:bottom w:val="single" w:sz="4" w:space="0" w:color="000000"/>
              <w:right w:val="single" w:sz="4" w:space="0" w:color="000000"/>
            </w:tcBorders>
            <w:hideMark/>
          </w:tcPr>
          <w:p w14:paraId="0178DD8D"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5</w:t>
            </w:r>
          </w:p>
        </w:tc>
        <w:tc>
          <w:tcPr>
            <w:tcW w:w="1510" w:type="dxa"/>
            <w:tcBorders>
              <w:top w:val="single" w:sz="4" w:space="0" w:color="000000"/>
              <w:left w:val="single" w:sz="4" w:space="0" w:color="000000"/>
              <w:bottom w:val="single" w:sz="4" w:space="0" w:color="000000"/>
              <w:right w:val="single" w:sz="12" w:space="0" w:color="000000"/>
            </w:tcBorders>
          </w:tcPr>
          <w:p w14:paraId="14D81948" w14:textId="77777777" w:rsidR="00D259AB" w:rsidRPr="00840DCF" w:rsidRDefault="00D259AB" w:rsidP="00781D75">
            <w:pPr>
              <w:spacing w:after="0" w:line="240" w:lineRule="auto"/>
              <w:jc w:val="both"/>
              <w:rPr>
                <w:rFonts w:ascii="Times New Roman" w:hAnsi="Times New Roman"/>
                <w:sz w:val="28"/>
                <w:szCs w:val="28"/>
              </w:rPr>
            </w:pPr>
            <w:r>
              <w:rPr>
                <w:rFonts w:ascii="Times New Roman" w:hAnsi="Times New Roman"/>
                <w:sz w:val="28"/>
                <w:szCs w:val="28"/>
              </w:rPr>
              <w:t>18,5</w:t>
            </w:r>
          </w:p>
        </w:tc>
      </w:tr>
      <w:tr w:rsidR="00D259AB" w:rsidRPr="00E4329C" w14:paraId="55765E6B" w14:textId="77777777" w:rsidTr="00781D75">
        <w:trPr>
          <w:jc w:val="center"/>
        </w:trPr>
        <w:tc>
          <w:tcPr>
            <w:tcW w:w="3982" w:type="dxa"/>
            <w:tcBorders>
              <w:top w:val="single" w:sz="4" w:space="0" w:color="000000"/>
              <w:left w:val="single" w:sz="12" w:space="0" w:color="000000"/>
              <w:bottom w:val="single" w:sz="4" w:space="0" w:color="000000"/>
              <w:right w:val="single" w:sz="12" w:space="0" w:color="000000"/>
            </w:tcBorders>
            <w:hideMark/>
          </w:tcPr>
          <w:p w14:paraId="7EC3A95E" w14:textId="77777777" w:rsidR="00D259AB" w:rsidRPr="00E4329C" w:rsidRDefault="00D259AB" w:rsidP="00781D75">
            <w:pPr>
              <w:spacing w:after="0" w:line="240" w:lineRule="auto"/>
              <w:jc w:val="both"/>
              <w:rPr>
                <w:rFonts w:ascii="Times New Roman" w:hAnsi="Times New Roman"/>
                <w:sz w:val="28"/>
                <w:szCs w:val="28"/>
              </w:rPr>
            </w:pPr>
            <w:r w:rsidRPr="00E4329C">
              <w:rPr>
                <w:rFonts w:ascii="Times New Roman" w:hAnsi="Times New Roman"/>
                <w:sz w:val="28"/>
                <w:szCs w:val="28"/>
              </w:rPr>
              <w:t>Спеціаліст</w:t>
            </w:r>
          </w:p>
        </w:tc>
        <w:tc>
          <w:tcPr>
            <w:tcW w:w="1498" w:type="dxa"/>
            <w:tcBorders>
              <w:top w:val="single" w:sz="4" w:space="0" w:color="000000"/>
              <w:left w:val="single" w:sz="12" w:space="0" w:color="000000"/>
              <w:bottom w:val="single" w:sz="4" w:space="0" w:color="000000"/>
              <w:right w:val="single" w:sz="4" w:space="0" w:color="000000"/>
            </w:tcBorders>
            <w:hideMark/>
          </w:tcPr>
          <w:p w14:paraId="3345683F"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1</w:t>
            </w:r>
          </w:p>
        </w:tc>
        <w:tc>
          <w:tcPr>
            <w:tcW w:w="1510" w:type="dxa"/>
            <w:tcBorders>
              <w:top w:val="single" w:sz="4" w:space="0" w:color="000000"/>
              <w:left w:val="single" w:sz="4" w:space="0" w:color="000000"/>
              <w:bottom w:val="single" w:sz="4" w:space="0" w:color="000000"/>
              <w:right w:val="single" w:sz="12" w:space="0" w:color="000000"/>
            </w:tcBorders>
          </w:tcPr>
          <w:p w14:paraId="08BCFE59"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3,7</w:t>
            </w:r>
          </w:p>
        </w:tc>
      </w:tr>
      <w:tr w:rsidR="00D259AB" w:rsidRPr="00E4329C" w14:paraId="55EBCCA6" w14:textId="77777777" w:rsidTr="00781D75">
        <w:trPr>
          <w:jc w:val="center"/>
        </w:trPr>
        <w:tc>
          <w:tcPr>
            <w:tcW w:w="3982" w:type="dxa"/>
            <w:tcBorders>
              <w:top w:val="single" w:sz="4" w:space="0" w:color="000000"/>
              <w:left w:val="single" w:sz="12" w:space="0" w:color="000000"/>
              <w:bottom w:val="single" w:sz="4" w:space="0" w:color="000000"/>
              <w:right w:val="single" w:sz="12" w:space="0" w:color="000000"/>
            </w:tcBorders>
          </w:tcPr>
          <w:p w14:paraId="391110A7" w14:textId="77777777" w:rsidR="00D259AB" w:rsidRPr="00E4329C" w:rsidRDefault="00D259AB" w:rsidP="00781D75">
            <w:pPr>
              <w:spacing w:after="0" w:line="240" w:lineRule="auto"/>
              <w:jc w:val="both"/>
              <w:rPr>
                <w:rFonts w:ascii="Times New Roman" w:hAnsi="Times New Roman"/>
                <w:sz w:val="28"/>
                <w:szCs w:val="28"/>
              </w:rPr>
            </w:pPr>
            <w:r>
              <w:rPr>
                <w:rFonts w:ascii="Times New Roman" w:hAnsi="Times New Roman"/>
                <w:sz w:val="28"/>
                <w:szCs w:val="28"/>
              </w:rPr>
              <w:t>Тарифний розряд</w:t>
            </w:r>
          </w:p>
        </w:tc>
        <w:tc>
          <w:tcPr>
            <w:tcW w:w="1498" w:type="dxa"/>
            <w:tcBorders>
              <w:top w:val="single" w:sz="4" w:space="0" w:color="000000"/>
              <w:left w:val="single" w:sz="12" w:space="0" w:color="000000"/>
              <w:bottom w:val="single" w:sz="4" w:space="0" w:color="000000"/>
              <w:right w:val="single" w:sz="4" w:space="0" w:color="000000"/>
            </w:tcBorders>
          </w:tcPr>
          <w:p w14:paraId="5EB8B214" w14:textId="77777777" w:rsidR="00D259AB" w:rsidRDefault="00D259AB" w:rsidP="00781D75">
            <w:pPr>
              <w:spacing w:after="0" w:line="240" w:lineRule="auto"/>
              <w:jc w:val="both"/>
              <w:rPr>
                <w:rFonts w:ascii="Times New Roman" w:hAnsi="Times New Roman"/>
                <w:sz w:val="28"/>
                <w:szCs w:val="28"/>
              </w:rPr>
            </w:pPr>
            <w:r>
              <w:rPr>
                <w:rFonts w:ascii="Times New Roman" w:hAnsi="Times New Roman"/>
                <w:sz w:val="28"/>
                <w:szCs w:val="28"/>
              </w:rPr>
              <w:t>1</w:t>
            </w:r>
          </w:p>
        </w:tc>
        <w:tc>
          <w:tcPr>
            <w:tcW w:w="1510" w:type="dxa"/>
            <w:tcBorders>
              <w:top w:val="single" w:sz="4" w:space="0" w:color="000000"/>
              <w:left w:val="single" w:sz="4" w:space="0" w:color="000000"/>
              <w:bottom w:val="single" w:sz="4" w:space="0" w:color="000000"/>
              <w:right w:val="single" w:sz="12" w:space="0" w:color="000000"/>
            </w:tcBorders>
          </w:tcPr>
          <w:p w14:paraId="6E949A2E" w14:textId="77777777" w:rsidR="00D259AB" w:rsidRDefault="00D259AB" w:rsidP="00781D75">
            <w:pPr>
              <w:spacing w:after="0" w:line="240" w:lineRule="auto"/>
              <w:jc w:val="both"/>
              <w:rPr>
                <w:rFonts w:ascii="Times New Roman" w:hAnsi="Times New Roman"/>
                <w:sz w:val="28"/>
                <w:szCs w:val="28"/>
              </w:rPr>
            </w:pPr>
            <w:r>
              <w:rPr>
                <w:rFonts w:ascii="Times New Roman" w:hAnsi="Times New Roman"/>
                <w:sz w:val="28"/>
                <w:szCs w:val="28"/>
              </w:rPr>
              <w:t>3,7</w:t>
            </w:r>
          </w:p>
        </w:tc>
      </w:tr>
    </w:tbl>
    <w:p w14:paraId="5216D28C" w14:textId="77777777" w:rsidR="00D259AB" w:rsidRDefault="00D259AB" w:rsidP="00D259AB">
      <w:pPr>
        <w:pStyle w:val="ae"/>
        <w:spacing w:before="0" w:beforeAutospacing="0" w:after="0" w:afterAutospacing="0"/>
        <w:ind w:firstLine="567"/>
        <w:jc w:val="both"/>
        <w:rPr>
          <w:sz w:val="28"/>
          <w:szCs w:val="28"/>
        </w:rPr>
      </w:pPr>
      <w:r w:rsidRPr="00E4329C">
        <w:t xml:space="preserve">      </w:t>
      </w:r>
      <w:r w:rsidRPr="00B37368">
        <w:rPr>
          <w:sz w:val="28"/>
          <w:szCs w:val="28"/>
        </w:rPr>
        <w:t>Мають звання  «учитель-методист» 5 педагогів, «старший учитель» -</w:t>
      </w:r>
      <w:r>
        <w:rPr>
          <w:sz w:val="28"/>
          <w:szCs w:val="28"/>
        </w:rPr>
        <w:t>5</w:t>
      </w:r>
      <w:r w:rsidRPr="00B37368">
        <w:rPr>
          <w:sz w:val="28"/>
          <w:szCs w:val="28"/>
        </w:rPr>
        <w:t xml:space="preserve">. </w:t>
      </w:r>
      <w:r>
        <w:rPr>
          <w:sz w:val="28"/>
          <w:szCs w:val="28"/>
        </w:rPr>
        <w:t>На принципах  академічної свободи п</w:t>
      </w:r>
      <w:r w:rsidRPr="00450410">
        <w:rPr>
          <w:sz w:val="28"/>
          <w:szCs w:val="28"/>
        </w:rPr>
        <w:t xml:space="preserve">едагогічні працівники </w:t>
      </w:r>
      <w:r>
        <w:rPr>
          <w:sz w:val="28"/>
          <w:szCs w:val="28"/>
        </w:rPr>
        <w:t>гімназії</w:t>
      </w:r>
      <w:r w:rsidRPr="00450410">
        <w:rPr>
          <w:sz w:val="28"/>
          <w:szCs w:val="28"/>
        </w:rPr>
        <w:t xml:space="preserve"> ефективно планують свою діяльність, </w:t>
      </w:r>
      <w:r>
        <w:rPr>
          <w:sz w:val="28"/>
          <w:szCs w:val="28"/>
        </w:rPr>
        <w:t xml:space="preserve">впроваджуючи  </w:t>
      </w:r>
      <w:r w:rsidRPr="00450410">
        <w:rPr>
          <w:sz w:val="28"/>
          <w:szCs w:val="28"/>
        </w:rPr>
        <w:t xml:space="preserve"> сучасні освітні </w:t>
      </w:r>
      <w:r>
        <w:rPr>
          <w:sz w:val="28"/>
          <w:szCs w:val="28"/>
        </w:rPr>
        <w:t>технології</w:t>
      </w:r>
      <w:r w:rsidRPr="00450410">
        <w:rPr>
          <w:sz w:val="28"/>
          <w:szCs w:val="28"/>
        </w:rPr>
        <w:t xml:space="preserve">  з метою формування </w:t>
      </w:r>
      <w:r>
        <w:rPr>
          <w:sz w:val="28"/>
          <w:szCs w:val="28"/>
        </w:rPr>
        <w:t xml:space="preserve">наскрізних умінь та </w:t>
      </w:r>
      <w:r w:rsidRPr="00450410">
        <w:rPr>
          <w:sz w:val="28"/>
          <w:szCs w:val="28"/>
        </w:rPr>
        <w:t xml:space="preserve">ключових </w:t>
      </w:r>
      <w:proofErr w:type="spellStart"/>
      <w:r w:rsidRPr="00450410">
        <w:rPr>
          <w:sz w:val="28"/>
          <w:szCs w:val="28"/>
        </w:rPr>
        <w:t>компетентностей</w:t>
      </w:r>
      <w:proofErr w:type="spellEnd"/>
      <w:r w:rsidRPr="00450410">
        <w:rPr>
          <w:sz w:val="28"/>
          <w:szCs w:val="28"/>
        </w:rPr>
        <w:t xml:space="preserve"> здобувачів освіти. </w:t>
      </w:r>
      <w:r>
        <w:rPr>
          <w:sz w:val="28"/>
          <w:szCs w:val="28"/>
        </w:rPr>
        <w:t>О</w:t>
      </w:r>
      <w:r w:rsidRPr="00450410">
        <w:rPr>
          <w:sz w:val="28"/>
          <w:szCs w:val="28"/>
        </w:rPr>
        <w:t xml:space="preserve">світня діяльність </w:t>
      </w:r>
      <w:r>
        <w:rPr>
          <w:sz w:val="28"/>
          <w:szCs w:val="28"/>
        </w:rPr>
        <w:t>закладу</w:t>
      </w:r>
      <w:r w:rsidRPr="00450410">
        <w:rPr>
          <w:sz w:val="28"/>
          <w:szCs w:val="28"/>
        </w:rPr>
        <w:t xml:space="preserve"> ґрунтується на засадах педагогіки партнерства, довіри, доброзичливості, взаємної підтримки між педагогами</w:t>
      </w:r>
      <w:r>
        <w:rPr>
          <w:sz w:val="28"/>
          <w:szCs w:val="28"/>
        </w:rPr>
        <w:t>,</w:t>
      </w:r>
      <w:r w:rsidRPr="00450410">
        <w:rPr>
          <w:sz w:val="28"/>
          <w:szCs w:val="28"/>
        </w:rPr>
        <w:t xml:space="preserve"> учнями</w:t>
      </w:r>
      <w:r>
        <w:rPr>
          <w:sz w:val="28"/>
          <w:szCs w:val="28"/>
        </w:rPr>
        <w:t xml:space="preserve">, батьками та </w:t>
      </w:r>
      <w:r w:rsidRPr="00450410">
        <w:rPr>
          <w:sz w:val="28"/>
          <w:szCs w:val="28"/>
        </w:rPr>
        <w:t xml:space="preserve"> між адміністрацією та </w:t>
      </w:r>
      <w:r>
        <w:rPr>
          <w:sz w:val="28"/>
          <w:szCs w:val="28"/>
        </w:rPr>
        <w:t xml:space="preserve">вчителями </w:t>
      </w:r>
      <w:r w:rsidRPr="00450410">
        <w:rPr>
          <w:sz w:val="28"/>
          <w:szCs w:val="28"/>
        </w:rPr>
        <w:t xml:space="preserve"> У закладі   реалізуються заходи, що передбачають співпрацю педагогів з батьками у різноманітних формах (батьківські з</w:t>
      </w:r>
      <w:r>
        <w:rPr>
          <w:sz w:val="28"/>
          <w:szCs w:val="28"/>
        </w:rPr>
        <w:t>устрічі</w:t>
      </w:r>
      <w:r w:rsidRPr="00450410">
        <w:rPr>
          <w:sz w:val="28"/>
          <w:szCs w:val="28"/>
        </w:rPr>
        <w:t>, індивідуальні</w:t>
      </w:r>
      <w:r>
        <w:rPr>
          <w:sz w:val="28"/>
          <w:szCs w:val="28"/>
        </w:rPr>
        <w:t xml:space="preserve"> консультації</w:t>
      </w:r>
      <w:r w:rsidRPr="00450410">
        <w:rPr>
          <w:sz w:val="28"/>
          <w:szCs w:val="28"/>
        </w:rPr>
        <w:t>, спіл</w:t>
      </w:r>
      <w:r>
        <w:rPr>
          <w:sz w:val="28"/>
          <w:szCs w:val="28"/>
        </w:rPr>
        <w:t xml:space="preserve">кування </w:t>
      </w:r>
      <w:r w:rsidRPr="00450410">
        <w:rPr>
          <w:sz w:val="28"/>
          <w:szCs w:val="28"/>
        </w:rPr>
        <w:t xml:space="preserve"> у соціальних мережах </w:t>
      </w:r>
      <w:r>
        <w:rPr>
          <w:sz w:val="28"/>
          <w:szCs w:val="28"/>
        </w:rPr>
        <w:t>через мобільні додатки та ін.</w:t>
      </w:r>
      <w:r w:rsidRPr="00450410">
        <w:rPr>
          <w:sz w:val="28"/>
          <w:szCs w:val="28"/>
        </w:rPr>
        <w:t>).</w:t>
      </w:r>
      <w:r w:rsidRPr="0033543E">
        <w:rPr>
          <w:sz w:val="28"/>
          <w:szCs w:val="28"/>
        </w:rPr>
        <w:t xml:space="preserve"> </w:t>
      </w:r>
    </w:p>
    <w:p w14:paraId="50982152" w14:textId="77777777" w:rsidR="00D259AB" w:rsidRPr="00F33E0B" w:rsidRDefault="00D259AB" w:rsidP="00D259AB">
      <w:pPr>
        <w:pStyle w:val="ae"/>
        <w:spacing w:before="0" w:beforeAutospacing="0" w:after="0" w:afterAutospacing="0"/>
        <w:ind w:firstLine="567"/>
        <w:jc w:val="both"/>
        <w:rPr>
          <w:sz w:val="28"/>
          <w:szCs w:val="28"/>
        </w:rPr>
      </w:pPr>
      <w:r w:rsidRPr="00F33E0B">
        <w:rPr>
          <w:sz w:val="28"/>
          <w:szCs w:val="28"/>
        </w:rPr>
        <w:t>Більшість педагогічних працівників створюють і використовують власні освітні ресурси: роздатковий дидактичний матеріал, відеоматеріали, презентації, тестові завдання тощо. Здебільшого вчителі публікують власні методичні  матеріали на  освітніх платформах «На урок» та «</w:t>
      </w:r>
      <w:proofErr w:type="spellStart"/>
      <w:r w:rsidRPr="00F33E0B">
        <w:rPr>
          <w:sz w:val="28"/>
          <w:szCs w:val="28"/>
        </w:rPr>
        <w:t>Всеосвіта</w:t>
      </w:r>
      <w:proofErr w:type="spellEnd"/>
      <w:r w:rsidRPr="00F33E0B">
        <w:rPr>
          <w:sz w:val="28"/>
          <w:szCs w:val="28"/>
        </w:rPr>
        <w:t xml:space="preserve">». </w:t>
      </w:r>
    </w:p>
    <w:p w14:paraId="7743262B" w14:textId="69295E7F" w:rsidR="00D259AB" w:rsidRPr="00F33E0B" w:rsidRDefault="00D259AB" w:rsidP="00D259AB">
      <w:pPr>
        <w:pStyle w:val="ae"/>
        <w:spacing w:before="0" w:beforeAutospacing="0" w:after="0" w:afterAutospacing="0"/>
        <w:ind w:firstLine="567"/>
        <w:jc w:val="both"/>
        <w:rPr>
          <w:sz w:val="28"/>
          <w:szCs w:val="28"/>
        </w:rPr>
      </w:pPr>
      <w:r w:rsidRPr="00F33E0B">
        <w:rPr>
          <w:sz w:val="28"/>
          <w:szCs w:val="28"/>
        </w:rPr>
        <w:t xml:space="preserve">    Переважна більшість вчителів самостійно визначає кількість годин на вивчення тієї чи іншої теми, ураховуючи індивідуал</w:t>
      </w:r>
      <w:r w:rsidR="009467F3">
        <w:rPr>
          <w:sz w:val="28"/>
          <w:szCs w:val="28"/>
        </w:rPr>
        <w:t>ь</w:t>
      </w:r>
      <w:r w:rsidRPr="00F33E0B">
        <w:rPr>
          <w:sz w:val="28"/>
          <w:szCs w:val="28"/>
        </w:rPr>
        <w:t xml:space="preserve">ні особливості </w:t>
      </w:r>
      <w:proofErr w:type="spellStart"/>
      <w:r w:rsidRPr="00F33E0B">
        <w:rPr>
          <w:sz w:val="28"/>
          <w:szCs w:val="28"/>
        </w:rPr>
        <w:t>класу,змінюють</w:t>
      </w:r>
      <w:proofErr w:type="spellEnd"/>
      <w:r w:rsidRPr="00F33E0B">
        <w:rPr>
          <w:sz w:val="28"/>
          <w:szCs w:val="28"/>
        </w:rPr>
        <w:t xml:space="preserve"> порядок їх вивчення,  але самоаналіз власної діяльності та вплив її на рівень засвоєння учнями навчального матеріалу потребує удосконалення. У процесі відвідування навчальних занять виявляється недостатній рівень компетентності педагогів з питання  самоаналізу уроку, визначення ключових </w:t>
      </w:r>
      <w:proofErr w:type="spellStart"/>
      <w:r w:rsidRPr="00F33E0B">
        <w:rPr>
          <w:sz w:val="28"/>
          <w:szCs w:val="28"/>
        </w:rPr>
        <w:t>компетентностей</w:t>
      </w:r>
      <w:proofErr w:type="spellEnd"/>
      <w:r w:rsidRPr="00F33E0B">
        <w:rPr>
          <w:sz w:val="28"/>
          <w:szCs w:val="28"/>
        </w:rPr>
        <w:t xml:space="preserve"> та наскрізних  умінь здобувачів освіти, над формуванням яких  працювали  протягом уроку. Абсолютна більшість педагогів використовує  індивідуальний підхід до здобувачів освіти: педагоги надають можливість отримати  консультацію, формулюють словесне судження, аналізуючи  виконане завдання, розробляють диференційовані завдання,  ураховуючи здібності, інтереси та  можливості кожного учня, проводять індивідуальні заняття, бесіди як для покращення рівня їх навчальних досягнень, так і для поглибленого вивчення предметів або для різнобічного розвитку учнів. Поряд з цим, потребує покращення робота вчителів з  відстеження індивідуальної  освітньої траєкторії здобувачів освіти, недостатня увага формам роботи, які дають можливість  миттєво візуалізувати  рівень  розуміння  учнями навчального матеріалу, відстежити досягнення на </w:t>
      </w:r>
      <w:proofErr w:type="spellStart"/>
      <w:r w:rsidRPr="00F33E0B">
        <w:rPr>
          <w:sz w:val="28"/>
          <w:szCs w:val="28"/>
        </w:rPr>
        <w:t>уроці</w:t>
      </w:r>
      <w:proofErr w:type="spellEnd"/>
      <w:r w:rsidRPr="00F33E0B">
        <w:rPr>
          <w:sz w:val="28"/>
          <w:szCs w:val="28"/>
        </w:rPr>
        <w:t xml:space="preserve"> очікуваної мети, набуття вмінь відповідно до певної групи результатів. Здійснюючи </w:t>
      </w:r>
      <w:proofErr w:type="spellStart"/>
      <w:r w:rsidRPr="00F33E0B">
        <w:rPr>
          <w:sz w:val="28"/>
          <w:szCs w:val="28"/>
        </w:rPr>
        <w:t>компетентнісне</w:t>
      </w:r>
      <w:proofErr w:type="spellEnd"/>
      <w:r w:rsidRPr="00F33E0B">
        <w:rPr>
          <w:sz w:val="28"/>
          <w:szCs w:val="28"/>
        </w:rPr>
        <w:t xml:space="preserve"> навчанн</w:t>
      </w:r>
      <w:r w:rsidR="009467F3">
        <w:rPr>
          <w:sz w:val="28"/>
          <w:szCs w:val="28"/>
        </w:rPr>
        <w:t>я</w:t>
      </w:r>
      <w:r w:rsidRPr="00F33E0B">
        <w:rPr>
          <w:sz w:val="28"/>
          <w:szCs w:val="28"/>
        </w:rPr>
        <w:t xml:space="preserve">, вчителі  недостатньо уваги приділяється формуванню таких </w:t>
      </w:r>
      <w:proofErr w:type="spellStart"/>
      <w:r w:rsidRPr="00F33E0B">
        <w:rPr>
          <w:sz w:val="28"/>
          <w:szCs w:val="28"/>
        </w:rPr>
        <w:t>компетентностей</w:t>
      </w:r>
      <w:proofErr w:type="spellEnd"/>
      <w:r w:rsidRPr="00F33E0B">
        <w:rPr>
          <w:sz w:val="28"/>
          <w:szCs w:val="28"/>
        </w:rPr>
        <w:t xml:space="preserve"> як екологічна, інноваційна, поза увагою залишається компетентність підприємництва та фінансової грамотності</w:t>
      </w:r>
    </w:p>
    <w:p w14:paraId="661C4897" w14:textId="77777777" w:rsidR="00D259AB" w:rsidRPr="00F33E0B" w:rsidRDefault="00D259AB" w:rsidP="00D259AB">
      <w:pPr>
        <w:spacing w:after="0" w:line="240" w:lineRule="auto"/>
        <w:jc w:val="both"/>
        <w:textAlignment w:val="baseline"/>
        <w:rPr>
          <w:rFonts w:ascii="Times New Roman" w:eastAsia="Times New Roman" w:hAnsi="Times New Roman" w:cs="Times New Roman"/>
          <w:sz w:val="28"/>
          <w:szCs w:val="28"/>
          <w:lang w:eastAsia="uk-UA"/>
        </w:rPr>
      </w:pPr>
      <w:r w:rsidRPr="00F33E0B">
        <w:rPr>
          <w:rFonts w:ascii="Times New Roman" w:eastAsia="Times New Roman" w:hAnsi="Times New Roman" w:cs="Times New Roman"/>
          <w:sz w:val="28"/>
          <w:szCs w:val="28"/>
          <w:lang w:eastAsia="uk-UA"/>
        </w:rPr>
        <w:t xml:space="preserve">        Більшість педагогів </w:t>
      </w:r>
      <w:r w:rsidRPr="00F33E0B">
        <w:rPr>
          <w:rFonts w:ascii="Times New Roman" w:hAnsi="Times New Roman" w:cs="Times New Roman"/>
          <w:sz w:val="28"/>
          <w:szCs w:val="28"/>
        </w:rPr>
        <w:t xml:space="preserve">постійно підвищують власний професійний рівень і педагогічну майстерність. Для власного професійного розвитку переважна </w:t>
      </w:r>
      <w:r w:rsidRPr="00F33E0B">
        <w:rPr>
          <w:rFonts w:ascii="Times New Roman" w:hAnsi="Times New Roman" w:cs="Times New Roman"/>
          <w:sz w:val="28"/>
          <w:szCs w:val="28"/>
        </w:rPr>
        <w:lastRenderedPageBreak/>
        <w:t xml:space="preserve">більшість педагогів здійснюють підвищення рівня фахової майстерності у формі курсів в інституті післядипломної освіти (кожен вчитель пройшов курсову перепідготовку протягом навчального року), </w:t>
      </w:r>
      <w:r w:rsidRPr="00F33E0B">
        <w:rPr>
          <w:rFonts w:ascii="Times New Roman" w:eastAsia="Times New Roman" w:hAnsi="Times New Roman" w:cs="Times New Roman"/>
          <w:sz w:val="28"/>
          <w:szCs w:val="28"/>
          <w:lang w:eastAsia="uk-UA"/>
        </w:rPr>
        <w:t xml:space="preserve">професійних спільнотах соціальних мереж , публікаціях на </w:t>
      </w:r>
      <w:proofErr w:type="spellStart"/>
      <w:r w:rsidRPr="00F33E0B">
        <w:rPr>
          <w:rFonts w:ascii="Times New Roman" w:eastAsia="Times New Roman" w:hAnsi="Times New Roman" w:cs="Times New Roman"/>
          <w:sz w:val="28"/>
          <w:szCs w:val="28"/>
          <w:lang w:eastAsia="uk-UA"/>
        </w:rPr>
        <w:t>вебсайті</w:t>
      </w:r>
      <w:proofErr w:type="spellEnd"/>
      <w:r w:rsidRPr="00F33E0B">
        <w:rPr>
          <w:rFonts w:ascii="Times New Roman" w:eastAsia="Times New Roman" w:hAnsi="Times New Roman" w:cs="Times New Roman"/>
          <w:sz w:val="28"/>
          <w:szCs w:val="28"/>
          <w:lang w:eastAsia="uk-UA"/>
        </w:rPr>
        <w:t xml:space="preserve"> закладу, освітніх онлайн платформах. Але не всі вчителі мають  оприлюднені методичні розробки, що не сприяє поширенню їх педагогічного досвіду та розвитку професійної майстерності. </w:t>
      </w:r>
      <w:r w:rsidRPr="00F33E0B">
        <w:rPr>
          <w:rFonts w:ascii="Times New Roman" w:hAnsi="Times New Roman" w:cs="Times New Roman"/>
          <w:sz w:val="28"/>
          <w:szCs w:val="28"/>
        </w:rPr>
        <w:t xml:space="preserve"> </w:t>
      </w:r>
    </w:p>
    <w:p w14:paraId="6619A431" w14:textId="77777777" w:rsidR="00D259AB" w:rsidRPr="006E7BD8" w:rsidRDefault="00D259AB" w:rsidP="00D259AB">
      <w:pPr>
        <w:pStyle w:val="ae"/>
        <w:spacing w:before="0" w:beforeAutospacing="0" w:after="0"/>
        <w:ind w:firstLine="567"/>
        <w:jc w:val="both"/>
        <w:rPr>
          <w:sz w:val="28"/>
          <w:szCs w:val="28"/>
        </w:rPr>
      </w:pPr>
      <w:r w:rsidRPr="00F33E0B">
        <w:rPr>
          <w:sz w:val="28"/>
          <w:szCs w:val="28"/>
        </w:rPr>
        <w:t xml:space="preserve">Результати вивчення педагогічної діяльності та анкетування педагогічних працівників показали, що більшість педагогів закладу  діють на засадах академічної доброчесності. Інформування учнів про необхідність дотримання норм академічної доброчесності відбувається </w:t>
      </w:r>
      <w:proofErr w:type="spellStart"/>
      <w:r w:rsidRPr="00F33E0B">
        <w:rPr>
          <w:sz w:val="28"/>
          <w:szCs w:val="28"/>
        </w:rPr>
        <w:t>наскрізно</w:t>
      </w:r>
      <w:proofErr w:type="spellEnd"/>
      <w:r w:rsidRPr="00F33E0B">
        <w:rPr>
          <w:sz w:val="28"/>
          <w:szCs w:val="28"/>
        </w:rPr>
        <w:t>: під час проведення навчальних занять, шляхом оприлюднення Положення про систему</w:t>
      </w:r>
      <w:r>
        <w:rPr>
          <w:sz w:val="28"/>
          <w:szCs w:val="28"/>
        </w:rPr>
        <w:t xml:space="preserve"> та механ</w:t>
      </w:r>
      <w:r w:rsidRPr="006E7BD8">
        <w:rPr>
          <w:sz w:val="28"/>
          <w:szCs w:val="28"/>
        </w:rPr>
        <w:t>ізми забезпечення академічної доброчесності на сайті закладу освіти, за допомогою наочної інформації в класних кімнатах.</w:t>
      </w:r>
    </w:p>
    <w:p w14:paraId="00BCD5C1" w14:textId="77777777" w:rsidR="00D259AB" w:rsidRPr="00450410" w:rsidRDefault="00D259AB" w:rsidP="00D259AB">
      <w:pPr>
        <w:pStyle w:val="ae"/>
        <w:spacing w:before="0" w:beforeAutospacing="0" w:after="0"/>
        <w:ind w:firstLine="567"/>
        <w:jc w:val="both"/>
        <w:rPr>
          <w:sz w:val="28"/>
          <w:szCs w:val="28"/>
        </w:rPr>
      </w:pPr>
      <w:r w:rsidRPr="006E7BD8">
        <w:rPr>
          <w:sz w:val="28"/>
          <w:szCs w:val="28"/>
        </w:rPr>
        <w:t>З метою забезпечення академічної доброчесності у своїй професійній діяльності</w:t>
      </w:r>
      <w:r>
        <w:rPr>
          <w:sz w:val="28"/>
          <w:szCs w:val="28"/>
        </w:rPr>
        <w:t>,</w:t>
      </w:r>
      <w:r w:rsidRPr="006E7BD8">
        <w:rPr>
          <w:sz w:val="28"/>
          <w:szCs w:val="28"/>
        </w:rPr>
        <w:t xml:space="preserve"> педагоги завжди вказують використане джерело</w:t>
      </w:r>
      <w:r>
        <w:rPr>
          <w:sz w:val="28"/>
          <w:szCs w:val="28"/>
        </w:rPr>
        <w:t>,</w:t>
      </w:r>
      <w:r w:rsidRPr="006E7BD8">
        <w:rPr>
          <w:sz w:val="28"/>
          <w:szCs w:val="28"/>
        </w:rPr>
        <w:t xml:space="preserve">  проводять бесіди відповідної тематики з учнями та їхніми батьками та унеможливлюють списування. Проте під час спостережень за навчальними заняттями прослідковується, що використовуючи електронні освітні ресурси на </w:t>
      </w:r>
      <w:proofErr w:type="spellStart"/>
      <w:r w:rsidRPr="006E7BD8">
        <w:rPr>
          <w:sz w:val="28"/>
          <w:szCs w:val="28"/>
        </w:rPr>
        <w:t>уроках</w:t>
      </w:r>
      <w:proofErr w:type="spellEnd"/>
      <w:r w:rsidRPr="006E7BD8">
        <w:rPr>
          <w:sz w:val="28"/>
          <w:szCs w:val="28"/>
        </w:rPr>
        <w:t>, зокрема презентації, окремі педагоги не вказували джерел</w:t>
      </w:r>
      <w:r>
        <w:rPr>
          <w:sz w:val="28"/>
          <w:szCs w:val="28"/>
        </w:rPr>
        <w:t>о</w:t>
      </w:r>
      <w:r w:rsidRPr="006E7BD8">
        <w:rPr>
          <w:sz w:val="28"/>
          <w:szCs w:val="28"/>
        </w:rPr>
        <w:t xml:space="preserve"> інформації, не зазначали авторство. Це свідчит</w:t>
      </w:r>
      <w:r>
        <w:rPr>
          <w:sz w:val="28"/>
          <w:szCs w:val="28"/>
        </w:rPr>
        <w:t>ь</w:t>
      </w:r>
      <w:r w:rsidRPr="006E7BD8">
        <w:rPr>
          <w:sz w:val="28"/>
          <w:szCs w:val="28"/>
        </w:rPr>
        <w:t xml:space="preserve"> про </w:t>
      </w:r>
      <w:r>
        <w:rPr>
          <w:sz w:val="28"/>
          <w:szCs w:val="28"/>
        </w:rPr>
        <w:t xml:space="preserve">безвідповідальне ставлення </w:t>
      </w:r>
      <w:r w:rsidRPr="006E7BD8">
        <w:rPr>
          <w:sz w:val="28"/>
          <w:szCs w:val="28"/>
        </w:rPr>
        <w:t xml:space="preserve"> окремих педагогів до формування культури ака</w:t>
      </w:r>
      <w:r>
        <w:rPr>
          <w:sz w:val="28"/>
          <w:szCs w:val="28"/>
        </w:rPr>
        <w:t>демічної доброчесності в учнів.</w:t>
      </w:r>
    </w:p>
    <w:p w14:paraId="6760FA71" w14:textId="77777777" w:rsidR="00D259AB" w:rsidRPr="00F33E0B" w:rsidRDefault="00D259AB" w:rsidP="00D259AB">
      <w:pPr>
        <w:pStyle w:val="ae"/>
        <w:spacing w:before="0" w:beforeAutospacing="0" w:after="0" w:afterAutospacing="0"/>
        <w:ind w:firstLine="708"/>
        <w:jc w:val="both"/>
        <w:rPr>
          <w:sz w:val="28"/>
          <w:szCs w:val="28"/>
        </w:rPr>
      </w:pPr>
      <w:r>
        <w:rPr>
          <w:sz w:val="28"/>
          <w:szCs w:val="28"/>
        </w:rPr>
        <w:t xml:space="preserve">  У практичній діяльності </w:t>
      </w:r>
      <w:r w:rsidRPr="00000606">
        <w:rPr>
          <w:sz w:val="28"/>
          <w:szCs w:val="28"/>
        </w:rPr>
        <w:t xml:space="preserve">100% учителів </w:t>
      </w:r>
      <w:r>
        <w:rPr>
          <w:sz w:val="28"/>
          <w:szCs w:val="28"/>
        </w:rPr>
        <w:t xml:space="preserve">широко впроваджують ІКТ </w:t>
      </w:r>
      <w:r w:rsidRPr="00000606">
        <w:rPr>
          <w:sz w:val="28"/>
          <w:szCs w:val="28"/>
        </w:rPr>
        <w:t xml:space="preserve"> під час </w:t>
      </w:r>
      <w:r>
        <w:rPr>
          <w:sz w:val="28"/>
          <w:szCs w:val="28"/>
        </w:rPr>
        <w:t>навчання у</w:t>
      </w:r>
      <w:r w:rsidRPr="00000606">
        <w:rPr>
          <w:sz w:val="28"/>
          <w:szCs w:val="28"/>
        </w:rPr>
        <w:t xml:space="preserve"> змішаному форматі</w:t>
      </w:r>
      <w:r>
        <w:rPr>
          <w:sz w:val="28"/>
          <w:szCs w:val="28"/>
        </w:rPr>
        <w:t>. Кожного педагога закладу  забезпечено ноутбуком,</w:t>
      </w:r>
      <w:r w:rsidRPr="00000606">
        <w:rPr>
          <w:sz w:val="28"/>
          <w:szCs w:val="28"/>
        </w:rPr>
        <w:t xml:space="preserve"> </w:t>
      </w:r>
      <w:r>
        <w:rPr>
          <w:sz w:val="28"/>
          <w:szCs w:val="28"/>
        </w:rPr>
        <w:t xml:space="preserve"> що значно підвищує продуктивність праці вчителів. </w:t>
      </w:r>
    </w:p>
    <w:p w14:paraId="0E74BD23" w14:textId="6F205A73" w:rsidR="00D259AB" w:rsidRDefault="00D259AB" w:rsidP="00D259AB">
      <w:pPr>
        <w:pStyle w:val="ae"/>
        <w:spacing w:before="0" w:beforeAutospacing="0" w:after="0" w:afterAutospacing="0"/>
        <w:ind w:firstLine="708"/>
        <w:jc w:val="both"/>
        <w:rPr>
          <w:sz w:val="28"/>
          <w:szCs w:val="28"/>
        </w:rPr>
      </w:pPr>
      <w:r w:rsidRPr="00000606">
        <w:rPr>
          <w:sz w:val="28"/>
          <w:szCs w:val="28"/>
        </w:rPr>
        <w:t xml:space="preserve">  </w:t>
      </w:r>
      <w:r>
        <w:rPr>
          <w:sz w:val="28"/>
          <w:szCs w:val="28"/>
        </w:rPr>
        <w:t xml:space="preserve"> Відповідно до Державних стандартів початкової та базової загальної середньої </w:t>
      </w:r>
      <w:proofErr w:type="spellStart"/>
      <w:r>
        <w:rPr>
          <w:sz w:val="28"/>
          <w:szCs w:val="28"/>
        </w:rPr>
        <w:t>освти,з</w:t>
      </w:r>
      <w:r w:rsidRPr="00000606">
        <w:rPr>
          <w:sz w:val="28"/>
          <w:szCs w:val="28"/>
        </w:rPr>
        <w:t>начна</w:t>
      </w:r>
      <w:proofErr w:type="spellEnd"/>
      <w:r w:rsidRPr="00000606">
        <w:rPr>
          <w:sz w:val="28"/>
          <w:szCs w:val="28"/>
        </w:rPr>
        <w:t xml:space="preserve"> увага </w:t>
      </w:r>
      <w:r>
        <w:rPr>
          <w:sz w:val="28"/>
          <w:szCs w:val="28"/>
        </w:rPr>
        <w:t xml:space="preserve">протягом року </w:t>
      </w:r>
      <w:r w:rsidRPr="00000606">
        <w:rPr>
          <w:sz w:val="28"/>
          <w:szCs w:val="28"/>
        </w:rPr>
        <w:t xml:space="preserve">приділялась  створенню умов  для  розвитку природних здібностей та обдарувань учнів з урахуванням </w:t>
      </w:r>
      <w:r>
        <w:rPr>
          <w:sz w:val="28"/>
          <w:szCs w:val="28"/>
        </w:rPr>
        <w:t xml:space="preserve">їх </w:t>
      </w:r>
      <w:proofErr w:type="spellStart"/>
      <w:r>
        <w:rPr>
          <w:sz w:val="28"/>
          <w:szCs w:val="28"/>
        </w:rPr>
        <w:t>ндивідуальних</w:t>
      </w:r>
      <w:proofErr w:type="spellEnd"/>
      <w:r>
        <w:rPr>
          <w:sz w:val="28"/>
          <w:szCs w:val="28"/>
        </w:rPr>
        <w:t xml:space="preserve"> </w:t>
      </w:r>
      <w:r w:rsidRPr="00000606">
        <w:rPr>
          <w:sz w:val="28"/>
          <w:szCs w:val="28"/>
        </w:rPr>
        <w:t>особливостей</w:t>
      </w:r>
      <w:r>
        <w:rPr>
          <w:sz w:val="28"/>
          <w:szCs w:val="28"/>
        </w:rPr>
        <w:t xml:space="preserve">, </w:t>
      </w:r>
      <w:r w:rsidRPr="00000606">
        <w:rPr>
          <w:sz w:val="28"/>
          <w:szCs w:val="28"/>
        </w:rPr>
        <w:t>визнання унікальності</w:t>
      </w:r>
      <w:r>
        <w:rPr>
          <w:sz w:val="28"/>
          <w:szCs w:val="28"/>
        </w:rPr>
        <w:t xml:space="preserve">, </w:t>
      </w:r>
      <w:r w:rsidRPr="00000606">
        <w:rPr>
          <w:sz w:val="28"/>
          <w:szCs w:val="28"/>
        </w:rPr>
        <w:t>самоцінності кожного здобувача</w:t>
      </w:r>
      <w:r w:rsidRPr="00E4329C">
        <w:rPr>
          <w:sz w:val="28"/>
          <w:szCs w:val="28"/>
        </w:rPr>
        <w:t xml:space="preserve"> освіти. З цією метою </w:t>
      </w:r>
      <w:r>
        <w:rPr>
          <w:sz w:val="28"/>
          <w:szCs w:val="28"/>
        </w:rPr>
        <w:t xml:space="preserve">було продовжено діяльність </w:t>
      </w:r>
      <w:r w:rsidRPr="00E4329C">
        <w:rPr>
          <w:sz w:val="28"/>
          <w:szCs w:val="28"/>
        </w:rPr>
        <w:t xml:space="preserve"> клуб</w:t>
      </w:r>
      <w:r>
        <w:rPr>
          <w:sz w:val="28"/>
          <w:szCs w:val="28"/>
        </w:rPr>
        <w:t>у</w:t>
      </w:r>
      <w:r w:rsidRPr="00E4329C">
        <w:rPr>
          <w:sz w:val="28"/>
          <w:szCs w:val="28"/>
        </w:rPr>
        <w:t xml:space="preserve">  «Ерудит»,  засідання якого спрямовувались  на поглиблення  не лише  </w:t>
      </w:r>
      <w:proofErr w:type="spellStart"/>
      <w:r w:rsidRPr="00E4329C">
        <w:rPr>
          <w:sz w:val="28"/>
          <w:szCs w:val="28"/>
        </w:rPr>
        <w:t>знаннєвого</w:t>
      </w:r>
      <w:proofErr w:type="spellEnd"/>
      <w:r w:rsidRPr="00E4329C">
        <w:rPr>
          <w:sz w:val="28"/>
          <w:szCs w:val="28"/>
        </w:rPr>
        <w:t xml:space="preserve">, а й ціннісного  компонентів освітніх галузей. Проведено </w:t>
      </w:r>
      <w:r>
        <w:rPr>
          <w:sz w:val="28"/>
          <w:szCs w:val="28"/>
        </w:rPr>
        <w:t>6</w:t>
      </w:r>
      <w:r w:rsidRPr="00E4329C">
        <w:rPr>
          <w:sz w:val="28"/>
          <w:szCs w:val="28"/>
        </w:rPr>
        <w:t xml:space="preserve"> засідан</w:t>
      </w:r>
      <w:r>
        <w:rPr>
          <w:sz w:val="28"/>
          <w:szCs w:val="28"/>
        </w:rPr>
        <w:t>ь різних освітніх галузей</w:t>
      </w:r>
      <w:r w:rsidRPr="00E4329C">
        <w:rPr>
          <w:sz w:val="28"/>
          <w:szCs w:val="28"/>
        </w:rPr>
        <w:t>, які  дали можливість  розвивати теоретичне та практичне мислення, регулятивні вміння, навички опрацювання інформаці</w:t>
      </w:r>
      <w:r w:rsidR="009467F3">
        <w:rPr>
          <w:sz w:val="28"/>
          <w:szCs w:val="28"/>
        </w:rPr>
        <w:t xml:space="preserve">ї, </w:t>
      </w:r>
      <w:r>
        <w:rPr>
          <w:sz w:val="28"/>
          <w:szCs w:val="28"/>
        </w:rPr>
        <w:t>сприяли налагодженню позитивних міжособистісних стосунків.</w:t>
      </w:r>
      <w:r w:rsidRPr="00E4329C">
        <w:rPr>
          <w:sz w:val="28"/>
          <w:szCs w:val="28"/>
        </w:rPr>
        <w:t xml:space="preserve"> </w:t>
      </w:r>
    </w:p>
    <w:p w14:paraId="2F889EDD" w14:textId="39053C4F" w:rsidR="00D259AB" w:rsidRDefault="00D259AB" w:rsidP="00D259AB">
      <w:pPr>
        <w:pStyle w:val="ae"/>
        <w:spacing w:before="0" w:beforeAutospacing="0" w:after="0" w:afterAutospacing="0"/>
        <w:ind w:firstLine="708"/>
        <w:jc w:val="both"/>
        <w:rPr>
          <w:sz w:val="28"/>
          <w:szCs w:val="28"/>
        </w:rPr>
      </w:pPr>
      <w:r>
        <w:rPr>
          <w:sz w:val="28"/>
          <w:szCs w:val="28"/>
        </w:rPr>
        <w:t xml:space="preserve"> Протягом навчального року в закладі </w:t>
      </w:r>
      <w:r w:rsidRPr="00E4329C">
        <w:rPr>
          <w:sz w:val="28"/>
          <w:szCs w:val="28"/>
        </w:rPr>
        <w:t xml:space="preserve"> реаліз</w:t>
      </w:r>
      <w:r>
        <w:rPr>
          <w:sz w:val="28"/>
          <w:szCs w:val="28"/>
        </w:rPr>
        <w:t xml:space="preserve">овувались </w:t>
      </w:r>
      <w:r w:rsidRPr="00E4329C">
        <w:rPr>
          <w:sz w:val="28"/>
          <w:szCs w:val="28"/>
        </w:rPr>
        <w:t xml:space="preserve"> завдан</w:t>
      </w:r>
      <w:r>
        <w:rPr>
          <w:sz w:val="28"/>
          <w:szCs w:val="28"/>
        </w:rPr>
        <w:t>ня</w:t>
      </w:r>
      <w:r w:rsidRPr="00E4329C">
        <w:rPr>
          <w:sz w:val="28"/>
          <w:szCs w:val="28"/>
        </w:rPr>
        <w:t xml:space="preserve"> </w:t>
      </w:r>
      <w:r w:rsidRPr="00E4329C">
        <w:rPr>
          <w:sz w:val="28"/>
          <w:szCs w:val="28"/>
          <w:lang w:val="en-US"/>
        </w:rPr>
        <w:t>STEM</w:t>
      </w:r>
      <w:r w:rsidRPr="00E4329C">
        <w:rPr>
          <w:sz w:val="28"/>
          <w:szCs w:val="28"/>
        </w:rPr>
        <w:t xml:space="preserve"> освіти, в основі якої  відбувається  розвиток в учнів інтересу до навчальних предметів природничо-математичного циклу, формування взаємопов’язаних </w:t>
      </w:r>
      <w:proofErr w:type="spellStart"/>
      <w:r w:rsidRPr="00E4329C">
        <w:rPr>
          <w:sz w:val="28"/>
          <w:szCs w:val="28"/>
        </w:rPr>
        <w:t>компетентностей</w:t>
      </w:r>
      <w:proofErr w:type="spellEnd"/>
      <w:r w:rsidRPr="00E4329C">
        <w:rPr>
          <w:sz w:val="28"/>
          <w:szCs w:val="28"/>
        </w:rPr>
        <w:t>, розуміння природничо-наукових і математичних концепцій, операцій та відношень</w:t>
      </w:r>
      <w:r>
        <w:rPr>
          <w:sz w:val="28"/>
          <w:szCs w:val="28"/>
        </w:rPr>
        <w:t xml:space="preserve">. Активну роботу з такого важливого питання організовує керівник предметної фокус-групи </w:t>
      </w:r>
      <w:proofErr w:type="spellStart"/>
      <w:r>
        <w:rPr>
          <w:sz w:val="28"/>
          <w:szCs w:val="28"/>
        </w:rPr>
        <w:t>Кудревич</w:t>
      </w:r>
      <w:proofErr w:type="spellEnd"/>
      <w:r>
        <w:rPr>
          <w:sz w:val="28"/>
          <w:szCs w:val="28"/>
        </w:rPr>
        <w:t xml:space="preserve"> О.П. Учителька організувала та заохотила учнів до  активної участі у Всеукраїнському </w:t>
      </w:r>
      <w:r>
        <w:rPr>
          <w:sz w:val="28"/>
          <w:szCs w:val="28"/>
          <w:lang w:val="en-US"/>
        </w:rPr>
        <w:t>STEM</w:t>
      </w:r>
      <w:r>
        <w:rPr>
          <w:sz w:val="28"/>
          <w:szCs w:val="28"/>
        </w:rPr>
        <w:t>-дні «На крилах</w:t>
      </w:r>
      <w:r w:rsidRPr="00A272B9">
        <w:rPr>
          <w:sz w:val="28"/>
          <w:szCs w:val="28"/>
        </w:rPr>
        <w:t xml:space="preserve"> </w:t>
      </w:r>
      <w:bookmarkStart w:id="0" w:name="_Hlk200618113"/>
      <w:r>
        <w:rPr>
          <w:sz w:val="28"/>
          <w:szCs w:val="28"/>
          <w:lang w:val="en-US"/>
        </w:rPr>
        <w:t>STEM</w:t>
      </w:r>
      <w:bookmarkEnd w:id="0"/>
      <w:r>
        <w:rPr>
          <w:sz w:val="28"/>
          <w:szCs w:val="28"/>
        </w:rPr>
        <w:t xml:space="preserve"> »  проведенні Інженерного тижня-2025</w:t>
      </w:r>
      <w:r w:rsidRPr="003F637A">
        <w:rPr>
          <w:sz w:val="28"/>
          <w:szCs w:val="28"/>
        </w:rPr>
        <w:t xml:space="preserve"> </w:t>
      </w:r>
      <w:r>
        <w:rPr>
          <w:sz w:val="28"/>
          <w:szCs w:val="28"/>
        </w:rPr>
        <w:t>, конкурсі «Фізика в дії». Учні взяли участь в обласному фестивалі «Моя  -</w:t>
      </w:r>
      <w:r w:rsidRPr="003F637A">
        <w:rPr>
          <w:sz w:val="28"/>
          <w:szCs w:val="28"/>
        </w:rPr>
        <w:t xml:space="preserve"> </w:t>
      </w:r>
      <w:r>
        <w:rPr>
          <w:sz w:val="28"/>
          <w:szCs w:val="28"/>
          <w:lang w:val="en-US"/>
        </w:rPr>
        <w:t>STEM</w:t>
      </w:r>
      <w:r>
        <w:rPr>
          <w:sz w:val="28"/>
          <w:szCs w:val="28"/>
        </w:rPr>
        <w:t xml:space="preserve"> ідея», за результатами якого учениця 2 класу Вовчик Злата нагороджена дипломом ІІІ ступеня.</w:t>
      </w:r>
      <w:r w:rsidRPr="00E4329C">
        <w:rPr>
          <w:sz w:val="28"/>
          <w:szCs w:val="28"/>
        </w:rPr>
        <w:t xml:space="preserve">  </w:t>
      </w:r>
      <w:r>
        <w:rPr>
          <w:sz w:val="28"/>
          <w:szCs w:val="28"/>
        </w:rPr>
        <w:t>Д</w:t>
      </w:r>
      <w:r w:rsidRPr="00E4329C">
        <w:rPr>
          <w:sz w:val="28"/>
          <w:szCs w:val="28"/>
        </w:rPr>
        <w:t>ля учнів  4-х класів продовжила діяльність   дослідницька Лабораторія  на 1кв.м</w:t>
      </w:r>
      <w:r>
        <w:rPr>
          <w:sz w:val="28"/>
          <w:szCs w:val="28"/>
        </w:rPr>
        <w:t xml:space="preserve">. під </w:t>
      </w:r>
      <w:r>
        <w:rPr>
          <w:sz w:val="28"/>
          <w:szCs w:val="28"/>
        </w:rPr>
        <w:lastRenderedPageBreak/>
        <w:t xml:space="preserve">керівництвом </w:t>
      </w:r>
      <w:proofErr w:type="spellStart"/>
      <w:r>
        <w:rPr>
          <w:sz w:val="28"/>
          <w:szCs w:val="28"/>
        </w:rPr>
        <w:t>Кудревич</w:t>
      </w:r>
      <w:proofErr w:type="spellEnd"/>
      <w:r>
        <w:rPr>
          <w:sz w:val="28"/>
          <w:szCs w:val="28"/>
        </w:rPr>
        <w:t xml:space="preserve"> О.П.</w:t>
      </w:r>
      <w:r w:rsidR="009467F3">
        <w:rPr>
          <w:sz w:val="28"/>
          <w:szCs w:val="28"/>
        </w:rPr>
        <w:t xml:space="preserve"> </w:t>
      </w:r>
      <w:r>
        <w:rPr>
          <w:sz w:val="28"/>
          <w:szCs w:val="28"/>
        </w:rPr>
        <w:t xml:space="preserve">Така форма діяльності  дає можливість </w:t>
      </w:r>
      <w:r w:rsidRPr="00E4329C">
        <w:rPr>
          <w:sz w:val="28"/>
          <w:szCs w:val="28"/>
        </w:rPr>
        <w:t xml:space="preserve"> </w:t>
      </w:r>
      <w:r>
        <w:rPr>
          <w:sz w:val="28"/>
          <w:szCs w:val="28"/>
        </w:rPr>
        <w:t xml:space="preserve">ефективно адаптуватись учням до навчання у 5 класі. </w:t>
      </w:r>
      <w:r w:rsidRPr="00E4329C">
        <w:rPr>
          <w:sz w:val="28"/>
          <w:szCs w:val="28"/>
        </w:rPr>
        <w:t xml:space="preserve"> </w:t>
      </w:r>
      <w:r>
        <w:rPr>
          <w:sz w:val="28"/>
          <w:szCs w:val="28"/>
        </w:rPr>
        <w:t>П</w:t>
      </w:r>
      <w:r w:rsidRPr="00E4329C">
        <w:rPr>
          <w:sz w:val="28"/>
          <w:szCs w:val="28"/>
        </w:rPr>
        <w:t xml:space="preserve">едагоги  </w:t>
      </w:r>
      <w:r>
        <w:rPr>
          <w:sz w:val="28"/>
          <w:szCs w:val="28"/>
        </w:rPr>
        <w:t xml:space="preserve">планували </w:t>
      </w:r>
      <w:r w:rsidRPr="00E4329C">
        <w:rPr>
          <w:sz w:val="28"/>
          <w:szCs w:val="28"/>
        </w:rPr>
        <w:t xml:space="preserve"> практичні засідання   діяльнісного </w:t>
      </w:r>
      <w:r>
        <w:rPr>
          <w:sz w:val="28"/>
          <w:szCs w:val="28"/>
        </w:rPr>
        <w:t xml:space="preserve">та </w:t>
      </w:r>
      <w:proofErr w:type="spellStart"/>
      <w:r>
        <w:rPr>
          <w:sz w:val="28"/>
          <w:szCs w:val="28"/>
        </w:rPr>
        <w:t>досдідницького</w:t>
      </w:r>
      <w:proofErr w:type="spellEnd"/>
      <w:r>
        <w:rPr>
          <w:sz w:val="28"/>
          <w:szCs w:val="28"/>
        </w:rPr>
        <w:t xml:space="preserve"> характеру</w:t>
      </w:r>
      <w:r w:rsidRPr="00E4329C">
        <w:rPr>
          <w:sz w:val="28"/>
          <w:szCs w:val="28"/>
        </w:rPr>
        <w:t xml:space="preserve">   на міждисциплінарному та </w:t>
      </w:r>
      <w:proofErr w:type="spellStart"/>
      <w:r w:rsidRPr="00E4329C">
        <w:rPr>
          <w:sz w:val="28"/>
          <w:szCs w:val="28"/>
        </w:rPr>
        <w:t>проєктному</w:t>
      </w:r>
      <w:proofErr w:type="spellEnd"/>
      <w:r w:rsidRPr="00E4329C">
        <w:rPr>
          <w:sz w:val="28"/>
          <w:szCs w:val="28"/>
        </w:rPr>
        <w:t xml:space="preserve"> </w:t>
      </w:r>
      <w:r>
        <w:rPr>
          <w:sz w:val="28"/>
          <w:szCs w:val="28"/>
        </w:rPr>
        <w:t>рівнях</w:t>
      </w:r>
      <w:r w:rsidRPr="00E4329C">
        <w:rPr>
          <w:sz w:val="28"/>
          <w:szCs w:val="28"/>
        </w:rPr>
        <w:t xml:space="preserve">. Відбулося  </w:t>
      </w:r>
      <w:r>
        <w:rPr>
          <w:sz w:val="28"/>
          <w:szCs w:val="28"/>
        </w:rPr>
        <w:t>6</w:t>
      </w:r>
      <w:r w:rsidRPr="00E4329C">
        <w:rPr>
          <w:sz w:val="28"/>
          <w:szCs w:val="28"/>
        </w:rPr>
        <w:t xml:space="preserve"> засідання, які викликали у дітей інтерес до пізнання світу, підвищили внутрішню мотивацію до  поглибленого опанування освітніми галузями.</w:t>
      </w:r>
      <w:r w:rsidR="009467F3">
        <w:rPr>
          <w:sz w:val="28"/>
          <w:szCs w:val="28"/>
        </w:rPr>
        <w:t xml:space="preserve"> </w:t>
      </w:r>
      <w:r>
        <w:rPr>
          <w:sz w:val="28"/>
          <w:szCs w:val="28"/>
        </w:rPr>
        <w:t xml:space="preserve">Найбільш цікавими та пізнавальними були заняття, підготовлені та проведені педагогами </w:t>
      </w:r>
      <w:proofErr w:type="spellStart"/>
      <w:r>
        <w:rPr>
          <w:sz w:val="28"/>
          <w:szCs w:val="28"/>
        </w:rPr>
        <w:t>Кудревич</w:t>
      </w:r>
      <w:proofErr w:type="spellEnd"/>
      <w:r>
        <w:rPr>
          <w:sz w:val="28"/>
          <w:szCs w:val="28"/>
        </w:rPr>
        <w:t xml:space="preserve"> О.П., </w:t>
      </w:r>
      <w:proofErr w:type="spellStart"/>
      <w:r>
        <w:rPr>
          <w:sz w:val="28"/>
          <w:szCs w:val="28"/>
        </w:rPr>
        <w:t>Смачко</w:t>
      </w:r>
      <w:proofErr w:type="spellEnd"/>
      <w:r>
        <w:rPr>
          <w:sz w:val="28"/>
          <w:szCs w:val="28"/>
        </w:rPr>
        <w:t xml:space="preserve"> А.С., Мартиненко С.В.</w:t>
      </w:r>
    </w:p>
    <w:p w14:paraId="27435223" w14:textId="70F80EBD" w:rsidR="00D259AB" w:rsidRPr="00E4329C" w:rsidRDefault="00D259AB" w:rsidP="00D259AB">
      <w:pPr>
        <w:pStyle w:val="ae"/>
        <w:spacing w:before="0" w:beforeAutospacing="0" w:after="0" w:afterAutospacing="0"/>
        <w:ind w:firstLine="708"/>
        <w:jc w:val="both"/>
        <w:rPr>
          <w:sz w:val="28"/>
          <w:szCs w:val="28"/>
        </w:rPr>
      </w:pPr>
      <w:r>
        <w:rPr>
          <w:sz w:val="28"/>
          <w:szCs w:val="28"/>
        </w:rPr>
        <w:t xml:space="preserve">Протягом року педагоги закладу практикували нестандартні форми проведення навчальних занять. Широкої практики набули у початковій школі пленерні </w:t>
      </w:r>
      <w:proofErr w:type="spellStart"/>
      <w:r>
        <w:rPr>
          <w:sz w:val="28"/>
          <w:szCs w:val="28"/>
        </w:rPr>
        <w:t>уроки</w:t>
      </w:r>
      <w:proofErr w:type="spellEnd"/>
      <w:r>
        <w:rPr>
          <w:sz w:val="28"/>
          <w:szCs w:val="28"/>
        </w:rPr>
        <w:t xml:space="preserve"> та заняття, проведені на базі культурно-просвітницьких закладів міста. Найбільшу активність в цьому напрямку виявили </w:t>
      </w:r>
      <w:proofErr w:type="spellStart"/>
      <w:r>
        <w:rPr>
          <w:sz w:val="28"/>
          <w:szCs w:val="28"/>
        </w:rPr>
        <w:t>Драганова</w:t>
      </w:r>
      <w:proofErr w:type="spellEnd"/>
      <w:r>
        <w:rPr>
          <w:sz w:val="28"/>
          <w:szCs w:val="28"/>
        </w:rPr>
        <w:t xml:space="preserve"> А.О., </w:t>
      </w:r>
      <w:proofErr w:type="spellStart"/>
      <w:r>
        <w:rPr>
          <w:sz w:val="28"/>
          <w:szCs w:val="28"/>
        </w:rPr>
        <w:t>Чамлай</w:t>
      </w:r>
      <w:proofErr w:type="spellEnd"/>
      <w:r>
        <w:rPr>
          <w:sz w:val="28"/>
          <w:szCs w:val="28"/>
        </w:rPr>
        <w:t xml:space="preserve"> Н.В., Олексюк З.І., Кравецька Д.О. У базовій школі вчителями </w:t>
      </w:r>
      <w:proofErr w:type="spellStart"/>
      <w:r>
        <w:rPr>
          <w:sz w:val="28"/>
          <w:szCs w:val="28"/>
        </w:rPr>
        <w:t>Кудревич</w:t>
      </w:r>
      <w:proofErr w:type="spellEnd"/>
      <w:r>
        <w:rPr>
          <w:sz w:val="28"/>
          <w:szCs w:val="28"/>
        </w:rPr>
        <w:t xml:space="preserve"> О.П., Мартиненко С.В., </w:t>
      </w:r>
      <w:proofErr w:type="spellStart"/>
      <w:r>
        <w:rPr>
          <w:sz w:val="28"/>
          <w:szCs w:val="28"/>
        </w:rPr>
        <w:t>Смачко</w:t>
      </w:r>
      <w:proofErr w:type="spellEnd"/>
      <w:r>
        <w:rPr>
          <w:sz w:val="28"/>
          <w:szCs w:val="28"/>
        </w:rPr>
        <w:t xml:space="preserve"> А.С., </w:t>
      </w:r>
      <w:proofErr w:type="spellStart"/>
      <w:r>
        <w:rPr>
          <w:sz w:val="28"/>
          <w:szCs w:val="28"/>
        </w:rPr>
        <w:t>Драгановою</w:t>
      </w:r>
      <w:proofErr w:type="spellEnd"/>
      <w:r>
        <w:rPr>
          <w:sz w:val="28"/>
          <w:szCs w:val="28"/>
        </w:rPr>
        <w:t xml:space="preserve"> О.Д., Компанієць Г.С</w:t>
      </w:r>
      <w:r w:rsidR="00BC1303">
        <w:rPr>
          <w:sz w:val="28"/>
          <w:szCs w:val="28"/>
        </w:rPr>
        <w:t>.</w:t>
      </w:r>
      <w:r>
        <w:rPr>
          <w:sz w:val="28"/>
          <w:szCs w:val="28"/>
        </w:rPr>
        <w:t xml:space="preserve">, </w:t>
      </w:r>
      <w:proofErr w:type="spellStart"/>
      <w:r>
        <w:rPr>
          <w:sz w:val="28"/>
          <w:szCs w:val="28"/>
        </w:rPr>
        <w:t>Міндою</w:t>
      </w:r>
      <w:proofErr w:type="spellEnd"/>
      <w:r>
        <w:rPr>
          <w:sz w:val="28"/>
          <w:szCs w:val="28"/>
        </w:rPr>
        <w:t xml:space="preserve"> С.К.</w:t>
      </w:r>
      <w:r w:rsidR="00BC1303">
        <w:rPr>
          <w:sz w:val="28"/>
          <w:szCs w:val="28"/>
        </w:rPr>
        <w:t xml:space="preserve">, </w:t>
      </w:r>
      <w:proofErr w:type="spellStart"/>
      <w:r>
        <w:rPr>
          <w:sz w:val="28"/>
          <w:szCs w:val="28"/>
        </w:rPr>
        <w:t>Лящевською</w:t>
      </w:r>
      <w:proofErr w:type="spellEnd"/>
      <w:r>
        <w:rPr>
          <w:sz w:val="28"/>
          <w:szCs w:val="28"/>
        </w:rPr>
        <w:t xml:space="preserve"> О.В.</w:t>
      </w:r>
      <w:r w:rsidR="00BC1303">
        <w:rPr>
          <w:sz w:val="28"/>
          <w:szCs w:val="28"/>
        </w:rPr>
        <w:t xml:space="preserve"> </w:t>
      </w:r>
      <w:r>
        <w:rPr>
          <w:sz w:val="28"/>
          <w:szCs w:val="28"/>
        </w:rPr>
        <w:t>практикувались інтегровані заняття з метою поглибленого вивчення навчального матеріалу через об’єднання  навколо однієї теми різних освітніх галузей.</w:t>
      </w:r>
      <w:r w:rsidRPr="00B03FF7">
        <w:rPr>
          <w:sz w:val="28"/>
          <w:szCs w:val="28"/>
        </w:rPr>
        <w:t xml:space="preserve"> </w:t>
      </w:r>
      <w:r w:rsidRPr="00E4329C">
        <w:rPr>
          <w:sz w:val="28"/>
          <w:szCs w:val="28"/>
        </w:rPr>
        <w:t xml:space="preserve">Відповідно до принципів інтегрованого навчання, які </w:t>
      </w:r>
      <w:proofErr w:type="spellStart"/>
      <w:r w:rsidRPr="00E4329C">
        <w:rPr>
          <w:sz w:val="28"/>
          <w:szCs w:val="28"/>
        </w:rPr>
        <w:t>грунтуються</w:t>
      </w:r>
      <w:proofErr w:type="spellEnd"/>
      <w:r w:rsidRPr="00E4329C">
        <w:rPr>
          <w:sz w:val="28"/>
          <w:szCs w:val="28"/>
        </w:rPr>
        <w:t xml:space="preserve"> на комплексному аспекті,  вдало встановлювалися  зв’язки  між окремими навчальними дисциплінами  протягом тематичних днів</w:t>
      </w:r>
      <w:r>
        <w:rPr>
          <w:sz w:val="28"/>
          <w:szCs w:val="28"/>
        </w:rPr>
        <w:t>,</w:t>
      </w:r>
      <w:r w:rsidRPr="00E4329C">
        <w:rPr>
          <w:sz w:val="28"/>
          <w:szCs w:val="28"/>
        </w:rPr>
        <w:t xml:space="preserve"> змістове наповнення яких створювало умови для руху від </w:t>
      </w:r>
      <w:proofErr w:type="spellStart"/>
      <w:r w:rsidRPr="00E4329C">
        <w:rPr>
          <w:sz w:val="28"/>
          <w:szCs w:val="28"/>
        </w:rPr>
        <w:t>внутрішньопредметної</w:t>
      </w:r>
      <w:proofErr w:type="spellEnd"/>
      <w:r w:rsidRPr="00E4329C">
        <w:rPr>
          <w:sz w:val="28"/>
          <w:szCs w:val="28"/>
        </w:rPr>
        <w:t xml:space="preserve"> інтеграції до міжпредметної, </w:t>
      </w:r>
      <w:proofErr w:type="spellStart"/>
      <w:r w:rsidRPr="00E4329C">
        <w:rPr>
          <w:sz w:val="28"/>
          <w:szCs w:val="28"/>
        </w:rPr>
        <w:t>що</w:t>
      </w:r>
      <w:r>
        <w:rPr>
          <w:sz w:val="28"/>
          <w:szCs w:val="28"/>
        </w:rPr>
        <w:t>,</w:t>
      </w:r>
      <w:r w:rsidRPr="00E4329C">
        <w:rPr>
          <w:sz w:val="28"/>
          <w:szCs w:val="28"/>
        </w:rPr>
        <w:t>в</w:t>
      </w:r>
      <w:proofErr w:type="spellEnd"/>
      <w:r w:rsidRPr="00E4329C">
        <w:rPr>
          <w:sz w:val="28"/>
          <w:szCs w:val="28"/>
        </w:rPr>
        <w:t xml:space="preserve"> свою чергу, дало  можливість  учням глибше зрозуміти ключові ідеї , сутність об’єкта чи явища в контексті різних навчальних предметів та сформувати цілісне уявлення про них.</w:t>
      </w:r>
    </w:p>
    <w:p w14:paraId="5CB2D7FD" w14:textId="77777777" w:rsidR="00D259AB" w:rsidRPr="00E4329C" w:rsidRDefault="00D259AB" w:rsidP="00D259AB">
      <w:pPr>
        <w:tabs>
          <w:tab w:val="left" w:pos="284"/>
          <w:tab w:val="left" w:pos="426"/>
        </w:tabs>
        <w:spacing w:after="0" w:line="240" w:lineRule="auto"/>
        <w:jc w:val="both"/>
        <w:rPr>
          <w:rFonts w:ascii="Times New Roman" w:hAnsi="Times New Roman"/>
          <w:sz w:val="28"/>
          <w:szCs w:val="28"/>
        </w:rPr>
      </w:pPr>
      <w:r w:rsidRPr="00E4329C">
        <w:rPr>
          <w:rFonts w:ascii="Times New Roman" w:hAnsi="Times New Roman"/>
          <w:sz w:val="28"/>
          <w:szCs w:val="28"/>
        </w:rPr>
        <w:t xml:space="preserve">      </w:t>
      </w:r>
      <w:r>
        <w:rPr>
          <w:rFonts w:ascii="Times New Roman" w:hAnsi="Times New Roman"/>
          <w:sz w:val="28"/>
          <w:szCs w:val="28"/>
        </w:rPr>
        <w:t xml:space="preserve">       С</w:t>
      </w:r>
      <w:r w:rsidRPr="00E4329C">
        <w:rPr>
          <w:rFonts w:ascii="Times New Roman" w:hAnsi="Times New Roman"/>
          <w:sz w:val="28"/>
          <w:szCs w:val="28"/>
        </w:rPr>
        <w:t xml:space="preserve">тановленню учня як суб’єкта життєдіяльності  завдяки сформованості системи взаємопов’язаних ключових, </w:t>
      </w:r>
      <w:proofErr w:type="spellStart"/>
      <w:r w:rsidRPr="00E4329C">
        <w:rPr>
          <w:rFonts w:ascii="Times New Roman" w:hAnsi="Times New Roman"/>
          <w:sz w:val="28"/>
          <w:szCs w:val="28"/>
        </w:rPr>
        <w:t>загальнопредметних</w:t>
      </w:r>
      <w:proofErr w:type="spellEnd"/>
      <w:r w:rsidRPr="00E4329C">
        <w:rPr>
          <w:rFonts w:ascii="Times New Roman" w:hAnsi="Times New Roman"/>
          <w:sz w:val="28"/>
          <w:szCs w:val="28"/>
        </w:rPr>
        <w:t xml:space="preserve"> і предметних </w:t>
      </w:r>
      <w:proofErr w:type="spellStart"/>
      <w:r w:rsidRPr="00E4329C">
        <w:rPr>
          <w:rFonts w:ascii="Times New Roman" w:hAnsi="Times New Roman"/>
          <w:sz w:val="28"/>
          <w:szCs w:val="28"/>
        </w:rPr>
        <w:t>компетентностей</w:t>
      </w:r>
      <w:proofErr w:type="spellEnd"/>
      <w:r w:rsidRPr="00E4329C">
        <w:rPr>
          <w:rFonts w:ascii="Times New Roman" w:hAnsi="Times New Roman"/>
          <w:sz w:val="28"/>
          <w:szCs w:val="28"/>
        </w:rPr>
        <w:t xml:space="preserve"> сприяли тематичні дні (7 протягом навчального року) та предметні тижні (14 протягом року). Структура зазначених заходів допомагала учням успішно опановувати предмети певної освітньої галузі, формувати ставлення та цінності  як органічно взаємопов’язані складові будь-якої  компетентності. </w:t>
      </w:r>
    </w:p>
    <w:p w14:paraId="5414E57E" w14:textId="77777777" w:rsidR="00D259AB" w:rsidRPr="00000606" w:rsidRDefault="00D259AB" w:rsidP="00D259AB">
      <w:pPr>
        <w:tabs>
          <w:tab w:val="left" w:pos="284"/>
        </w:tabs>
        <w:spacing w:after="0" w:line="240" w:lineRule="auto"/>
        <w:jc w:val="both"/>
        <w:rPr>
          <w:rFonts w:ascii="Times New Roman" w:hAnsi="Times New Roman" w:cs="Times New Roman"/>
          <w:sz w:val="28"/>
          <w:szCs w:val="28"/>
        </w:rPr>
      </w:pPr>
      <w:r w:rsidRPr="00E4329C">
        <w:rPr>
          <w:rFonts w:ascii="Times New Roman" w:hAnsi="Times New Roman"/>
          <w:sz w:val="28"/>
          <w:szCs w:val="28"/>
        </w:rPr>
        <w:t xml:space="preserve">.  </w:t>
      </w:r>
      <w:r>
        <w:rPr>
          <w:rFonts w:ascii="Times New Roman" w:hAnsi="Times New Roman"/>
          <w:sz w:val="28"/>
          <w:szCs w:val="28"/>
        </w:rPr>
        <w:t xml:space="preserve">     </w:t>
      </w:r>
      <w:r>
        <w:rPr>
          <w:rFonts w:ascii="Times New Roman" w:hAnsi="Times New Roman" w:cs="Times New Roman"/>
          <w:sz w:val="28"/>
          <w:szCs w:val="28"/>
        </w:rPr>
        <w:t>70%</w:t>
      </w:r>
      <w:r w:rsidRPr="00000606">
        <w:rPr>
          <w:rFonts w:ascii="Times New Roman" w:hAnsi="Times New Roman" w:cs="Times New Roman"/>
          <w:sz w:val="28"/>
          <w:szCs w:val="28"/>
        </w:rPr>
        <w:t xml:space="preserve"> педагогічних працівників створюють та використовують власні освітні ресурси, мають публікації з професійної тематики та оприлюднені  розробки навчальних занять</w:t>
      </w:r>
      <w:r w:rsidRPr="007A59BF">
        <w:rPr>
          <w:rFonts w:ascii="Times New Roman" w:hAnsi="Times New Roman"/>
          <w:sz w:val="28"/>
          <w:szCs w:val="28"/>
          <w:shd w:val="clear" w:color="auto" w:fill="FFFFFF"/>
        </w:rPr>
        <w:t xml:space="preserve"> </w:t>
      </w:r>
      <w:r w:rsidRPr="00E4329C">
        <w:rPr>
          <w:rFonts w:ascii="Times New Roman" w:hAnsi="Times New Roman"/>
          <w:sz w:val="28"/>
          <w:szCs w:val="28"/>
          <w:shd w:val="clear" w:color="auto" w:fill="FFFFFF"/>
        </w:rPr>
        <w:t>на  освітні</w:t>
      </w:r>
      <w:r>
        <w:rPr>
          <w:rFonts w:ascii="Times New Roman" w:hAnsi="Times New Roman"/>
          <w:sz w:val="28"/>
          <w:szCs w:val="28"/>
          <w:shd w:val="clear" w:color="auto" w:fill="FFFFFF"/>
        </w:rPr>
        <w:t>х</w:t>
      </w:r>
      <w:r w:rsidRPr="00E4329C">
        <w:rPr>
          <w:rFonts w:ascii="Times New Roman" w:hAnsi="Times New Roman"/>
          <w:sz w:val="28"/>
          <w:szCs w:val="28"/>
          <w:shd w:val="clear" w:color="auto" w:fill="FFFFFF"/>
        </w:rPr>
        <w:t xml:space="preserve">  платформ</w:t>
      </w:r>
      <w:r>
        <w:rPr>
          <w:rFonts w:ascii="Times New Roman" w:hAnsi="Times New Roman"/>
          <w:sz w:val="28"/>
          <w:szCs w:val="28"/>
          <w:shd w:val="clear" w:color="auto" w:fill="FFFFFF"/>
        </w:rPr>
        <w:t xml:space="preserve">ах </w:t>
      </w:r>
      <w:r w:rsidRPr="00E4329C">
        <w:rPr>
          <w:rFonts w:ascii="Times New Roman" w:hAnsi="Times New Roman"/>
          <w:sz w:val="28"/>
          <w:szCs w:val="28"/>
          <w:shd w:val="clear" w:color="auto" w:fill="FFFFFF"/>
        </w:rPr>
        <w:t>«</w:t>
      </w:r>
      <w:proofErr w:type="spellStart"/>
      <w:r w:rsidRPr="00E4329C">
        <w:rPr>
          <w:rFonts w:ascii="Times New Roman" w:hAnsi="Times New Roman"/>
          <w:sz w:val="28"/>
          <w:szCs w:val="28"/>
          <w:shd w:val="clear" w:color="auto" w:fill="FFFFFF"/>
        </w:rPr>
        <w:t>Всеосвіта</w:t>
      </w:r>
      <w:proofErr w:type="spellEnd"/>
      <w:r w:rsidRPr="00E4329C">
        <w:rPr>
          <w:rFonts w:ascii="Times New Roman" w:hAnsi="Times New Roman"/>
          <w:sz w:val="28"/>
          <w:szCs w:val="28"/>
          <w:shd w:val="clear" w:color="auto" w:fill="FFFFFF"/>
        </w:rPr>
        <w:t>»</w:t>
      </w:r>
      <w:r>
        <w:rPr>
          <w:rFonts w:ascii="Times New Roman" w:hAnsi="Times New Roman"/>
          <w:sz w:val="28"/>
          <w:szCs w:val="28"/>
          <w:shd w:val="clear" w:color="auto" w:fill="FFFFFF"/>
        </w:rPr>
        <w:t>, «На урок».</w:t>
      </w:r>
      <w:r>
        <w:rPr>
          <w:rFonts w:ascii="Times New Roman" w:hAnsi="Times New Roman" w:cs="Times New Roman"/>
          <w:sz w:val="28"/>
          <w:szCs w:val="28"/>
        </w:rPr>
        <w:t xml:space="preserve"> </w:t>
      </w:r>
      <w:r w:rsidRPr="00E4329C">
        <w:rPr>
          <w:rFonts w:ascii="Times New Roman" w:eastAsia="Times New Roman" w:hAnsi="Times New Roman"/>
          <w:sz w:val="28"/>
          <w:szCs w:val="28"/>
        </w:rPr>
        <w:t xml:space="preserve"> </w:t>
      </w:r>
      <w:r>
        <w:rPr>
          <w:rFonts w:ascii="Times New Roman" w:eastAsia="Times New Roman" w:hAnsi="Times New Roman"/>
          <w:sz w:val="28"/>
          <w:szCs w:val="28"/>
        </w:rPr>
        <w:t xml:space="preserve">Вчителі </w:t>
      </w:r>
      <w:r w:rsidRPr="00E4329C">
        <w:rPr>
          <w:rFonts w:ascii="Times New Roman" w:eastAsia="Times New Roman" w:hAnsi="Times New Roman"/>
          <w:sz w:val="28"/>
          <w:szCs w:val="28"/>
        </w:rPr>
        <w:t xml:space="preserve"> </w:t>
      </w:r>
      <w:r w:rsidRPr="00000606">
        <w:rPr>
          <w:rFonts w:ascii="Times New Roman" w:hAnsi="Times New Roman" w:cs="Times New Roman"/>
          <w:sz w:val="28"/>
          <w:szCs w:val="28"/>
        </w:rPr>
        <w:t xml:space="preserve"> використовують </w:t>
      </w:r>
      <w:r>
        <w:rPr>
          <w:rFonts w:ascii="Times New Roman" w:hAnsi="Times New Roman" w:cs="Times New Roman"/>
          <w:sz w:val="28"/>
          <w:szCs w:val="28"/>
        </w:rPr>
        <w:t xml:space="preserve">матеріали </w:t>
      </w:r>
      <w:r w:rsidRPr="00000606">
        <w:rPr>
          <w:rFonts w:ascii="Times New Roman" w:hAnsi="Times New Roman" w:cs="Times New Roman"/>
          <w:sz w:val="28"/>
          <w:szCs w:val="28"/>
        </w:rPr>
        <w:t>для обміну п</w:t>
      </w:r>
      <w:r>
        <w:rPr>
          <w:rFonts w:ascii="Times New Roman" w:hAnsi="Times New Roman" w:cs="Times New Roman"/>
          <w:sz w:val="28"/>
          <w:szCs w:val="28"/>
        </w:rPr>
        <w:t xml:space="preserve">рактичним </w:t>
      </w:r>
      <w:r w:rsidRPr="00000606">
        <w:rPr>
          <w:rFonts w:ascii="Times New Roman" w:hAnsi="Times New Roman" w:cs="Times New Roman"/>
          <w:sz w:val="28"/>
          <w:szCs w:val="28"/>
        </w:rPr>
        <w:t xml:space="preserve"> досвідом </w:t>
      </w:r>
      <w:r>
        <w:rPr>
          <w:rFonts w:ascii="Times New Roman" w:hAnsi="Times New Roman" w:cs="Times New Roman"/>
          <w:sz w:val="28"/>
          <w:szCs w:val="28"/>
        </w:rPr>
        <w:t xml:space="preserve">у закладі та </w:t>
      </w:r>
      <w:r w:rsidRPr="00000606">
        <w:rPr>
          <w:rFonts w:ascii="Times New Roman" w:hAnsi="Times New Roman" w:cs="Times New Roman"/>
          <w:sz w:val="28"/>
          <w:szCs w:val="28"/>
        </w:rPr>
        <w:t xml:space="preserve"> серед учительської спільноти.</w:t>
      </w:r>
      <w:r>
        <w:rPr>
          <w:rFonts w:ascii="Times New Roman" w:hAnsi="Times New Roman" w:cs="Times New Roman"/>
          <w:sz w:val="28"/>
          <w:szCs w:val="28"/>
        </w:rPr>
        <w:t xml:space="preserve"> Найбільшу активність у створенні власних навчальних ресурсів виявили  учителі  Компанієць Г.С., </w:t>
      </w:r>
      <w:proofErr w:type="spellStart"/>
      <w:r>
        <w:rPr>
          <w:rFonts w:ascii="Times New Roman" w:hAnsi="Times New Roman" w:cs="Times New Roman"/>
          <w:sz w:val="28"/>
          <w:szCs w:val="28"/>
        </w:rPr>
        <w:t>Гримач</w:t>
      </w:r>
      <w:proofErr w:type="spellEnd"/>
      <w:r>
        <w:rPr>
          <w:rFonts w:ascii="Times New Roman" w:hAnsi="Times New Roman" w:cs="Times New Roman"/>
          <w:sz w:val="28"/>
          <w:szCs w:val="28"/>
        </w:rPr>
        <w:t xml:space="preserve"> І.М., </w:t>
      </w:r>
      <w:proofErr w:type="spellStart"/>
      <w:r>
        <w:rPr>
          <w:rFonts w:ascii="Times New Roman" w:hAnsi="Times New Roman" w:cs="Times New Roman"/>
          <w:sz w:val="28"/>
          <w:szCs w:val="28"/>
        </w:rPr>
        <w:t>Смачко</w:t>
      </w:r>
      <w:proofErr w:type="spellEnd"/>
      <w:r>
        <w:rPr>
          <w:rFonts w:ascii="Times New Roman" w:hAnsi="Times New Roman" w:cs="Times New Roman"/>
          <w:sz w:val="28"/>
          <w:szCs w:val="28"/>
        </w:rPr>
        <w:t xml:space="preserve"> А.С., Герасимчук Н.Ю., Мартиненко С.В., </w:t>
      </w:r>
      <w:proofErr w:type="spellStart"/>
      <w:r>
        <w:rPr>
          <w:rFonts w:ascii="Times New Roman" w:hAnsi="Times New Roman" w:cs="Times New Roman"/>
          <w:sz w:val="28"/>
          <w:szCs w:val="28"/>
        </w:rPr>
        <w:t>Кудревич</w:t>
      </w:r>
      <w:proofErr w:type="spellEnd"/>
      <w:r>
        <w:rPr>
          <w:rFonts w:ascii="Times New Roman" w:hAnsi="Times New Roman" w:cs="Times New Roman"/>
          <w:sz w:val="28"/>
          <w:szCs w:val="28"/>
        </w:rPr>
        <w:t xml:space="preserve"> О.П., </w:t>
      </w:r>
      <w:proofErr w:type="spellStart"/>
      <w:r>
        <w:rPr>
          <w:rFonts w:ascii="Times New Roman" w:hAnsi="Times New Roman" w:cs="Times New Roman"/>
          <w:sz w:val="28"/>
          <w:szCs w:val="28"/>
        </w:rPr>
        <w:t>Драганова</w:t>
      </w:r>
      <w:proofErr w:type="spellEnd"/>
      <w:r>
        <w:rPr>
          <w:rFonts w:ascii="Times New Roman" w:hAnsi="Times New Roman" w:cs="Times New Roman"/>
          <w:sz w:val="28"/>
          <w:szCs w:val="28"/>
        </w:rPr>
        <w:t xml:space="preserve"> А.О., Кравецька Д.О.</w:t>
      </w:r>
    </w:p>
    <w:p w14:paraId="40B4F1C8" w14:textId="77777777" w:rsidR="00D259AB" w:rsidRDefault="00D259AB" w:rsidP="00D259AB">
      <w:pPr>
        <w:tabs>
          <w:tab w:val="left" w:pos="709"/>
        </w:tabs>
        <w:spacing w:after="0" w:line="240" w:lineRule="auto"/>
        <w:jc w:val="both"/>
        <w:rPr>
          <w:rFonts w:ascii="Times New Roman" w:hAnsi="Times New Roman"/>
          <w:sz w:val="28"/>
          <w:szCs w:val="28"/>
        </w:rPr>
      </w:pPr>
      <w:r>
        <w:rPr>
          <w:rFonts w:ascii="Times New Roman" w:hAnsi="Times New Roman"/>
          <w:sz w:val="28"/>
          <w:szCs w:val="28"/>
        </w:rPr>
        <w:t xml:space="preserve">           </w:t>
      </w:r>
      <w:r w:rsidRPr="00E4329C">
        <w:rPr>
          <w:rFonts w:ascii="Times New Roman" w:hAnsi="Times New Roman"/>
          <w:sz w:val="28"/>
          <w:szCs w:val="28"/>
        </w:rPr>
        <w:t xml:space="preserve"> У 202</w:t>
      </w:r>
      <w:r>
        <w:rPr>
          <w:rFonts w:ascii="Times New Roman" w:hAnsi="Times New Roman"/>
          <w:sz w:val="28"/>
          <w:szCs w:val="28"/>
        </w:rPr>
        <w:t>4</w:t>
      </w:r>
      <w:r w:rsidRPr="00E4329C">
        <w:rPr>
          <w:rFonts w:ascii="Times New Roman" w:hAnsi="Times New Roman"/>
          <w:sz w:val="28"/>
          <w:szCs w:val="28"/>
        </w:rPr>
        <w:t>-202</w:t>
      </w:r>
      <w:r>
        <w:rPr>
          <w:rFonts w:ascii="Times New Roman" w:hAnsi="Times New Roman"/>
          <w:sz w:val="28"/>
          <w:szCs w:val="28"/>
        </w:rPr>
        <w:t>5</w:t>
      </w:r>
      <w:r w:rsidRPr="00E4329C">
        <w:rPr>
          <w:rFonts w:ascii="Times New Roman" w:hAnsi="Times New Roman"/>
          <w:sz w:val="28"/>
          <w:szCs w:val="28"/>
        </w:rPr>
        <w:t xml:space="preserve"> </w:t>
      </w:r>
      <w:proofErr w:type="spellStart"/>
      <w:r>
        <w:rPr>
          <w:rFonts w:ascii="Times New Roman" w:hAnsi="Times New Roman"/>
          <w:sz w:val="28"/>
          <w:szCs w:val="28"/>
        </w:rPr>
        <w:t>н.р</w:t>
      </w:r>
      <w:proofErr w:type="spellEnd"/>
      <w:r>
        <w:rPr>
          <w:rFonts w:ascii="Times New Roman" w:hAnsi="Times New Roman"/>
          <w:sz w:val="28"/>
          <w:szCs w:val="28"/>
        </w:rPr>
        <w:t>.</w:t>
      </w:r>
      <w:r w:rsidRPr="00E4329C">
        <w:rPr>
          <w:rFonts w:ascii="Times New Roman" w:hAnsi="Times New Roman"/>
          <w:sz w:val="28"/>
          <w:szCs w:val="28"/>
        </w:rPr>
        <w:t xml:space="preserve"> у закладі було створено належні умови для систематичного підвищення фахової компетентності педагогів. Основним документом, який визначає чіткі орієнтири професійного розвитку кожного учителя,  є  Професійний стандарт   , затверджений 29.12.2020 року Міністерством економіки, торгівлі та сільського господарства. З метою ефективного замовлення курсів</w:t>
      </w:r>
      <w:r>
        <w:rPr>
          <w:rFonts w:ascii="Times New Roman" w:hAnsi="Times New Roman"/>
          <w:sz w:val="28"/>
          <w:szCs w:val="28"/>
        </w:rPr>
        <w:t>,</w:t>
      </w:r>
      <w:r w:rsidRPr="00E4329C">
        <w:rPr>
          <w:rFonts w:ascii="Times New Roman" w:hAnsi="Times New Roman"/>
          <w:sz w:val="28"/>
          <w:szCs w:val="28"/>
        </w:rPr>
        <w:t xml:space="preserve"> пед</w:t>
      </w:r>
      <w:r>
        <w:rPr>
          <w:rFonts w:ascii="Times New Roman" w:hAnsi="Times New Roman"/>
          <w:sz w:val="28"/>
          <w:szCs w:val="28"/>
        </w:rPr>
        <w:t>агоги</w:t>
      </w:r>
      <w:r w:rsidRPr="00E4329C">
        <w:rPr>
          <w:rFonts w:ascii="Times New Roman" w:hAnsi="Times New Roman"/>
          <w:sz w:val="28"/>
          <w:szCs w:val="28"/>
        </w:rPr>
        <w:t xml:space="preserve">  закладу  здійснили   самоаналіз  загальних і професійних </w:t>
      </w:r>
      <w:proofErr w:type="spellStart"/>
      <w:r w:rsidRPr="00E4329C">
        <w:rPr>
          <w:rFonts w:ascii="Times New Roman" w:hAnsi="Times New Roman"/>
          <w:sz w:val="28"/>
          <w:szCs w:val="28"/>
        </w:rPr>
        <w:t>компетентностей</w:t>
      </w:r>
      <w:proofErr w:type="spellEnd"/>
      <w:r>
        <w:rPr>
          <w:rFonts w:ascii="Times New Roman" w:hAnsi="Times New Roman"/>
          <w:sz w:val="28"/>
          <w:szCs w:val="28"/>
        </w:rPr>
        <w:t xml:space="preserve">, </w:t>
      </w:r>
      <w:r w:rsidRPr="00E4329C">
        <w:rPr>
          <w:rFonts w:ascii="Times New Roman" w:hAnsi="Times New Roman"/>
          <w:sz w:val="28"/>
          <w:szCs w:val="28"/>
        </w:rPr>
        <w:t xml:space="preserve">визначили   власну траєкторію фахового зростання. </w:t>
      </w:r>
      <w:r>
        <w:rPr>
          <w:rFonts w:ascii="Times New Roman" w:hAnsi="Times New Roman"/>
          <w:sz w:val="28"/>
          <w:szCs w:val="28"/>
        </w:rPr>
        <w:t xml:space="preserve">Протягом навчального року 18 педагогів мали можливість пройти курсову перепідготовку в Миколаївському ОІППО. Вчителі </w:t>
      </w:r>
      <w:r w:rsidRPr="00E4329C">
        <w:rPr>
          <w:rFonts w:ascii="Times New Roman" w:hAnsi="Times New Roman"/>
          <w:sz w:val="28"/>
          <w:szCs w:val="28"/>
        </w:rPr>
        <w:t xml:space="preserve"> закладу </w:t>
      </w:r>
      <w:proofErr w:type="spellStart"/>
      <w:r w:rsidRPr="00E4329C">
        <w:rPr>
          <w:rFonts w:ascii="Times New Roman" w:hAnsi="Times New Roman"/>
          <w:sz w:val="28"/>
          <w:szCs w:val="28"/>
        </w:rPr>
        <w:lastRenderedPageBreak/>
        <w:t>Чамлай</w:t>
      </w:r>
      <w:proofErr w:type="spellEnd"/>
      <w:r w:rsidRPr="00E4329C">
        <w:rPr>
          <w:rFonts w:ascii="Times New Roman" w:hAnsi="Times New Roman"/>
          <w:sz w:val="28"/>
          <w:szCs w:val="28"/>
        </w:rPr>
        <w:t xml:space="preserve"> Н.В. та </w:t>
      </w:r>
      <w:proofErr w:type="spellStart"/>
      <w:r w:rsidRPr="00E4329C">
        <w:rPr>
          <w:rFonts w:ascii="Times New Roman" w:hAnsi="Times New Roman"/>
          <w:sz w:val="28"/>
          <w:szCs w:val="28"/>
        </w:rPr>
        <w:t>Драганова</w:t>
      </w:r>
      <w:proofErr w:type="spellEnd"/>
      <w:r w:rsidRPr="00E4329C">
        <w:rPr>
          <w:rFonts w:ascii="Times New Roman" w:hAnsi="Times New Roman"/>
          <w:sz w:val="28"/>
          <w:szCs w:val="28"/>
        </w:rPr>
        <w:t xml:space="preserve"> А.О.</w:t>
      </w:r>
      <w:r>
        <w:rPr>
          <w:rFonts w:ascii="Times New Roman" w:hAnsi="Times New Roman"/>
          <w:sz w:val="28"/>
          <w:szCs w:val="28"/>
        </w:rPr>
        <w:t xml:space="preserve"> цьогоріч повторно </w:t>
      </w:r>
      <w:r w:rsidRPr="00E4329C">
        <w:rPr>
          <w:rFonts w:ascii="Times New Roman" w:hAnsi="Times New Roman"/>
          <w:sz w:val="28"/>
          <w:szCs w:val="28"/>
        </w:rPr>
        <w:t xml:space="preserve"> успішно пройшли</w:t>
      </w:r>
      <w:r>
        <w:rPr>
          <w:rFonts w:ascii="Times New Roman" w:hAnsi="Times New Roman"/>
          <w:sz w:val="28"/>
          <w:szCs w:val="28"/>
        </w:rPr>
        <w:t xml:space="preserve">  сертифікацію та курси підвищення кваліфікації як експерти для оцінювання професійних </w:t>
      </w:r>
      <w:proofErr w:type="spellStart"/>
      <w:r>
        <w:rPr>
          <w:rFonts w:ascii="Times New Roman" w:hAnsi="Times New Roman"/>
          <w:sz w:val="28"/>
          <w:szCs w:val="28"/>
        </w:rPr>
        <w:t>компетентностей</w:t>
      </w:r>
      <w:proofErr w:type="spellEnd"/>
      <w:r>
        <w:rPr>
          <w:rFonts w:ascii="Times New Roman" w:hAnsi="Times New Roman"/>
          <w:sz w:val="28"/>
          <w:szCs w:val="28"/>
        </w:rPr>
        <w:t xml:space="preserve"> вчителів  початкових класів та залучалися до  сертифікації 2025 року. Вчителька </w:t>
      </w:r>
      <w:proofErr w:type="spellStart"/>
      <w:r>
        <w:rPr>
          <w:rFonts w:ascii="Times New Roman" w:hAnsi="Times New Roman"/>
          <w:sz w:val="28"/>
          <w:szCs w:val="28"/>
        </w:rPr>
        <w:t>Циганенко</w:t>
      </w:r>
      <w:proofErr w:type="spellEnd"/>
      <w:r>
        <w:rPr>
          <w:rFonts w:ascii="Times New Roman" w:hAnsi="Times New Roman"/>
          <w:sz w:val="28"/>
          <w:szCs w:val="28"/>
        </w:rPr>
        <w:t xml:space="preserve"> І.О. випробовувала професійний рівень, взявши участь у конкурсі «Учитель року-2025». Отримала подяку від МОІППО, але відбірковий тур не пройшла.</w:t>
      </w:r>
    </w:p>
    <w:p w14:paraId="78AC6BC8" w14:textId="77777777" w:rsidR="00D259AB" w:rsidRDefault="00D259AB" w:rsidP="00D259AB">
      <w:pPr>
        <w:tabs>
          <w:tab w:val="left" w:pos="709"/>
        </w:tabs>
        <w:spacing w:after="0" w:line="240" w:lineRule="auto"/>
        <w:jc w:val="both"/>
        <w:rPr>
          <w:rFonts w:ascii="Times New Roman" w:hAnsi="Times New Roman"/>
          <w:sz w:val="28"/>
          <w:szCs w:val="28"/>
        </w:rPr>
      </w:pPr>
      <w:r w:rsidRPr="00226313">
        <w:rPr>
          <w:rFonts w:ascii="Times New Roman" w:hAnsi="Times New Roman"/>
          <w:sz w:val="28"/>
          <w:szCs w:val="28"/>
        </w:rPr>
        <w:t xml:space="preserve"> </w:t>
      </w:r>
      <w:r>
        <w:rPr>
          <w:rFonts w:ascii="Times New Roman" w:hAnsi="Times New Roman"/>
          <w:sz w:val="28"/>
          <w:szCs w:val="28"/>
        </w:rPr>
        <w:t xml:space="preserve">           </w:t>
      </w:r>
      <w:r w:rsidRPr="00E4329C">
        <w:rPr>
          <w:rFonts w:ascii="Times New Roman" w:hAnsi="Times New Roman"/>
          <w:sz w:val="28"/>
          <w:szCs w:val="28"/>
        </w:rPr>
        <w:t xml:space="preserve">Протягом </w:t>
      </w:r>
      <w:r w:rsidRPr="00E4329C">
        <w:rPr>
          <w:rFonts w:ascii="Times New Roman" w:eastAsia="Times New Roman" w:hAnsi="Times New Roman"/>
          <w:sz w:val="28"/>
          <w:szCs w:val="28"/>
        </w:rPr>
        <w:t xml:space="preserve">навчального року </w:t>
      </w:r>
      <w:r>
        <w:rPr>
          <w:rFonts w:ascii="Times New Roman" w:eastAsia="Times New Roman" w:hAnsi="Times New Roman"/>
          <w:sz w:val="28"/>
          <w:szCs w:val="28"/>
        </w:rPr>
        <w:t xml:space="preserve">працівники </w:t>
      </w:r>
      <w:r w:rsidRPr="00E4329C">
        <w:rPr>
          <w:rFonts w:ascii="Times New Roman" w:eastAsia="Times New Roman" w:hAnsi="Times New Roman"/>
          <w:sz w:val="28"/>
          <w:szCs w:val="28"/>
        </w:rPr>
        <w:t xml:space="preserve">  закладу набували   професійних </w:t>
      </w:r>
      <w:proofErr w:type="spellStart"/>
      <w:r w:rsidRPr="00E4329C">
        <w:rPr>
          <w:rFonts w:ascii="Times New Roman" w:eastAsia="Times New Roman" w:hAnsi="Times New Roman"/>
          <w:sz w:val="28"/>
          <w:szCs w:val="28"/>
        </w:rPr>
        <w:t>компетентностей</w:t>
      </w:r>
      <w:proofErr w:type="spellEnd"/>
      <w:r w:rsidRPr="00E4329C">
        <w:rPr>
          <w:rFonts w:ascii="Times New Roman" w:eastAsia="Times New Roman" w:hAnsi="Times New Roman"/>
          <w:sz w:val="28"/>
          <w:szCs w:val="28"/>
        </w:rPr>
        <w:t xml:space="preserve"> у   міському  ЦПРПП</w:t>
      </w:r>
      <w:r>
        <w:rPr>
          <w:rFonts w:ascii="Times New Roman" w:eastAsia="Times New Roman" w:hAnsi="Times New Roman"/>
          <w:sz w:val="28"/>
          <w:szCs w:val="28"/>
        </w:rPr>
        <w:t xml:space="preserve">. Ними відвідано 10 </w:t>
      </w:r>
      <w:proofErr w:type="spellStart"/>
      <w:r>
        <w:rPr>
          <w:rFonts w:ascii="Times New Roman" w:eastAsia="Times New Roman" w:hAnsi="Times New Roman"/>
          <w:sz w:val="28"/>
          <w:szCs w:val="28"/>
        </w:rPr>
        <w:t>консультаійних</w:t>
      </w:r>
      <w:proofErr w:type="spellEnd"/>
      <w:r>
        <w:rPr>
          <w:rFonts w:ascii="Times New Roman" w:eastAsia="Times New Roman" w:hAnsi="Times New Roman"/>
          <w:sz w:val="28"/>
          <w:szCs w:val="28"/>
        </w:rPr>
        <w:t xml:space="preserve"> засідань. </w:t>
      </w:r>
    </w:p>
    <w:p w14:paraId="09AFC79A" w14:textId="18E784DC" w:rsidR="00D259AB" w:rsidRPr="000A3A4F" w:rsidRDefault="00D259AB" w:rsidP="00D259AB">
      <w:pPr>
        <w:tabs>
          <w:tab w:val="left" w:pos="709"/>
        </w:tabs>
        <w:spacing w:after="0" w:line="240" w:lineRule="auto"/>
        <w:jc w:val="both"/>
        <w:rPr>
          <w:rFonts w:ascii="Times New Roman" w:hAnsi="Times New Roman"/>
          <w:sz w:val="28"/>
          <w:szCs w:val="28"/>
        </w:rPr>
      </w:pPr>
      <w:r>
        <w:rPr>
          <w:rFonts w:ascii="Times New Roman" w:hAnsi="Times New Roman"/>
          <w:sz w:val="28"/>
          <w:szCs w:val="28"/>
        </w:rPr>
        <w:t xml:space="preserve">             </w:t>
      </w:r>
      <w:proofErr w:type="spellStart"/>
      <w:r w:rsidRPr="00E4329C">
        <w:rPr>
          <w:rFonts w:ascii="Times New Roman" w:eastAsia="Times New Roman" w:hAnsi="Times New Roman"/>
          <w:sz w:val="28"/>
          <w:szCs w:val="28"/>
        </w:rPr>
        <w:t>Пе</w:t>
      </w:r>
      <w:r>
        <w:rPr>
          <w:rFonts w:ascii="Times New Roman" w:eastAsia="Times New Roman" w:hAnsi="Times New Roman"/>
          <w:sz w:val="28"/>
          <w:szCs w:val="28"/>
        </w:rPr>
        <w:t>дагагічні</w:t>
      </w:r>
      <w:proofErr w:type="spellEnd"/>
      <w:r>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працівнки</w:t>
      </w:r>
      <w:proofErr w:type="spellEnd"/>
      <w:r w:rsidRPr="00E4329C">
        <w:rPr>
          <w:rFonts w:ascii="Times New Roman" w:eastAsia="Times New Roman" w:hAnsi="Times New Roman"/>
          <w:sz w:val="28"/>
          <w:szCs w:val="28"/>
        </w:rPr>
        <w:t xml:space="preserve">  </w:t>
      </w:r>
      <w:proofErr w:type="spellStart"/>
      <w:r w:rsidRPr="00E4329C">
        <w:rPr>
          <w:rFonts w:ascii="Times New Roman" w:eastAsia="Times New Roman" w:hAnsi="Times New Roman"/>
          <w:sz w:val="28"/>
          <w:szCs w:val="28"/>
        </w:rPr>
        <w:t>Чамлай</w:t>
      </w:r>
      <w:proofErr w:type="spellEnd"/>
      <w:r w:rsidRPr="00E4329C">
        <w:rPr>
          <w:rFonts w:ascii="Times New Roman" w:eastAsia="Times New Roman" w:hAnsi="Times New Roman"/>
          <w:sz w:val="28"/>
          <w:szCs w:val="28"/>
        </w:rPr>
        <w:t xml:space="preserve"> Н.В., </w:t>
      </w:r>
      <w:proofErr w:type="spellStart"/>
      <w:r w:rsidRPr="00E4329C">
        <w:rPr>
          <w:rFonts w:ascii="Times New Roman" w:eastAsia="Times New Roman" w:hAnsi="Times New Roman"/>
          <w:sz w:val="28"/>
          <w:szCs w:val="28"/>
        </w:rPr>
        <w:t>Драганова</w:t>
      </w:r>
      <w:proofErr w:type="spellEnd"/>
      <w:r w:rsidRPr="00E4329C">
        <w:rPr>
          <w:rFonts w:ascii="Times New Roman" w:eastAsia="Times New Roman" w:hAnsi="Times New Roman"/>
          <w:sz w:val="28"/>
          <w:szCs w:val="28"/>
        </w:rPr>
        <w:t xml:space="preserve"> Н.В.,  </w:t>
      </w:r>
      <w:proofErr w:type="spellStart"/>
      <w:r w:rsidRPr="00E4329C">
        <w:rPr>
          <w:rFonts w:ascii="Times New Roman" w:eastAsia="Times New Roman" w:hAnsi="Times New Roman"/>
          <w:sz w:val="28"/>
          <w:szCs w:val="28"/>
        </w:rPr>
        <w:t>Гримач</w:t>
      </w:r>
      <w:proofErr w:type="spellEnd"/>
      <w:r w:rsidRPr="00E4329C">
        <w:rPr>
          <w:rFonts w:ascii="Times New Roman" w:eastAsia="Times New Roman" w:hAnsi="Times New Roman"/>
          <w:sz w:val="28"/>
          <w:szCs w:val="28"/>
        </w:rPr>
        <w:t xml:space="preserve"> І.М. </w:t>
      </w:r>
      <w:r>
        <w:rPr>
          <w:rFonts w:ascii="Times New Roman" w:eastAsia="Times New Roman" w:hAnsi="Times New Roman"/>
          <w:sz w:val="28"/>
          <w:szCs w:val="28"/>
        </w:rPr>
        <w:t xml:space="preserve">, </w:t>
      </w:r>
      <w:proofErr w:type="spellStart"/>
      <w:r>
        <w:rPr>
          <w:rFonts w:ascii="Times New Roman" w:eastAsia="Times New Roman" w:hAnsi="Times New Roman"/>
          <w:sz w:val="28"/>
          <w:szCs w:val="28"/>
        </w:rPr>
        <w:t>Циганенко</w:t>
      </w:r>
      <w:proofErr w:type="spellEnd"/>
      <w:r>
        <w:rPr>
          <w:rFonts w:ascii="Times New Roman" w:eastAsia="Times New Roman" w:hAnsi="Times New Roman"/>
          <w:sz w:val="28"/>
          <w:szCs w:val="28"/>
        </w:rPr>
        <w:t xml:space="preserve"> І.О. </w:t>
      </w:r>
      <w:r w:rsidRPr="00E4329C">
        <w:rPr>
          <w:rFonts w:ascii="Times New Roman" w:eastAsia="Times New Roman" w:hAnsi="Times New Roman"/>
          <w:sz w:val="28"/>
          <w:szCs w:val="28"/>
        </w:rPr>
        <w:t xml:space="preserve">були керівниками   </w:t>
      </w:r>
      <w:r>
        <w:rPr>
          <w:rFonts w:ascii="Times New Roman" w:eastAsia="Times New Roman" w:hAnsi="Times New Roman"/>
          <w:sz w:val="28"/>
          <w:szCs w:val="28"/>
        </w:rPr>
        <w:t>професійних</w:t>
      </w:r>
      <w:r w:rsidRPr="00E4329C">
        <w:rPr>
          <w:rFonts w:ascii="Times New Roman" w:eastAsia="Times New Roman" w:hAnsi="Times New Roman"/>
          <w:sz w:val="28"/>
          <w:szCs w:val="28"/>
        </w:rPr>
        <w:t xml:space="preserve"> об’єднань</w:t>
      </w:r>
      <w:r>
        <w:rPr>
          <w:rFonts w:ascii="Times New Roman" w:eastAsia="Times New Roman" w:hAnsi="Times New Roman"/>
          <w:sz w:val="28"/>
          <w:szCs w:val="28"/>
        </w:rPr>
        <w:t xml:space="preserve"> вчителів міста.</w:t>
      </w:r>
      <w:r w:rsidRPr="00E4329C">
        <w:rPr>
          <w:rFonts w:ascii="Times New Roman" w:eastAsia="Times New Roman" w:hAnsi="Times New Roman"/>
          <w:sz w:val="28"/>
          <w:szCs w:val="28"/>
        </w:rPr>
        <w:t xml:space="preserve"> </w:t>
      </w:r>
      <w:r>
        <w:rPr>
          <w:rFonts w:ascii="Times New Roman" w:eastAsia="Times New Roman" w:hAnsi="Times New Roman"/>
          <w:sz w:val="28"/>
          <w:szCs w:val="28"/>
        </w:rPr>
        <w:t xml:space="preserve">За ефективну роботу з  підвищення професійного рівня педагогів міста  вони отримали   Подяки від директора закладу. </w:t>
      </w:r>
      <w:proofErr w:type="spellStart"/>
      <w:r w:rsidRPr="00E4329C">
        <w:rPr>
          <w:rFonts w:ascii="Times New Roman" w:eastAsia="Times New Roman" w:hAnsi="Times New Roman"/>
          <w:sz w:val="28"/>
          <w:szCs w:val="28"/>
        </w:rPr>
        <w:t>Гримач</w:t>
      </w:r>
      <w:proofErr w:type="spellEnd"/>
      <w:r w:rsidRPr="00E4329C">
        <w:rPr>
          <w:rFonts w:ascii="Times New Roman" w:eastAsia="Times New Roman" w:hAnsi="Times New Roman"/>
          <w:sz w:val="28"/>
          <w:szCs w:val="28"/>
        </w:rPr>
        <w:t xml:space="preserve"> І.М. проводила навчання педагогів області як тренер з впровадження НУШ</w:t>
      </w:r>
      <w:r>
        <w:rPr>
          <w:rFonts w:ascii="Times New Roman" w:eastAsia="Times New Roman" w:hAnsi="Times New Roman"/>
          <w:sz w:val="28"/>
          <w:szCs w:val="28"/>
        </w:rPr>
        <w:t xml:space="preserve"> (ІІІ сесія, ЗБД),була  керівником міської Школи цифрової грамотності.</w:t>
      </w:r>
      <w:r w:rsidRPr="00E4329C">
        <w:rPr>
          <w:rFonts w:ascii="Times New Roman" w:eastAsia="Times New Roman" w:hAnsi="Times New Roman"/>
          <w:sz w:val="28"/>
          <w:szCs w:val="28"/>
        </w:rPr>
        <w:t xml:space="preserve"> </w:t>
      </w:r>
      <w:r>
        <w:rPr>
          <w:rFonts w:ascii="Times New Roman" w:eastAsia="Times New Roman" w:hAnsi="Times New Roman"/>
          <w:sz w:val="28"/>
          <w:szCs w:val="28"/>
        </w:rPr>
        <w:t xml:space="preserve">Ірина Михайлівна ефективно співпрацює у складі обласної творчої групи учителів основ здоров’я,  проводить заняття  обласного сертифікованого заходу «Онлайн-інструменти освітнього процесу». </w:t>
      </w:r>
      <w:r w:rsidRPr="00E4329C">
        <w:rPr>
          <w:rFonts w:ascii="Times New Roman" w:hAnsi="Times New Roman"/>
          <w:sz w:val="28"/>
          <w:szCs w:val="28"/>
        </w:rPr>
        <w:t xml:space="preserve"> </w:t>
      </w:r>
      <w:r>
        <w:rPr>
          <w:rFonts w:ascii="Times New Roman" w:hAnsi="Times New Roman"/>
          <w:sz w:val="28"/>
          <w:szCs w:val="28"/>
        </w:rPr>
        <w:t>Герасимчук Н.Ю. брала  участь у літературному об’єднанні  «</w:t>
      </w:r>
      <w:proofErr w:type="spellStart"/>
      <w:r>
        <w:rPr>
          <w:rFonts w:ascii="Times New Roman" w:hAnsi="Times New Roman"/>
          <w:sz w:val="28"/>
          <w:szCs w:val="28"/>
        </w:rPr>
        <w:t>Мовосвіт</w:t>
      </w:r>
      <w:proofErr w:type="spellEnd"/>
      <w:r>
        <w:rPr>
          <w:rFonts w:ascii="Times New Roman" w:hAnsi="Times New Roman"/>
          <w:sz w:val="28"/>
          <w:szCs w:val="28"/>
        </w:rPr>
        <w:t>» на базі ліцею «Лідер», членом міської творчої групи «Поетичний практикум», яка працювала над створенням дидактичного посібника «Аналіз поетичних творів для учнів 8 класу НУШ».  Наталія Юріївна вела засідання клубу «Українською правильно так!» з метою  підвищення мовознавчої компетентності вчителів гімназії. Вчителька Мартиненко С.В. на високому  методичному рівні провела навчальне заняття для педагогів області з метою поширення досвіду роботи у класі, де впроваджується науково-педагогічний п</w:t>
      </w:r>
      <w:r w:rsidR="009467F3">
        <w:rPr>
          <w:rFonts w:ascii="Times New Roman" w:hAnsi="Times New Roman"/>
          <w:sz w:val="28"/>
          <w:szCs w:val="28"/>
        </w:rPr>
        <w:t>р</w:t>
      </w:r>
      <w:r>
        <w:rPr>
          <w:rFonts w:ascii="Times New Roman" w:hAnsi="Times New Roman"/>
          <w:sz w:val="28"/>
          <w:szCs w:val="28"/>
        </w:rPr>
        <w:t xml:space="preserve">оєкт  «Інтелект України» (7а клас). </w:t>
      </w:r>
      <w:proofErr w:type="spellStart"/>
      <w:r>
        <w:rPr>
          <w:rFonts w:ascii="Times New Roman" w:hAnsi="Times New Roman"/>
          <w:sz w:val="28"/>
          <w:szCs w:val="28"/>
        </w:rPr>
        <w:t>Смачко</w:t>
      </w:r>
      <w:proofErr w:type="spellEnd"/>
      <w:r>
        <w:rPr>
          <w:rFonts w:ascii="Times New Roman" w:hAnsi="Times New Roman"/>
          <w:sz w:val="28"/>
          <w:szCs w:val="28"/>
        </w:rPr>
        <w:t xml:space="preserve"> А.С. презентувала виступ на обласному семінарі «Теоретико-методичні засади викладання географії в 6-9 класах за </w:t>
      </w:r>
      <w:proofErr w:type="spellStart"/>
      <w:r>
        <w:rPr>
          <w:rFonts w:ascii="Times New Roman" w:hAnsi="Times New Roman"/>
          <w:sz w:val="28"/>
          <w:szCs w:val="28"/>
        </w:rPr>
        <w:t>проєктом</w:t>
      </w:r>
      <w:proofErr w:type="spellEnd"/>
      <w:r>
        <w:rPr>
          <w:rFonts w:ascii="Times New Roman" w:hAnsi="Times New Roman"/>
          <w:sz w:val="28"/>
          <w:szCs w:val="28"/>
        </w:rPr>
        <w:t xml:space="preserve"> «Інтелект України».</w:t>
      </w:r>
    </w:p>
    <w:p w14:paraId="378920CF" w14:textId="77777777" w:rsidR="00D259AB" w:rsidRDefault="00D259AB" w:rsidP="00D259AB">
      <w:pPr>
        <w:spacing w:after="0" w:line="240" w:lineRule="auto"/>
        <w:jc w:val="both"/>
        <w:rPr>
          <w:rFonts w:ascii="Times New Roman" w:eastAsia="Times New Roman" w:hAnsi="Times New Roman"/>
          <w:color w:val="000000"/>
          <w:sz w:val="28"/>
          <w:szCs w:val="28"/>
          <w:bdr w:val="none" w:sz="0" w:space="0" w:color="auto" w:frame="1"/>
        </w:rPr>
      </w:pPr>
      <w:r>
        <w:rPr>
          <w:rFonts w:ascii="Times New Roman" w:hAnsi="Times New Roman"/>
          <w:sz w:val="28"/>
          <w:szCs w:val="28"/>
        </w:rPr>
        <w:t xml:space="preserve">         </w:t>
      </w:r>
      <w:r w:rsidRPr="00E4329C">
        <w:rPr>
          <w:rFonts w:ascii="Times New Roman" w:hAnsi="Times New Roman"/>
          <w:sz w:val="28"/>
          <w:szCs w:val="28"/>
        </w:rPr>
        <w:t xml:space="preserve"> Відповідно до запитів та потреб учителів (на основі проведеного анкетування та індивідуальних співбесід) </w:t>
      </w:r>
      <w:r>
        <w:rPr>
          <w:rFonts w:ascii="Times New Roman" w:hAnsi="Times New Roman"/>
          <w:sz w:val="28"/>
          <w:szCs w:val="28"/>
        </w:rPr>
        <w:t xml:space="preserve">у закладі </w:t>
      </w:r>
      <w:r w:rsidRPr="00E4329C">
        <w:rPr>
          <w:rFonts w:ascii="Times New Roman" w:hAnsi="Times New Roman"/>
          <w:sz w:val="28"/>
          <w:szCs w:val="28"/>
        </w:rPr>
        <w:t>було організовано діяльність  консультаційних груп, керівниками яких стали учителі-методисти  Тараненко Г.В.,</w:t>
      </w:r>
      <w:proofErr w:type="spellStart"/>
      <w:r w:rsidRPr="00E4329C">
        <w:rPr>
          <w:rFonts w:ascii="Times New Roman" w:hAnsi="Times New Roman"/>
          <w:sz w:val="28"/>
          <w:szCs w:val="28"/>
        </w:rPr>
        <w:t>Чамлай</w:t>
      </w:r>
      <w:proofErr w:type="spellEnd"/>
      <w:r w:rsidRPr="00E4329C">
        <w:rPr>
          <w:rFonts w:ascii="Times New Roman" w:hAnsi="Times New Roman"/>
          <w:sz w:val="28"/>
          <w:szCs w:val="28"/>
        </w:rPr>
        <w:t xml:space="preserve"> Н.В., </w:t>
      </w:r>
      <w:proofErr w:type="spellStart"/>
      <w:r w:rsidRPr="00E4329C">
        <w:rPr>
          <w:rFonts w:ascii="Times New Roman" w:hAnsi="Times New Roman"/>
          <w:sz w:val="28"/>
          <w:szCs w:val="28"/>
        </w:rPr>
        <w:t>Гримач</w:t>
      </w:r>
      <w:proofErr w:type="spellEnd"/>
      <w:r w:rsidRPr="00E4329C">
        <w:rPr>
          <w:rFonts w:ascii="Times New Roman" w:hAnsi="Times New Roman"/>
          <w:sz w:val="28"/>
          <w:szCs w:val="28"/>
        </w:rPr>
        <w:t xml:space="preserve"> І.М., </w:t>
      </w:r>
      <w:proofErr w:type="spellStart"/>
      <w:r w:rsidRPr="00E4329C">
        <w:rPr>
          <w:rFonts w:ascii="Times New Roman" w:hAnsi="Times New Roman"/>
          <w:sz w:val="28"/>
          <w:szCs w:val="28"/>
        </w:rPr>
        <w:t>Драганова</w:t>
      </w:r>
      <w:proofErr w:type="spellEnd"/>
      <w:r w:rsidRPr="00E4329C">
        <w:rPr>
          <w:rFonts w:ascii="Times New Roman" w:hAnsi="Times New Roman"/>
          <w:sz w:val="28"/>
          <w:szCs w:val="28"/>
        </w:rPr>
        <w:t xml:space="preserve"> А.О.,  </w:t>
      </w:r>
      <w:proofErr w:type="spellStart"/>
      <w:r w:rsidRPr="00E4329C">
        <w:rPr>
          <w:rFonts w:ascii="Times New Roman" w:hAnsi="Times New Roman"/>
          <w:sz w:val="28"/>
          <w:szCs w:val="28"/>
        </w:rPr>
        <w:t>Кудревич</w:t>
      </w:r>
      <w:proofErr w:type="spellEnd"/>
      <w:r w:rsidRPr="00E4329C">
        <w:rPr>
          <w:rFonts w:ascii="Times New Roman" w:hAnsi="Times New Roman"/>
          <w:sz w:val="28"/>
          <w:szCs w:val="28"/>
        </w:rPr>
        <w:t xml:space="preserve"> О.П. </w:t>
      </w:r>
      <w:r>
        <w:rPr>
          <w:rFonts w:ascii="Times New Roman" w:hAnsi="Times New Roman"/>
          <w:sz w:val="28"/>
          <w:szCs w:val="28"/>
        </w:rPr>
        <w:t xml:space="preserve">Цьогоріч під керівництвом учительки історії </w:t>
      </w:r>
      <w:proofErr w:type="spellStart"/>
      <w:r>
        <w:rPr>
          <w:rFonts w:ascii="Times New Roman" w:hAnsi="Times New Roman"/>
          <w:sz w:val="28"/>
          <w:szCs w:val="28"/>
        </w:rPr>
        <w:t>Бурлаченко</w:t>
      </w:r>
      <w:proofErr w:type="spellEnd"/>
      <w:r>
        <w:rPr>
          <w:rFonts w:ascii="Times New Roman" w:hAnsi="Times New Roman"/>
          <w:sz w:val="28"/>
          <w:szCs w:val="28"/>
        </w:rPr>
        <w:t xml:space="preserve"> С.О розпочала роботу консультаційна група «Правдива історія», робота якої спрямована на  розвінчування історичних </w:t>
      </w:r>
      <w:proofErr w:type="spellStart"/>
      <w:r>
        <w:rPr>
          <w:rFonts w:ascii="Times New Roman" w:hAnsi="Times New Roman"/>
          <w:sz w:val="28"/>
          <w:szCs w:val="28"/>
        </w:rPr>
        <w:t>наративів</w:t>
      </w:r>
      <w:proofErr w:type="spellEnd"/>
      <w:r>
        <w:rPr>
          <w:rFonts w:ascii="Times New Roman" w:hAnsi="Times New Roman"/>
          <w:sz w:val="28"/>
          <w:szCs w:val="28"/>
        </w:rPr>
        <w:t>, які нав’язуються ворогом.</w:t>
      </w:r>
      <w:r w:rsidRPr="00E4329C">
        <w:rPr>
          <w:rFonts w:ascii="Times New Roman" w:hAnsi="Times New Roman"/>
          <w:sz w:val="28"/>
          <w:szCs w:val="28"/>
        </w:rPr>
        <w:t xml:space="preserve"> Педагоги  ма</w:t>
      </w:r>
      <w:r>
        <w:rPr>
          <w:rFonts w:ascii="Times New Roman" w:hAnsi="Times New Roman"/>
          <w:sz w:val="28"/>
          <w:szCs w:val="28"/>
        </w:rPr>
        <w:t xml:space="preserve">ли  </w:t>
      </w:r>
      <w:r w:rsidRPr="00E4329C">
        <w:rPr>
          <w:rFonts w:ascii="Times New Roman" w:hAnsi="Times New Roman"/>
          <w:sz w:val="28"/>
          <w:szCs w:val="28"/>
        </w:rPr>
        <w:t xml:space="preserve"> можливість обрати тематику та відвідати засідання</w:t>
      </w:r>
      <w:r>
        <w:rPr>
          <w:rFonts w:ascii="Times New Roman" w:hAnsi="Times New Roman"/>
          <w:sz w:val="28"/>
          <w:szCs w:val="28"/>
        </w:rPr>
        <w:t xml:space="preserve">, обравши його </w:t>
      </w:r>
      <w:r w:rsidRPr="00E4329C">
        <w:rPr>
          <w:rFonts w:ascii="Times New Roman" w:hAnsi="Times New Roman"/>
          <w:sz w:val="28"/>
          <w:szCs w:val="28"/>
        </w:rPr>
        <w:t xml:space="preserve">  згідно з власними  запитами та  потребами</w:t>
      </w:r>
      <w:r w:rsidRPr="00E4329C">
        <w:rPr>
          <w:rFonts w:ascii="Times New Roman" w:eastAsia="Times New Roman" w:hAnsi="Times New Roman"/>
          <w:sz w:val="28"/>
          <w:szCs w:val="28"/>
        </w:rPr>
        <w:t>. Реалізація  окреслених завдань відбувалась через  чітку  структуру  роботи</w:t>
      </w:r>
      <w:r>
        <w:rPr>
          <w:rFonts w:ascii="Times New Roman" w:eastAsia="Times New Roman" w:hAnsi="Times New Roman"/>
          <w:sz w:val="28"/>
          <w:szCs w:val="28"/>
        </w:rPr>
        <w:t xml:space="preserve"> з підвищення професійного рівня вчителів закладу. </w:t>
      </w:r>
      <w:r w:rsidRPr="00E4329C">
        <w:rPr>
          <w:rFonts w:ascii="Times New Roman" w:eastAsia="Times New Roman" w:hAnsi="Times New Roman"/>
          <w:sz w:val="28"/>
          <w:szCs w:val="28"/>
        </w:rPr>
        <w:t xml:space="preserve"> </w:t>
      </w:r>
      <w:r>
        <w:rPr>
          <w:rFonts w:ascii="Times New Roman" w:eastAsia="Times New Roman" w:hAnsi="Times New Roman"/>
          <w:sz w:val="28"/>
          <w:szCs w:val="28"/>
        </w:rPr>
        <w:t>Щочетверга діяла Методична майстерня з надання індивідуальної допомоги та підтримки педагогам.</w:t>
      </w:r>
      <w:r w:rsidRPr="00E4329C">
        <w:rPr>
          <w:rFonts w:ascii="Times New Roman" w:eastAsia="Times New Roman" w:hAnsi="Times New Roman"/>
          <w:sz w:val="28"/>
          <w:szCs w:val="28"/>
        </w:rPr>
        <w:t xml:space="preserve"> </w:t>
      </w:r>
      <w:r>
        <w:rPr>
          <w:rFonts w:ascii="Times New Roman" w:eastAsia="Times New Roman" w:hAnsi="Times New Roman"/>
          <w:sz w:val="28"/>
          <w:szCs w:val="28"/>
        </w:rPr>
        <w:t xml:space="preserve">Протягом року проведено два </w:t>
      </w:r>
      <w:r w:rsidRPr="00E4329C">
        <w:rPr>
          <w:rFonts w:ascii="Times New Roman" w:eastAsia="Times New Roman" w:hAnsi="Times New Roman"/>
          <w:sz w:val="28"/>
          <w:szCs w:val="28"/>
        </w:rPr>
        <w:t xml:space="preserve"> засідання Клубу творчого вчителя.</w:t>
      </w:r>
      <w:r>
        <w:rPr>
          <w:rFonts w:ascii="Times New Roman" w:eastAsia="Times New Roman" w:hAnsi="Times New Roman"/>
          <w:sz w:val="28"/>
          <w:szCs w:val="28"/>
        </w:rPr>
        <w:t xml:space="preserve"> Щомісяця проводились онлайн-зустрічі заступника директора з педагогами у синхронному  режимі, під час яких можна було отримати відповіді на питання з  підвищення якості освітнього  процесу.</w:t>
      </w:r>
      <w:r w:rsidRPr="00E4329C">
        <w:rPr>
          <w:rFonts w:ascii="Times New Roman" w:eastAsia="Times New Roman" w:hAnsi="Times New Roman"/>
          <w:sz w:val="28"/>
          <w:szCs w:val="28"/>
        </w:rPr>
        <w:t xml:space="preserve"> </w:t>
      </w:r>
      <w:r w:rsidRPr="00E4329C">
        <w:rPr>
          <w:rFonts w:ascii="Times New Roman" w:hAnsi="Times New Roman"/>
          <w:sz w:val="28"/>
          <w:szCs w:val="28"/>
        </w:rPr>
        <w:t xml:space="preserve"> </w:t>
      </w:r>
      <w:r w:rsidRPr="00E4329C">
        <w:rPr>
          <w:rFonts w:ascii="Times New Roman" w:eastAsia="Times New Roman" w:hAnsi="Times New Roman"/>
          <w:sz w:val="28"/>
          <w:szCs w:val="28"/>
        </w:rPr>
        <w:t>У 202</w:t>
      </w:r>
      <w:r>
        <w:rPr>
          <w:rFonts w:ascii="Times New Roman" w:eastAsia="Times New Roman" w:hAnsi="Times New Roman"/>
          <w:sz w:val="28"/>
          <w:szCs w:val="28"/>
        </w:rPr>
        <w:t>4</w:t>
      </w:r>
      <w:r w:rsidRPr="00E4329C">
        <w:rPr>
          <w:rFonts w:ascii="Times New Roman" w:eastAsia="Times New Roman" w:hAnsi="Times New Roman"/>
          <w:sz w:val="28"/>
          <w:szCs w:val="28"/>
        </w:rPr>
        <w:t>-202</w:t>
      </w:r>
      <w:r>
        <w:rPr>
          <w:rFonts w:ascii="Times New Roman" w:eastAsia="Times New Roman" w:hAnsi="Times New Roman"/>
          <w:sz w:val="28"/>
          <w:szCs w:val="28"/>
        </w:rPr>
        <w:t>5</w:t>
      </w:r>
      <w:r w:rsidRPr="00E4329C">
        <w:rPr>
          <w:rFonts w:ascii="Times New Roman" w:eastAsia="Times New Roman" w:hAnsi="Times New Roman"/>
          <w:sz w:val="28"/>
          <w:szCs w:val="28"/>
        </w:rPr>
        <w:t xml:space="preserve"> </w:t>
      </w:r>
      <w:proofErr w:type="spellStart"/>
      <w:r w:rsidRPr="00E4329C">
        <w:rPr>
          <w:rFonts w:ascii="Times New Roman" w:eastAsia="Times New Roman" w:hAnsi="Times New Roman"/>
          <w:sz w:val="28"/>
          <w:szCs w:val="28"/>
        </w:rPr>
        <w:t>н.р</w:t>
      </w:r>
      <w:proofErr w:type="spellEnd"/>
      <w:r w:rsidRPr="00E4329C">
        <w:rPr>
          <w:rFonts w:ascii="Times New Roman" w:eastAsia="Times New Roman" w:hAnsi="Times New Roman"/>
          <w:sz w:val="28"/>
          <w:szCs w:val="28"/>
        </w:rPr>
        <w:t xml:space="preserve"> діяли  </w:t>
      </w:r>
      <w:r>
        <w:rPr>
          <w:rFonts w:ascii="Times New Roman" w:eastAsia="Times New Roman" w:hAnsi="Times New Roman"/>
          <w:sz w:val="28"/>
          <w:szCs w:val="28"/>
        </w:rPr>
        <w:t>5</w:t>
      </w:r>
      <w:r w:rsidRPr="00E4329C">
        <w:rPr>
          <w:rFonts w:ascii="Times New Roman" w:eastAsia="Times New Roman" w:hAnsi="Times New Roman"/>
          <w:sz w:val="28"/>
          <w:szCs w:val="28"/>
        </w:rPr>
        <w:t xml:space="preserve"> предметних фокус -груп, тематика засідань  яких визначалася  запитами педагогів, спрямовувалась на винесення конкретних рішень  щодо покращення  </w:t>
      </w:r>
      <w:r>
        <w:rPr>
          <w:rFonts w:ascii="Times New Roman" w:eastAsia="Times New Roman" w:hAnsi="Times New Roman"/>
          <w:sz w:val="28"/>
          <w:szCs w:val="28"/>
        </w:rPr>
        <w:t>результативності роботи</w:t>
      </w:r>
      <w:r w:rsidRPr="00E4329C">
        <w:rPr>
          <w:rFonts w:ascii="Times New Roman" w:eastAsia="Times New Roman" w:hAnsi="Times New Roman"/>
          <w:sz w:val="28"/>
          <w:szCs w:val="28"/>
        </w:rPr>
        <w:t xml:space="preserve"> заклад</w:t>
      </w:r>
      <w:r>
        <w:rPr>
          <w:rFonts w:ascii="Times New Roman" w:eastAsia="Times New Roman" w:hAnsi="Times New Roman"/>
          <w:sz w:val="28"/>
          <w:szCs w:val="28"/>
        </w:rPr>
        <w:t>у</w:t>
      </w:r>
      <w:r w:rsidRPr="00E4329C">
        <w:rPr>
          <w:rFonts w:ascii="Times New Roman" w:eastAsia="Times New Roman" w:hAnsi="Times New Roman"/>
          <w:sz w:val="28"/>
          <w:szCs w:val="28"/>
        </w:rPr>
        <w:t xml:space="preserve">. </w:t>
      </w:r>
      <w:r>
        <w:rPr>
          <w:rFonts w:ascii="Times New Roman" w:eastAsia="Times New Roman" w:hAnsi="Times New Roman"/>
          <w:sz w:val="28"/>
          <w:szCs w:val="28"/>
        </w:rPr>
        <w:t xml:space="preserve">Керівники професійних спільнот </w:t>
      </w:r>
      <w:proofErr w:type="spellStart"/>
      <w:r>
        <w:rPr>
          <w:rFonts w:ascii="Times New Roman" w:eastAsia="Times New Roman" w:hAnsi="Times New Roman"/>
          <w:sz w:val="28"/>
          <w:szCs w:val="28"/>
        </w:rPr>
        <w:t>Кудревич</w:t>
      </w:r>
      <w:proofErr w:type="spellEnd"/>
      <w:r>
        <w:rPr>
          <w:rFonts w:ascii="Times New Roman" w:eastAsia="Times New Roman" w:hAnsi="Times New Roman"/>
          <w:sz w:val="28"/>
          <w:szCs w:val="28"/>
        </w:rPr>
        <w:t xml:space="preserve"> О.П., Компанієць Г.С., Герасимчук Н.Ю., </w:t>
      </w:r>
      <w:proofErr w:type="spellStart"/>
      <w:r>
        <w:rPr>
          <w:rFonts w:ascii="Times New Roman" w:eastAsia="Times New Roman" w:hAnsi="Times New Roman"/>
          <w:sz w:val="28"/>
          <w:szCs w:val="28"/>
        </w:rPr>
        <w:t>Арляпова</w:t>
      </w:r>
      <w:proofErr w:type="spellEnd"/>
      <w:r>
        <w:rPr>
          <w:rFonts w:ascii="Times New Roman" w:eastAsia="Times New Roman" w:hAnsi="Times New Roman"/>
          <w:sz w:val="28"/>
          <w:szCs w:val="28"/>
        </w:rPr>
        <w:t xml:space="preserve"> Л.М.,</w:t>
      </w:r>
      <w:r w:rsidRPr="00E4329C">
        <w:rPr>
          <w:rFonts w:ascii="Times New Roman" w:eastAsia="Times New Roman" w:hAnsi="Times New Roman"/>
          <w:color w:val="000000"/>
          <w:sz w:val="28"/>
          <w:szCs w:val="28"/>
          <w:bdr w:val="none" w:sz="0" w:space="0" w:color="auto" w:frame="1"/>
        </w:rPr>
        <w:t xml:space="preserve"> </w:t>
      </w:r>
      <w:proofErr w:type="spellStart"/>
      <w:r>
        <w:rPr>
          <w:rFonts w:ascii="Times New Roman" w:eastAsia="Times New Roman" w:hAnsi="Times New Roman"/>
          <w:color w:val="000000"/>
          <w:sz w:val="28"/>
          <w:szCs w:val="28"/>
          <w:bdr w:val="none" w:sz="0" w:space="0" w:color="auto" w:frame="1"/>
        </w:rPr>
        <w:t>Бурлаченко</w:t>
      </w:r>
      <w:proofErr w:type="spellEnd"/>
      <w:r>
        <w:rPr>
          <w:rFonts w:ascii="Times New Roman" w:eastAsia="Times New Roman" w:hAnsi="Times New Roman"/>
          <w:color w:val="000000"/>
          <w:sz w:val="28"/>
          <w:szCs w:val="28"/>
          <w:bdr w:val="none" w:sz="0" w:space="0" w:color="auto" w:frame="1"/>
        </w:rPr>
        <w:t xml:space="preserve"> С.О.</w:t>
      </w:r>
      <w:r w:rsidRPr="00E4329C">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t xml:space="preserve"> </w:t>
      </w:r>
      <w:r w:rsidRPr="00E4329C">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lastRenderedPageBreak/>
        <w:t xml:space="preserve">проявили </w:t>
      </w:r>
      <w:proofErr w:type="spellStart"/>
      <w:r>
        <w:rPr>
          <w:rFonts w:ascii="Times New Roman" w:eastAsia="Times New Roman" w:hAnsi="Times New Roman"/>
          <w:color w:val="000000"/>
          <w:sz w:val="28"/>
          <w:szCs w:val="28"/>
          <w:bdr w:val="none" w:sz="0" w:space="0" w:color="auto" w:frame="1"/>
        </w:rPr>
        <w:t>твочий</w:t>
      </w:r>
      <w:proofErr w:type="spellEnd"/>
      <w:r>
        <w:rPr>
          <w:rFonts w:ascii="Times New Roman" w:eastAsia="Times New Roman" w:hAnsi="Times New Roman"/>
          <w:color w:val="000000"/>
          <w:sz w:val="28"/>
          <w:szCs w:val="28"/>
          <w:bdr w:val="none" w:sz="0" w:space="0" w:color="auto" w:frame="1"/>
        </w:rPr>
        <w:t xml:space="preserve"> підхід до організації діяльності щодо задоволення професійних потреб вчителів закладу.</w:t>
      </w:r>
      <w:r w:rsidRPr="00E4329C">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t>У наступному році слід акцентувати увагу на засіданнях практично-діяльнісного характеру відповідно до учительських запитів.</w:t>
      </w:r>
    </w:p>
    <w:p w14:paraId="22BC7214" w14:textId="30F48CFB" w:rsidR="00D259AB" w:rsidRDefault="00D259AB" w:rsidP="00D259AB">
      <w:pPr>
        <w:spacing w:after="0" w:line="240" w:lineRule="auto"/>
        <w:jc w:val="both"/>
        <w:rPr>
          <w:rFonts w:ascii="Times New Roman" w:hAnsi="Times New Roman" w:cs="Times New Roman"/>
          <w:sz w:val="28"/>
          <w:szCs w:val="28"/>
        </w:rPr>
      </w:pPr>
      <w:r>
        <w:rPr>
          <w:rFonts w:ascii="Times New Roman" w:eastAsia="Times New Roman" w:hAnsi="Times New Roman"/>
          <w:color w:val="000000"/>
          <w:sz w:val="28"/>
          <w:szCs w:val="28"/>
          <w:bdr w:val="none" w:sz="0" w:space="0" w:color="auto" w:frame="1"/>
        </w:rPr>
        <w:t xml:space="preserve">          Відповідно до Положення про атестацію (наказ від 09.09.2022 №805 зі змінами</w:t>
      </w:r>
      <w:r w:rsidR="0098285A">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t>,внесеними згідно з Наказами МОН від 23.12.2022 №1169 та від 10.09.2024 №1277),</w:t>
      </w:r>
      <w:r w:rsidRPr="00E4329C">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t>у закладі відбулася атестація як одна з важливих форм професійного зростання</w:t>
      </w:r>
      <w:r w:rsidRPr="009D6B11">
        <w:rPr>
          <w:rFonts w:ascii="Times New Roman" w:eastAsia="Times New Roman" w:hAnsi="Times New Roman"/>
          <w:color w:val="000000"/>
          <w:sz w:val="28"/>
          <w:szCs w:val="28"/>
          <w:bdr w:val="none" w:sz="0" w:space="0" w:color="auto" w:frame="1"/>
        </w:rPr>
        <w:t xml:space="preserve"> </w:t>
      </w:r>
      <w:r>
        <w:rPr>
          <w:rFonts w:ascii="Times New Roman" w:eastAsia="Times New Roman" w:hAnsi="Times New Roman"/>
          <w:color w:val="000000"/>
          <w:sz w:val="28"/>
          <w:szCs w:val="28"/>
          <w:bdr w:val="none" w:sz="0" w:space="0" w:color="auto" w:frame="1"/>
        </w:rPr>
        <w:t>педагогічних працівників.</w:t>
      </w:r>
      <w:r w:rsidRPr="003F1256">
        <w:rPr>
          <w:rFonts w:ascii="Times New Roman" w:hAnsi="Times New Roman" w:cs="Times New Roman"/>
          <w:sz w:val="28"/>
          <w:szCs w:val="28"/>
        </w:rPr>
        <w:t xml:space="preserve"> </w:t>
      </w:r>
      <w:r>
        <w:rPr>
          <w:rFonts w:ascii="Times New Roman" w:hAnsi="Times New Roman" w:cs="Times New Roman"/>
          <w:sz w:val="28"/>
          <w:szCs w:val="28"/>
        </w:rPr>
        <w:t xml:space="preserve">Цьогоріч атестовано 6 педагогів. </w:t>
      </w:r>
      <w:r w:rsidRPr="00BE7E06">
        <w:rPr>
          <w:rFonts w:ascii="Times New Roman" w:hAnsi="Times New Roman" w:cs="Times New Roman"/>
          <w:sz w:val="28"/>
          <w:szCs w:val="28"/>
        </w:rPr>
        <w:t>Рішенням атестаційної комісії І рівня  підтверджено  вищу кваліфікаційну категорію та звання</w:t>
      </w:r>
      <w:r>
        <w:rPr>
          <w:rFonts w:ascii="Times New Roman" w:hAnsi="Times New Roman" w:cs="Times New Roman"/>
          <w:sz w:val="28"/>
          <w:szCs w:val="28"/>
        </w:rPr>
        <w:t xml:space="preserve"> </w:t>
      </w:r>
      <w:r w:rsidRPr="00BE7E06">
        <w:rPr>
          <w:rFonts w:ascii="Times New Roman" w:hAnsi="Times New Roman" w:cs="Times New Roman"/>
          <w:sz w:val="28"/>
          <w:szCs w:val="28"/>
        </w:rPr>
        <w:t xml:space="preserve"> </w:t>
      </w:r>
      <w:r>
        <w:rPr>
          <w:rFonts w:ascii="Times New Roman" w:hAnsi="Times New Roman" w:cs="Times New Roman"/>
          <w:sz w:val="28"/>
          <w:szCs w:val="28"/>
        </w:rPr>
        <w:t>«учитель-методист»</w:t>
      </w:r>
      <w:r w:rsidRPr="00BE7E06">
        <w:rPr>
          <w:rFonts w:ascii="Times New Roman" w:hAnsi="Times New Roman" w:cs="Times New Roman"/>
          <w:sz w:val="28"/>
          <w:szCs w:val="28"/>
        </w:rPr>
        <w:t xml:space="preserve"> </w:t>
      </w:r>
      <w:r>
        <w:rPr>
          <w:rFonts w:ascii="Times New Roman" w:hAnsi="Times New Roman" w:cs="Times New Roman"/>
          <w:sz w:val="28"/>
          <w:szCs w:val="28"/>
        </w:rPr>
        <w:t xml:space="preserve"> Тараненко Г.В., </w:t>
      </w:r>
      <w:proofErr w:type="spellStart"/>
      <w:r>
        <w:rPr>
          <w:rFonts w:ascii="Times New Roman" w:hAnsi="Times New Roman" w:cs="Times New Roman"/>
          <w:sz w:val="28"/>
          <w:szCs w:val="28"/>
        </w:rPr>
        <w:t>Драгановій</w:t>
      </w:r>
      <w:proofErr w:type="spellEnd"/>
      <w:r>
        <w:rPr>
          <w:rFonts w:ascii="Times New Roman" w:hAnsi="Times New Roman" w:cs="Times New Roman"/>
          <w:sz w:val="28"/>
          <w:szCs w:val="28"/>
        </w:rPr>
        <w:t xml:space="preserve"> А.О., </w:t>
      </w:r>
      <w:proofErr w:type="spellStart"/>
      <w:r>
        <w:rPr>
          <w:rFonts w:ascii="Times New Roman" w:hAnsi="Times New Roman" w:cs="Times New Roman"/>
          <w:sz w:val="28"/>
          <w:szCs w:val="28"/>
        </w:rPr>
        <w:t>Чамлай</w:t>
      </w:r>
      <w:proofErr w:type="spellEnd"/>
      <w:r>
        <w:rPr>
          <w:rFonts w:ascii="Times New Roman" w:hAnsi="Times New Roman" w:cs="Times New Roman"/>
          <w:sz w:val="28"/>
          <w:szCs w:val="28"/>
        </w:rPr>
        <w:t xml:space="preserve"> Н.В., </w:t>
      </w:r>
      <w:r w:rsidRPr="00BE7E06">
        <w:rPr>
          <w:rFonts w:ascii="Times New Roman" w:hAnsi="Times New Roman" w:cs="Times New Roman"/>
          <w:sz w:val="28"/>
          <w:szCs w:val="28"/>
        </w:rPr>
        <w:t>« старший учитель»</w:t>
      </w:r>
      <w:r>
        <w:rPr>
          <w:rFonts w:ascii="Times New Roman" w:hAnsi="Times New Roman" w:cs="Times New Roman"/>
          <w:sz w:val="28"/>
          <w:szCs w:val="28"/>
        </w:rPr>
        <w:t xml:space="preserve">- Мартиненко С.В., </w:t>
      </w:r>
      <w:r w:rsidRPr="00BE7E06">
        <w:rPr>
          <w:rFonts w:ascii="Times New Roman" w:hAnsi="Times New Roman" w:cs="Times New Roman"/>
          <w:sz w:val="28"/>
          <w:szCs w:val="28"/>
        </w:rPr>
        <w:t xml:space="preserve">присвоєно </w:t>
      </w:r>
      <w:r>
        <w:rPr>
          <w:rFonts w:ascii="Times New Roman" w:hAnsi="Times New Roman" w:cs="Times New Roman"/>
          <w:sz w:val="28"/>
          <w:szCs w:val="28"/>
        </w:rPr>
        <w:t xml:space="preserve"> ІІ кваліфікаційну категорію </w:t>
      </w:r>
      <w:proofErr w:type="spellStart"/>
      <w:r>
        <w:rPr>
          <w:rFonts w:ascii="Times New Roman" w:hAnsi="Times New Roman" w:cs="Times New Roman"/>
          <w:sz w:val="28"/>
          <w:szCs w:val="28"/>
        </w:rPr>
        <w:t>Смачко</w:t>
      </w:r>
      <w:proofErr w:type="spellEnd"/>
      <w:r>
        <w:rPr>
          <w:rFonts w:ascii="Times New Roman" w:hAnsi="Times New Roman" w:cs="Times New Roman"/>
          <w:sz w:val="28"/>
          <w:szCs w:val="28"/>
        </w:rPr>
        <w:t xml:space="preserve"> А.С., Волощук О.О.</w:t>
      </w:r>
      <w:r w:rsidRPr="00BE7E06">
        <w:rPr>
          <w:rFonts w:ascii="Times New Roman" w:hAnsi="Times New Roman" w:cs="Times New Roman"/>
          <w:sz w:val="28"/>
          <w:szCs w:val="28"/>
        </w:rPr>
        <w:t xml:space="preserve"> Апеляційних заяв та скарг щодо  процедури проведення атестації  та рішення атестаційн</w:t>
      </w:r>
      <w:r>
        <w:rPr>
          <w:rFonts w:ascii="Times New Roman" w:hAnsi="Times New Roman" w:cs="Times New Roman"/>
          <w:sz w:val="28"/>
          <w:szCs w:val="28"/>
        </w:rPr>
        <w:t>о</w:t>
      </w:r>
      <w:r w:rsidR="0098285A">
        <w:rPr>
          <w:rFonts w:ascii="Times New Roman" w:hAnsi="Times New Roman" w:cs="Times New Roman"/>
          <w:sz w:val="28"/>
          <w:szCs w:val="28"/>
        </w:rPr>
        <w:t>ї</w:t>
      </w:r>
      <w:r>
        <w:rPr>
          <w:rFonts w:ascii="Times New Roman" w:hAnsi="Times New Roman" w:cs="Times New Roman"/>
          <w:sz w:val="28"/>
          <w:szCs w:val="28"/>
        </w:rPr>
        <w:t xml:space="preserve"> </w:t>
      </w:r>
      <w:r w:rsidRPr="00BE7E06">
        <w:rPr>
          <w:rFonts w:ascii="Times New Roman" w:hAnsi="Times New Roman" w:cs="Times New Roman"/>
          <w:sz w:val="28"/>
          <w:szCs w:val="28"/>
        </w:rPr>
        <w:t>комісі</w:t>
      </w:r>
      <w:r>
        <w:rPr>
          <w:rFonts w:ascii="Times New Roman" w:hAnsi="Times New Roman" w:cs="Times New Roman"/>
          <w:sz w:val="28"/>
          <w:szCs w:val="28"/>
        </w:rPr>
        <w:t xml:space="preserve">ї </w:t>
      </w:r>
      <w:r w:rsidRPr="00BE7E06">
        <w:rPr>
          <w:rFonts w:ascii="Times New Roman" w:hAnsi="Times New Roman" w:cs="Times New Roman"/>
          <w:sz w:val="28"/>
          <w:szCs w:val="28"/>
        </w:rPr>
        <w:t xml:space="preserve">не надходило. </w:t>
      </w:r>
    </w:p>
    <w:p w14:paraId="32712AAE" w14:textId="77777777" w:rsidR="00D259AB" w:rsidRDefault="00D259AB" w:rsidP="00D259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Педагоги гімназії розвивали творчі здібності учнів, виявляли природні обдарування. Результатом цієї діяльності стали призові місця, які учні посіли  у ІІ етапі Всеукраїнських предметних олімпіад : здобувачі освіти посіли 4 призових місця, що свідчить про недостатню увагу  педагогів питанню виявлення та розвитку індивідуальних  здібностей учнів, недостатній мотиваційний аспект навчальної </w:t>
      </w:r>
      <w:proofErr w:type="spellStart"/>
      <w:r>
        <w:rPr>
          <w:rFonts w:ascii="Times New Roman" w:hAnsi="Times New Roman" w:cs="Times New Roman"/>
          <w:sz w:val="28"/>
          <w:szCs w:val="28"/>
        </w:rPr>
        <w:t>дяльності</w:t>
      </w:r>
      <w:proofErr w:type="spellEnd"/>
      <w:r>
        <w:rPr>
          <w:rFonts w:ascii="Times New Roman" w:hAnsi="Times New Roman" w:cs="Times New Roman"/>
          <w:sz w:val="28"/>
          <w:szCs w:val="28"/>
        </w:rPr>
        <w:t>.</w:t>
      </w:r>
    </w:p>
    <w:p w14:paraId="3A7F1EA4" w14:textId="77777777" w:rsidR="00D259AB" w:rsidRDefault="00D259AB" w:rsidP="00D259AB">
      <w:pPr>
        <w:spacing w:after="0" w:line="240" w:lineRule="auto"/>
        <w:jc w:val="both"/>
        <w:rPr>
          <w:rFonts w:ascii="Times New Roman" w:hAnsi="Times New Roman" w:cs="Times New Roman"/>
          <w:sz w:val="28"/>
          <w:szCs w:val="28"/>
        </w:rPr>
      </w:pPr>
    </w:p>
    <w:p w14:paraId="39C753B8" w14:textId="77777777" w:rsidR="00D259AB" w:rsidRDefault="00D259AB" w:rsidP="00D259AB">
      <w:pPr>
        <w:spacing w:after="0" w:line="240" w:lineRule="auto"/>
        <w:jc w:val="both"/>
        <w:rPr>
          <w:rFonts w:ascii="Times New Roman" w:hAnsi="Times New Roman" w:cs="Times New Roman"/>
          <w:sz w:val="28"/>
          <w:szCs w:val="28"/>
        </w:rPr>
      </w:pPr>
      <w:r w:rsidRPr="00F33E0B">
        <w:rPr>
          <w:rFonts w:ascii="Times New Roman" w:hAnsi="Times New Roman" w:cs="Times New Roman"/>
          <w:b/>
          <w:sz w:val="28"/>
          <w:szCs w:val="28"/>
        </w:rPr>
        <w:t>Проблемні питання, які потребують вирішення</w:t>
      </w:r>
      <w:r>
        <w:rPr>
          <w:rFonts w:ascii="Times New Roman" w:hAnsi="Times New Roman" w:cs="Times New Roman"/>
          <w:sz w:val="28"/>
          <w:szCs w:val="28"/>
        </w:rPr>
        <w:t>:</w:t>
      </w:r>
    </w:p>
    <w:p w14:paraId="2EE38107" w14:textId="77777777" w:rsidR="00D259AB" w:rsidRDefault="00D259AB" w:rsidP="00D259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-відсутність мотивації у педагогів брати активну участь у професійних конкурсах;</w:t>
      </w:r>
    </w:p>
    <w:p w14:paraId="68D9B272" w14:textId="77777777" w:rsidR="00D259AB" w:rsidRDefault="00D259AB" w:rsidP="00D259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-недостатня активність учнів у творчих конкурсах та </w:t>
      </w:r>
      <w:proofErr w:type="spellStart"/>
      <w:r>
        <w:rPr>
          <w:rFonts w:ascii="Times New Roman" w:hAnsi="Times New Roman" w:cs="Times New Roman"/>
          <w:sz w:val="28"/>
          <w:szCs w:val="28"/>
        </w:rPr>
        <w:t>олмпіадних</w:t>
      </w:r>
      <w:proofErr w:type="spellEnd"/>
      <w:r>
        <w:rPr>
          <w:rFonts w:ascii="Times New Roman" w:hAnsi="Times New Roman" w:cs="Times New Roman"/>
          <w:sz w:val="28"/>
          <w:szCs w:val="28"/>
        </w:rPr>
        <w:t xml:space="preserve"> випробуваннях  різних рівнів; </w:t>
      </w:r>
    </w:p>
    <w:p w14:paraId="029FB581" w14:textId="77777777" w:rsidR="00D259AB" w:rsidRDefault="00D259AB" w:rsidP="00D259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-потребує активізації робота з підвищення </w:t>
      </w:r>
      <w:proofErr w:type="spellStart"/>
      <w:r>
        <w:rPr>
          <w:rFonts w:ascii="Times New Roman" w:hAnsi="Times New Roman" w:cs="Times New Roman"/>
          <w:sz w:val="28"/>
          <w:szCs w:val="28"/>
        </w:rPr>
        <w:t>компетентностей</w:t>
      </w:r>
      <w:proofErr w:type="spellEnd"/>
      <w:r>
        <w:rPr>
          <w:rFonts w:ascii="Times New Roman" w:hAnsi="Times New Roman" w:cs="Times New Roman"/>
          <w:sz w:val="28"/>
          <w:szCs w:val="28"/>
        </w:rPr>
        <w:t xml:space="preserve"> вчителів з питання самоаналізу власної діяльності, визначення впливу обраних форм роботи на ефективність навчального заняття;</w:t>
      </w:r>
    </w:p>
    <w:p w14:paraId="4402D388" w14:textId="77777777" w:rsidR="00D259AB" w:rsidRDefault="00D259AB" w:rsidP="00D259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-виконавська дисципліна вчителів потребує удосконалення.</w:t>
      </w:r>
    </w:p>
    <w:p w14:paraId="3B79CEB1" w14:textId="77777777" w:rsidR="00D259AB" w:rsidRPr="00450410" w:rsidRDefault="00D259AB" w:rsidP="00D259AB">
      <w:pPr>
        <w:pStyle w:val="ae"/>
        <w:spacing w:before="0" w:beforeAutospacing="0" w:after="0" w:afterAutospacing="0"/>
        <w:ind w:left="720"/>
        <w:rPr>
          <w:b/>
          <w:sz w:val="28"/>
          <w:szCs w:val="28"/>
        </w:rPr>
      </w:pPr>
    </w:p>
    <w:p w14:paraId="4AFB3551" w14:textId="77777777" w:rsidR="00D259AB" w:rsidRPr="00FD720C" w:rsidRDefault="00D259AB" w:rsidP="00D259AB">
      <w:pPr>
        <w:spacing w:after="0" w:line="240" w:lineRule="auto"/>
        <w:jc w:val="both"/>
        <w:rPr>
          <w:rFonts w:ascii="Times New Roman" w:eastAsia="Times New Roman" w:hAnsi="Times New Roman" w:cs="Times New Roman"/>
          <w:b/>
          <w:bCs/>
          <w:smallCaps/>
          <w:color w:val="0070C0"/>
          <w:sz w:val="28"/>
          <w:szCs w:val="28"/>
        </w:rPr>
      </w:pPr>
      <w:r w:rsidRPr="00FD720C">
        <w:rPr>
          <w:rFonts w:ascii="Times New Roman" w:eastAsia="Times New Roman" w:hAnsi="Times New Roman" w:cs="Times New Roman"/>
          <w:b/>
          <w:bCs/>
          <w:smallCaps/>
          <w:color w:val="0070C0"/>
          <w:sz w:val="28"/>
          <w:szCs w:val="28"/>
        </w:rPr>
        <w:t>Виховний процес. Формування ціннісних пріоритетів  та змістовних наскрізних ліній</w:t>
      </w:r>
    </w:p>
    <w:p w14:paraId="2239362D" w14:textId="77777777" w:rsidR="00D259AB" w:rsidRPr="00FD720C" w:rsidRDefault="00D259AB" w:rsidP="00D259AB">
      <w:pPr>
        <w:spacing w:after="0" w:line="240" w:lineRule="auto"/>
        <w:jc w:val="both"/>
        <w:rPr>
          <w:rFonts w:ascii="Times New Roman" w:eastAsia="Times New Roman" w:hAnsi="Times New Roman" w:cs="Times New Roman"/>
          <w:b/>
          <w:bCs/>
          <w:smallCaps/>
          <w:color w:val="8EAADB"/>
          <w:sz w:val="32"/>
          <w:szCs w:val="32"/>
        </w:rPr>
      </w:pPr>
    </w:p>
    <w:p w14:paraId="07E01659"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Виховання – багатогранний і складний процес, значення якого неможливо переоцінити. Він передбачає формування у дитини єдиної системи цінностей і соціальних компетенцій.</w:t>
      </w:r>
    </w:p>
    <w:p w14:paraId="3AC5F813"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Виховна робота гімназії протягом  2024-2025 навчального року була спрямована на виконання завдань, поставлених Конвенцію про права дитини, Законом України «Про охорону дитинства», Законом України «Про освіту», «Про повну загальну середню освіту»,  Указу Президента України «Про національну стратегію розбудови безпечного і здорового освітнього середовища у новій українській школі» від 25.05.2020 №195/2020, Стратегії національно-патріотичного виховання на 2020-2025 роки, затвердженої Указом Президента України від 18.05.2019 р. № 286/2019,   Указу Президента України № 64/2022 «Про введення воєнного стану в Україні» від 24.02.2022р., №143/2022 «Про </w:t>
      </w:r>
      <w:r w:rsidRPr="00BC1303">
        <w:rPr>
          <w:rFonts w:ascii="Times New Roman" w:eastAsia="Calibri" w:hAnsi="Times New Roman" w:cs="Times New Roman"/>
          <w:sz w:val="28"/>
          <w:szCs w:val="28"/>
        </w:rPr>
        <w:lastRenderedPageBreak/>
        <w:t>загальнонаціональну хвилину мовчання за загиблими внаслідок збройної агресії Російської Федерації проти України» від 16.03.2022 року, Концепції безпеки закладів освіти(розпорядження Кабінету Міністрів України від 7 квітня 2023 р. № 301-р), листів МОН № 1/21639-24 від  19.11.24 року « Про методичні рекомендації щодо організації виховного процесу в закладах освіти».</w:t>
      </w:r>
    </w:p>
    <w:p w14:paraId="57CABD07"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Гімназія продовжує працювати  у змішаному форматі, тож для співпраці зі здобувачами освіти та батьками  використовує </w:t>
      </w:r>
      <w:proofErr w:type="spellStart"/>
      <w:r w:rsidRPr="00BC1303">
        <w:rPr>
          <w:rFonts w:ascii="Times New Roman" w:eastAsia="Calibri" w:hAnsi="Times New Roman" w:cs="Times New Roman"/>
          <w:sz w:val="28"/>
          <w:szCs w:val="28"/>
        </w:rPr>
        <w:t>Google</w:t>
      </w:r>
      <w:proofErr w:type="spellEnd"/>
      <w:r w:rsidRPr="00BC1303">
        <w:rPr>
          <w:rFonts w:ascii="Times New Roman" w:eastAsia="Calibri" w:hAnsi="Times New Roman" w:cs="Times New Roman"/>
          <w:sz w:val="28"/>
          <w:szCs w:val="28"/>
        </w:rPr>
        <w:t xml:space="preserve"> </w:t>
      </w:r>
      <w:proofErr w:type="spellStart"/>
      <w:r w:rsidRPr="00BC1303">
        <w:rPr>
          <w:rFonts w:ascii="Times New Roman" w:eastAsia="Calibri" w:hAnsi="Times New Roman" w:cs="Times New Roman"/>
          <w:sz w:val="28"/>
          <w:szCs w:val="28"/>
        </w:rPr>
        <w:t>Classroom</w:t>
      </w:r>
      <w:proofErr w:type="spellEnd"/>
      <w:r w:rsidRPr="00BC1303">
        <w:rPr>
          <w:rFonts w:ascii="Times New Roman" w:eastAsia="Calibri" w:hAnsi="Times New Roman" w:cs="Times New Roman"/>
          <w:sz w:val="28"/>
          <w:szCs w:val="28"/>
        </w:rPr>
        <w:t xml:space="preserve">, групи у </w:t>
      </w:r>
      <w:proofErr w:type="spellStart"/>
      <w:r w:rsidRPr="00BC1303">
        <w:rPr>
          <w:rFonts w:ascii="Times New Roman" w:eastAsia="Calibri" w:hAnsi="Times New Roman" w:cs="Times New Roman"/>
          <w:sz w:val="28"/>
          <w:szCs w:val="28"/>
        </w:rPr>
        <w:t>Viber</w:t>
      </w:r>
      <w:proofErr w:type="spellEnd"/>
      <w:r w:rsidRPr="00BC1303">
        <w:rPr>
          <w:rFonts w:ascii="Times New Roman" w:eastAsia="Calibri" w:hAnsi="Times New Roman" w:cs="Times New Roman"/>
          <w:sz w:val="28"/>
          <w:szCs w:val="28"/>
        </w:rPr>
        <w:t xml:space="preserve">, відпрацьовано чіткий алгоритм взаємодії класного керівника  з учнями,    батьками та вчителями. Результати роботи закладу у відкритому доступі  на сторінці  гімназії у Фейсбуці та на сайті закладу.         </w:t>
      </w:r>
    </w:p>
    <w:p w14:paraId="17C2A45D" w14:textId="6A041D8B"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Calibri" w:hAnsi="Times New Roman" w:cs="Times New Roman"/>
          <w:sz w:val="28"/>
          <w:szCs w:val="28"/>
        </w:rPr>
        <w:t xml:space="preserve">       Засадами державної політики у сфері освіти та принципами освітньої діяльності є: єдність навчання, виховання та розвитку (ст. 6 Закону України «Про освіту»). На </w:t>
      </w:r>
      <w:r w:rsidRPr="00BC1303">
        <w:rPr>
          <w:rFonts w:ascii="Times New Roman" w:eastAsia="Times New Roman" w:hAnsi="Times New Roman" w:cs="Times New Roman"/>
          <w:color w:val="000000"/>
          <w:sz w:val="28"/>
          <w:szCs w:val="28"/>
        </w:rPr>
        <w:t>реалізація  цих завдань  виховна робота здійснювалась через заходи, які були передбачені програмою «</w:t>
      </w:r>
      <w:r w:rsidRPr="00BC1303">
        <w:rPr>
          <w:rFonts w:ascii="Times New Roman" w:eastAsia="Calibri" w:hAnsi="Times New Roman" w:cs="Times New Roman"/>
          <w:sz w:val="28"/>
          <w:szCs w:val="28"/>
        </w:rPr>
        <w:t>Основні орієнти</w:t>
      </w:r>
      <w:r w:rsidR="0098285A">
        <w:rPr>
          <w:rFonts w:ascii="Times New Roman" w:eastAsia="Calibri" w:hAnsi="Times New Roman" w:cs="Times New Roman"/>
          <w:sz w:val="28"/>
          <w:szCs w:val="28"/>
        </w:rPr>
        <w:t xml:space="preserve">ри </w:t>
      </w:r>
      <w:r w:rsidRPr="00BC1303">
        <w:rPr>
          <w:rFonts w:ascii="Times New Roman" w:eastAsia="Calibri" w:hAnsi="Times New Roman" w:cs="Times New Roman"/>
          <w:sz w:val="28"/>
          <w:szCs w:val="28"/>
        </w:rPr>
        <w:t xml:space="preserve">виховання учнів 1-11 класів загальноосвітніх  навчальних закладів України», Концепцією національно-патріотичного виховання, Стратегією розвитку    гімназії та  </w:t>
      </w:r>
      <w:r w:rsidRPr="00BC1303">
        <w:rPr>
          <w:rFonts w:ascii="Times New Roman" w:eastAsia="Times New Roman" w:hAnsi="Times New Roman" w:cs="Times New Roman"/>
          <w:color w:val="000000"/>
          <w:sz w:val="28"/>
          <w:szCs w:val="28"/>
        </w:rPr>
        <w:t>річним планом роботи закладу де  були виокремленні такі місячники: безпека дорожнього руху (вересень), національно-громадянського виховання (жовтень),  превентивного виховання ( листопад),  морально-естетичного виховання (грудень), художньо-естетичного виховання (березень)   екологічного виховання (квітень),  національно-патріотичного виховання (травень), тематичні дні ти тижні.</w:t>
      </w:r>
    </w:p>
    <w:p w14:paraId="21285010" w14:textId="775A5AC6" w:rsidR="00D259AB" w:rsidRPr="00BC1303" w:rsidRDefault="00D259AB" w:rsidP="00D259AB">
      <w:pPr>
        <w:spacing w:after="0"/>
        <w:jc w:val="both"/>
        <w:rPr>
          <w:rFonts w:ascii="Times New Roman" w:eastAsia="Times New Roman" w:hAnsi="Times New Roman" w:cs="Times New Roman"/>
          <w:bCs/>
          <w:color w:val="000000"/>
          <w:sz w:val="28"/>
          <w:szCs w:val="28"/>
          <w:lang w:eastAsia="uk-UA"/>
        </w:rPr>
      </w:pPr>
      <w:r w:rsidRPr="00BC1303">
        <w:rPr>
          <w:rFonts w:ascii="Times New Roman" w:eastAsia="Times New Roman" w:hAnsi="Times New Roman" w:cs="Times New Roman"/>
          <w:color w:val="000000"/>
          <w:sz w:val="28"/>
          <w:szCs w:val="28"/>
        </w:rPr>
        <w:t xml:space="preserve">      </w:t>
      </w:r>
      <w:r w:rsidRPr="00BC1303">
        <w:rPr>
          <w:rFonts w:ascii="Times New Roman" w:eastAsia="Calibri" w:hAnsi="Times New Roman" w:cs="Times New Roman"/>
          <w:sz w:val="28"/>
          <w:szCs w:val="28"/>
        </w:rPr>
        <w:t xml:space="preserve">   Фокус-група   класних керівників   (керівник  </w:t>
      </w:r>
      <w:proofErr w:type="spellStart"/>
      <w:r w:rsidRPr="00BC1303">
        <w:rPr>
          <w:rFonts w:ascii="Times New Roman" w:eastAsia="Calibri" w:hAnsi="Times New Roman" w:cs="Times New Roman"/>
          <w:sz w:val="28"/>
          <w:szCs w:val="28"/>
        </w:rPr>
        <w:t>Бурлаченко</w:t>
      </w:r>
      <w:proofErr w:type="spellEnd"/>
      <w:r w:rsidRPr="00BC1303">
        <w:rPr>
          <w:rFonts w:ascii="Times New Roman" w:eastAsia="Calibri" w:hAnsi="Times New Roman" w:cs="Times New Roman"/>
          <w:sz w:val="28"/>
          <w:szCs w:val="28"/>
        </w:rPr>
        <w:t xml:space="preserve"> С.О.) продовжує працювати над реалізацією загальношкільного проєкту «</w:t>
      </w:r>
      <w:proofErr w:type="spellStart"/>
      <w:r w:rsidRPr="00BC1303">
        <w:rPr>
          <w:rFonts w:ascii="Times New Roman" w:eastAsia="Calibri" w:hAnsi="Times New Roman" w:cs="Times New Roman"/>
          <w:sz w:val="28"/>
          <w:szCs w:val="28"/>
        </w:rPr>
        <w:t>Я.Ми.Україна</w:t>
      </w:r>
      <w:proofErr w:type="spellEnd"/>
      <w:r w:rsidRPr="00BC1303">
        <w:rPr>
          <w:rFonts w:ascii="Times New Roman" w:eastAsia="Calibri" w:hAnsi="Times New Roman" w:cs="Times New Roman"/>
          <w:sz w:val="28"/>
          <w:szCs w:val="28"/>
        </w:rPr>
        <w:t xml:space="preserve">» та методичною </w:t>
      </w:r>
      <w:r w:rsidRPr="00BC1303">
        <w:rPr>
          <w:rFonts w:ascii="Times New Roman" w:eastAsia="Times New Roman" w:hAnsi="Times New Roman" w:cs="Times New Roman"/>
          <w:bCs/>
          <w:color w:val="000000"/>
          <w:sz w:val="28"/>
          <w:szCs w:val="28"/>
          <w:lang w:eastAsia="uk-UA"/>
        </w:rPr>
        <w:t>проблемою«</w:t>
      </w:r>
      <w:r w:rsidR="00BC1303" w:rsidRPr="00BC1303">
        <w:rPr>
          <w:rFonts w:ascii="Times New Roman" w:eastAsia="Times New Roman" w:hAnsi="Times New Roman" w:cs="Times New Roman"/>
          <w:bCs/>
          <w:color w:val="000000"/>
          <w:sz w:val="28"/>
          <w:szCs w:val="28"/>
          <w:lang w:eastAsia="uk-UA"/>
        </w:rPr>
        <w:t xml:space="preserve"> </w:t>
      </w:r>
      <w:r w:rsidRPr="00BC1303">
        <w:rPr>
          <w:rFonts w:ascii="Times New Roman" w:eastAsia="Times New Roman" w:hAnsi="Times New Roman" w:cs="Times New Roman"/>
          <w:bCs/>
          <w:color w:val="000000"/>
          <w:sz w:val="28"/>
          <w:szCs w:val="28"/>
          <w:lang w:eastAsia="uk-UA"/>
        </w:rPr>
        <w:t>Удосконалення методичної компетентності класного керівника шляхом впровадження інноваційних педагогічних технологій». Головні зусилля в роботі фокус-групи було спрямовано: на надання допомоги класним керівникам у підвищенні їх професійної майстерності, створення творчої робочої атмосфери, сприятливого морально-психологічного мікроклімату для пошуку та реалізації ефективних виховних технологій, втілення інновацій, загальної оптимізації виховного процесу,</w:t>
      </w:r>
      <w:r w:rsidRPr="00BC1303">
        <w:rPr>
          <w:rFonts w:ascii="Times New Roman" w:eastAsia="Calibri" w:hAnsi="Times New Roman" w:cs="Times New Roman"/>
          <w:sz w:val="28"/>
          <w:szCs w:val="28"/>
        </w:rPr>
        <w:t xml:space="preserve"> ознайомлення з нормативними документами, </w:t>
      </w:r>
      <w:proofErr w:type="spellStart"/>
      <w:r w:rsidRPr="00BC1303">
        <w:rPr>
          <w:rFonts w:ascii="Times New Roman" w:eastAsia="Calibri" w:hAnsi="Times New Roman" w:cs="Times New Roman"/>
          <w:sz w:val="28"/>
          <w:szCs w:val="28"/>
        </w:rPr>
        <w:t>взаємовідвідування</w:t>
      </w:r>
      <w:proofErr w:type="spellEnd"/>
      <w:r w:rsidRPr="00BC1303">
        <w:rPr>
          <w:rFonts w:ascii="Times New Roman" w:eastAsia="Calibri" w:hAnsi="Times New Roman" w:cs="Times New Roman"/>
          <w:sz w:val="28"/>
          <w:szCs w:val="28"/>
        </w:rPr>
        <w:t xml:space="preserve"> виховних  заходів. Для узагальнення різних видів контролю за станом виховної роботи використовувалися такі форми: накази, індивідуальні бесіди,  винесення відповідних питань на нараду, на засідання педагогічної ради, фокус-група класних керівників. </w:t>
      </w:r>
    </w:p>
    <w:p w14:paraId="22944C35" w14:textId="77777777"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Працюючи над реалізацією Стратегії національно-патріотичного виховання, педагогічний колектив всю виховну роботу спрямовує на виховання свідомого громадянина, патріота України. Відповідно до Указу Президента України No143/2022 «Про загальнонаціональну хвилину мовчання за загиблими внаслідок збройної агресії </w:t>
      </w:r>
      <w:proofErr w:type="spellStart"/>
      <w:r w:rsidRPr="00BC1303">
        <w:rPr>
          <w:rFonts w:ascii="Times New Roman" w:eastAsia="Times New Roman" w:hAnsi="Times New Roman" w:cs="Times New Roman"/>
          <w:color w:val="000000"/>
          <w:sz w:val="28"/>
          <w:szCs w:val="28"/>
        </w:rPr>
        <w:t>росії</w:t>
      </w:r>
      <w:proofErr w:type="spellEnd"/>
      <w:r w:rsidRPr="00BC1303">
        <w:rPr>
          <w:rFonts w:ascii="Times New Roman" w:eastAsia="Times New Roman" w:hAnsi="Times New Roman" w:cs="Times New Roman"/>
          <w:color w:val="000000"/>
          <w:sz w:val="28"/>
          <w:szCs w:val="28"/>
        </w:rPr>
        <w:t xml:space="preserve"> проти України» у закладі щоденно о 9.00 проводиться загальнонаціональна хвилина мовчання.</w:t>
      </w:r>
    </w:p>
    <w:p w14:paraId="2E3C514A" w14:textId="77777777" w:rsidR="00D259AB" w:rsidRPr="00BC1303" w:rsidRDefault="00D259AB" w:rsidP="00D259AB">
      <w:pPr>
        <w:shd w:val="clear" w:color="auto" w:fill="FFFFFF"/>
        <w:spacing w:after="0"/>
        <w:jc w:val="both"/>
        <w:rPr>
          <w:rFonts w:ascii="Times New Roman" w:eastAsia="Times New Roman" w:hAnsi="Times New Roman" w:cs="Times New Roman"/>
          <w:sz w:val="28"/>
          <w:szCs w:val="28"/>
        </w:rPr>
      </w:pPr>
      <w:r w:rsidRPr="00BC1303">
        <w:rPr>
          <w:rFonts w:ascii="Times New Roman" w:eastAsia="Times New Roman" w:hAnsi="Times New Roman" w:cs="Times New Roman"/>
          <w:color w:val="000000"/>
          <w:sz w:val="28"/>
          <w:szCs w:val="28"/>
        </w:rPr>
        <w:t xml:space="preserve">       На виконання загальношкільного проєкту «</w:t>
      </w:r>
      <w:proofErr w:type="spellStart"/>
      <w:r w:rsidRPr="00BC1303">
        <w:rPr>
          <w:rFonts w:ascii="Times New Roman" w:eastAsia="Times New Roman" w:hAnsi="Times New Roman" w:cs="Times New Roman"/>
          <w:color w:val="000000"/>
          <w:sz w:val="28"/>
          <w:szCs w:val="28"/>
        </w:rPr>
        <w:t>Я.Ми.Україна</w:t>
      </w:r>
      <w:proofErr w:type="spellEnd"/>
      <w:r w:rsidRPr="00BC1303">
        <w:rPr>
          <w:rFonts w:ascii="Times New Roman" w:eastAsia="Times New Roman" w:hAnsi="Times New Roman" w:cs="Times New Roman"/>
          <w:color w:val="000000"/>
          <w:sz w:val="28"/>
          <w:szCs w:val="28"/>
        </w:rPr>
        <w:t xml:space="preserve">» у 2024-2025 </w:t>
      </w:r>
      <w:proofErr w:type="spellStart"/>
      <w:r w:rsidRPr="00BC1303">
        <w:rPr>
          <w:rFonts w:ascii="Times New Roman" w:eastAsia="Times New Roman" w:hAnsi="Times New Roman" w:cs="Times New Roman"/>
          <w:color w:val="000000"/>
          <w:sz w:val="28"/>
          <w:szCs w:val="28"/>
        </w:rPr>
        <w:t>н.р</w:t>
      </w:r>
      <w:proofErr w:type="spellEnd"/>
      <w:r w:rsidRPr="00BC1303">
        <w:rPr>
          <w:rFonts w:ascii="Times New Roman" w:eastAsia="Times New Roman" w:hAnsi="Times New Roman" w:cs="Times New Roman"/>
          <w:color w:val="000000"/>
          <w:sz w:val="28"/>
          <w:szCs w:val="28"/>
        </w:rPr>
        <w:t>. були проведені наступні виховні заходи:</w:t>
      </w:r>
    </w:p>
    <w:p w14:paraId="5B075B06"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lastRenderedPageBreak/>
        <w:t xml:space="preserve">– Свято першого дзвоника та перший урок «Ми –  майбутнє України!» </w:t>
      </w:r>
    </w:p>
    <w:p w14:paraId="443BD889"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–До Міжнародного Дня миру -конкурс малюнків  «Хай сонце і квіти всміхаються дітям на українській </w:t>
      </w:r>
      <w:proofErr w:type="spellStart"/>
      <w:r w:rsidRPr="00BC1303">
        <w:rPr>
          <w:rFonts w:ascii="Times New Roman" w:eastAsia="Calibri" w:hAnsi="Times New Roman" w:cs="Times New Roman"/>
          <w:sz w:val="28"/>
          <w:szCs w:val="28"/>
        </w:rPr>
        <w:t>землі!».Флешмоб</w:t>
      </w:r>
      <w:proofErr w:type="spellEnd"/>
      <w:r w:rsidRPr="00BC1303">
        <w:rPr>
          <w:rFonts w:ascii="Times New Roman" w:eastAsia="Calibri" w:hAnsi="Times New Roman" w:cs="Times New Roman"/>
          <w:sz w:val="28"/>
          <w:szCs w:val="28"/>
        </w:rPr>
        <w:t xml:space="preserve"> « Голуб Миру»</w:t>
      </w:r>
    </w:p>
    <w:p w14:paraId="46EED410"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Конкурс фотолюбителів «Моя Україна»;</w:t>
      </w:r>
    </w:p>
    <w:p w14:paraId="534A50EA"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–Тематичні </w:t>
      </w:r>
      <w:proofErr w:type="spellStart"/>
      <w:r w:rsidRPr="00BC1303">
        <w:rPr>
          <w:rFonts w:ascii="Times New Roman" w:eastAsia="Calibri" w:hAnsi="Times New Roman" w:cs="Times New Roman"/>
          <w:sz w:val="28"/>
          <w:szCs w:val="28"/>
        </w:rPr>
        <w:t>уроки</w:t>
      </w:r>
      <w:proofErr w:type="spellEnd"/>
      <w:r w:rsidRPr="00BC1303">
        <w:rPr>
          <w:rFonts w:ascii="Times New Roman" w:eastAsia="Calibri" w:hAnsi="Times New Roman" w:cs="Times New Roman"/>
          <w:sz w:val="28"/>
          <w:szCs w:val="28"/>
        </w:rPr>
        <w:t xml:space="preserve"> мужності  «Подвиги підпільно-партизанського руху в роки Другої світової війни»;</w:t>
      </w:r>
    </w:p>
    <w:p w14:paraId="650EF872"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Відеопривітання «Захисники України - воїни світла»;</w:t>
      </w:r>
    </w:p>
    <w:p w14:paraId="0A5E2CA5"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Акція малюнків «Повертайся живим»</w:t>
      </w:r>
    </w:p>
    <w:p w14:paraId="59E379C0"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-Тиждень українського козацтва «Нація нескорених: від козацтва до сьогодення»;</w:t>
      </w:r>
    </w:p>
    <w:p w14:paraId="06C2A35B"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–Виховна година «На зустріч свободі» приурочена Дню Гідності та Свободи;</w:t>
      </w:r>
    </w:p>
    <w:p w14:paraId="74017D0C"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–Відеопривітання до Дня захисника та захисниці України «Від козаків до кіборгів»; </w:t>
      </w:r>
    </w:p>
    <w:p w14:paraId="78272EE4" w14:textId="77777777" w:rsidR="00D259AB" w:rsidRPr="00BC1303" w:rsidRDefault="00D259AB" w:rsidP="00D259AB">
      <w:pPr>
        <w:widowControl w:val="0"/>
        <w:autoSpaceDE w:val="0"/>
        <w:autoSpaceDN w:val="0"/>
        <w:spacing w:after="0"/>
        <w:jc w:val="both"/>
        <w:rPr>
          <w:rFonts w:ascii="Times New Roman" w:eastAsia="Times New Roman" w:hAnsi="Times New Roman" w:cs="Times New Roman"/>
          <w:sz w:val="28"/>
          <w:szCs w:val="28"/>
        </w:rPr>
      </w:pPr>
      <w:r w:rsidRPr="00BC1303">
        <w:rPr>
          <w:rFonts w:ascii="Times New Roman" w:eastAsia="Times New Roman" w:hAnsi="Times New Roman" w:cs="Times New Roman"/>
          <w:sz w:val="28"/>
          <w:szCs w:val="28"/>
        </w:rPr>
        <w:t>- Участь в акції «Запали свічку», тематична година « Минуле живе, поки його пам’ятають» до  Дня пам’яті жертв голодоморів;</w:t>
      </w:r>
    </w:p>
    <w:p w14:paraId="123ED2A6" w14:textId="77777777" w:rsidR="00D259AB" w:rsidRPr="00BC1303" w:rsidRDefault="00D259AB" w:rsidP="00D259AB">
      <w:pPr>
        <w:widowControl w:val="0"/>
        <w:autoSpaceDE w:val="0"/>
        <w:autoSpaceDN w:val="0"/>
        <w:spacing w:after="0"/>
        <w:jc w:val="both"/>
        <w:rPr>
          <w:rFonts w:ascii="Times New Roman" w:eastAsia="Times New Roman" w:hAnsi="Times New Roman" w:cs="Times New Roman"/>
          <w:sz w:val="28"/>
          <w:szCs w:val="28"/>
        </w:rPr>
      </w:pPr>
      <w:r w:rsidRPr="00BC1303">
        <w:rPr>
          <w:rFonts w:ascii="Times New Roman" w:eastAsia="Times New Roman" w:hAnsi="Times New Roman" w:cs="Times New Roman"/>
          <w:sz w:val="28"/>
          <w:szCs w:val="28"/>
        </w:rPr>
        <w:t xml:space="preserve">-Всеукраїнський онлайн </w:t>
      </w:r>
      <w:proofErr w:type="spellStart"/>
      <w:r w:rsidRPr="00BC1303">
        <w:rPr>
          <w:rFonts w:ascii="Times New Roman" w:eastAsia="Times New Roman" w:hAnsi="Times New Roman" w:cs="Times New Roman"/>
          <w:sz w:val="28"/>
          <w:szCs w:val="28"/>
        </w:rPr>
        <w:t>челендж</w:t>
      </w:r>
      <w:proofErr w:type="spellEnd"/>
      <w:r w:rsidRPr="00BC1303">
        <w:rPr>
          <w:rFonts w:ascii="Times New Roman" w:eastAsia="Times New Roman" w:hAnsi="Times New Roman" w:cs="Times New Roman"/>
          <w:sz w:val="28"/>
          <w:szCs w:val="28"/>
        </w:rPr>
        <w:t xml:space="preserve"> «Герої з нами!»</w:t>
      </w:r>
    </w:p>
    <w:p w14:paraId="0F23DA7D"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Виховні заходи «Весни обірване суцвіття. У фокусі Чорнобиль»;   </w:t>
      </w:r>
    </w:p>
    <w:p w14:paraId="6D819904"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До Дня  Герою України підготували відеоролик «Я  дякую тобі, Герою!»;</w:t>
      </w:r>
    </w:p>
    <w:p w14:paraId="1FD823B8"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Конкурс на </w:t>
      </w:r>
      <w:proofErr w:type="spellStart"/>
      <w:r w:rsidRPr="00BC1303">
        <w:rPr>
          <w:rFonts w:ascii="Times New Roman" w:eastAsia="Calibri" w:hAnsi="Times New Roman" w:cs="Times New Roman"/>
          <w:sz w:val="28"/>
          <w:szCs w:val="28"/>
        </w:rPr>
        <w:t>найкреативнішу</w:t>
      </w:r>
      <w:proofErr w:type="spellEnd"/>
      <w:r w:rsidRPr="00BC1303">
        <w:rPr>
          <w:rFonts w:ascii="Times New Roman" w:eastAsia="Calibri" w:hAnsi="Times New Roman" w:cs="Times New Roman"/>
          <w:sz w:val="28"/>
          <w:szCs w:val="28"/>
        </w:rPr>
        <w:t xml:space="preserve"> світлину «Зроби фото з хусткою»;</w:t>
      </w:r>
    </w:p>
    <w:p w14:paraId="41DF07A9"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Виховний захід «Соборність України: під прапором волі» ;</w:t>
      </w:r>
    </w:p>
    <w:p w14:paraId="2435B29E"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День єднання. Флешмоб «Ми - разом! Ми – єдині! І в цьому наша сила»</w:t>
      </w:r>
    </w:p>
    <w:p w14:paraId="3B12112B"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Усний журнал « Ми-діти твої Європо!».      </w:t>
      </w:r>
    </w:p>
    <w:p w14:paraId="3F297A2F" w14:textId="61DE981E"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Формування ціннісного ставлення особистості до суспільства і держави, виховання патріотичних почуттів,   колективом  гімназії здійснюється   </w:t>
      </w:r>
      <w:proofErr w:type="spellStart"/>
      <w:r w:rsidRPr="00BC1303">
        <w:rPr>
          <w:rFonts w:ascii="Times New Roman" w:eastAsia="Calibri" w:hAnsi="Times New Roman" w:cs="Times New Roman"/>
          <w:sz w:val="28"/>
          <w:szCs w:val="28"/>
        </w:rPr>
        <w:t>наскрізно</w:t>
      </w:r>
      <w:proofErr w:type="spellEnd"/>
      <w:r w:rsidRPr="00BC1303">
        <w:rPr>
          <w:rFonts w:ascii="Times New Roman" w:eastAsia="Calibri" w:hAnsi="Times New Roman" w:cs="Times New Roman"/>
          <w:sz w:val="28"/>
          <w:szCs w:val="28"/>
        </w:rPr>
        <w:t xml:space="preserve"> – через освітній процес  та  позакласну виховну роботу. З метою вшанування загиблих у Другій світовій війні та до Дня пам’яті та перемоги над нацизмом  в закладі було проведено виховні заходи, година спілкування «А мак квітне! Внесок українців у перемогу над нацизмом»,     покладання квітів до Меморіалу «Ніхто не забутий, ніщо не забуте». 4 червня   проведено флешмоб «</w:t>
      </w:r>
      <w:proofErr w:type="spellStart"/>
      <w:r w:rsidRPr="00BC1303">
        <w:rPr>
          <w:rFonts w:ascii="Times New Roman" w:eastAsia="Calibri" w:hAnsi="Times New Roman" w:cs="Times New Roman"/>
          <w:sz w:val="28"/>
          <w:szCs w:val="28"/>
        </w:rPr>
        <w:t>Завʼяжи</w:t>
      </w:r>
      <w:proofErr w:type="spellEnd"/>
      <w:r w:rsidRPr="00BC1303">
        <w:rPr>
          <w:rFonts w:ascii="Times New Roman" w:eastAsia="Calibri" w:hAnsi="Times New Roman" w:cs="Times New Roman"/>
          <w:sz w:val="28"/>
          <w:szCs w:val="28"/>
        </w:rPr>
        <w:t xml:space="preserve"> стрічку </w:t>
      </w:r>
      <w:proofErr w:type="spellStart"/>
      <w:r w:rsidRPr="00BC1303">
        <w:rPr>
          <w:rFonts w:ascii="Times New Roman" w:eastAsia="Calibri" w:hAnsi="Times New Roman" w:cs="Times New Roman"/>
          <w:sz w:val="28"/>
          <w:szCs w:val="28"/>
        </w:rPr>
        <w:t>памʼяті</w:t>
      </w:r>
      <w:proofErr w:type="spellEnd"/>
      <w:r w:rsidRPr="00BC1303">
        <w:rPr>
          <w:rFonts w:ascii="Times New Roman" w:eastAsia="Calibri" w:hAnsi="Times New Roman" w:cs="Times New Roman"/>
          <w:sz w:val="28"/>
          <w:szCs w:val="28"/>
        </w:rPr>
        <w:t xml:space="preserve"> на честь загиблих дітей» та  майстер -клас  виготовлення «Анг</w:t>
      </w:r>
      <w:r w:rsidR="0098285A">
        <w:rPr>
          <w:rFonts w:ascii="Times New Roman" w:eastAsia="Calibri" w:hAnsi="Times New Roman" w:cs="Times New Roman"/>
          <w:sz w:val="28"/>
          <w:szCs w:val="28"/>
        </w:rPr>
        <w:t>е</w:t>
      </w:r>
      <w:r w:rsidRPr="00BC1303">
        <w:rPr>
          <w:rFonts w:ascii="Times New Roman" w:eastAsia="Calibri" w:hAnsi="Times New Roman" w:cs="Times New Roman"/>
          <w:sz w:val="28"/>
          <w:szCs w:val="28"/>
        </w:rPr>
        <w:t>лів пам’яті».</w:t>
      </w:r>
    </w:p>
    <w:p w14:paraId="35413591" w14:textId="77777777" w:rsidR="00D259AB" w:rsidRPr="00BC1303" w:rsidRDefault="00D259AB" w:rsidP="00D259AB">
      <w:pPr>
        <w:pStyle w:val="ae"/>
        <w:spacing w:before="0" w:beforeAutospacing="0" w:after="0" w:afterAutospacing="0"/>
        <w:jc w:val="both"/>
        <w:rPr>
          <w:b/>
          <w:sz w:val="28"/>
          <w:szCs w:val="28"/>
        </w:rPr>
      </w:pPr>
      <w:r w:rsidRPr="00BC1303">
        <w:rPr>
          <w:color w:val="000000"/>
          <w:sz w:val="28"/>
          <w:szCs w:val="28"/>
        </w:rPr>
        <w:t xml:space="preserve">       З нагоди відзначення Дня захисників і захисниць України  в  гімназії з 30 вересня по 04 жовтня  було проведено  тематичний тиждень «Нація нескорених: від козацтва до сьогодення»</w:t>
      </w:r>
      <w:r w:rsidRPr="00BC1303">
        <w:rPr>
          <w:rFonts w:eastAsia="Calibri"/>
          <w:sz w:val="28"/>
          <w:szCs w:val="28"/>
          <w:lang w:eastAsia="en-US"/>
        </w:rPr>
        <w:t xml:space="preserve"> (</w:t>
      </w:r>
      <w:r w:rsidRPr="00BC1303">
        <w:rPr>
          <w:color w:val="000000"/>
          <w:sz w:val="28"/>
          <w:szCs w:val="28"/>
        </w:rPr>
        <w:t xml:space="preserve">наказ№109 від 10.10.2024р.). В рамках тижня </w:t>
      </w:r>
      <w:r w:rsidRPr="00BC1303">
        <w:rPr>
          <w:rFonts w:eastAsia="Calibri"/>
          <w:sz w:val="28"/>
          <w:szCs w:val="28"/>
          <w:lang w:eastAsia="en-US"/>
        </w:rPr>
        <w:t>з метою дослідження сформованості  патріотизму  в учнів</w:t>
      </w:r>
      <w:r w:rsidRPr="00BC1303">
        <w:rPr>
          <w:color w:val="000000"/>
          <w:sz w:val="28"/>
          <w:szCs w:val="28"/>
        </w:rPr>
        <w:t xml:space="preserve"> було проведено анкетування   школярів  5-9 класів «Що таке патріотизм для тебе?» в якому взяло участь 134  здобувача освіти.  Результати опитування показало наступні результати</w:t>
      </w:r>
    </w:p>
    <w:p w14:paraId="21B0C302" w14:textId="77777777" w:rsidR="00D259AB" w:rsidRPr="00BC1303" w:rsidRDefault="00D259AB" w:rsidP="00D259AB">
      <w:pPr>
        <w:pStyle w:val="ae"/>
        <w:spacing w:before="0" w:beforeAutospacing="0" w:after="0" w:afterAutospacing="0"/>
        <w:jc w:val="center"/>
        <w:rPr>
          <w:b/>
          <w:sz w:val="28"/>
          <w:szCs w:val="28"/>
        </w:rPr>
      </w:pPr>
      <w:r w:rsidRPr="00BC1303">
        <w:rPr>
          <w:rFonts w:eastAsia="Calibri"/>
          <w:noProof/>
          <w:sz w:val="28"/>
          <w:szCs w:val="28"/>
        </w:rPr>
        <w:drawing>
          <wp:anchor distT="0" distB="0" distL="114300" distR="114300" simplePos="0" relativeHeight="251662336" behindDoc="0" locked="0" layoutInCell="1" allowOverlap="1" wp14:anchorId="16859992" wp14:editId="1E613C53">
            <wp:simplePos x="0" y="0"/>
            <wp:positionH relativeFrom="column">
              <wp:posOffset>241935</wp:posOffset>
            </wp:positionH>
            <wp:positionV relativeFrom="paragraph">
              <wp:posOffset>156845</wp:posOffset>
            </wp:positionV>
            <wp:extent cx="3757930" cy="1542415"/>
            <wp:effectExtent l="0" t="0" r="0" b="635"/>
            <wp:wrapNone/>
            <wp:docPr id="1" name="Рисунок 1" descr="C:\Users\Адмiн\Desktop\Screenshot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iн\Desktop\Screenshot_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57930" cy="154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C1303">
        <w:rPr>
          <w:rFonts w:eastAsia="Calibri"/>
          <w:noProof/>
          <w:sz w:val="28"/>
          <w:szCs w:val="28"/>
        </w:rPr>
        <w:drawing>
          <wp:anchor distT="0" distB="0" distL="114300" distR="114300" simplePos="0" relativeHeight="251663360" behindDoc="0" locked="0" layoutInCell="1" allowOverlap="1" wp14:anchorId="1353FE2B" wp14:editId="184A6C13">
            <wp:simplePos x="0" y="0"/>
            <wp:positionH relativeFrom="column">
              <wp:posOffset>4792980</wp:posOffset>
            </wp:positionH>
            <wp:positionV relativeFrom="paragraph">
              <wp:posOffset>188595</wp:posOffset>
            </wp:positionV>
            <wp:extent cx="3660775" cy="1517015"/>
            <wp:effectExtent l="0" t="0" r="0" b="6985"/>
            <wp:wrapNone/>
            <wp:docPr id="2" name="Рисунок 2" descr="C:\Users\Адмiн\Desktop\Screenshot_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дмiн\Desktop\Screenshot_8.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60775" cy="15170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35FA92" w14:textId="77777777" w:rsidR="00D259AB" w:rsidRPr="00BC1303" w:rsidRDefault="00D259AB" w:rsidP="00D259AB">
      <w:pPr>
        <w:pStyle w:val="ae"/>
        <w:spacing w:before="0" w:beforeAutospacing="0" w:after="0" w:afterAutospacing="0"/>
        <w:jc w:val="center"/>
        <w:rPr>
          <w:b/>
          <w:sz w:val="28"/>
          <w:szCs w:val="28"/>
        </w:rPr>
      </w:pPr>
    </w:p>
    <w:p w14:paraId="52DA7A85" w14:textId="77777777" w:rsidR="00D259AB" w:rsidRPr="00BC1303" w:rsidRDefault="00D259AB" w:rsidP="00D259AB">
      <w:pPr>
        <w:pStyle w:val="ae"/>
        <w:spacing w:before="0" w:beforeAutospacing="0" w:after="0" w:afterAutospacing="0"/>
        <w:rPr>
          <w:b/>
          <w:color w:val="FF0000"/>
          <w:sz w:val="28"/>
          <w:szCs w:val="28"/>
        </w:rPr>
      </w:pPr>
    </w:p>
    <w:p w14:paraId="229B2519" w14:textId="77777777" w:rsidR="00D259AB" w:rsidRPr="00BC1303" w:rsidRDefault="00D259AB" w:rsidP="00D259AB">
      <w:pPr>
        <w:pStyle w:val="ae"/>
        <w:spacing w:before="0" w:beforeAutospacing="0" w:after="0" w:afterAutospacing="0"/>
        <w:rPr>
          <w:b/>
          <w:color w:val="FF0000"/>
          <w:sz w:val="28"/>
          <w:szCs w:val="28"/>
        </w:rPr>
      </w:pPr>
    </w:p>
    <w:p w14:paraId="34EAEF53" w14:textId="77777777" w:rsidR="00D259AB" w:rsidRPr="00BC1303" w:rsidRDefault="00D259AB" w:rsidP="00D259AB">
      <w:pPr>
        <w:pStyle w:val="ae"/>
        <w:spacing w:before="0" w:beforeAutospacing="0" w:after="0" w:afterAutospacing="0"/>
        <w:rPr>
          <w:b/>
          <w:color w:val="FF0000"/>
          <w:sz w:val="28"/>
          <w:szCs w:val="28"/>
        </w:rPr>
      </w:pPr>
    </w:p>
    <w:p w14:paraId="33EC0251" w14:textId="77777777" w:rsidR="00D259AB" w:rsidRPr="00BC1303" w:rsidRDefault="00D259AB" w:rsidP="00D259AB">
      <w:pPr>
        <w:pStyle w:val="ae"/>
        <w:spacing w:before="0" w:beforeAutospacing="0" w:after="0" w:afterAutospacing="0"/>
        <w:rPr>
          <w:b/>
          <w:color w:val="FF0000"/>
          <w:sz w:val="28"/>
          <w:szCs w:val="28"/>
        </w:rPr>
      </w:pPr>
    </w:p>
    <w:p w14:paraId="0021BBFD" w14:textId="77777777" w:rsidR="00D259AB" w:rsidRPr="00BC1303" w:rsidRDefault="00D259AB" w:rsidP="00D259AB">
      <w:pPr>
        <w:pStyle w:val="ae"/>
        <w:spacing w:before="0" w:beforeAutospacing="0" w:after="0" w:afterAutospacing="0"/>
        <w:rPr>
          <w:b/>
          <w:color w:val="FF0000"/>
          <w:sz w:val="28"/>
          <w:szCs w:val="28"/>
        </w:rPr>
      </w:pPr>
    </w:p>
    <w:p w14:paraId="2935953B" w14:textId="77777777" w:rsidR="00D259AB" w:rsidRPr="00BC1303" w:rsidRDefault="00D259AB" w:rsidP="00D259AB">
      <w:pPr>
        <w:pStyle w:val="ae"/>
        <w:spacing w:before="0" w:beforeAutospacing="0" w:after="0" w:afterAutospacing="0"/>
        <w:rPr>
          <w:b/>
          <w:color w:val="FF0000"/>
          <w:sz w:val="28"/>
          <w:szCs w:val="28"/>
        </w:rPr>
      </w:pPr>
    </w:p>
    <w:p w14:paraId="07AAB462" w14:textId="77777777" w:rsidR="00D259AB" w:rsidRPr="00BC1303" w:rsidRDefault="00D259AB" w:rsidP="00D259AB">
      <w:pPr>
        <w:pStyle w:val="ae"/>
        <w:spacing w:before="0" w:beforeAutospacing="0" w:after="0" w:afterAutospacing="0"/>
        <w:rPr>
          <w:b/>
          <w:color w:val="FF0000"/>
          <w:sz w:val="28"/>
          <w:szCs w:val="28"/>
        </w:rPr>
      </w:pPr>
    </w:p>
    <w:p w14:paraId="3AD6BB17" w14:textId="77777777"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на питання «Чи любиш ти свою країну?» «так»-відповіло-93,3% респондентів.     </w:t>
      </w:r>
    </w:p>
    <w:p w14:paraId="5AD430A1" w14:textId="77777777"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поняття  «патріотизм»  для більшості учнів  асоціюється   з любов’ю  до свої країни, гордості, поваги, лише  12%(16 учнів)  вказали, що ніяких або нейтральні почуття. </w:t>
      </w:r>
    </w:p>
    <w:p w14:paraId="195A7113" w14:textId="77777777"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патріотами себе вважають 57,5%, «ні» – сказали 3,7%(5учнів), «не можу сказати» -34,3%.  Цей показник знизився  порівняно з 2023р (80%). Вказані недоліки потребують пошуку  нових підходів та шляхів педагогічним колективом щодо формування   патріотичної свідомості.                                  </w:t>
      </w:r>
    </w:p>
    <w:p w14:paraId="3DB09E8C" w14:textId="77777777" w:rsidR="00D259AB" w:rsidRPr="00BC1303" w:rsidRDefault="00D259AB" w:rsidP="00D259AB">
      <w:pPr>
        <w:shd w:val="clear" w:color="auto" w:fill="FFFFFF"/>
        <w:spacing w:after="0"/>
        <w:ind w:firstLine="709"/>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Громадянське виховання - процес формування громадянськості як інтегрованої якості особистості, що надає людині можливість відчувати себе морально, соціальне, політичне, юридичне дієздатною та захищеною. Воно покликане виховувати особистість чутливою до свого оточення, долучати її до суспільного життя, в якому права людини виступають визначальними. </w:t>
      </w:r>
    </w:p>
    <w:p w14:paraId="3BBF46FD" w14:textId="77777777" w:rsidR="00D259AB" w:rsidRPr="00BC1303" w:rsidRDefault="00D259AB" w:rsidP="00D259AB">
      <w:pPr>
        <w:shd w:val="clear" w:color="auto" w:fill="FFFFFF"/>
        <w:spacing w:after="0"/>
        <w:ind w:firstLine="709"/>
        <w:jc w:val="both"/>
        <w:rPr>
          <w:rFonts w:ascii="Times New Roman" w:eastAsia="Calibri" w:hAnsi="Times New Roman" w:cs="Times New Roman"/>
          <w:sz w:val="28"/>
          <w:szCs w:val="28"/>
        </w:rPr>
      </w:pPr>
      <w:r w:rsidRPr="00BC1303">
        <w:rPr>
          <w:rFonts w:ascii="Times New Roman" w:eastAsia="Times New Roman" w:hAnsi="Times New Roman" w:cs="Times New Roman"/>
          <w:color w:val="000000"/>
          <w:sz w:val="28"/>
          <w:szCs w:val="28"/>
        </w:rPr>
        <w:t>З метою виховання активних, відповідальних та освічених громадян, які беруть участь у житті своєї країни</w:t>
      </w:r>
      <w:r w:rsidRPr="00BC1303">
        <w:rPr>
          <w:rFonts w:ascii="Times New Roman" w:eastAsia="Calibri" w:hAnsi="Times New Roman" w:cs="Times New Roman"/>
          <w:sz w:val="28"/>
          <w:szCs w:val="28"/>
        </w:rPr>
        <w:t xml:space="preserve"> були проведені: </w:t>
      </w:r>
      <w:r w:rsidRPr="00BC1303">
        <w:rPr>
          <w:rFonts w:ascii="Times New Roman" w:eastAsia="Times New Roman" w:hAnsi="Times New Roman" w:cs="Times New Roman"/>
          <w:color w:val="000000"/>
          <w:sz w:val="28"/>
          <w:szCs w:val="28"/>
        </w:rPr>
        <w:t>Тиждень виховання майбутнього захисника(грудень)</w:t>
      </w:r>
      <w:r w:rsidRPr="00BC1303">
        <w:rPr>
          <w:rFonts w:ascii="Times New Roman" w:eastAsia="Calibri" w:hAnsi="Times New Roman" w:cs="Times New Roman"/>
          <w:sz w:val="28"/>
          <w:szCs w:val="28"/>
        </w:rPr>
        <w:t>,</w:t>
      </w:r>
      <w:r w:rsidRPr="00BC1303">
        <w:rPr>
          <w:rFonts w:ascii="Times New Roman" w:eastAsia="Times New Roman" w:hAnsi="Times New Roman" w:cs="Times New Roman"/>
          <w:color w:val="000000"/>
          <w:sz w:val="28"/>
          <w:szCs w:val="28"/>
        </w:rPr>
        <w:t xml:space="preserve">тиждень   Соборності України ( наказ №06 від 27.01.25р). У рамках тижня були проведені змістовні   заходи просвітницького характеру, а саме: години спілкування  «Збройні сили – міць і гордість України», майстер-клас «Наше серце героям»(5-9 </w:t>
      </w:r>
      <w:proofErr w:type="spellStart"/>
      <w:r w:rsidRPr="00BC1303">
        <w:rPr>
          <w:rFonts w:ascii="Times New Roman" w:eastAsia="Times New Roman" w:hAnsi="Times New Roman" w:cs="Times New Roman"/>
          <w:color w:val="000000"/>
          <w:sz w:val="28"/>
          <w:szCs w:val="28"/>
        </w:rPr>
        <w:t>кл</w:t>
      </w:r>
      <w:proofErr w:type="spellEnd"/>
      <w:r w:rsidRPr="00BC1303">
        <w:rPr>
          <w:rFonts w:ascii="Times New Roman" w:eastAsia="Times New Roman" w:hAnsi="Times New Roman" w:cs="Times New Roman"/>
          <w:color w:val="000000"/>
          <w:sz w:val="28"/>
          <w:szCs w:val="28"/>
        </w:rPr>
        <w:t xml:space="preserve">, </w:t>
      </w:r>
      <w:proofErr w:type="spellStart"/>
      <w:r w:rsidRPr="00BC1303">
        <w:rPr>
          <w:rFonts w:ascii="Times New Roman" w:eastAsia="Times New Roman" w:hAnsi="Times New Roman" w:cs="Times New Roman"/>
          <w:color w:val="000000"/>
          <w:sz w:val="28"/>
          <w:szCs w:val="28"/>
        </w:rPr>
        <w:t>Смачко</w:t>
      </w:r>
      <w:proofErr w:type="spellEnd"/>
      <w:r w:rsidRPr="00BC1303">
        <w:rPr>
          <w:rFonts w:ascii="Times New Roman" w:eastAsia="Times New Roman" w:hAnsi="Times New Roman" w:cs="Times New Roman"/>
          <w:color w:val="000000"/>
          <w:sz w:val="28"/>
          <w:szCs w:val="28"/>
        </w:rPr>
        <w:t xml:space="preserve"> А.С.),виховна година«22 січня - День Соборності України», 7б клас ( Компанієць Г.С), урок «Історична правда», 9б клас  </w:t>
      </w:r>
      <w:proofErr w:type="spellStart"/>
      <w:r w:rsidRPr="00BC1303">
        <w:rPr>
          <w:rFonts w:ascii="Times New Roman" w:eastAsia="Times New Roman" w:hAnsi="Times New Roman" w:cs="Times New Roman"/>
          <w:color w:val="000000"/>
          <w:sz w:val="28"/>
          <w:szCs w:val="28"/>
        </w:rPr>
        <w:t>Кудревич</w:t>
      </w:r>
      <w:proofErr w:type="spellEnd"/>
      <w:r w:rsidRPr="00BC1303">
        <w:rPr>
          <w:rFonts w:ascii="Times New Roman" w:eastAsia="Times New Roman" w:hAnsi="Times New Roman" w:cs="Times New Roman"/>
          <w:color w:val="000000"/>
          <w:sz w:val="28"/>
          <w:szCs w:val="28"/>
        </w:rPr>
        <w:t xml:space="preserve"> О.П.),  </w:t>
      </w:r>
      <w:r w:rsidRPr="00BC1303">
        <w:rPr>
          <w:rFonts w:ascii="Times New Roman" w:eastAsia="Calibri" w:hAnsi="Times New Roman" w:cs="Times New Roman"/>
          <w:sz w:val="28"/>
          <w:szCs w:val="28"/>
        </w:rPr>
        <w:t xml:space="preserve">«Соборні і незламні», 9а клас ( </w:t>
      </w:r>
      <w:proofErr w:type="spellStart"/>
      <w:r w:rsidRPr="00BC1303">
        <w:rPr>
          <w:rFonts w:ascii="Times New Roman" w:eastAsia="Calibri" w:hAnsi="Times New Roman" w:cs="Times New Roman"/>
          <w:sz w:val="28"/>
          <w:szCs w:val="28"/>
        </w:rPr>
        <w:t>Гримач</w:t>
      </w:r>
      <w:proofErr w:type="spellEnd"/>
      <w:r w:rsidRPr="00BC1303">
        <w:rPr>
          <w:rFonts w:ascii="Times New Roman" w:eastAsia="Calibri" w:hAnsi="Times New Roman" w:cs="Times New Roman"/>
          <w:sz w:val="28"/>
          <w:szCs w:val="28"/>
        </w:rPr>
        <w:t xml:space="preserve"> І.М.)</w:t>
      </w:r>
      <w:r w:rsidRPr="00BC1303">
        <w:rPr>
          <w:rFonts w:ascii="Times New Roman" w:eastAsia="Calibri" w:hAnsi="Times New Roman" w:cs="Times New Roman"/>
          <w:sz w:val="28"/>
          <w:szCs w:val="28"/>
          <w:shd w:val="clear" w:color="auto" w:fill="FFFFFF"/>
        </w:rPr>
        <w:t xml:space="preserve">    Цікавими  були     </w:t>
      </w:r>
      <w:proofErr w:type="spellStart"/>
      <w:r w:rsidRPr="00BC1303">
        <w:rPr>
          <w:rFonts w:ascii="Times New Roman" w:eastAsia="Calibri" w:hAnsi="Times New Roman" w:cs="Times New Roman"/>
          <w:sz w:val="28"/>
          <w:szCs w:val="28"/>
          <w:shd w:val="clear" w:color="auto" w:fill="FFFFFF"/>
        </w:rPr>
        <w:t>уроки</w:t>
      </w:r>
      <w:proofErr w:type="spellEnd"/>
      <w:r w:rsidRPr="00BC1303">
        <w:rPr>
          <w:rFonts w:ascii="Times New Roman" w:eastAsia="Calibri" w:hAnsi="Times New Roman" w:cs="Times New Roman"/>
          <w:sz w:val="28"/>
          <w:szCs w:val="28"/>
          <w:shd w:val="clear" w:color="auto" w:fill="FFFFFF"/>
        </w:rPr>
        <w:t xml:space="preserve"> -подорожі    в початковій школі. Так учні 2а класу ( </w:t>
      </w:r>
      <w:proofErr w:type="spellStart"/>
      <w:r w:rsidRPr="00BC1303">
        <w:rPr>
          <w:rFonts w:ascii="Times New Roman" w:eastAsia="Calibri" w:hAnsi="Times New Roman" w:cs="Times New Roman"/>
          <w:sz w:val="28"/>
          <w:szCs w:val="28"/>
          <w:shd w:val="clear" w:color="auto" w:fill="FFFFFF"/>
        </w:rPr>
        <w:t>Чамлай</w:t>
      </w:r>
      <w:proofErr w:type="spellEnd"/>
      <w:r w:rsidRPr="00BC1303">
        <w:rPr>
          <w:rFonts w:ascii="Times New Roman" w:eastAsia="Calibri" w:hAnsi="Times New Roman" w:cs="Times New Roman"/>
          <w:sz w:val="28"/>
          <w:szCs w:val="28"/>
          <w:shd w:val="clear" w:color="auto" w:fill="FFFFFF"/>
        </w:rPr>
        <w:t xml:space="preserve"> Н.В.) на </w:t>
      </w:r>
      <w:proofErr w:type="spellStart"/>
      <w:r w:rsidRPr="00BC1303">
        <w:rPr>
          <w:rFonts w:ascii="Times New Roman" w:eastAsia="Calibri" w:hAnsi="Times New Roman" w:cs="Times New Roman"/>
          <w:sz w:val="28"/>
          <w:szCs w:val="28"/>
          <w:shd w:val="clear" w:color="auto" w:fill="FFFFFF"/>
        </w:rPr>
        <w:t>уроці</w:t>
      </w:r>
      <w:proofErr w:type="spellEnd"/>
      <w:r w:rsidRPr="00BC1303">
        <w:rPr>
          <w:rFonts w:ascii="Times New Roman" w:eastAsia="Calibri" w:hAnsi="Times New Roman" w:cs="Times New Roman"/>
          <w:sz w:val="28"/>
          <w:szCs w:val="28"/>
          <w:shd w:val="clear" w:color="auto" w:fill="FFFFFF"/>
        </w:rPr>
        <w:t xml:space="preserve"> «Україна- єдина країна»</w:t>
      </w:r>
      <w:r w:rsidRPr="00BC1303">
        <w:rPr>
          <w:rFonts w:ascii="Times New Roman" w:eastAsia="Calibri" w:hAnsi="Times New Roman" w:cs="Times New Roman"/>
          <w:sz w:val="28"/>
          <w:szCs w:val="28"/>
        </w:rPr>
        <w:t xml:space="preserve"> підготували та презентували цікаві факти про культурні та природні об’єкти України.  Учні 3б та 2б  класу( Кравецька Д.О.,</w:t>
      </w:r>
      <w:proofErr w:type="spellStart"/>
      <w:r w:rsidRPr="00BC1303">
        <w:rPr>
          <w:rFonts w:ascii="Times New Roman" w:eastAsia="Calibri" w:hAnsi="Times New Roman" w:cs="Times New Roman"/>
          <w:sz w:val="28"/>
          <w:szCs w:val="28"/>
        </w:rPr>
        <w:t>Арляпова</w:t>
      </w:r>
      <w:proofErr w:type="spellEnd"/>
      <w:r w:rsidRPr="00BC1303">
        <w:rPr>
          <w:rFonts w:ascii="Times New Roman" w:eastAsia="Calibri" w:hAnsi="Times New Roman" w:cs="Times New Roman"/>
          <w:sz w:val="28"/>
          <w:szCs w:val="28"/>
        </w:rPr>
        <w:t xml:space="preserve"> Л.М)  створювали плакат єдності та долоньки єднання</w:t>
      </w:r>
    </w:p>
    <w:p w14:paraId="3413217E" w14:textId="77777777" w:rsidR="00D259AB" w:rsidRPr="00BC1303" w:rsidRDefault="00D259AB" w:rsidP="00D259AB">
      <w:pPr>
        <w:shd w:val="clear" w:color="auto" w:fill="FFFFFF"/>
        <w:spacing w:after="0" w:line="240" w:lineRule="auto"/>
        <w:ind w:firstLine="709"/>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19 листопаду в закладі  організовано тематичний день «1000 днів війни, 1000 днів нескореності». З цією метою було  проведено години спілкування, перегляд та обговорення відеоряду хронології нашого супротиву, бесіди з елементами презентації «1000 днів. На шляху до перемоги», інформаційні хвилинки на </w:t>
      </w:r>
      <w:proofErr w:type="spellStart"/>
      <w:r w:rsidRPr="00BC1303">
        <w:rPr>
          <w:rFonts w:ascii="Times New Roman" w:eastAsia="Calibri" w:hAnsi="Times New Roman" w:cs="Times New Roman"/>
          <w:sz w:val="28"/>
          <w:szCs w:val="28"/>
        </w:rPr>
        <w:t>уроках</w:t>
      </w:r>
      <w:proofErr w:type="spellEnd"/>
      <w:r w:rsidRPr="00BC1303">
        <w:rPr>
          <w:rFonts w:ascii="Times New Roman" w:eastAsia="Calibri" w:hAnsi="Times New Roman" w:cs="Times New Roman"/>
          <w:sz w:val="28"/>
          <w:szCs w:val="28"/>
        </w:rPr>
        <w:t xml:space="preserve"> «1000 днів стійкості. Ключові дати, факти»</w:t>
      </w:r>
    </w:p>
    <w:p w14:paraId="5CF8A07C"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Вивчення української мови, історії, географії, української літератури, правознавства, громадянської освіти спрямовано на формування переконливого почуття патріотизму і національної свідомості дітей, знань про права і свободи громадян, сутність громадянського суспільства. З метою підвищення рівня навчальних досягнень з предметів, розвитку інтелектуальних здібностей в 2024-2025 р. проводилися предметні тижні:</w:t>
      </w:r>
    </w:p>
    <w:p w14:paraId="49319A5A"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Олімпійський;</w:t>
      </w:r>
    </w:p>
    <w:p w14:paraId="0EFB385A"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Тиждень початкової школи;</w:t>
      </w:r>
    </w:p>
    <w:p w14:paraId="56AD9D60"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Української мови та писемності;</w:t>
      </w:r>
    </w:p>
    <w:p w14:paraId="5D7B4D0E"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Правової освіти;</w:t>
      </w:r>
    </w:p>
    <w:p w14:paraId="5E48027A"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Математичний;</w:t>
      </w:r>
    </w:p>
    <w:p w14:paraId="0B93EDD9"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Іноземних мов;</w:t>
      </w:r>
    </w:p>
    <w:p w14:paraId="4518440C"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lastRenderedPageBreak/>
        <w:t></w:t>
      </w:r>
      <w:r w:rsidRPr="00BC1303">
        <w:rPr>
          <w:rFonts w:ascii="Times New Roman" w:eastAsia="Calibri" w:hAnsi="Times New Roman" w:cs="Times New Roman"/>
          <w:sz w:val="28"/>
          <w:szCs w:val="28"/>
        </w:rPr>
        <w:tab/>
        <w:t>Психології;</w:t>
      </w:r>
    </w:p>
    <w:p w14:paraId="4EF74C43"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«Шевченкіана»;</w:t>
      </w:r>
    </w:p>
    <w:p w14:paraId="00358042"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Інженерний;</w:t>
      </w:r>
    </w:p>
    <w:p w14:paraId="1F861641"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Зарубіжної літератури та дитячої книги;</w:t>
      </w:r>
    </w:p>
    <w:p w14:paraId="761090E1"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Художньо-естетичний;</w:t>
      </w:r>
    </w:p>
    <w:p w14:paraId="74930B16"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Природничих наук;</w:t>
      </w:r>
    </w:p>
    <w:p w14:paraId="481D34DE"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Історії;</w:t>
      </w:r>
    </w:p>
    <w:p w14:paraId="2381F574"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 xml:space="preserve">«Стоп </w:t>
      </w:r>
      <w:proofErr w:type="spellStart"/>
      <w:r w:rsidRPr="00BC1303">
        <w:rPr>
          <w:rFonts w:ascii="Times New Roman" w:eastAsia="Calibri" w:hAnsi="Times New Roman" w:cs="Times New Roman"/>
          <w:sz w:val="28"/>
          <w:szCs w:val="28"/>
        </w:rPr>
        <w:t>булінг</w:t>
      </w:r>
      <w:proofErr w:type="spellEnd"/>
      <w:r w:rsidRPr="00BC1303">
        <w:rPr>
          <w:rFonts w:ascii="Times New Roman" w:eastAsia="Calibri" w:hAnsi="Times New Roman" w:cs="Times New Roman"/>
          <w:sz w:val="28"/>
          <w:szCs w:val="28"/>
        </w:rPr>
        <w:t>!»;</w:t>
      </w:r>
    </w:p>
    <w:p w14:paraId="4BB21D96"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Безпеки дорожнього руху;</w:t>
      </w:r>
    </w:p>
    <w:p w14:paraId="0B25D10C"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«Нація нескорених:  від козацтва до сьогодення»;</w:t>
      </w:r>
    </w:p>
    <w:p w14:paraId="44D16CC3"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Толерантності;</w:t>
      </w:r>
    </w:p>
    <w:p w14:paraId="31463F8B"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Профорієнтації;</w:t>
      </w:r>
    </w:p>
    <w:p w14:paraId="6F009501"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Соборності України;</w:t>
      </w:r>
    </w:p>
    <w:p w14:paraId="04613B95"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Безпеки життєдіяльності;</w:t>
      </w:r>
    </w:p>
    <w:p w14:paraId="21376C1E"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w:t>
      </w:r>
      <w:r w:rsidRPr="00BC1303">
        <w:rPr>
          <w:rFonts w:ascii="Times New Roman" w:eastAsia="Calibri" w:hAnsi="Times New Roman" w:cs="Times New Roman"/>
          <w:sz w:val="28"/>
          <w:szCs w:val="28"/>
        </w:rPr>
        <w:tab/>
        <w:t xml:space="preserve">Академічної доброчесності. </w:t>
      </w:r>
    </w:p>
    <w:p w14:paraId="663B7C16" w14:textId="77777777" w:rsidR="00D259AB" w:rsidRPr="00BC1303" w:rsidRDefault="00D259AB" w:rsidP="00D259AB">
      <w:pPr>
        <w:spacing w:after="0"/>
        <w:jc w:val="both"/>
        <w:rPr>
          <w:rFonts w:ascii="Times New Roman" w:eastAsia="Calibri" w:hAnsi="Times New Roman" w:cs="Times New Roman"/>
          <w:sz w:val="28"/>
          <w:szCs w:val="28"/>
          <w:shd w:val="clear" w:color="auto" w:fill="BCF0F2"/>
        </w:rPr>
      </w:pPr>
      <w:r w:rsidRPr="00BC1303">
        <w:rPr>
          <w:rFonts w:ascii="Times New Roman" w:eastAsia="Calibri" w:hAnsi="Times New Roman" w:cs="Times New Roman"/>
          <w:sz w:val="28"/>
          <w:szCs w:val="28"/>
        </w:rPr>
        <w:t xml:space="preserve">     Проведення предметних тижнів  сприяли формуванню  суспільних </w:t>
      </w:r>
      <w:proofErr w:type="spellStart"/>
      <w:r w:rsidRPr="00BC1303">
        <w:rPr>
          <w:rFonts w:ascii="Times New Roman" w:eastAsia="Calibri" w:hAnsi="Times New Roman" w:cs="Times New Roman"/>
          <w:sz w:val="28"/>
          <w:szCs w:val="28"/>
        </w:rPr>
        <w:t>ціностей</w:t>
      </w:r>
      <w:proofErr w:type="spellEnd"/>
      <w:r w:rsidRPr="00BC1303">
        <w:rPr>
          <w:rFonts w:ascii="Times New Roman" w:eastAsia="Calibri" w:hAnsi="Times New Roman" w:cs="Times New Roman"/>
          <w:sz w:val="28"/>
          <w:szCs w:val="28"/>
        </w:rPr>
        <w:t xml:space="preserve">.  На це був спрямований  і тиждень української </w:t>
      </w:r>
      <w:proofErr w:type="spellStart"/>
      <w:r w:rsidRPr="00BC1303">
        <w:rPr>
          <w:rFonts w:ascii="Times New Roman" w:eastAsia="Times New Roman" w:hAnsi="Times New Roman" w:cs="Times New Roman"/>
          <w:bCs/>
          <w:iCs/>
          <w:sz w:val="28"/>
          <w:szCs w:val="28"/>
        </w:rPr>
        <w:t>української</w:t>
      </w:r>
      <w:proofErr w:type="spellEnd"/>
      <w:r w:rsidRPr="00BC1303">
        <w:rPr>
          <w:rFonts w:ascii="Times New Roman" w:eastAsia="Times New Roman" w:hAnsi="Times New Roman" w:cs="Times New Roman"/>
          <w:bCs/>
          <w:iCs/>
          <w:sz w:val="28"/>
          <w:szCs w:val="28"/>
        </w:rPr>
        <w:t xml:space="preserve"> писемності та мови( </w:t>
      </w:r>
      <w:proofErr w:type="spellStart"/>
      <w:r w:rsidRPr="00BC1303">
        <w:rPr>
          <w:rFonts w:ascii="Times New Roman" w:eastAsia="Times New Roman" w:hAnsi="Times New Roman" w:cs="Times New Roman"/>
          <w:bCs/>
          <w:iCs/>
          <w:sz w:val="28"/>
          <w:szCs w:val="28"/>
        </w:rPr>
        <w:t>Драганова</w:t>
      </w:r>
      <w:proofErr w:type="spellEnd"/>
      <w:r w:rsidRPr="00BC1303">
        <w:rPr>
          <w:rFonts w:ascii="Times New Roman" w:eastAsia="Times New Roman" w:hAnsi="Times New Roman" w:cs="Times New Roman"/>
          <w:bCs/>
          <w:iCs/>
          <w:sz w:val="28"/>
          <w:szCs w:val="28"/>
        </w:rPr>
        <w:t xml:space="preserve"> О.Д., Герасимчук Н.Ю.). Впродовж тижня </w:t>
      </w:r>
      <w:r w:rsidRPr="00BC1303">
        <w:rPr>
          <w:rFonts w:ascii="Times New Roman" w:eastAsia="Calibri" w:hAnsi="Times New Roman" w:cs="Times New Roman"/>
          <w:sz w:val="28"/>
          <w:szCs w:val="28"/>
        </w:rPr>
        <w:t xml:space="preserve">діти мали змогу  ознайомилися з історією свята писемності та мови, стати учасниками уроку-практикуму «Мафія у місті </w:t>
      </w:r>
      <w:proofErr w:type="spellStart"/>
      <w:r w:rsidRPr="00BC1303">
        <w:rPr>
          <w:rFonts w:ascii="Times New Roman" w:eastAsia="Calibri" w:hAnsi="Times New Roman" w:cs="Times New Roman"/>
          <w:sz w:val="28"/>
          <w:szCs w:val="28"/>
        </w:rPr>
        <w:t>Моволенд</w:t>
      </w:r>
      <w:proofErr w:type="spellEnd"/>
      <w:r w:rsidRPr="00BC1303">
        <w:rPr>
          <w:rFonts w:ascii="Times New Roman" w:eastAsia="Calibri" w:hAnsi="Times New Roman" w:cs="Times New Roman"/>
          <w:sz w:val="28"/>
          <w:szCs w:val="28"/>
        </w:rPr>
        <w:t xml:space="preserve">»,  відбулися змагання   між учнями  5-х класів у формі бінарного уроку – мовленнєвого квесту «Збережемо наш скарб – рідну мову». У 7А класі бібліотекар </w:t>
      </w:r>
      <w:proofErr w:type="spellStart"/>
      <w:r w:rsidRPr="00BC1303">
        <w:rPr>
          <w:rFonts w:ascii="Times New Roman" w:eastAsia="Calibri" w:hAnsi="Times New Roman" w:cs="Times New Roman"/>
          <w:sz w:val="28"/>
          <w:szCs w:val="28"/>
        </w:rPr>
        <w:t>Гирдя</w:t>
      </w:r>
      <w:proofErr w:type="spellEnd"/>
      <w:r w:rsidRPr="00BC1303">
        <w:rPr>
          <w:rFonts w:ascii="Times New Roman" w:eastAsia="Calibri" w:hAnsi="Times New Roman" w:cs="Times New Roman"/>
          <w:sz w:val="28"/>
          <w:szCs w:val="28"/>
        </w:rPr>
        <w:t xml:space="preserve"> Р.В. провела урок «Українська – мова Перемоги».  І завершальним етапом Тижня став Всеукраїнський </w:t>
      </w:r>
      <w:proofErr w:type="spellStart"/>
      <w:r w:rsidRPr="00BC1303">
        <w:rPr>
          <w:rFonts w:ascii="Times New Roman" w:eastAsia="Calibri" w:hAnsi="Times New Roman" w:cs="Times New Roman"/>
          <w:sz w:val="28"/>
          <w:szCs w:val="28"/>
        </w:rPr>
        <w:t>радіодиктант</w:t>
      </w:r>
      <w:proofErr w:type="spellEnd"/>
      <w:r w:rsidRPr="00BC1303">
        <w:rPr>
          <w:rFonts w:ascii="Times New Roman" w:eastAsia="Calibri" w:hAnsi="Times New Roman" w:cs="Times New Roman"/>
          <w:sz w:val="28"/>
          <w:szCs w:val="28"/>
        </w:rPr>
        <w:t xml:space="preserve"> національної єдності, що охопив усі класи нашої гімназії разом з педагогами та батьками.</w:t>
      </w:r>
    </w:p>
    <w:p w14:paraId="131432E2" w14:textId="77777777" w:rsidR="00D259AB" w:rsidRPr="00BC1303" w:rsidRDefault="00D259AB" w:rsidP="00D259AB">
      <w:pPr>
        <w:spacing w:after="0"/>
        <w:ind w:firstLine="709"/>
        <w:jc w:val="both"/>
        <w:rPr>
          <w:rFonts w:ascii="Times New Roman" w:eastAsia="Calibri" w:hAnsi="Times New Roman" w:cs="Times New Roman"/>
          <w:sz w:val="28"/>
          <w:szCs w:val="28"/>
        </w:rPr>
      </w:pPr>
      <w:r w:rsidRPr="00BC1303">
        <w:rPr>
          <w:rFonts w:ascii="Times New Roman" w:eastAsia="Times New Roman" w:hAnsi="Times New Roman" w:cs="Times New Roman"/>
          <w:color w:val="000000"/>
          <w:sz w:val="28"/>
          <w:szCs w:val="28"/>
        </w:rPr>
        <w:t xml:space="preserve">З нагоди річниці від дня народження Тараса Шевченка у березні було організовано </w:t>
      </w:r>
      <w:r w:rsidRPr="00BC1303">
        <w:rPr>
          <w:rFonts w:ascii="Times New Roman" w:eastAsia="Calibri" w:hAnsi="Times New Roman" w:cs="Times New Roman"/>
          <w:sz w:val="28"/>
          <w:szCs w:val="28"/>
        </w:rPr>
        <w:t>Шевченківські дні (Герасимчук Н.Ю.). «Шевченкіана -2025» була представлена тематичними днями за різними напрямками та завданнями:</w:t>
      </w:r>
    </w:p>
    <w:p w14:paraId="08F0C83E" w14:textId="77777777" w:rsidR="00D259AB" w:rsidRPr="00BC1303" w:rsidRDefault="00D259AB" w:rsidP="00D259AB">
      <w:pPr>
        <w:numPr>
          <w:ilvl w:val="0"/>
          <w:numId w:val="29"/>
        </w:numPr>
        <w:spacing w:after="0" w:line="276" w:lineRule="auto"/>
        <w:ind w:left="426"/>
        <w:contextualSpacing/>
        <w:jc w:val="both"/>
        <w:rPr>
          <w:rFonts w:ascii="Times New Roman" w:eastAsia="Times New Roman" w:hAnsi="Times New Roman" w:cs="Times New Roman"/>
          <w:sz w:val="28"/>
          <w:szCs w:val="28"/>
        </w:rPr>
      </w:pPr>
      <w:r w:rsidRPr="00BC1303">
        <w:rPr>
          <w:rFonts w:ascii="Times New Roman" w:eastAsia="Calibri" w:hAnsi="Times New Roman" w:cs="Times New Roman"/>
          <w:sz w:val="28"/>
          <w:szCs w:val="28"/>
        </w:rPr>
        <w:t>День перший «Все починається в житті з малого». Учні дізнавалися нові факти про</w:t>
      </w:r>
      <w:r w:rsidRPr="00BC1303">
        <w:rPr>
          <w:rFonts w:ascii="Times New Roman" w:eastAsia="Calibri" w:hAnsi="Times New Roman" w:cs="Times New Roman"/>
          <w:sz w:val="28"/>
          <w:szCs w:val="28"/>
          <w:shd w:val="clear" w:color="auto" w:fill="BCF0F2"/>
        </w:rPr>
        <w:t xml:space="preserve"> </w:t>
      </w:r>
      <w:r w:rsidRPr="00BC1303">
        <w:rPr>
          <w:rFonts w:ascii="Times New Roman" w:eastAsia="Calibri" w:hAnsi="Times New Roman" w:cs="Times New Roman"/>
          <w:sz w:val="28"/>
          <w:szCs w:val="28"/>
        </w:rPr>
        <w:t>Шевченка за допомогою QR-кодів та інформаційних журналів. </w:t>
      </w:r>
    </w:p>
    <w:p w14:paraId="183EB896" w14:textId="77777777" w:rsidR="00D259AB" w:rsidRPr="00BC1303" w:rsidRDefault="00D259AB" w:rsidP="00D259AB">
      <w:pPr>
        <w:numPr>
          <w:ilvl w:val="0"/>
          <w:numId w:val="29"/>
        </w:numPr>
        <w:spacing w:after="0" w:line="276" w:lineRule="auto"/>
        <w:ind w:left="426"/>
        <w:contextualSpacing/>
        <w:jc w:val="both"/>
        <w:rPr>
          <w:rFonts w:ascii="Times New Roman" w:eastAsia="Times New Roman" w:hAnsi="Times New Roman" w:cs="Times New Roman"/>
          <w:sz w:val="28"/>
          <w:szCs w:val="28"/>
        </w:rPr>
      </w:pPr>
      <w:r w:rsidRPr="00BC1303">
        <w:rPr>
          <w:rFonts w:ascii="Times New Roman" w:eastAsia="Calibri" w:hAnsi="Times New Roman" w:cs="Times New Roman"/>
          <w:sz w:val="28"/>
          <w:szCs w:val="28"/>
        </w:rPr>
        <w:t>День другий «Свою Україну любіть». Знайомство із лауреатами цьогорічної премії імені Тараса Шевченка.</w:t>
      </w:r>
    </w:p>
    <w:p w14:paraId="393BFF9A" w14:textId="77777777" w:rsidR="00D259AB" w:rsidRPr="00BC1303" w:rsidRDefault="00D259AB" w:rsidP="00D259AB">
      <w:pPr>
        <w:numPr>
          <w:ilvl w:val="0"/>
          <w:numId w:val="29"/>
        </w:numPr>
        <w:spacing w:after="0" w:line="276" w:lineRule="auto"/>
        <w:ind w:left="426"/>
        <w:contextualSpacing/>
        <w:jc w:val="both"/>
        <w:rPr>
          <w:rFonts w:ascii="Times New Roman" w:eastAsia="Times New Roman" w:hAnsi="Times New Roman" w:cs="Times New Roman"/>
          <w:sz w:val="28"/>
          <w:szCs w:val="28"/>
        </w:rPr>
      </w:pPr>
      <w:r w:rsidRPr="00BC1303">
        <w:rPr>
          <w:rFonts w:ascii="Times New Roman" w:eastAsia="Calibri" w:hAnsi="Times New Roman" w:cs="Times New Roman"/>
          <w:sz w:val="28"/>
          <w:szCs w:val="28"/>
        </w:rPr>
        <w:t>День третій «</w:t>
      </w:r>
      <w:proofErr w:type="spellStart"/>
      <w:r w:rsidRPr="00BC1303">
        <w:rPr>
          <w:rFonts w:ascii="Times New Roman" w:eastAsia="Calibri" w:hAnsi="Times New Roman" w:cs="Times New Roman"/>
          <w:sz w:val="28"/>
          <w:szCs w:val="28"/>
        </w:rPr>
        <w:t>Шевченковські</w:t>
      </w:r>
      <w:proofErr w:type="spellEnd"/>
      <w:r w:rsidRPr="00BC1303">
        <w:rPr>
          <w:rFonts w:ascii="Times New Roman" w:eastAsia="Calibri" w:hAnsi="Times New Roman" w:cs="Times New Roman"/>
          <w:sz w:val="28"/>
          <w:szCs w:val="28"/>
        </w:rPr>
        <w:t xml:space="preserve"> читання» був </w:t>
      </w:r>
      <w:proofErr w:type="spellStart"/>
      <w:r w:rsidRPr="00BC1303">
        <w:rPr>
          <w:rFonts w:ascii="Times New Roman" w:eastAsia="Calibri" w:hAnsi="Times New Roman" w:cs="Times New Roman"/>
          <w:sz w:val="28"/>
          <w:szCs w:val="28"/>
        </w:rPr>
        <w:t>насиченний</w:t>
      </w:r>
      <w:proofErr w:type="spellEnd"/>
      <w:r w:rsidRPr="00BC1303">
        <w:rPr>
          <w:rFonts w:ascii="Times New Roman" w:eastAsia="Calibri" w:hAnsi="Times New Roman" w:cs="Times New Roman"/>
          <w:sz w:val="28"/>
          <w:szCs w:val="28"/>
        </w:rPr>
        <w:t xml:space="preserve"> різними заходами. Це </w:t>
      </w:r>
      <w:r w:rsidRPr="00BC1303">
        <w:rPr>
          <w:rFonts w:ascii="Times New Roman" w:eastAsia="Calibri" w:hAnsi="Times New Roman" w:cs="Times New Roman"/>
          <w:color w:val="555555"/>
          <w:sz w:val="28"/>
          <w:szCs w:val="28"/>
        </w:rPr>
        <w:t xml:space="preserve"> </w:t>
      </w:r>
      <w:r w:rsidRPr="00BC1303">
        <w:rPr>
          <w:rFonts w:ascii="Times New Roman" w:eastAsia="Calibri" w:hAnsi="Times New Roman" w:cs="Times New Roman"/>
          <w:sz w:val="28"/>
          <w:szCs w:val="28"/>
        </w:rPr>
        <w:t xml:space="preserve">захоплююча   віртуальна подорож у музей </w:t>
      </w:r>
      <w:proofErr w:type="spellStart"/>
      <w:r w:rsidRPr="00BC1303">
        <w:rPr>
          <w:rFonts w:ascii="Times New Roman" w:eastAsia="Calibri" w:hAnsi="Times New Roman" w:cs="Times New Roman"/>
          <w:sz w:val="28"/>
          <w:szCs w:val="28"/>
        </w:rPr>
        <w:t>Т.Шевченка</w:t>
      </w:r>
      <w:proofErr w:type="spellEnd"/>
      <w:r w:rsidRPr="00BC1303">
        <w:rPr>
          <w:rFonts w:ascii="Times New Roman" w:eastAsia="Calibri" w:hAnsi="Times New Roman" w:cs="Times New Roman"/>
          <w:sz w:val="28"/>
          <w:szCs w:val="28"/>
        </w:rPr>
        <w:t xml:space="preserve">(7а клас), «Літературна вітальня», (6б,представлення власних презентацій до біографії поета), «Калейдоскоп малюнків» за творами </w:t>
      </w:r>
      <w:proofErr w:type="spellStart"/>
      <w:r w:rsidRPr="00BC1303">
        <w:rPr>
          <w:rFonts w:ascii="Times New Roman" w:eastAsia="Calibri" w:hAnsi="Times New Roman" w:cs="Times New Roman"/>
          <w:sz w:val="28"/>
          <w:szCs w:val="28"/>
        </w:rPr>
        <w:t>Т.Г.Шевченка</w:t>
      </w:r>
      <w:proofErr w:type="spellEnd"/>
      <w:r w:rsidRPr="00BC1303">
        <w:rPr>
          <w:rFonts w:ascii="Times New Roman" w:eastAsia="Calibri" w:hAnsi="Times New Roman" w:cs="Times New Roman"/>
          <w:sz w:val="28"/>
          <w:szCs w:val="28"/>
        </w:rPr>
        <w:t>, (5А, 6 класи), літературна вікторина «Ім’я Шевченка стукає в серцях»(8а клас).</w:t>
      </w:r>
    </w:p>
    <w:p w14:paraId="4DC977C2" w14:textId="77777777" w:rsidR="00D259AB" w:rsidRPr="00BC1303" w:rsidRDefault="00D259AB" w:rsidP="00D259AB">
      <w:pPr>
        <w:numPr>
          <w:ilvl w:val="0"/>
          <w:numId w:val="29"/>
        </w:numPr>
        <w:spacing w:after="0" w:line="276" w:lineRule="auto"/>
        <w:ind w:left="426"/>
        <w:contextualSpacing/>
        <w:jc w:val="both"/>
        <w:rPr>
          <w:rFonts w:ascii="Times New Roman" w:eastAsia="Times New Roman" w:hAnsi="Times New Roman" w:cs="Times New Roman"/>
          <w:sz w:val="28"/>
          <w:szCs w:val="28"/>
        </w:rPr>
      </w:pPr>
      <w:r w:rsidRPr="00BC1303">
        <w:rPr>
          <w:rFonts w:ascii="Times New Roman" w:eastAsia="Calibri" w:hAnsi="Times New Roman" w:cs="Times New Roman"/>
          <w:sz w:val="28"/>
          <w:szCs w:val="28"/>
        </w:rPr>
        <w:t>День четвертий «Художник пензлем і словом» розкрив нові факти з біографії митця.</w:t>
      </w:r>
    </w:p>
    <w:p w14:paraId="45042BE3" w14:textId="77777777" w:rsidR="00D259AB" w:rsidRPr="00BC1303" w:rsidRDefault="00D259AB" w:rsidP="00D259AB">
      <w:pPr>
        <w:numPr>
          <w:ilvl w:val="0"/>
          <w:numId w:val="29"/>
        </w:numPr>
        <w:spacing w:after="0" w:line="276" w:lineRule="auto"/>
        <w:ind w:left="426"/>
        <w:contextualSpacing/>
        <w:jc w:val="both"/>
        <w:rPr>
          <w:rFonts w:ascii="Times New Roman" w:eastAsia="Times New Roman" w:hAnsi="Times New Roman" w:cs="Times New Roman"/>
          <w:sz w:val="28"/>
          <w:szCs w:val="28"/>
        </w:rPr>
      </w:pPr>
      <w:r w:rsidRPr="00BC1303">
        <w:rPr>
          <w:rFonts w:ascii="Times New Roman" w:eastAsia="Calibri" w:hAnsi="Times New Roman" w:cs="Times New Roman"/>
          <w:sz w:val="28"/>
          <w:szCs w:val="28"/>
        </w:rPr>
        <w:t>День п’ятий «Я напишу про Шевченка» підвід підсумок тижня.</w:t>
      </w:r>
    </w:p>
    <w:p w14:paraId="4C147835" w14:textId="77777777" w:rsidR="00D259AB" w:rsidRPr="00BC1303" w:rsidRDefault="00D259AB" w:rsidP="00D259AB">
      <w:pPr>
        <w:spacing w:after="0"/>
        <w:jc w:val="both"/>
        <w:rPr>
          <w:rFonts w:ascii="Times New Roman" w:eastAsia="Times New Roman" w:hAnsi="Times New Roman" w:cs="Times New Roman"/>
          <w:bCs/>
          <w:iCs/>
          <w:sz w:val="28"/>
          <w:szCs w:val="28"/>
        </w:rPr>
      </w:pPr>
      <w:r w:rsidRPr="00BC1303">
        <w:rPr>
          <w:rFonts w:ascii="Times New Roman" w:eastAsia="Times New Roman" w:hAnsi="Times New Roman" w:cs="Times New Roman"/>
          <w:bCs/>
          <w:iCs/>
          <w:sz w:val="28"/>
          <w:szCs w:val="28"/>
        </w:rPr>
        <w:t xml:space="preserve">        Тільки тим історія належить, хто сьогодні бореться й живе .Відповідно до плану роботи гімназії з 05 по 09 травня  проведено тиждень історії(</w:t>
      </w:r>
      <w:proofErr w:type="spellStart"/>
      <w:r w:rsidRPr="00BC1303">
        <w:rPr>
          <w:rFonts w:ascii="Times New Roman" w:eastAsia="Times New Roman" w:hAnsi="Times New Roman" w:cs="Times New Roman"/>
          <w:bCs/>
          <w:iCs/>
          <w:sz w:val="28"/>
          <w:szCs w:val="28"/>
        </w:rPr>
        <w:t>Бурлаченко</w:t>
      </w:r>
      <w:proofErr w:type="spellEnd"/>
      <w:r w:rsidRPr="00BC1303">
        <w:rPr>
          <w:rFonts w:ascii="Times New Roman" w:eastAsia="Times New Roman" w:hAnsi="Times New Roman" w:cs="Times New Roman"/>
          <w:bCs/>
          <w:iCs/>
          <w:sz w:val="28"/>
          <w:szCs w:val="28"/>
        </w:rPr>
        <w:t xml:space="preserve"> </w:t>
      </w:r>
      <w:r w:rsidRPr="00BC1303">
        <w:rPr>
          <w:rFonts w:ascii="Times New Roman" w:eastAsia="Times New Roman" w:hAnsi="Times New Roman" w:cs="Times New Roman"/>
          <w:bCs/>
          <w:iCs/>
          <w:sz w:val="28"/>
          <w:szCs w:val="28"/>
        </w:rPr>
        <w:lastRenderedPageBreak/>
        <w:t xml:space="preserve">С.О.). Під гаслом: «Йде травень крізь хвилини, дні і роки, несе нащадкам спогади свої» учні стали активними учасниками флешмобу «Квітка </w:t>
      </w:r>
      <w:proofErr w:type="spellStart"/>
      <w:r w:rsidRPr="00BC1303">
        <w:rPr>
          <w:rFonts w:ascii="Times New Roman" w:eastAsia="Times New Roman" w:hAnsi="Times New Roman" w:cs="Times New Roman"/>
          <w:bCs/>
          <w:iCs/>
          <w:sz w:val="28"/>
          <w:szCs w:val="28"/>
        </w:rPr>
        <w:t>памʼяті</w:t>
      </w:r>
      <w:proofErr w:type="spellEnd"/>
      <w:r w:rsidRPr="00BC1303">
        <w:rPr>
          <w:rFonts w:ascii="Times New Roman" w:eastAsia="Times New Roman" w:hAnsi="Times New Roman" w:cs="Times New Roman"/>
          <w:bCs/>
          <w:iCs/>
          <w:sz w:val="28"/>
          <w:szCs w:val="28"/>
        </w:rPr>
        <w:t xml:space="preserve">» (1-9 класи), долучились до збору світлин та спогадів прадідів про війну , взяли участь у вікторинах (5-9класи), </w:t>
      </w:r>
      <w:proofErr w:type="spellStart"/>
      <w:r w:rsidRPr="00BC1303">
        <w:rPr>
          <w:rFonts w:ascii="Times New Roman" w:eastAsia="Times New Roman" w:hAnsi="Times New Roman" w:cs="Times New Roman"/>
          <w:bCs/>
          <w:iCs/>
          <w:sz w:val="28"/>
          <w:szCs w:val="28"/>
        </w:rPr>
        <w:t>уроках</w:t>
      </w:r>
      <w:proofErr w:type="spellEnd"/>
      <w:r w:rsidRPr="00BC1303">
        <w:rPr>
          <w:rFonts w:ascii="Times New Roman" w:eastAsia="Times New Roman" w:hAnsi="Times New Roman" w:cs="Times New Roman"/>
          <w:bCs/>
          <w:iCs/>
          <w:sz w:val="28"/>
          <w:szCs w:val="28"/>
        </w:rPr>
        <w:t xml:space="preserve"> </w:t>
      </w:r>
      <w:proofErr w:type="spellStart"/>
      <w:r w:rsidRPr="00BC1303">
        <w:rPr>
          <w:rFonts w:ascii="Times New Roman" w:eastAsia="Times New Roman" w:hAnsi="Times New Roman" w:cs="Times New Roman"/>
          <w:bCs/>
          <w:iCs/>
          <w:sz w:val="28"/>
          <w:szCs w:val="28"/>
        </w:rPr>
        <w:t>памʼяті</w:t>
      </w:r>
      <w:proofErr w:type="spellEnd"/>
      <w:r w:rsidRPr="00BC1303">
        <w:rPr>
          <w:rFonts w:ascii="Times New Roman" w:eastAsia="Times New Roman" w:hAnsi="Times New Roman" w:cs="Times New Roman"/>
          <w:bCs/>
          <w:iCs/>
          <w:sz w:val="28"/>
          <w:szCs w:val="28"/>
        </w:rPr>
        <w:t xml:space="preserve"> (7а)та відвідали краєзнавчий музей (5б,8б). До Дня Європи, учениці 8а класу  стали учасницями   онлайн- заходу Освітнього центру, а учні 7 класів долучились до гри- лото « Що я знаю про Європу».</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bCs/>
          <w:iCs/>
          <w:sz w:val="28"/>
          <w:szCs w:val="28"/>
        </w:rPr>
        <w:t xml:space="preserve">Педагог-організатор </w:t>
      </w:r>
      <w:proofErr w:type="spellStart"/>
      <w:r w:rsidRPr="00BC1303">
        <w:rPr>
          <w:rFonts w:ascii="Times New Roman" w:eastAsia="Times New Roman" w:hAnsi="Times New Roman" w:cs="Times New Roman"/>
          <w:bCs/>
          <w:iCs/>
          <w:sz w:val="28"/>
          <w:szCs w:val="28"/>
        </w:rPr>
        <w:t>Смачко</w:t>
      </w:r>
      <w:proofErr w:type="spellEnd"/>
      <w:r w:rsidRPr="00BC1303">
        <w:rPr>
          <w:rFonts w:ascii="Times New Roman" w:eastAsia="Times New Roman" w:hAnsi="Times New Roman" w:cs="Times New Roman"/>
          <w:bCs/>
          <w:iCs/>
          <w:sz w:val="28"/>
          <w:szCs w:val="28"/>
        </w:rPr>
        <w:t xml:space="preserve"> А.С. створила веб-квест для учнів  6-8 класів  </w:t>
      </w:r>
      <w:proofErr w:type="spellStart"/>
      <w:r w:rsidRPr="00BC1303">
        <w:rPr>
          <w:rFonts w:ascii="Times New Roman" w:eastAsia="Times New Roman" w:hAnsi="Times New Roman" w:cs="Times New Roman"/>
          <w:bCs/>
          <w:iCs/>
          <w:sz w:val="28"/>
          <w:szCs w:val="28"/>
        </w:rPr>
        <w:t>класів</w:t>
      </w:r>
      <w:proofErr w:type="spellEnd"/>
      <w:r w:rsidRPr="00BC1303">
        <w:rPr>
          <w:rFonts w:ascii="Times New Roman" w:eastAsia="Times New Roman" w:hAnsi="Times New Roman" w:cs="Times New Roman"/>
          <w:bCs/>
          <w:iCs/>
          <w:sz w:val="28"/>
          <w:szCs w:val="28"/>
        </w:rPr>
        <w:t xml:space="preserve"> «Ми українці, в сім’ї європейських народів» і провела віртуальну подорож столицями європейських країн.</w:t>
      </w:r>
    </w:p>
    <w:p w14:paraId="485473CD" w14:textId="77777777" w:rsidR="00D259AB" w:rsidRPr="00BC1303" w:rsidRDefault="00D259AB" w:rsidP="00D259AB">
      <w:pPr>
        <w:shd w:val="clear" w:color="auto" w:fill="FFFFFF"/>
        <w:spacing w:after="0"/>
        <w:ind w:firstLine="709"/>
        <w:jc w:val="both"/>
        <w:rPr>
          <w:rFonts w:ascii="Times New Roman" w:eastAsia="Times New Roman" w:hAnsi="Times New Roman" w:cs="Times New Roman"/>
          <w:sz w:val="28"/>
          <w:szCs w:val="28"/>
        </w:rPr>
      </w:pPr>
      <w:r w:rsidRPr="00BC1303">
        <w:rPr>
          <w:rFonts w:ascii="Times New Roman" w:eastAsia="Times New Roman" w:hAnsi="Times New Roman" w:cs="Times New Roman"/>
          <w:bCs/>
          <w:iCs/>
          <w:sz w:val="28"/>
          <w:szCs w:val="28"/>
        </w:rPr>
        <w:t xml:space="preserve"> </w:t>
      </w:r>
      <w:r w:rsidRPr="00BC1303">
        <w:rPr>
          <w:rFonts w:ascii="Times New Roman" w:eastAsia="Times New Roman" w:hAnsi="Times New Roman" w:cs="Times New Roman"/>
          <w:color w:val="000000"/>
          <w:sz w:val="28"/>
          <w:szCs w:val="28"/>
        </w:rPr>
        <w:t>Успішність національно-патріотичного виховання значно підвищиться, якщо ми навчатимемо здобувачів освіти протидіяти маніпулятивним впливам. В умовах потужної інформаційної боротьби щодня повинні навчати критично сприймати будь-яку інформацію, що надходить. Тому медіа грамотність має бути одним із пріоритетів у виховній роботі.24–31 жовтня 2024 року у світі відзначається Всесвітній тиждень медіа та інформаційної грамотності (</w:t>
      </w:r>
      <w:proofErr w:type="spellStart"/>
      <w:r w:rsidRPr="00BC1303">
        <w:rPr>
          <w:rFonts w:ascii="Times New Roman" w:eastAsia="Times New Roman" w:hAnsi="Times New Roman" w:cs="Times New Roman"/>
          <w:color w:val="000000"/>
          <w:sz w:val="28"/>
          <w:szCs w:val="28"/>
        </w:rPr>
        <w:t>Global</w:t>
      </w:r>
      <w:proofErr w:type="spellEnd"/>
      <w:r w:rsidRPr="00BC1303">
        <w:rPr>
          <w:rFonts w:ascii="Times New Roman" w:eastAsia="Times New Roman" w:hAnsi="Times New Roman" w:cs="Times New Roman"/>
          <w:color w:val="000000"/>
          <w:sz w:val="28"/>
          <w:szCs w:val="28"/>
        </w:rPr>
        <w:t xml:space="preserve"> MIL </w:t>
      </w:r>
      <w:proofErr w:type="spellStart"/>
      <w:r w:rsidRPr="00BC1303">
        <w:rPr>
          <w:rFonts w:ascii="Times New Roman" w:eastAsia="Times New Roman" w:hAnsi="Times New Roman" w:cs="Times New Roman"/>
          <w:color w:val="000000"/>
          <w:sz w:val="28"/>
          <w:szCs w:val="28"/>
        </w:rPr>
        <w:t>Week</w:t>
      </w:r>
      <w:proofErr w:type="spellEnd"/>
      <w:r w:rsidRPr="00BC1303">
        <w:rPr>
          <w:rFonts w:ascii="Times New Roman" w:eastAsia="Times New Roman" w:hAnsi="Times New Roman" w:cs="Times New Roman"/>
          <w:color w:val="000000"/>
          <w:sz w:val="28"/>
          <w:szCs w:val="28"/>
        </w:rPr>
        <w:t>).</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color w:val="000000"/>
          <w:sz w:val="28"/>
          <w:szCs w:val="28"/>
        </w:rPr>
        <w:t>Учні 7-8 класів гімназії(</w:t>
      </w:r>
      <w:proofErr w:type="spellStart"/>
      <w:r w:rsidRPr="00BC1303">
        <w:rPr>
          <w:rFonts w:ascii="Times New Roman" w:eastAsia="Times New Roman" w:hAnsi="Times New Roman" w:cs="Times New Roman"/>
          <w:color w:val="000000"/>
          <w:sz w:val="28"/>
          <w:szCs w:val="28"/>
        </w:rPr>
        <w:t>Кудревич</w:t>
      </w:r>
      <w:proofErr w:type="spellEnd"/>
      <w:r w:rsidRPr="00BC1303">
        <w:rPr>
          <w:rFonts w:ascii="Times New Roman" w:eastAsia="Times New Roman" w:hAnsi="Times New Roman" w:cs="Times New Roman"/>
          <w:color w:val="000000"/>
          <w:sz w:val="28"/>
          <w:szCs w:val="28"/>
        </w:rPr>
        <w:t xml:space="preserve"> О.П.), також, долучилися до участі в заходах, що сприяють медіа та інформаційної грамотності підлітків, крім того учні 6-Б класу взяли участь у вікторині «Факти чи фейк».</w:t>
      </w:r>
    </w:p>
    <w:p w14:paraId="6AEB648C" w14:textId="77777777" w:rsidR="00D259AB" w:rsidRPr="00BC1303" w:rsidRDefault="00D259AB" w:rsidP="00D259AB">
      <w:pPr>
        <w:shd w:val="clear" w:color="auto" w:fill="FFFFFF"/>
        <w:spacing w:after="0"/>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У 2024-2025 навчальному році колектив гімназії продовжив свою волонтерську діяльність(керівник педагог-організатор </w:t>
      </w:r>
      <w:proofErr w:type="spellStart"/>
      <w:r w:rsidRPr="00BC1303">
        <w:rPr>
          <w:rFonts w:ascii="Times New Roman" w:eastAsia="Times New Roman" w:hAnsi="Times New Roman" w:cs="Times New Roman"/>
          <w:color w:val="000000"/>
          <w:sz w:val="28"/>
          <w:szCs w:val="28"/>
        </w:rPr>
        <w:t>Смачко</w:t>
      </w:r>
      <w:proofErr w:type="spellEnd"/>
      <w:r w:rsidRPr="00BC1303">
        <w:rPr>
          <w:rFonts w:ascii="Times New Roman" w:eastAsia="Times New Roman" w:hAnsi="Times New Roman" w:cs="Times New Roman"/>
          <w:color w:val="000000"/>
          <w:sz w:val="28"/>
          <w:szCs w:val="28"/>
        </w:rPr>
        <w:t xml:space="preserve"> А.С.).</w:t>
      </w:r>
      <w:r w:rsidRPr="00BC1303">
        <w:rPr>
          <w:rFonts w:ascii="Times New Roman" w:eastAsia="Calibri" w:hAnsi="Times New Roman" w:cs="Times New Roman"/>
          <w:sz w:val="28"/>
          <w:szCs w:val="28"/>
        </w:rPr>
        <w:t xml:space="preserve"> Впродовж року </w:t>
      </w:r>
      <w:r w:rsidRPr="00BC1303">
        <w:rPr>
          <w:rFonts w:ascii="Times New Roman" w:eastAsia="Times New Roman" w:hAnsi="Times New Roman" w:cs="Times New Roman"/>
          <w:color w:val="000000"/>
          <w:sz w:val="28"/>
          <w:szCs w:val="28"/>
        </w:rPr>
        <w:t>діяла акція «Подаруй тепло   нашим захисникам» до якої були залучені учні, вчителі та батьки закладу.</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color w:val="000000"/>
          <w:sz w:val="28"/>
          <w:szCs w:val="28"/>
        </w:rPr>
        <w:t>До волонтерської діяльності були залучені МООЛМС «Молодь-майбутнє нації», благодійний фонд молодіжної ініціативи «Надія .Результатом спільної співпраці сталі наступні заходи:</w:t>
      </w:r>
    </w:p>
    <w:p w14:paraId="637D5055" w14:textId="77777777" w:rsidR="00D259AB" w:rsidRPr="00BC1303" w:rsidRDefault="00D259AB" w:rsidP="00D259AB">
      <w:pPr>
        <w:shd w:val="clear" w:color="auto" w:fill="FFFFFF"/>
        <w:spacing w:after="0"/>
        <w:ind w:firstLine="142"/>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1.Зібрано-43.260 грн на віск   та виготовлено 4.700шт окопних свічок, які були   відправлені  у бойові  бригади: 406 ОАБМП, 154 ОМБР, 41 ОМБР, 57 </w:t>
      </w:r>
      <w:proofErr w:type="spellStart"/>
      <w:r w:rsidRPr="00BC1303">
        <w:rPr>
          <w:rFonts w:ascii="Times New Roman" w:eastAsia="Times New Roman" w:hAnsi="Times New Roman" w:cs="Times New Roman"/>
          <w:color w:val="000000"/>
          <w:sz w:val="28"/>
          <w:szCs w:val="28"/>
        </w:rPr>
        <w:t>ОМПБр</w:t>
      </w:r>
      <w:proofErr w:type="spellEnd"/>
      <w:r w:rsidRPr="00BC1303">
        <w:rPr>
          <w:rFonts w:ascii="Times New Roman" w:eastAsia="Times New Roman" w:hAnsi="Times New Roman" w:cs="Times New Roman"/>
          <w:color w:val="000000"/>
          <w:sz w:val="28"/>
          <w:szCs w:val="28"/>
        </w:rPr>
        <w:t xml:space="preserve">, 123 </w:t>
      </w:r>
      <w:proofErr w:type="spellStart"/>
      <w:r w:rsidRPr="00BC1303">
        <w:rPr>
          <w:rFonts w:ascii="Times New Roman" w:eastAsia="Times New Roman" w:hAnsi="Times New Roman" w:cs="Times New Roman"/>
          <w:color w:val="000000"/>
          <w:sz w:val="28"/>
          <w:szCs w:val="28"/>
        </w:rPr>
        <w:t>ОБрТрО</w:t>
      </w:r>
      <w:proofErr w:type="spellEnd"/>
      <w:r w:rsidRPr="00BC1303">
        <w:rPr>
          <w:rFonts w:ascii="Times New Roman" w:eastAsia="Times New Roman" w:hAnsi="Times New Roman" w:cs="Times New Roman"/>
          <w:color w:val="000000"/>
          <w:sz w:val="28"/>
          <w:szCs w:val="28"/>
        </w:rPr>
        <w:t xml:space="preserve">, 77ОАеМБр, 22 ОМБР, 56 ОМПБР, 21 ОМБР, 156 ОМБР,40 ОАБР   </w:t>
      </w:r>
    </w:p>
    <w:p w14:paraId="597FC849" w14:textId="77777777" w:rsidR="00D259AB" w:rsidRPr="00BC1303" w:rsidRDefault="00D259AB" w:rsidP="00D259AB">
      <w:pPr>
        <w:shd w:val="clear" w:color="auto" w:fill="FFFFFF"/>
        <w:spacing w:after="0"/>
        <w:ind w:firstLine="142"/>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2. Відправлено 3 маскувальні сітки до 21 ОМБР.</w:t>
      </w:r>
    </w:p>
    <w:p w14:paraId="16337895" w14:textId="77777777" w:rsidR="00D259AB" w:rsidRPr="00BC1303" w:rsidRDefault="00D259AB" w:rsidP="00D259AB">
      <w:pPr>
        <w:shd w:val="clear" w:color="auto" w:fill="FFFFFF"/>
        <w:spacing w:after="0"/>
        <w:ind w:firstLine="142"/>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3. Зібрано на допомогу військовим 300 кг продуктів харчування. </w:t>
      </w:r>
    </w:p>
    <w:p w14:paraId="4FA59A5C" w14:textId="77777777" w:rsidR="00D259AB" w:rsidRPr="00BC1303" w:rsidRDefault="00D259AB" w:rsidP="00D259AB">
      <w:pPr>
        <w:shd w:val="clear" w:color="auto" w:fill="FFFFFF"/>
        <w:spacing w:after="0"/>
        <w:ind w:firstLine="142"/>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4.Надано засобів першої медичної допомоги на 4.800грн, які були направлені до 154 ОМБР.</w:t>
      </w:r>
    </w:p>
    <w:p w14:paraId="1F1F9809" w14:textId="77777777" w:rsidR="00D259AB" w:rsidRPr="00BC1303" w:rsidRDefault="00D259AB" w:rsidP="00D259AB">
      <w:pPr>
        <w:shd w:val="clear" w:color="auto" w:fill="FFFFFF"/>
        <w:spacing w:after="0"/>
        <w:ind w:firstLine="142"/>
        <w:jc w:val="both"/>
        <w:rPr>
          <w:rFonts w:ascii="Times New Roman" w:eastAsia="Times New Roman" w:hAnsi="Times New Roman" w:cs="Times New Roman"/>
          <w:sz w:val="28"/>
          <w:szCs w:val="28"/>
        </w:rPr>
      </w:pPr>
      <w:r w:rsidRPr="00BC1303">
        <w:rPr>
          <w:rFonts w:ascii="Times New Roman" w:eastAsia="Times New Roman" w:hAnsi="Times New Roman" w:cs="Times New Roman"/>
          <w:color w:val="000000"/>
          <w:sz w:val="28"/>
          <w:szCs w:val="28"/>
        </w:rPr>
        <w:t>5.Випускниками 9 класів організована акція «Квіти на користь ЗСУ», під час якої було  зібрано 4550грн. і передано 156 ОМБР 2 батальйону для купівлі автомобіля.</w:t>
      </w:r>
    </w:p>
    <w:p w14:paraId="1A18583B" w14:textId="77777777" w:rsidR="00D259AB" w:rsidRPr="00BC1303" w:rsidRDefault="00D259AB" w:rsidP="00D259AB">
      <w:pPr>
        <w:shd w:val="clear" w:color="auto" w:fill="FFFFFF"/>
        <w:spacing w:after="0" w:line="240" w:lineRule="auto"/>
        <w:jc w:val="both"/>
        <w:rPr>
          <w:rFonts w:ascii="Times New Roman" w:eastAsia="Times New Roman" w:hAnsi="Times New Roman" w:cs="Times New Roman"/>
          <w:color w:val="000000"/>
          <w:sz w:val="28"/>
          <w:szCs w:val="28"/>
        </w:rPr>
      </w:pPr>
      <w:r w:rsidRPr="00BC1303">
        <w:rPr>
          <w:rFonts w:ascii="Times New Roman" w:eastAsia="Times New Roman" w:hAnsi="Times New Roman" w:cs="Times New Roman"/>
          <w:color w:val="000000"/>
          <w:sz w:val="28"/>
          <w:szCs w:val="28"/>
        </w:rPr>
        <w:t xml:space="preserve">    Одним із напрямів виховної роботи є морально-етичне виховання.  Під час планування роботи з  </w:t>
      </w:r>
      <w:proofErr w:type="spellStart"/>
      <w:r w:rsidRPr="00BC1303">
        <w:rPr>
          <w:rFonts w:ascii="Times New Roman" w:eastAsia="Times New Roman" w:hAnsi="Times New Roman" w:cs="Times New Roman"/>
          <w:color w:val="000000"/>
          <w:sz w:val="28"/>
          <w:szCs w:val="28"/>
        </w:rPr>
        <w:t>з</w:t>
      </w:r>
      <w:proofErr w:type="spellEnd"/>
      <w:r w:rsidRPr="00BC1303">
        <w:rPr>
          <w:rFonts w:ascii="Times New Roman" w:eastAsia="Times New Roman" w:hAnsi="Times New Roman" w:cs="Times New Roman"/>
          <w:color w:val="000000"/>
          <w:sz w:val="28"/>
          <w:szCs w:val="28"/>
        </w:rPr>
        <w:t xml:space="preserve"> </w:t>
      </w:r>
      <w:proofErr w:type="spellStart"/>
      <w:r w:rsidRPr="00BC1303">
        <w:rPr>
          <w:rFonts w:ascii="Times New Roman" w:eastAsia="Times New Roman" w:hAnsi="Times New Roman" w:cs="Times New Roman"/>
          <w:color w:val="000000"/>
          <w:sz w:val="28"/>
          <w:szCs w:val="28"/>
        </w:rPr>
        <w:t>данного</w:t>
      </w:r>
      <w:proofErr w:type="spellEnd"/>
      <w:r w:rsidRPr="00BC1303">
        <w:rPr>
          <w:rFonts w:ascii="Times New Roman" w:eastAsia="Times New Roman" w:hAnsi="Times New Roman" w:cs="Times New Roman"/>
          <w:color w:val="000000"/>
          <w:sz w:val="28"/>
          <w:szCs w:val="28"/>
        </w:rPr>
        <w:t xml:space="preserve"> напрямку  колектив гімназії  поставив собі мету щодо формування морально-духовної життєвої компетентної особистості, яка успішно </w:t>
      </w:r>
      <w:proofErr w:type="spellStart"/>
      <w:r w:rsidRPr="00BC1303">
        <w:rPr>
          <w:rFonts w:ascii="Times New Roman" w:eastAsia="Times New Roman" w:hAnsi="Times New Roman" w:cs="Times New Roman"/>
          <w:color w:val="000000"/>
          <w:sz w:val="28"/>
          <w:szCs w:val="28"/>
        </w:rPr>
        <w:t>самореалізується</w:t>
      </w:r>
      <w:proofErr w:type="spellEnd"/>
      <w:r w:rsidRPr="00BC1303">
        <w:rPr>
          <w:rFonts w:ascii="Times New Roman" w:eastAsia="Times New Roman" w:hAnsi="Times New Roman" w:cs="Times New Roman"/>
          <w:color w:val="000000"/>
          <w:sz w:val="28"/>
          <w:szCs w:val="28"/>
        </w:rPr>
        <w:t xml:space="preserve"> в соціумі як громадянин, сім’янин, професіонал. Виховна мета є спільною для всіх ланок системи виховання і водночас є критерієм ефективності виховного процесу.</w:t>
      </w:r>
    </w:p>
    <w:p w14:paraId="32FD836F" w14:textId="77777777" w:rsidR="00D259AB" w:rsidRPr="00BC1303" w:rsidRDefault="00D259AB" w:rsidP="00D259AB">
      <w:pPr>
        <w:shd w:val="clear" w:color="auto" w:fill="FFFFFF"/>
        <w:spacing w:after="0" w:line="240" w:lineRule="auto"/>
        <w:ind w:firstLine="709"/>
        <w:jc w:val="both"/>
        <w:rPr>
          <w:rFonts w:ascii="Times New Roman" w:eastAsia="Times New Roman" w:hAnsi="Times New Roman" w:cs="Times New Roman"/>
          <w:sz w:val="28"/>
          <w:szCs w:val="28"/>
        </w:rPr>
      </w:pPr>
      <w:r w:rsidRPr="00BC1303">
        <w:rPr>
          <w:rFonts w:ascii="Times New Roman" w:eastAsia="Times New Roman" w:hAnsi="Times New Roman" w:cs="Times New Roman"/>
          <w:color w:val="000000"/>
          <w:sz w:val="28"/>
          <w:szCs w:val="28"/>
        </w:rPr>
        <w:t>У напрямку морально-етичного виховання було проведено</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color w:val="000000"/>
          <w:sz w:val="28"/>
          <w:szCs w:val="28"/>
        </w:rPr>
        <w:t>такі заходи:</w:t>
      </w:r>
      <w:r w:rsidRPr="00BC1303">
        <w:rPr>
          <w:rFonts w:ascii="Times New Roman" w:eastAsia="Calibri" w:hAnsi="Times New Roman" w:cs="Times New Roman"/>
          <w:sz w:val="28"/>
          <w:szCs w:val="28"/>
        </w:rPr>
        <w:t xml:space="preserve"> флешмоб «</w:t>
      </w:r>
      <w:r w:rsidRPr="00BC1303">
        <w:rPr>
          <w:rFonts w:ascii="Times New Roman" w:eastAsia="Times New Roman" w:hAnsi="Times New Roman" w:cs="Times New Roman"/>
          <w:color w:val="000000"/>
          <w:sz w:val="28"/>
          <w:szCs w:val="28"/>
        </w:rPr>
        <w:t>День Миру», «Вчимося жити у мирі і злагоді», «Хай буде мир у нашій рідній Україні», рольову гру «Правила ввічливості», День українського добровольця;</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color w:val="000000"/>
          <w:sz w:val="28"/>
          <w:szCs w:val="28"/>
        </w:rPr>
        <w:t xml:space="preserve">фестиваль «Бабусині рецепти», </w:t>
      </w:r>
      <w:proofErr w:type="spellStart"/>
      <w:r w:rsidRPr="00BC1303">
        <w:rPr>
          <w:rFonts w:ascii="Times New Roman" w:eastAsia="Times New Roman" w:hAnsi="Times New Roman" w:cs="Times New Roman"/>
          <w:color w:val="000000"/>
          <w:sz w:val="28"/>
          <w:szCs w:val="28"/>
        </w:rPr>
        <w:t>челендж</w:t>
      </w:r>
      <w:proofErr w:type="spellEnd"/>
      <w:r w:rsidRPr="00BC1303">
        <w:rPr>
          <w:rFonts w:ascii="Times New Roman" w:eastAsia="Times New Roman" w:hAnsi="Times New Roman" w:cs="Times New Roman"/>
          <w:color w:val="000000"/>
          <w:sz w:val="28"/>
          <w:szCs w:val="28"/>
        </w:rPr>
        <w:t xml:space="preserve"> «Подаруй другу  </w:t>
      </w:r>
      <w:proofErr w:type="spellStart"/>
      <w:r w:rsidRPr="00BC1303">
        <w:rPr>
          <w:rFonts w:ascii="Times New Roman" w:eastAsia="Times New Roman" w:hAnsi="Times New Roman" w:cs="Times New Roman"/>
          <w:color w:val="000000"/>
          <w:sz w:val="28"/>
          <w:szCs w:val="28"/>
        </w:rPr>
        <w:lastRenderedPageBreak/>
        <w:t>смайлик</w:t>
      </w:r>
      <w:proofErr w:type="spellEnd"/>
      <w:r w:rsidRPr="00BC1303">
        <w:rPr>
          <w:rFonts w:ascii="Times New Roman" w:eastAsia="Times New Roman" w:hAnsi="Times New Roman" w:cs="Times New Roman"/>
          <w:color w:val="000000"/>
          <w:sz w:val="28"/>
          <w:szCs w:val="28"/>
        </w:rPr>
        <w:t>», Міжнародний урок доброти до Всесвітнього дня тварин в 1-4 класах;</w:t>
      </w:r>
      <w:r w:rsidRPr="00BC1303">
        <w:rPr>
          <w:rFonts w:ascii="Times New Roman" w:eastAsia="Calibri" w:hAnsi="Times New Roman" w:cs="Times New Roman"/>
          <w:sz w:val="28"/>
          <w:szCs w:val="28"/>
        </w:rPr>
        <w:t xml:space="preserve"> </w:t>
      </w:r>
      <w:r w:rsidRPr="00BC1303">
        <w:rPr>
          <w:rFonts w:ascii="Times New Roman" w:eastAsia="Times New Roman" w:hAnsi="Times New Roman" w:cs="Times New Roman"/>
          <w:color w:val="000000"/>
          <w:sz w:val="28"/>
          <w:szCs w:val="28"/>
        </w:rPr>
        <w:t xml:space="preserve">інформаційні хвилинки присвячені Міжнародному дню людей похилого віку «Дорогою добра і милосердя» ,онлайн-виставка дерев родоводу «Зустріч поколінь», День матері та </w:t>
      </w:r>
      <w:proofErr w:type="spellStart"/>
      <w:r w:rsidRPr="00BC1303">
        <w:rPr>
          <w:rFonts w:ascii="Times New Roman" w:eastAsia="Times New Roman" w:hAnsi="Times New Roman" w:cs="Times New Roman"/>
          <w:sz w:val="28"/>
          <w:szCs w:val="28"/>
        </w:rPr>
        <w:t>сім’і</w:t>
      </w:r>
      <w:proofErr w:type="spellEnd"/>
    </w:p>
    <w:p w14:paraId="42A81569" w14:textId="337E9948" w:rsidR="00D259AB" w:rsidRPr="00BC1303" w:rsidRDefault="00D259AB" w:rsidP="00D259AB">
      <w:pPr>
        <w:shd w:val="clear" w:color="auto" w:fill="FFFFFF"/>
        <w:spacing w:after="0"/>
        <w:ind w:firstLine="709"/>
        <w:jc w:val="both"/>
        <w:rPr>
          <w:rFonts w:ascii="Times New Roman" w:eastAsia="Calibri" w:hAnsi="Times New Roman" w:cs="Times New Roman"/>
          <w:sz w:val="28"/>
          <w:szCs w:val="28"/>
          <w:shd w:val="clear" w:color="auto" w:fill="FFFFFF"/>
        </w:rPr>
      </w:pPr>
      <w:r w:rsidRPr="00BC1303">
        <w:rPr>
          <w:rFonts w:ascii="Times New Roman" w:eastAsia="Calibri" w:hAnsi="Times New Roman" w:cs="Times New Roman"/>
          <w:sz w:val="28"/>
          <w:szCs w:val="28"/>
          <w:shd w:val="clear" w:color="auto" w:fill="FFFFFF"/>
        </w:rPr>
        <w:t xml:space="preserve">Усвідомлення учнями себе як невід’ємної частини природи, виховання в учнях бережливого ставлення до природи є виховними досягненнями роботи закладу щодо формування ціннісного ставлення до природи, активної життєвої позиції, пропаганди екологічної культури. У зв'язку з цим у гімназії проведено : фотовиставка </w:t>
      </w:r>
      <w:proofErr w:type="spellStart"/>
      <w:r w:rsidRPr="00BC1303">
        <w:rPr>
          <w:rFonts w:ascii="Times New Roman" w:eastAsia="Calibri" w:hAnsi="Times New Roman" w:cs="Times New Roman"/>
          <w:sz w:val="28"/>
          <w:szCs w:val="28"/>
          <w:shd w:val="clear" w:color="auto" w:fill="FFFFFF"/>
        </w:rPr>
        <w:t>проєктів</w:t>
      </w:r>
      <w:proofErr w:type="spellEnd"/>
      <w:r w:rsidRPr="00BC1303">
        <w:rPr>
          <w:rFonts w:ascii="Times New Roman" w:eastAsia="Calibri" w:hAnsi="Times New Roman" w:cs="Times New Roman"/>
          <w:sz w:val="28"/>
          <w:szCs w:val="28"/>
          <w:shd w:val="clear" w:color="auto" w:fill="FFFFFF"/>
        </w:rPr>
        <w:t xml:space="preserve"> учнів до Дня дітей-винахідників, участь у Всеукраїнському флешмобі «Лапка підтримки», фото-конкурс на найкращу годівничку «Годівничка для синички», до Всесвітнього дня тварин  проведення  Міжнародного уроку доброти,  онлайн-виставка творчих робіт із природного матеріалу «Осінній </w:t>
      </w:r>
      <w:proofErr w:type="spellStart"/>
      <w:r w:rsidRPr="00BC1303">
        <w:rPr>
          <w:rFonts w:ascii="Times New Roman" w:eastAsia="Calibri" w:hAnsi="Times New Roman" w:cs="Times New Roman"/>
          <w:sz w:val="28"/>
          <w:szCs w:val="28"/>
          <w:shd w:val="clear" w:color="auto" w:fill="FFFFFF"/>
        </w:rPr>
        <w:t>дивограй</w:t>
      </w:r>
      <w:proofErr w:type="spellEnd"/>
      <w:r w:rsidRPr="00BC1303">
        <w:rPr>
          <w:rFonts w:ascii="Times New Roman" w:eastAsia="Calibri" w:hAnsi="Times New Roman" w:cs="Times New Roman"/>
          <w:sz w:val="28"/>
          <w:szCs w:val="28"/>
          <w:shd w:val="clear" w:color="auto" w:fill="FFFFFF"/>
        </w:rPr>
        <w:t>» в 1-4 класах, тематичний День Землі в рамках якого учні 2а класу (</w:t>
      </w:r>
      <w:proofErr w:type="spellStart"/>
      <w:r w:rsidRPr="00BC1303">
        <w:rPr>
          <w:rFonts w:ascii="Times New Roman" w:eastAsia="Calibri" w:hAnsi="Times New Roman" w:cs="Times New Roman"/>
          <w:sz w:val="28"/>
          <w:szCs w:val="28"/>
          <w:shd w:val="clear" w:color="auto" w:fill="FFFFFF"/>
        </w:rPr>
        <w:t>Чамлай</w:t>
      </w:r>
      <w:proofErr w:type="spellEnd"/>
      <w:r w:rsidRPr="00BC1303">
        <w:rPr>
          <w:rFonts w:ascii="Times New Roman" w:eastAsia="Calibri" w:hAnsi="Times New Roman" w:cs="Times New Roman"/>
          <w:sz w:val="28"/>
          <w:szCs w:val="28"/>
          <w:shd w:val="clear" w:color="auto" w:fill="FFFFFF"/>
        </w:rPr>
        <w:t xml:space="preserve"> Н.В.)висадили маленькі дубочки на шкільній території та у сквері.</w:t>
      </w:r>
    </w:p>
    <w:p w14:paraId="454A400D" w14:textId="1ACB2597" w:rsidR="00D259AB" w:rsidRPr="00BC1303" w:rsidRDefault="00D259AB" w:rsidP="00D259AB">
      <w:pPr>
        <w:shd w:val="clear" w:color="auto" w:fill="FFFFFF"/>
        <w:spacing w:after="0"/>
        <w:ind w:firstLine="709"/>
        <w:jc w:val="both"/>
        <w:rPr>
          <w:rFonts w:ascii="Times New Roman" w:eastAsia="Times New Roman" w:hAnsi="Times New Roman" w:cs="Times New Roman"/>
          <w:sz w:val="28"/>
          <w:szCs w:val="28"/>
        </w:rPr>
      </w:pPr>
      <w:r w:rsidRPr="00BC1303">
        <w:rPr>
          <w:rFonts w:ascii="Times New Roman" w:eastAsia="Times New Roman" w:hAnsi="Times New Roman" w:cs="Times New Roman"/>
          <w:sz w:val="28"/>
          <w:szCs w:val="28"/>
        </w:rPr>
        <w:t>21 квітня  старував  «Всеукраїнський STEM-день», що проходив у межах фестивалю «STEM-весна – 2025». Захід став урочистим відкриттям природн</w:t>
      </w:r>
      <w:r w:rsidR="0098285A">
        <w:rPr>
          <w:rFonts w:ascii="Times New Roman" w:eastAsia="Times New Roman" w:hAnsi="Times New Roman" w:cs="Times New Roman"/>
          <w:sz w:val="28"/>
          <w:szCs w:val="28"/>
        </w:rPr>
        <w:t>и</w:t>
      </w:r>
      <w:r w:rsidRPr="00BC1303">
        <w:rPr>
          <w:rFonts w:ascii="Times New Roman" w:eastAsia="Times New Roman" w:hAnsi="Times New Roman" w:cs="Times New Roman"/>
          <w:sz w:val="28"/>
          <w:szCs w:val="28"/>
        </w:rPr>
        <w:t>чого STEM-тижня(наказ №47 від 07.05.2025р) з метою   популяризацію STEM-освіти серед учнівської молоді, формування інтересу до науки, технологій, інженерії та математики, а також усвідомлення їхньої ролі у розвитку суспільства та держави.</w:t>
      </w:r>
    </w:p>
    <w:p w14:paraId="4C880392" w14:textId="0D1D021E" w:rsidR="00D259AB" w:rsidRPr="00BC1303" w:rsidRDefault="00D259AB" w:rsidP="00D259AB">
      <w:pPr>
        <w:shd w:val="clear" w:color="auto" w:fill="FFFFFF"/>
        <w:spacing w:after="0"/>
        <w:jc w:val="both"/>
        <w:rPr>
          <w:rFonts w:ascii="Times New Roman" w:eastAsia="Calibri" w:hAnsi="Times New Roman" w:cs="Times New Roman"/>
          <w:sz w:val="28"/>
          <w:szCs w:val="28"/>
        </w:rPr>
      </w:pPr>
      <w:r w:rsidRPr="00BC1303">
        <w:rPr>
          <w:rFonts w:ascii="Times New Roman" w:eastAsia="Calibri" w:hAnsi="Times New Roman" w:cs="Times New Roman"/>
          <w:bCs/>
          <w:iCs/>
          <w:sz w:val="28"/>
          <w:szCs w:val="28"/>
        </w:rPr>
        <w:t xml:space="preserve">      Достатня увага в закладі приділялася  профорієнтаційній роботі. </w:t>
      </w:r>
      <w:r w:rsidRPr="00BC1303">
        <w:rPr>
          <w:rFonts w:ascii="Times New Roman" w:eastAsia="Calibri" w:hAnsi="Times New Roman" w:cs="Times New Roman"/>
          <w:sz w:val="28"/>
          <w:szCs w:val="28"/>
        </w:rPr>
        <w:t xml:space="preserve"> Відповідно річного плану роботи закладу освіти на 2024-2025 </w:t>
      </w:r>
      <w:proofErr w:type="spellStart"/>
      <w:r w:rsidRPr="00BC1303">
        <w:rPr>
          <w:rFonts w:ascii="Times New Roman" w:eastAsia="Calibri" w:hAnsi="Times New Roman" w:cs="Times New Roman"/>
          <w:sz w:val="28"/>
          <w:szCs w:val="28"/>
        </w:rPr>
        <w:t>н.р</w:t>
      </w:r>
      <w:proofErr w:type="spellEnd"/>
      <w:r w:rsidRPr="00BC1303">
        <w:rPr>
          <w:rFonts w:ascii="Times New Roman" w:eastAsia="Calibri" w:hAnsi="Times New Roman" w:cs="Times New Roman"/>
          <w:sz w:val="28"/>
          <w:szCs w:val="28"/>
        </w:rPr>
        <w:t>. з метою ефективної профорієнтаційної роботи  та інформаційно- роз’яснювальної роботи серед учнів, професійної самореалізації молоді, формування готовності до свідомого вибору і оволодіння майбутньою професією з 04.11 по  11.11.2024р у закладі освіти  проходив профорієнтаційний тижде</w:t>
      </w:r>
      <w:r w:rsidR="00C4390F">
        <w:rPr>
          <w:rFonts w:ascii="Times New Roman" w:eastAsia="Calibri" w:hAnsi="Times New Roman" w:cs="Times New Roman"/>
          <w:sz w:val="28"/>
          <w:szCs w:val="28"/>
        </w:rPr>
        <w:t xml:space="preserve">нь </w:t>
      </w:r>
      <w:r w:rsidRPr="00BC1303">
        <w:rPr>
          <w:rFonts w:ascii="Times New Roman" w:eastAsia="Calibri" w:hAnsi="Times New Roman" w:cs="Times New Roman"/>
          <w:sz w:val="28"/>
          <w:szCs w:val="28"/>
        </w:rPr>
        <w:t>(наказ №116 від 12.11.2024р). Впродовж Тижня профорієнтації проводилися активності, що охоплювали різні види діяльності: виховні години, години спілкування, зустрічі, інтелектуальні ігри, опитування, конкурс малюнків.</w:t>
      </w:r>
      <w:r w:rsidRPr="00BC1303">
        <w:rPr>
          <w:rFonts w:ascii="Times New Roman" w:eastAsia="Times New Roman" w:hAnsi="Times New Roman" w:cs="Times New Roman"/>
          <w:color w:val="000000"/>
          <w:sz w:val="28"/>
          <w:szCs w:val="28"/>
        </w:rPr>
        <w:t xml:space="preserve"> З  учнями 9класів  проведена </w:t>
      </w:r>
      <w:proofErr w:type="spellStart"/>
      <w:r w:rsidRPr="00BC1303">
        <w:rPr>
          <w:rFonts w:ascii="Times New Roman" w:eastAsia="Times New Roman" w:hAnsi="Times New Roman" w:cs="Times New Roman"/>
          <w:color w:val="000000"/>
          <w:sz w:val="28"/>
          <w:szCs w:val="28"/>
        </w:rPr>
        <w:t>профдіагностика</w:t>
      </w:r>
      <w:proofErr w:type="spellEnd"/>
      <w:r w:rsidRPr="00BC1303">
        <w:rPr>
          <w:rFonts w:ascii="Times New Roman" w:eastAsia="Times New Roman" w:hAnsi="Times New Roman" w:cs="Times New Roman"/>
          <w:color w:val="000000"/>
          <w:sz w:val="28"/>
          <w:szCs w:val="28"/>
        </w:rPr>
        <w:t xml:space="preserve"> на  самовизначення  типу  професій, за результатами досліджень  проведені години психолога. Заслуговує на увагу   інтерактивний урок «Вибір професії – вибір майбутнього!» у 9а класі</w:t>
      </w:r>
      <w:r w:rsidR="00C4390F">
        <w:rPr>
          <w:rFonts w:ascii="Times New Roman" w:eastAsia="Times New Roman" w:hAnsi="Times New Roman" w:cs="Times New Roman"/>
          <w:color w:val="000000"/>
          <w:sz w:val="28"/>
          <w:szCs w:val="28"/>
        </w:rPr>
        <w:t xml:space="preserve"> </w:t>
      </w:r>
      <w:r w:rsidRPr="00BC1303">
        <w:rPr>
          <w:rFonts w:ascii="Times New Roman" w:eastAsia="Times New Roman" w:hAnsi="Times New Roman" w:cs="Times New Roman"/>
          <w:color w:val="000000"/>
          <w:sz w:val="28"/>
          <w:szCs w:val="28"/>
        </w:rPr>
        <w:t>(</w:t>
      </w:r>
      <w:proofErr w:type="spellStart"/>
      <w:r w:rsidRPr="00BC1303">
        <w:rPr>
          <w:rFonts w:ascii="Times New Roman" w:eastAsia="Times New Roman" w:hAnsi="Times New Roman" w:cs="Times New Roman"/>
          <w:color w:val="000000"/>
          <w:sz w:val="28"/>
          <w:szCs w:val="28"/>
        </w:rPr>
        <w:t>Гримач</w:t>
      </w:r>
      <w:proofErr w:type="spellEnd"/>
      <w:r w:rsidRPr="00BC1303">
        <w:rPr>
          <w:rFonts w:ascii="Times New Roman" w:eastAsia="Times New Roman" w:hAnsi="Times New Roman" w:cs="Times New Roman"/>
          <w:color w:val="000000"/>
          <w:sz w:val="28"/>
          <w:szCs w:val="28"/>
        </w:rPr>
        <w:t xml:space="preserve"> І.М.). У ході  заходу   дівчата дізналися  про  техніки    визначення схильності до професії, знайомилися  з ТОП -10 навичок 2025 року та  досліджували ринок праці у 2023 -2024 році. Під час роботи в групі  створювали паспорт  обраних професій. На </w:t>
      </w:r>
      <w:proofErr w:type="spellStart"/>
      <w:r w:rsidRPr="00BC1303">
        <w:rPr>
          <w:rFonts w:ascii="Times New Roman" w:eastAsia="Times New Roman" w:hAnsi="Times New Roman" w:cs="Times New Roman"/>
          <w:color w:val="000000"/>
          <w:sz w:val="28"/>
          <w:szCs w:val="28"/>
        </w:rPr>
        <w:t>уроці</w:t>
      </w:r>
      <w:proofErr w:type="spellEnd"/>
      <w:r w:rsidRPr="00BC1303">
        <w:rPr>
          <w:rFonts w:ascii="Times New Roman" w:eastAsia="Times New Roman" w:hAnsi="Times New Roman" w:cs="Times New Roman"/>
          <w:color w:val="000000"/>
          <w:sz w:val="28"/>
          <w:szCs w:val="28"/>
        </w:rPr>
        <w:t xml:space="preserve"> було презентовано  сайт «Обирай свою професію правильно», що дозолило опрацьовували   кроки вибору майбутньої професії.</w:t>
      </w:r>
    </w:p>
    <w:p w14:paraId="18FDD182" w14:textId="77777777" w:rsidR="00D259AB" w:rsidRPr="00BC1303" w:rsidRDefault="00D259AB" w:rsidP="00D259AB">
      <w:pPr>
        <w:spacing w:after="0"/>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Підсумовуючи роботу закладу у 2024-2025 </w:t>
      </w:r>
      <w:proofErr w:type="spellStart"/>
      <w:r w:rsidRPr="00BC1303">
        <w:rPr>
          <w:rFonts w:ascii="Times New Roman" w:eastAsia="Calibri" w:hAnsi="Times New Roman" w:cs="Times New Roman"/>
          <w:sz w:val="28"/>
          <w:szCs w:val="28"/>
        </w:rPr>
        <w:t>н.р</w:t>
      </w:r>
      <w:proofErr w:type="spellEnd"/>
      <w:r w:rsidRPr="00BC1303">
        <w:rPr>
          <w:rFonts w:ascii="Times New Roman" w:eastAsia="Calibri" w:hAnsi="Times New Roman" w:cs="Times New Roman"/>
          <w:sz w:val="28"/>
          <w:szCs w:val="28"/>
        </w:rPr>
        <w:t>.,  можна зазначити, що протягом навчального року  учні гімназії  були активними учасниками багатьох міських, обласних та Всеукраїнських заходів – конкурсів, виставок, акцій, фестивалів, змагань, в яких здобули певні вагомі досягнення. Результати  яких представлені  в таблиці:</w:t>
      </w:r>
    </w:p>
    <w:tbl>
      <w:tblPr>
        <w:tblStyle w:val="21"/>
        <w:tblW w:w="0" w:type="auto"/>
        <w:tblLook w:val="04A0" w:firstRow="1" w:lastRow="0" w:firstColumn="1" w:lastColumn="0" w:noHBand="0" w:noVBand="1"/>
      </w:tblPr>
      <w:tblGrid>
        <w:gridCol w:w="502"/>
        <w:gridCol w:w="3271"/>
        <w:gridCol w:w="2652"/>
        <w:gridCol w:w="3204"/>
      </w:tblGrid>
      <w:tr w:rsidR="00D259AB" w:rsidRPr="00BC1303" w14:paraId="44672FC6" w14:textId="77777777" w:rsidTr="00781D75">
        <w:tc>
          <w:tcPr>
            <w:tcW w:w="534" w:type="dxa"/>
          </w:tcPr>
          <w:p w14:paraId="5C5B170E"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lastRenderedPageBreak/>
              <w:t>№</w:t>
            </w:r>
          </w:p>
        </w:tc>
        <w:tc>
          <w:tcPr>
            <w:tcW w:w="4677" w:type="dxa"/>
          </w:tcPr>
          <w:p w14:paraId="2D906215"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Назва конкурсу</w:t>
            </w:r>
          </w:p>
        </w:tc>
        <w:tc>
          <w:tcPr>
            <w:tcW w:w="3686" w:type="dxa"/>
          </w:tcPr>
          <w:p w14:paraId="170F8BFC"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Результат</w:t>
            </w:r>
          </w:p>
        </w:tc>
        <w:tc>
          <w:tcPr>
            <w:tcW w:w="4678" w:type="dxa"/>
          </w:tcPr>
          <w:p w14:paraId="4A79F98B"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Відповідальні</w:t>
            </w:r>
          </w:p>
        </w:tc>
      </w:tr>
      <w:tr w:rsidR="00D259AB" w:rsidRPr="00BC1303" w14:paraId="6777BEB2" w14:textId="77777777" w:rsidTr="00781D75">
        <w:tc>
          <w:tcPr>
            <w:tcW w:w="534" w:type="dxa"/>
          </w:tcPr>
          <w:p w14:paraId="45A09672"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w:t>
            </w:r>
          </w:p>
        </w:tc>
        <w:tc>
          <w:tcPr>
            <w:tcW w:w="4677" w:type="dxa"/>
          </w:tcPr>
          <w:p w14:paraId="3CB8733F"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sz w:val="28"/>
                <w:szCs w:val="28"/>
                <w:lang w:eastAsia="uk-UA"/>
              </w:rPr>
              <w:t>Міський етап конкурсу «Український сувенір»</w:t>
            </w:r>
          </w:p>
        </w:tc>
        <w:tc>
          <w:tcPr>
            <w:tcW w:w="3686" w:type="dxa"/>
          </w:tcPr>
          <w:p w14:paraId="0B2A1DF1"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sz w:val="28"/>
                <w:szCs w:val="28"/>
                <w:lang w:eastAsia="uk-UA"/>
              </w:rPr>
              <w:t xml:space="preserve">  </w:t>
            </w:r>
            <w:r w:rsidRPr="00BC1303">
              <w:rPr>
                <w:rFonts w:ascii="Times New Roman" w:eastAsia="Times New Roman" w:hAnsi="Times New Roman" w:cs="Times New Roman"/>
                <w:bCs/>
                <w:sz w:val="28"/>
                <w:szCs w:val="28"/>
                <w:lang w:eastAsia="uk-UA"/>
              </w:rPr>
              <w:t>І місце -6учнів,  ІІ місце -2учня ІІІ-1учень</w:t>
            </w:r>
          </w:p>
        </w:tc>
        <w:tc>
          <w:tcPr>
            <w:tcW w:w="4678" w:type="dxa"/>
          </w:tcPr>
          <w:p w14:paraId="69CB6929"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Лящєвська</w:t>
            </w:r>
            <w:proofErr w:type="spellEnd"/>
            <w:r w:rsidRPr="00BC1303">
              <w:rPr>
                <w:rFonts w:ascii="Times New Roman" w:eastAsia="Times New Roman" w:hAnsi="Times New Roman" w:cs="Times New Roman"/>
                <w:bCs/>
                <w:sz w:val="28"/>
                <w:szCs w:val="28"/>
                <w:lang w:eastAsia="uk-UA"/>
              </w:rPr>
              <w:t xml:space="preserve"> О.В. Кравецька Н.В.</w:t>
            </w:r>
          </w:p>
          <w:p w14:paraId="3B8E3617"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ЧамлайнН.В</w:t>
            </w:r>
            <w:proofErr w:type="spellEnd"/>
            <w:r w:rsidRPr="00BC1303">
              <w:rPr>
                <w:rFonts w:ascii="Times New Roman" w:eastAsia="Times New Roman" w:hAnsi="Times New Roman" w:cs="Times New Roman"/>
                <w:bCs/>
                <w:sz w:val="28"/>
                <w:szCs w:val="28"/>
                <w:lang w:eastAsia="uk-UA"/>
              </w:rPr>
              <w:t xml:space="preserve">. </w:t>
            </w: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w:t>
            </w:r>
          </w:p>
          <w:p w14:paraId="59BDF548"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Cs/>
                <w:sz w:val="28"/>
                <w:szCs w:val="28"/>
                <w:lang w:eastAsia="uk-UA"/>
              </w:rPr>
              <w:t>Олексюк З.І.</w:t>
            </w:r>
          </w:p>
        </w:tc>
      </w:tr>
      <w:tr w:rsidR="00D259AB" w:rsidRPr="00BC1303" w14:paraId="559F9573" w14:textId="77777777" w:rsidTr="00781D75">
        <w:trPr>
          <w:trHeight w:val="1062"/>
        </w:trPr>
        <w:tc>
          <w:tcPr>
            <w:tcW w:w="534" w:type="dxa"/>
          </w:tcPr>
          <w:p w14:paraId="77DB8FF2"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2</w:t>
            </w:r>
          </w:p>
        </w:tc>
        <w:tc>
          <w:tcPr>
            <w:tcW w:w="4677" w:type="dxa"/>
          </w:tcPr>
          <w:p w14:paraId="3D2E3C96" w14:textId="77777777" w:rsidR="00D259AB" w:rsidRPr="00BC1303" w:rsidRDefault="00D259AB" w:rsidP="00781D75">
            <w:pPr>
              <w:spacing w:line="288" w:lineRule="auto"/>
              <w:rPr>
                <w:rFonts w:ascii="Times New Roman" w:eastAsia="Times New Roman" w:hAnsi="Times New Roman" w:cs="Times New Roman"/>
                <w:sz w:val="28"/>
                <w:szCs w:val="28"/>
                <w:lang w:eastAsia="uk-UA"/>
              </w:rPr>
            </w:pPr>
            <w:r w:rsidRPr="00BC1303">
              <w:rPr>
                <w:rFonts w:ascii="Times New Roman" w:eastAsia="Times New Roman" w:hAnsi="Times New Roman" w:cs="Times New Roman"/>
                <w:color w:val="000000"/>
                <w:sz w:val="28"/>
                <w:szCs w:val="28"/>
                <w:lang w:eastAsia="uk-UA"/>
              </w:rPr>
              <w:t>Міський етап обласного конкурсу</w:t>
            </w:r>
            <w:r w:rsidRPr="00BC1303">
              <w:rPr>
                <w:rFonts w:ascii="Times New Roman" w:eastAsia="Times New Roman" w:hAnsi="Times New Roman" w:cs="Times New Roman"/>
                <w:sz w:val="28"/>
                <w:szCs w:val="28"/>
                <w:lang w:eastAsia="uk-UA"/>
              </w:rPr>
              <w:t xml:space="preserve"> </w:t>
            </w:r>
            <w:r w:rsidRPr="00BC1303">
              <w:rPr>
                <w:rFonts w:ascii="Times New Roman" w:eastAsia="Times New Roman" w:hAnsi="Times New Roman" w:cs="Times New Roman"/>
                <w:color w:val="000000"/>
                <w:sz w:val="28"/>
                <w:szCs w:val="28"/>
                <w:lang w:eastAsia="uk-UA"/>
              </w:rPr>
              <w:t>«Новорічна композиція»</w:t>
            </w:r>
          </w:p>
        </w:tc>
        <w:tc>
          <w:tcPr>
            <w:tcW w:w="3686" w:type="dxa"/>
          </w:tcPr>
          <w:p w14:paraId="31D72221"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 місце- 4 учня, </w:t>
            </w:r>
          </w:p>
          <w:p w14:paraId="25452B73"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ІІ- 2 учня, </w:t>
            </w:r>
          </w:p>
          <w:p w14:paraId="69A09DFC" w14:textId="77777777" w:rsidR="00D259AB" w:rsidRPr="00BC1303" w:rsidRDefault="00D259AB" w:rsidP="00781D75">
            <w:pPr>
              <w:spacing w:line="288" w:lineRule="auto"/>
              <w:rPr>
                <w:rFonts w:ascii="Times New Roman" w:eastAsia="Times New Roman" w:hAnsi="Times New Roman" w:cs="Times New Roman"/>
                <w:sz w:val="28"/>
                <w:szCs w:val="28"/>
                <w:lang w:eastAsia="uk-UA"/>
              </w:rPr>
            </w:pPr>
            <w:r w:rsidRPr="00BC1303">
              <w:rPr>
                <w:rFonts w:ascii="Times New Roman" w:eastAsia="Times New Roman" w:hAnsi="Times New Roman" w:cs="Times New Roman"/>
                <w:color w:val="000000"/>
                <w:sz w:val="28"/>
                <w:szCs w:val="28"/>
                <w:lang w:eastAsia="uk-UA"/>
              </w:rPr>
              <w:t>ІІІ-1  учень</w:t>
            </w:r>
          </w:p>
        </w:tc>
        <w:tc>
          <w:tcPr>
            <w:tcW w:w="4678" w:type="dxa"/>
          </w:tcPr>
          <w:p w14:paraId="51D9CA20"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Лящєвська</w:t>
            </w:r>
            <w:proofErr w:type="spellEnd"/>
            <w:r w:rsidRPr="00BC1303">
              <w:rPr>
                <w:rFonts w:ascii="Times New Roman" w:eastAsia="Times New Roman" w:hAnsi="Times New Roman" w:cs="Times New Roman"/>
                <w:bCs/>
                <w:sz w:val="28"/>
                <w:szCs w:val="28"/>
                <w:lang w:eastAsia="uk-UA"/>
              </w:rPr>
              <w:t xml:space="preserve"> О.В. Кравецька Н.В.</w:t>
            </w:r>
          </w:p>
          <w:p w14:paraId="2B2C17F3"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ЧамлайнН.В</w:t>
            </w:r>
            <w:proofErr w:type="spellEnd"/>
            <w:r w:rsidRPr="00BC1303">
              <w:rPr>
                <w:rFonts w:ascii="Times New Roman" w:eastAsia="Times New Roman" w:hAnsi="Times New Roman" w:cs="Times New Roman"/>
                <w:bCs/>
                <w:sz w:val="28"/>
                <w:szCs w:val="28"/>
                <w:lang w:eastAsia="uk-UA"/>
              </w:rPr>
              <w:t xml:space="preserve">. </w:t>
            </w: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w:t>
            </w:r>
          </w:p>
        </w:tc>
      </w:tr>
      <w:tr w:rsidR="00D259AB" w:rsidRPr="00BC1303" w14:paraId="2688429D" w14:textId="77777777" w:rsidTr="00781D75">
        <w:tc>
          <w:tcPr>
            <w:tcW w:w="534" w:type="dxa"/>
          </w:tcPr>
          <w:p w14:paraId="66354440"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3</w:t>
            </w:r>
          </w:p>
        </w:tc>
        <w:tc>
          <w:tcPr>
            <w:tcW w:w="4677" w:type="dxa"/>
          </w:tcPr>
          <w:p w14:paraId="24884589"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color w:val="000000"/>
                <w:sz w:val="28"/>
                <w:szCs w:val="28"/>
                <w:lang w:eastAsia="uk-UA"/>
              </w:rPr>
              <w:t xml:space="preserve">Міський етап  обласного конкурсу </w:t>
            </w:r>
            <w:proofErr w:type="spellStart"/>
            <w:r w:rsidRPr="00BC1303">
              <w:rPr>
                <w:rFonts w:ascii="Times New Roman" w:eastAsia="Times New Roman" w:hAnsi="Times New Roman" w:cs="Times New Roman"/>
                <w:color w:val="000000"/>
                <w:sz w:val="28"/>
                <w:szCs w:val="28"/>
                <w:lang w:eastAsia="uk-UA"/>
              </w:rPr>
              <w:t>декоративно</w:t>
            </w:r>
            <w:proofErr w:type="spellEnd"/>
            <w:r w:rsidRPr="00BC1303">
              <w:rPr>
                <w:rFonts w:ascii="Times New Roman" w:eastAsia="Times New Roman" w:hAnsi="Times New Roman" w:cs="Times New Roman"/>
                <w:color w:val="000000"/>
                <w:sz w:val="28"/>
                <w:szCs w:val="28"/>
                <w:lang w:eastAsia="uk-UA"/>
              </w:rPr>
              <w:t>-ужиткового та образотворчого мистецтва «Знай і люби свій рідний край».</w:t>
            </w:r>
          </w:p>
        </w:tc>
        <w:tc>
          <w:tcPr>
            <w:tcW w:w="3686" w:type="dxa"/>
          </w:tcPr>
          <w:p w14:paraId="1AE05D08"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 місце-2 учня, </w:t>
            </w:r>
          </w:p>
          <w:p w14:paraId="2C5DC197"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ІІ-1учень, </w:t>
            </w:r>
          </w:p>
          <w:p w14:paraId="23D894D9"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ІІІ місце-1 </w:t>
            </w:r>
            <w:proofErr w:type="spellStart"/>
            <w:r w:rsidRPr="00BC1303">
              <w:rPr>
                <w:rFonts w:ascii="Times New Roman" w:eastAsia="Times New Roman" w:hAnsi="Times New Roman" w:cs="Times New Roman"/>
                <w:color w:val="000000"/>
                <w:sz w:val="28"/>
                <w:szCs w:val="28"/>
                <w:lang w:eastAsia="uk-UA"/>
              </w:rPr>
              <w:t>учас</w:t>
            </w:r>
            <w:proofErr w:type="spellEnd"/>
          </w:p>
          <w:p w14:paraId="46D31E40"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ІІІ-обласне місце</w:t>
            </w:r>
          </w:p>
          <w:p w14:paraId="2C3C59CA"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proofErr w:type="spellStart"/>
            <w:r w:rsidRPr="00BC1303">
              <w:rPr>
                <w:rFonts w:ascii="Times New Roman" w:eastAsia="Times New Roman" w:hAnsi="Times New Roman" w:cs="Times New Roman"/>
                <w:color w:val="000000"/>
                <w:sz w:val="28"/>
                <w:szCs w:val="28"/>
                <w:lang w:eastAsia="uk-UA"/>
              </w:rPr>
              <w:t>Калужинська</w:t>
            </w:r>
            <w:proofErr w:type="spellEnd"/>
            <w:r w:rsidRPr="00BC1303">
              <w:rPr>
                <w:rFonts w:ascii="Times New Roman" w:eastAsia="Times New Roman" w:hAnsi="Times New Roman" w:cs="Times New Roman"/>
                <w:color w:val="000000"/>
                <w:sz w:val="28"/>
                <w:szCs w:val="28"/>
                <w:lang w:eastAsia="uk-UA"/>
              </w:rPr>
              <w:t xml:space="preserve"> В,8а</w:t>
            </w:r>
          </w:p>
          <w:p w14:paraId="224D5A60"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КалужинськийД,7б</w:t>
            </w:r>
          </w:p>
        </w:tc>
        <w:tc>
          <w:tcPr>
            <w:tcW w:w="4678" w:type="dxa"/>
          </w:tcPr>
          <w:p w14:paraId="0C90CD00"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Лящєвська</w:t>
            </w:r>
            <w:proofErr w:type="spellEnd"/>
            <w:r w:rsidRPr="00BC1303">
              <w:rPr>
                <w:rFonts w:ascii="Times New Roman" w:eastAsia="Times New Roman" w:hAnsi="Times New Roman" w:cs="Times New Roman"/>
                <w:bCs/>
                <w:sz w:val="28"/>
                <w:szCs w:val="28"/>
                <w:lang w:eastAsia="uk-UA"/>
              </w:rPr>
              <w:t xml:space="preserve"> О.В.</w:t>
            </w:r>
          </w:p>
          <w:p w14:paraId="2A152E5A"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Кравецька Н.В.</w:t>
            </w:r>
          </w:p>
          <w:p w14:paraId="099FF2C3"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Арляпова</w:t>
            </w:r>
            <w:proofErr w:type="spellEnd"/>
            <w:r w:rsidRPr="00BC1303">
              <w:rPr>
                <w:rFonts w:ascii="Times New Roman" w:eastAsia="Times New Roman" w:hAnsi="Times New Roman" w:cs="Times New Roman"/>
                <w:bCs/>
                <w:sz w:val="28"/>
                <w:szCs w:val="28"/>
                <w:lang w:eastAsia="uk-UA"/>
              </w:rPr>
              <w:t xml:space="preserve"> Л.М.</w:t>
            </w:r>
          </w:p>
          <w:p w14:paraId="5830E1EE" w14:textId="77777777" w:rsidR="00D259AB" w:rsidRPr="00BC1303" w:rsidRDefault="00D259AB" w:rsidP="00781D75">
            <w:pPr>
              <w:rPr>
                <w:rFonts w:ascii="Times New Roman" w:eastAsia="Times New Roman" w:hAnsi="Times New Roman" w:cs="Times New Roman"/>
                <w:bCs/>
                <w:sz w:val="28"/>
                <w:szCs w:val="28"/>
                <w:lang w:eastAsia="uk-UA"/>
              </w:rPr>
            </w:pPr>
          </w:p>
          <w:p w14:paraId="66583F0D"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Лящєвська</w:t>
            </w:r>
            <w:proofErr w:type="spellEnd"/>
            <w:r w:rsidRPr="00BC1303">
              <w:rPr>
                <w:rFonts w:ascii="Times New Roman" w:eastAsia="Times New Roman" w:hAnsi="Times New Roman" w:cs="Times New Roman"/>
                <w:bCs/>
                <w:sz w:val="28"/>
                <w:szCs w:val="28"/>
                <w:lang w:eastAsia="uk-UA"/>
              </w:rPr>
              <w:t xml:space="preserve"> О.В.</w:t>
            </w:r>
          </w:p>
          <w:p w14:paraId="6277BC86" w14:textId="77777777" w:rsidR="00D259AB" w:rsidRPr="00BC1303" w:rsidRDefault="00D259AB" w:rsidP="00781D75">
            <w:pPr>
              <w:rPr>
                <w:rFonts w:ascii="Times New Roman" w:eastAsia="Times New Roman" w:hAnsi="Times New Roman" w:cs="Times New Roman"/>
                <w:b/>
                <w:bCs/>
                <w:sz w:val="28"/>
                <w:szCs w:val="28"/>
                <w:lang w:eastAsia="uk-UA"/>
              </w:rPr>
            </w:pPr>
          </w:p>
        </w:tc>
      </w:tr>
      <w:tr w:rsidR="00D259AB" w:rsidRPr="00BC1303" w14:paraId="2AFE0808" w14:textId="77777777" w:rsidTr="00781D75">
        <w:tc>
          <w:tcPr>
            <w:tcW w:w="534" w:type="dxa"/>
          </w:tcPr>
          <w:p w14:paraId="54704405"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4</w:t>
            </w:r>
          </w:p>
        </w:tc>
        <w:tc>
          <w:tcPr>
            <w:tcW w:w="4677" w:type="dxa"/>
          </w:tcPr>
          <w:p w14:paraId="71EE5C7D"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color w:val="000000"/>
                <w:sz w:val="28"/>
                <w:szCs w:val="28"/>
                <w:lang w:eastAsia="uk-UA"/>
              </w:rPr>
              <w:t>Всейукраїнський</w:t>
            </w:r>
            <w:proofErr w:type="spellEnd"/>
            <w:r w:rsidRPr="00BC1303">
              <w:rPr>
                <w:rFonts w:ascii="Times New Roman" w:eastAsia="Times New Roman" w:hAnsi="Times New Roman" w:cs="Times New Roman"/>
                <w:color w:val="000000"/>
                <w:sz w:val="28"/>
                <w:szCs w:val="28"/>
                <w:lang w:eastAsia="uk-UA"/>
              </w:rPr>
              <w:t xml:space="preserve"> день добрих </w:t>
            </w:r>
            <w:proofErr w:type="spellStart"/>
            <w:r w:rsidRPr="00BC1303">
              <w:rPr>
                <w:rFonts w:ascii="Times New Roman" w:eastAsia="Times New Roman" w:hAnsi="Times New Roman" w:cs="Times New Roman"/>
                <w:color w:val="000000"/>
                <w:sz w:val="28"/>
                <w:szCs w:val="28"/>
                <w:lang w:eastAsia="uk-UA"/>
              </w:rPr>
              <w:t>справ#Щедрийвівторок</w:t>
            </w:r>
            <w:proofErr w:type="spellEnd"/>
            <w:r w:rsidRPr="00BC1303">
              <w:rPr>
                <w:rFonts w:ascii="Times New Roman" w:eastAsia="Times New Roman" w:hAnsi="Times New Roman" w:cs="Times New Roman"/>
                <w:color w:val="000000"/>
                <w:sz w:val="28"/>
                <w:szCs w:val="28"/>
                <w:lang w:eastAsia="uk-UA"/>
              </w:rPr>
              <w:t xml:space="preserve">,  </w:t>
            </w:r>
          </w:p>
        </w:tc>
        <w:tc>
          <w:tcPr>
            <w:tcW w:w="3686" w:type="dxa"/>
          </w:tcPr>
          <w:p w14:paraId="605F1E18"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 xml:space="preserve">Грамота від </w:t>
            </w:r>
            <w:r w:rsidRPr="00BC1303">
              <w:rPr>
                <w:rFonts w:ascii="Times New Roman" w:eastAsia="Times New Roman" w:hAnsi="Times New Roman" w:cs="Times New Roman"/>
                <w:bCs/>
                <w:sz w:val="28"/>
                <w:szCs w:val="28"/>
                <w:lang w:eastAsia="uk-UA"/>
              </w:rPr>
              <w:t>Національного банку України «ТАЛАН»</w:t>
            </w:r>
          </w:p>
        </w:tc>
        <w:tc>
          <w:tcPr>
            <w:tcW w:w="4678" w:type="dxa"/>
          </w:tcPr>
          <w:p w14:paraId="3C127422"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1-9 класи</w:t>
            </w:r>
          </w:p>
        </w:tc>
      </w:tr>
      <w:tr w:rsidR="00D259AB" w:rsidRPr="00BC1303" w14:paraId="508E73F5" w14:textId="77777777" w:rsidTr="00781D75">
        <w:tc>
          <w:tcPr>
            <w:tcW w:w="534" w:type="dxa"/>
          </w:tcPr>
          <w:p w14:paraId="6E86DFEA"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5</w:t>
            </w:r>
          </w:p>
        </w:tc>
        <w:tc>
          <w:tcPr>
            <w:tcW w:w="4677" w:type="dxa"/>
          </w:tcPr>
          <w:p w14:paraId="4748F903"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color w:val="000000"/>
                <w:sz w:val="28"/>
                <w:szCs w:val="28"/>
                <w:lang w:eastAsia="uk-UA"/>
              </w:rPr>
              <w:t xml:space="preserve"> Участь у  міжнародній ініціативі до Всесвітнього Дня Гідності</w:t>
            </w:r>
          </w:p>
        </w:tc>
        <w:tc>
          <w:tcPr>
            <w:tcW w:w="3686" w:type="dxa"/>
          </w:tcPr>
          <w:p w14:paraId="5585BC3C"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color w:val="000000"/>
                <w:sz w:val="28"/>
                <w:szCs w:val="28"/>
                <w:lang w:eastAsia="uk-UA"/>
              </w:rPr>
              <w:t xml:space="preserve">Сертифікат </w:t>
            </w:r>
            <w:r w:rsidRPr="00BC1303">
              <w:rPr>
                <w:rFonts w:ascii="Times New Roman" w:eastAsia="Times New Roman" w:hAnsi="Times New Roman" w:cs="Times New Roman"/>
                <w:color w:val="000000"/>
                <w:sz w:val="28"/>
                <w:szCs w:val="28"/>
                <w:lang w:eastAsia="uk-UA"/>
              </w:rPr>
              <w:t>від ГО «</w:t>
            </w:r>
            <w:proofErr w:type="spellStart"/>
            <w:r w:rsidRPr="00BC1303">
              <w:rPr>
                <w:rFonts w:ascii="Times New Roman" w:eastAsia="Times New Roman" w:hAnsi="Times New Roman" w:cs="Times New Roman"/>
                <w:color w:val="000000"/>
                <w:sz w:val="28"/>
                <w:szCs w:val="28"/>
                <w:lang w:eastAsia="uk-UA"/>
              </w:rPr>
              <w:t>ЕдКемп</w:t>
            </w:r>
            <w:proofErr w:type="spellEnd"/>
            <w:r w:rsidRPr="00BC1303">
              <w:rPr>
                <w:rFonts w:ascii="Times New Roman" w:eastAsia="Times New Roman" w:hAnsi="Times New Roman" w:cs="Times New Roman"/>
                <w:color w:val="000000"/>
                <w:sz w:val="28"/>
                <w:szCs w:val="28"/>
                <w:lang w:eastAsia="uk-UA"/>
              </w:rPr>
              <w:t xml:space="preserve"> Україна»</w:t>
            </w:r>
          </w:p>
        </w:tc>
        <w:tc>
          <w:tcPr>
            <w:tcW w:w="4678" w:type="dxa"/>
          </w:tcPr>
          <w:p w14:paraId="069322F7"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Арляпова</w:t>
            </w:r>
            <w:proofErr w:type="spellEnd"/>
            <w:r w:rsidRPr="00BC1303">
              <w:rPr>
                <w:rFonts w:ascii="Times New Roman" w:eastAsia="Times New Roman" w:hAnsi="Times New Roman" w:cs="Times New Roman"/>
                <w:bCs/>
                <w:sz w:val="28"/>
                <w:szCs w:val="28"/>
                <w:lang w:eastAsia="uk-UA"/>
              </w:rPr>
              <w:t xml:space="preserve"> </w:t>
            </w:r>
            <w:proofErr w:type="spellStart"/>
            <w:r w:rsidRPr="00BC1303">
              <w:rPr>
                <w:rFonts w:ascii="Times New Roman" w:eastAsia="Times New Roman" w:hAnsi="Times New Roman" w:cs="Times New Roman"/>
                <w:bCs/>
                <w:sz w:val="28"/>
                <w:szCs w:val="28"/>
                <w:lang w:eastAsia="uk-UA"/>
              </w:rPr>
              <w:t>Л.МКравецька</w:t>
            </w:r>
            <w:proofErr w:type="spellEnd"/>
            <w:r w:rsidRPr="00BC1303">
              <w:rPr>
                <w:rFonts w:ascii="Times New Roman" w:eastAsia="Times New Roman" w:hAnsi="Times New Roman" w:cs="Times New Roman"/>
                <w:bCs/>
                <w:sz w:val="28"/>
                <w:szCs w:val="28"/>
                <w:lang w:eastAsia="uk-UA"/>
              </w:rPr>
              <w:t xml:space="preserve"> Н.В.</w:t>
            </w:r>
          </w:p>
          <w:p w14:paraId="55B1170D"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Коржова</w:t>
            </w:r>
            <w:proofErr w:type="spellEnd"/>
            <w:r w:rsidRPr="00BC1303">
              <w:rPr>
                <w:rFonts w:ascii="Times New Roman" w:eastAsia="Times New Roman" w:hAnsi="Times New Roman" w:cs="Times New Roman"/>
                <w:bCs/>
                <w:sz w:val="28"/>
                <w:szCs w:val="28"/>
                <w:lang w:eastAsia="uk-UA"/>
              </w:rPr>
              <w:t xml:space="preserve"> </w:t>
            </w:r>
            <w:proofErr w:type="spellStart"/>
            <w:r w:rsidRPr="00BC1303">
              <w:rPr>
                <w:rFonts w:ascii="Times New Roman" w:eastAsia="Times New Roman" w:hAnsi="Times New Roman" w:cs="Times New Roman"/>
                <w:bCs/>
                <w:sz w:val="28"/>
                <w:szCs w:val="28"/>
                <w:lang w:eastAsia="uk-UA"/>
              </w:rPr>
              <w:t>Л.В.Волощук</w:t>
            </w:r>
            <w:proofErr w:type="spellEnd"/>
            <w:r w:rsidRPr="00BC1303">
              <w:rPr>
                <w:rFonts w:ascii="Times New Roman" w:eastAsia="Times New Roman" w:hAnsi="Times New Roman" w:cs="Times New Roman"/>
                <w:bCs/>
                <w:sz w:val="28"/>
                <w:szCs w:val="28"/>
                <w:lang w:eastAsia="uk-UA"/>
              </w:rPr>
              <w:t xml:space="preserve"> О.О.</w:t>
            </w:r>
          </w:p>
          <w:p w14:paraId="05CE25D8" w14:textId="5C475C0C"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Литвиненко</w:t>
            </w:r>
            <w:r w:rsidR="00C4390F">
              <w:rPr>
                <w:rFonts w:ascii="Times New Roman" w:eastAsia="Times New Roman" w:hAnsi="Times New Roman" w:cs="Times New Roman"/>
                <w:bCs/>
                <w:sz w:val="28"/>
                <w:szCs w:val="28"/>
                <w:lang w:eastAsia="uk-UA"/>
              </w:rPr>
              <w:t xml:space="preserve"> А.В.</w:t>
            </w:r>
            <w:r w:rsidRPr="00BC1303">
              <w:rPr>
                <w:rFonts w:ascii="Times New Roman" w:eastAsia="Times New Roman" w:hAnsi="Times New Roman" w:cs="Times New Roman"/>
                <w:bCs/>
                <w:sz w:val="28"/>
                <w:szCs w:val="28"/>
                <w:lang w:eastAsia="uk-UA"/>
              </w:rPr>
              <w:t xml:space="preserve"> </w:t>
            </w:r>
            <w:proofErr w:type="spellStart"/>
            <w:r w:rsidRPr="00BC1303">
              <w:rPr>
                <w:rFonts w:ascii="Times New Roman" w:eastAsia="Times New Roman" w:hAnsi="Times New Roman" w:cs="Times New Roman"/>
                <w:bCs/>
                <w:sz w:val="28"/>
                <w:szCs w:val="28"/>
                <w:lang w:eastAsia="uk-UA"/>
              </w:rPr>
              <w:t>А.В.Драганова</w:t>
            </w:r>
            <w:proofErr w:type="spellEnd"/>
            <w:r w:rsidRPr="00BC1303">
              <w:rPr>
                <w:rFonts w:ascii="Times New Roman" w:eastAsia="Times New Roman" w:hAnsi="Times New Roman" w:cs="Times New Roman"/>
                <w:bCs/>
                <w:sz w:val="28"/>
                <w:szCs w:val="28"/>
                <w:lang w:eastAsia="uk-UA"/>
              </w:rPr>
              <w:t xml:space="preserve"> А.О</w:t>
            </w:r>
          </w:p>
        </w:tc>
      </w:tr>
      <w:tr w:rsidR="00D259AB" w:rsidRPr="00BC1303" w14:paraId="0BA932DC" w14:textId="77777777" w:rsidTr="00781D75">
        <w:tc>
          <w:tcPr>
            <w:tcW w:w="534" w:type="dxa"/>
          </w:tcPr>
          <w:p w14:paraId="04036974"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6</w:t>
            </w:r>
          </w:p>
        </w:tc>
        <w:tc>
          <w:tcPr>
            <w:tcW w:w="4677" w:type="dxa"/>
          </w:tcPr>
          <w:p w14:paraId="11F14CC1"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Міський етап конкурсу ім. Петра Яцика</w:t>
            </w:r>
          </w:p>
        </w:tc>
        <w:tc>
          <w:tcPr>
            <w:tcW w:w="3686" w:type="dxa"/>
          </w:tcPr>
          <w:p w14:paraId="711A31C5"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  ІІІ місце -</w:t>
            </w:r>
            <w:proofErr w:type="spellStart"/>
            <w:r w:rsidRPr="00BC1303">
              <w:rPr>
                <w:rFonts w:ascii="Times New Roman" w:eastAsia="Times New Roman" w:hAnsi="Times New Roman" w:cs="Times New Roman"/>
                <w:color w:val="000000"/>
                <w:sz w:val="28"/>
                <w:szCs w:val="28"/>
                <w:lang w:eastAsia="uk-UA"/>
              </w:rPr>
              <w:t>Сюльдін</w:t>
            </w:r>
            <w:proofErr w:type="spellEnd"/>
            <w:r w:rsidRPr="00BC1303">
              <w:rPr>
                <w:rFonts w:ascii="Times New Roman" w:eastAsia="Times New Roman" w:hAnsi="Times New Roman" w:cs="Times New Roman"/>
                <w:color w:val="000000"/>
                <w:sz w:val="28"/>
                <w:szCs w:val="28"/>
                <w:lang w:eastAsia="uk-UA"/>
              </w:rPr>
              <w:t xml:space="preserve"> Тимур,5б</w:t>
            </w:r>
          </w:p>
          <w:p w14:paraId="14F45279" w14:textId="77777777" w:rsidR="00D259AB" w:rsidRPr="00BC1303" w:rsidRDefault="00D259AB" w:rsidP="00781D75">
            <w:pPr>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color w:val="000000"/>
                <w:sz w:val="28"/>
                <w:szCs w:val="28"/>
                <w:lang w:eastAsia="uk-UA"/>
              </w:rPr>
              <w:t>ІІІ місце - Панченко Анна, 9а</w:t>
            </w:r>
          </w:p>
        </w:tc>
        <w:tc>
          <w:tcPr>
            <w:tcW w:w="4678" w:type="dxa"/>
          </w:tcPr>
          <w:p w14:paraId="7C0CA1D4"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Cs/>
                <w:sz w:val="28"/>
                <w:szCs w:val="28"/>
                <w:lang w:eastAsia="uk-UA"/>
              </w:rPr>
              <w:t>Герасимчук Н.Ю</w:t>
            </w:r>
            <w:r w:rsidRPr="00BC1303">
              <w:rPr>
                <w:rFonts w:ascii="Times New Roman" w:eastAsia="Times New Roman" w:hAnsi="Times New Roman" w:cs="Times New Roman"/>
                <w:b/>
                <w:bCs/>
                <w:sz w:val="28"/>
                <w:szCs w:val="28"/>
                <w:lang w:eastAsia="uk-UA"/>
              </w:rPr>
              <w:t>.</w:t>
            </w:r>
          </w:p>
        </w:tc>
      </w:tr>
      <w:tr w:rsidR="00D259AB" w:rsidRPr="00BC1303" w14:paraId="64074644" w14:textId="77777777" w:rsidTr="00781D75">
        <w:tc>
          <w:tcPr>
            <w:tcW w:w="534" w:type="dxa"/>
          </w:tcPr>
          <w:p w14:paraId="7510EAAD"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7</w:t>
            </w:r>
          </w:p>
        </w:tc>
        <w:tc>
          <w:tcPr>
            <w:tcW w:w="4677" w:type="dxa"/>
          </w:tcPr>
          <w:p w14:paraId="2507D700"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val="en-US" w:eastAsia="uk-UA"/>
              </w:rPr>
              <w:t>V</w:t>
            </w:r>
            <w:r w:rsidRPr="00BC1303">
              <w:rPr>
                <w:rFonts w:ascii="Times New Roman" w:eastAsia="Times New Roman" w:hAnsi="Times New Roman" w:cs="Times New Roman"/>
                <w:color w:val="000000"/>
                <w:sz w:val="28"/>
                <w:szCs w:val="28"/>
                <w:lang w:eastAsia="uk-UA"/>
              </w:rPr>
              <w:t xml:space="preserve"> Міжнародний урок доброти</w:t>
            </w:r>
          </w:p>
        </w:tc>
        <w:tc>
          <w:tcPr>
            <w:tcW w:w="3686" w:type="dxa"/>
          </w:tcPr>
          <w:p w14:paraId="38CFE10F"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b/>
                <w:color w:val="000000"/>
                <w:sz w:val="28"/>
                <w:szCs w:val="28"/>
                <w:lang w:eastAsia="uk-UA"/>
              </w:rPr>
              <w:t xml:space="preserve">Сертифікати </w:t>
            </w:r>
          </w:p>
        </w:tc>
        <w:tc>
          <w:tcPr>
            <w:tcW w:w="4678" w:type="dxa"/>
          </w:tcPr>
          <w:p w14:paraId="19F9CFEC"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Арляпова</w:t>
            </w:r>
            <w:proofErr w:type="spellEnd"/>
            <w:r w:rsidRPr="00BC1303">
              <w:rPr>
                <w:rFonts w:ascii="Times New Roman" w:eastAsia="Times New Roman" w:hAnsi="Times New Roman" w:cs="Times New Roman"/>
                <w:bCs/>
                <w:sz w:val="28"/>
                <w:szCs w:val="28"/>
                <w:lang w:eastAsia="uk-UA"/>
              </w:rPr>
              <w:t xml:space="preserve"> Л.М </w:t>
            </w:r>
            <w:proofErr w:type="spellStart"/>
            <w:r w:rsidRPr="00BC1303">
              <w:rPr>
                <w:rFonts w:ascii="Times New Roman" w:eastAsia="Times New Roman" w:hAnsi="Times New Roman" w:cs="Times New Roman"/>
                <w:bCs/>
                <w:sz w:val="28"/>
                <w:szCs w:val="28"/>
                <w:lang w:eastAsia="uk-UA"/>
              </w:rPr>
              <w:t>ЧамлайнН.В.Драганова</w:t>
            </w:r>
            <w:proofErr w:type="spellEnd"/>
            <w:r w:rsidRPr="00BC1303">
              <w:rPr>
                <w:rFonts w:ascii="Times New Roman" w:eastAsia="Times New Roman" w:hAnsi="Times New Roman" w:cs="Times New Roman"/>
                <w:bCs/>
                <w:sz w:val="28"/>
                <w:szCs w:val="28"/>
                <w:lang w:eastAsia="uk-UA"/>
              </w:rPr>
              <w:t xml:space="preserve"> А.О</w:t>
            </w:r>
          </w:p>
          <w:p w14:paraId="1FAA518D"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Кравецька Н.В.</w:t>
            </w:r>
          </w:p>
        </w:tc>
      </w:tr>
      <w:tr w:rsidR="00D259AB" w:rsidRPr="00BC1303" w14:paraId="330B0266" w14:textId="77777777" w:rsidTr="00781D75">
        <w:tc>
          <w:tcPr>
            <w:tcW w:w="534" w:type="dxa"/>
          </w:tcPr>
          <w:p w14:paraId="061F99D0"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8</w:t>
            </w:r>
          </w:p>
        </w:tc>
        <w:tc>
          <w:tcPr>
            <w:tcW w:w="4677" w:type="dxa"/>
          </w:tcPr>
          <w:p w14:paraId="055C84C0"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Міський фотоконкурс «Осінні етюди»</w:t>
            </w:r>
          </w:p>
        </w:tc>
        <w:tc>
          <w:tcPr>
            <w:tcW w:w="3686" w:type="dxa"/>
          </w:tcPr>
          <w:p w14:paraId="495D7877"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Імісця-3учасника, </w:t>
            </w:r>
          </w:p>
          <w:p w14:paraId="21E34858"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ІІмісце-1 учасник, </w:t>
            </w:r>
          </w:p>
          <w:p w14:paraId="275B2D04" w14:textId="77777777" w:rsidR="00D259AB" w:rsidRPr="00BC1303" w:rsidRDefault="00D259AB" w:rsidP="00781D75">
            <w:pPr>
              <w:spacing w:line="288" w:lineRule="auto"/>
              <w:rPr>
                <w:rFonts w:ascii="Times New Roman" w:eastAsia="Times New Roman" w:hAnsi="Times New Roman" w:cs="Times New Roman"/>
                <w:sz w:val="28"/>
                <w:szCs w:val="28"/>
                <w:lang w:eastAsia="uk-UA"/>
              </w:rPr>
            </w:pPr>
            <w:r w:rsidRPr="00BC1303">
              <w:rPr>
                <w:rFonts w:ascii="Times New Roman" w:eastAsia="Times New Roman" w:hAnsi="Times New Roman" w:cs="Times New Roman"/>
                <w:color w:val="000000"/>
                <w:sz w:val="28"/>
                <w:szCs w:val="28"/>
                <w:lang w:eastAsia="uk-UA"/>
              </w:rPr>
              <w:t>ІІІмісце-1учасник</w:t>
            </w:r>
          </w:p>
        </w:tc>
        <w:tc>
          <w:tcPr>
            <w:tcW w:w="4678" w:type="dxa"/>
          </w:tcPr>
          <w:p w14:paraId="6FDAAC25"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Смачко</w:t>
            </w:r>
            <w:proofErr w:type="spellEnd"/>
            <w:r w:rsidRPr="00BC1303">
              <w:rPr>
                <w:rFonts w:ascii="Times New Roman" w:eastAsia="Times New Roman" w:hAnsi="Times New Roman" w:cs="Times New Roman"/>
                <w:bCs/>
                <w:sz w:val="28"/>
                <w:szCs w:val="28"/>
                <w:lang w:eastAsia="uk-UA"/>
              </w:rPr>
              <w:t xml:space="preserve"> А.С</w:t>
            </w:r>
          </w:p>
        </w:tc>
      </w:tr>
      <w:tr w:rsidR="00D259AB" w:rsidRPr="00BC1303" w14:paraId="1B73A245" w14:textId="77777777" w:rsidTr="00781D75">
        <w:tc>
          <w:tcPr>
            <w:tcW w:w="534" w:type="dxa"/>
          </w:tcPr>
          <w:p w14:paraId="4867DFBE"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9</w:t>
            </w:r>
          </w:p>
        </w:tc>
        <w:tc>
          <w:tcPr>
            <w:tcW w:w="4677" w:type="dxa"/>
          </w:tcPr>
          <w:p w14:paraId="53FF49F3"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bCs/>
                <w:sz w:val="28"/>
                <w:szCs w:val="28"/>
                <w:lang w:eastAsia="uk-UA"/>
              </w:rPr>
              <w:t xml:space="preserve">Всеукраїнський онлайн </w:t>
            </w:r>
            <w:proofErr w:type="spellStart"/>
            <w:r w:rsidRPr="00BC1303">
              <w:rPr>
                <w:rFonts w:ascii="Times New Roman" w:eastAsia="Times New Roman" w:hAnsi="Times New Roman" w:cs="Times New Roman"/>
                <w:bCs/>
                <w:sz w:val="28"/>
                <w:szCs w:val="28"/>
                <w:lang w:eastAsia="uk-UA"/>
              </w:rPr>
              <w:t>челендж</w:t>
            </w:r>
            <w:proofErr w:type="spellEnd"/>
            <w:r w:rsidRPr="00BC1303">
              <w:rPr>
                <w:rFonts w:ascii="Times New Roman" w:eastAsia="Times New Roman" w:hAnsi="Times New Roman" w:cs="Times New Roman"/>
                <w:bCs/>
                <w:sz w:val="28"/>
                <w:szCs w:val="28"/>
                <w:lang w:eastAsia="uk-UA"/>
              </w:rPr>
              <w:t xml:space="preserve"> «Герої з нами» до Дня Захисника та Захисниці України»(привітання , малюнки, листи захисникам)</w:t>
            </w:r>
          </w:p>
        </w:tc>
        <w:tc>
          <w:tcPr>
            <w:tcW w:w="3686" w:type="dxa"/>
          </w:tcPr>
          <w:p w14:paraId="03C4C586" w14:textId="77777777" w:rsidR="00D259AB" w:rsidRPr="00BC1303" w:rsidRDefault="00D259AB" w:rsidP="00781D75">
            <w:pPr>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b/>
                <w:color w:val="000000"/>
                <w:sz w:val="28"/>
                <w:szCs w:val="28"/>
                <w:lang w:eastAsia="uk-UA"/>
              </w:rPr>
              <w:t xml:space="preserve">Дипломи </w:t>
            </w:r>
            <w:r w:rsidRPr="00BC1303">
              <w:rPr>
                <w:rFonts w:ascii="Times New Roman" w:eastAsia="Times New Roman" w:hAnsi="Times New Roman" w:cs="Times New Roman"/>
                <w:color w:val="000000"/>
                <w:sz w:val="28"/>
                <w:szCs w:val="28"/>
                <w:lang w:eastAsia="uk-UA"/>
              </w:rPr>
              <w:t xml:space="preserve"> від Українського Державного Центру позашкільної освіти</w:t>
            </w:r>
          </w:p>
        </w:tc>
        <w:tc>
          <w:tcPr>
            <w:tcW w:w="4678" w:type="dxa"/>
          </w:tcPr>
          <w:p w14:paraId="2EDA5BC7"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Арляпова</w:t>
            </w:r>
            <w:proofErr w:type="spellEnd"/>
            <w:r w:rsidRPr="00BC1303">
              <w:rPr>
                <w:rFonts w:ascii="Times New Roman" w:eastAsia="Times New Roman" w:hAnsi="Times New Roman" w:cs="Times New Roman"/>
                <w:bCs/>
                <w:sz w:val="28"/>
                <w:szCs w:val="28"/>
                <w:lang w:eastAsia="uk-UA"/>
              </w:rPr>
              <w:t xml:space="preserve"> Л.М </w:t>
            </w:r>
            <w:proofErr w:type="spellStart"/>
            <w:r w:rsidRPr="00BC1303">
              <w:rPr>
                <w:rFonts w:ascii="Times New Roman" w:eastAsia="Times New Roman" w:hAnsi="Times New Roman" w:cs="Times New Roman"/>
                <w:bCs/>
                <w:sz w:val="28"/>
                <w:szCs w:val="28"/>
                <w:lang w:eastAsia="uk-UA"/>
              </w:rPr>
              <w:t>ЧамлайнН.В</w:t>
            </w:r>
            <w:proofErr w:type="spellEnd"/>
            <w:r w:rsidRPr="00BC1303">
              <w:rPr>
                <w:rFonts w:ascii="Times New Roman" w:eastAsia="Times New Roman" w:hAnsi="Times New Roman" w:cs="Times New Roman"/>
                <w:bCs/>
                <w:sz w:val="28"/>
                <w:szCs w:val="28"/>
                <w:lang w:eastAsia="uk-UA"/>
              </w:rPr>
              <w:t>.</w:t>
            </w:r>
          </w:p>
          <w:p w14:paraId="09FFC0AE"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 Кравецька Н.В.</w:t>
            </w:r>
          </w:p>
          <w:p w14:paraId="338F8F74"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 xml:space="preserve">Олексюк З.І. </w:t>
            </w:r>
            <w:proofErr w:type="spellStart"/>
            <w:r w:rsidRPr="00BC1303">
              <w:rPr>
                <w:rFonts w:ascii="Times New Roman" w:eastAsia="Times New Roman" w:hAnsi="Times New Roman" w:cs="Times New Roman"/>
                <w:bCs/>
                <w:sz w:val="28"/>
                <w:szCs w:val="28"/>
                <w:lang w:eastAsia="uk-UA"/>
              </w:rPr>
              <w:t>Гримач</w:t>
            </w:r>
            <w:proofErr w:type="spellEnd"/>
            <w:r w:rsidRPr="00BC1303">
              <w:rPr>
                <w:rFonts w:ascii="Times New Roman" w:eastAsia="Times New Roman" w:hAnsi="Times New Roman" w:cs="Times New Roman"/>
                <w:bCs/>
                <w:sz w:val="28"/>
                <w:szCs w:val="28"/>
                <w:lang w:eastAsia="uk-UA"/>
              </w:rPr>
              <w:t xml:space="preserve"> І.М.</w:t>
            </w:r>
          </w:p>
          <w:p w14:paraId="257F307B" w14:textId="77777777" w:rsidR="00D259AB" w:rsidRPr="00BC1303" w:rsidRDefault="00D259AB" w:rsidP="00781D75">
            <w:pPr>
              <w:rPr>
                <w:rFonts w:ascii="Times New Roman" w:eastAsia="Times New Roman" w:hAnsi="Times New Roman" w:cs="Times New Roman"/>
                <w:b/>
                <w:bCs/>
                <w:sz w:val="28"/>
                <w:szCs w:val="28"/>
                <w:lang w:eastAsia="uk-UA"/>
              </w:rPr>
            </w:pPr>
            <w:proofErr w:type="spellStart"/>
            <w:r w:rsidRPr="00BC1303">
              <w:rPr>
                <w:rFonts w:ascii="Times New Roman" w:eastAsia="Times New Roman" w:hAnsi="Times New Roman" w:cs="Times New Roman"/>
                <w:bCs/>
                <w:sz w:val="28"/>
                <w:szCs w:val="28"/>
                <w:lang w:eastAsia="uk-UA"/>
              </w:rPr>
              <w:t>Смачко</w:t>
            </w:r>
            <w:proofErr w:type="spellEnd"/>
            <w:r w:rsidRPr="00BC1303">
              <w:rPr>
                <w:rFonts w:ascii="Times New Roman" w:eastAsia="Times New Roman" w:hAnsi="Times New Roman" w:cs="Times New Roman"/>
                <w:bCs/>
                <w:sz w:val="28"/>
                <w:szCs w:val="28"/>
                <w:lang w:eastAsia="uk-UA"/>
              </w:rPr>
              <w:t xml:space="preserve"> А.С.</w:t>
            </w:r>
          </w:p>
        </w:tc>
      </w:tr>
      <w:tr w:rsidR="00D259AB" w:rsidRPr="00BC1303" w14:paraId="357091D9" w14:textId="77777777" w:rsidTr="00781D75">
        <w:tc>
          <w:tcPr>
            <w:tcW w:w="534" w:type="dxa"/>
          </w:tcPr>
          <w:p w14:paraId="3E2504C3"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lastRenderedPageBreak/>
              <w:t>10</w:t>
            </w:r>
          </w:p>
        </w:tc>
        <w:tc>
          <w:tcPr>
            <w:tcW w:w="4677" w:type="dxa"/>
          </w:tcPr>
          <w:p w14:paraId="2D34828F"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bCs/>
                <w:sz w:val="28"/>
                <w:szCs w:val="28"/>
                <w:lang w:eastAsia="uk-UA"/>
              </w:rPr>
              <w:t>Всеукраїнський фестиваль мистецтв «Військові обереги від Святого Миколая»</w:t>
            </w:r>
          </w:p>
        </w:tc>
        <w:tc>
          <w:tcPr>
            <w:tcW w:w="3686" w:type="dxa"/>
          </w:tcPr>
          <w:p w14:paraId="528179FF" w14:textId="77777777" w:rsidR="00D259AB" w:rsidRPr="00BC1303" w:rsidRDefault="00D259AB" w:rsidP="00781D75">
            <w:pPr>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b/>
                <w:color w:val="000000"/>
                <w:sz w:val="28"/>
                <w:szCs w:val="28"/>
                <w:lang w:eastAsia="uk-UA"/>
              </w:rPr>
              <w:t xml:space="preserve">Диплом </w:t>
            </w:r>
            <w:r w:rsidRPr="00BC1303">
              <w:rPr>
                <w:rFonts w:ascii="Times New Roman" w:eastAsia="Times New Roman" w:hAnsi="Times New Roman" w:cs="Times New Roman"/>
                <w:color w:val="000000"/>
                <w:sz w:val="28"/>
                <w:szCs w:val="28"/>
                <w:lang w:eastAsia="uk-UA"/>
              </w:rPr>
              <w:t>від Українського Державного Центру позашкільної освіти</w:t>
            </w:r>
          </w:p>
        </w:tc>
        <w:tc>
          <w:tcPr>
            <w:tcW w:w="4678" w:type="dxa"/>
          </w:tcPr>
          <w:p w14:paraId="4C320181"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1-9 класи</w:t>
            </w:r>
          </w:p>
        </w:tc>
      </w:tr>
      <w:tr w:rsidR="00D259AB" w:rsidRPr="00BC1303" w14:paraId="252C9D2A" w14:textId="77777777" w:rsidTr="00781D75">
        <w:tc>
          <w:tcPr>
            <w:tcW w:w="534" w:type="dxa"/>
          </w:tcPr>
          <w:p w14:paraId="3A97FF75"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11</w:t>
            </w:r>
          </w:p>
        </w:tc>
        <w:tc>
          <w:tcPr>
            <w:tcW w:w="4677" w:type="dxa"/>
          </w:tcPr>
          <w:p w14:paraId="74300C3C" w14:textId="77777777" w:rsidR="00D259AB" w:rsidRPr="00BC1303" w:rsidRDefault="00D259AB" w:rsidP="00781D75">
            <w:pPr>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color w:val="0D0D0D"/>
                <w:sz w:val="28"/>
                <w:szCs w:val="28"/>
                <w:lang w:eastAsia="uk-UA"/>
              </w:rPr>
              <w:t>Всеукраїнський конкурс «Поважай, розумій</w:t>
            </w:r>
            <w:r w:rsidRPr="00BC1303">
              <w:rPr>
                <w:rFonts w:ascii="Times New Roman" w:eastAsia="Times New Roman" w:hAnsi="Times New Roman" w:cs="Times New Roman"/>
                <w:b/>
                <w:color w:val="0D0D0D"/>
                <w:sz w:val="28"/>
                <w:szCs w:val="28"/>
                <w:lang w:eastAsia="uk-UA"/>
              </w:rPr>
              <w:t xml:space="preserve"> </w:t>
            </w:r>
            <w:r w:rsidRPr="00BC1303">
              <w:rPr>
                <w:rFonts w:ascii="Times New Roman" w:eastAsia="Times New Roman" w:hAnsi="Times New Roman" w:cs="Times New Roman"/>
                <w:color w:val="0D0D0D"/>
                <w:sz w:val="28"/>
                <w:szCs w:val="28"/>
                <w:lang w:eastAsia="uk-UA"/>
              </w:rPr>
              <w:t>та будь вдячним»</w:t>
            </w:r>
          </w:p>
        </w:tc>
        <w:tc>
          <w:tcPr>
            <w:tcW w:w="3686" w:type="dxa"/>
          </w:tcPr>
          <w:p w14:paraId="725246BD" w14:textId="77777777" w:rsidR="00D259AB" w:rsidRPr="00BC1303" w:rsidRDefault="00D259AB" w:rsidP="00781D75">
            <w:pPr>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b/>
                <w:color w:val="000000"/>
                <w:sz w:val="28"/>
                <w:szCs w:val="28"/>
                <w:lang w:eastAsia="uk-UA"/>
              </w:rPr>
              <w:t xml:space="preserve">Сертифікати  </w:t>
            </w:r>
          </w:p>
        </w:tc>
        <w:tc>
          <w:tcPr>
            <w:tcW w:w="4678" w:type="dxa"/>
          </w:tcPr>
          <w:p w14:paraId="5970C50F"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Арляпова</w:t>
            </w:r>
            <w:proofErr w:type="spellEnd"/>
            <w:r w:rsidRPr="00BC1303">
              <w:rPr>
                <w:rFonts w:ascii="Times New Roman" w:eastAsia="Times New Roman" w:hAnsi="Times New Roman" w:cs="Times New Roman"/>
                <w:bCs/>
                <w:sz w:val="28"/>
                <w:szCs w:val="28"/>
                <w:lang w:eastAsia="uk-UA"/>
              </w:rPr>
              <w:t xml:space="preserve"> Л.М </w:t>
            </w:r>
            <w:proofErr w:type="spellStart"/>
            <w:r w:rsidRPr="00BC1303">
              <w:rPr>
                <w:rFonts w:ascii="Times New Roman" w:eastAsia="Times New Roman" w:hAnsi="Times New Roman" w:cs="Times New Roman"/>
                <w:bCs/>
                <w:sz w:val="28"/>
                <w:szCs w:val="28"/>
                <w:lang w:eastAsia="uk-UA"/>
              </w:rPr>
              <w:t>ЧамлайнН.В</w:t>
            </w:r>
            <w:proofErr w:type="spellEnd"/>
            <w:r w:rsidRPr="00BC1303">
              <w:rPr>
                <w:rFonts w:ascii="Times New Roman" w:eastAsia="Times New Roman" w:hAnsi="Times New Roman" w:cs="Times New Roman"/>
                <w:bCs/>
                <w:sz w:val="28"/>
                <w:szCs w:val="28"/>
                <w:lang w:eastAsia="uk-UA"/>
              </w:rPr>
              <w:t>.</w:t>
            </w:r>
          </w:p>
          <w:p w14:paraId="5644A8CA"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 Кравецька Н.В.</w:t>
            </w:r>
          </w:p>
          <w:p w14:paraId="230C2D25"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 xml:space="preserve">Олексюк З.І. </w:t>
            </w:r>
            <w:proofErr w:type="spellStart"/>
            <w:r w:rsidRPr="00BC1303">
              <w:rPr>
                <w:rFonts w:ascii="Times New Roman" w:eastAsia="Times New Roman" w:hAnsi="Times New Roman" w:cs="Times New Roman"/>
                <w:bCs/>
                <w:sz w:val="28"/>
                <w:szCs w:val="28"/>
                <w:lang w:eastAsia="uk-UA"/>
              </w:rPr>
              <w:t>Коржова</w:t>
            </w:r>
            <w:proofErr w:type="spellEnd"/>
            <w:r w:rsidRPr="00BC1303">
              <w:rPr>
                <w:rFonts w:ascii="Times New Roman" w:eastAsia="Times New Roman" w:hAnsi="Times New Roman" w:cs="Times New Roman"/>
                <w:bCs/>
                <w:sz w:val="28"/>
                <w:szCs w:val="28"/>
                <w:lang w:eastAsia="uk-UA"/>
              </w:rPr>
              <w:t xml:space="preserve"> Л.В.</w:t>
            </w:r>
          </w:p>
        </w:tc>
      </w:tr>
      <w:tr w:rsidR="00D259AB" w:rsidRPr="00BC1303" w14:paraId="4843714D" w14:textId="77777777" w:rsidTr="00781D75">
        <w:tc>
          <w:tcPr>
            <w:tcW w:w="534" w:type="dxa"/>
          </w:tcPr>
          <w:p w14:paraId="3B961AFE"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 xml:space="preserve"> 12</w:t>
            </w:r>
          </w:p>
        </w:tc>
        <w:tc>
          <w:tcPr>
            <w:tcW w:w="4677" w:type="dxa"/>
          </w:tcPr>
          <w:p w14:paraId="089647BC"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sz w:val="28"/>
                <w:szCs w:val="28"/>
                <w:lang w:eastAsia="uk-UA"/>
              </w:rPr>
              <w:t>Всеукраїнській урок благодійності «З добром у серці, з Україною в душі»</w:t>
            </w:r>
          </w:p>
        </w:tc>
        <w:tc>
          <w:tcPr>
            <w:tcW w:w="3686" w:type="dxa"/>
          </w:tcPr>
          <w:p w14:paraId="084AB963"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 xml:space="preserve">Сертифікати </w:t>
            </w:r>
          </w:p>
        </w:tc>
        <w:tc>
          <w:tcPr>
            <w:tcW w:w="4678" w:type="dxa"/>
          </w:tcPr>
          <w:p w14:paraId="35B6C662"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 Кравецька Н.В</w:t>
            </w:r>
          </w:p>
          <w:p w14:paraId="3FE57904"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СтаржинськийМВ</w:t>
            </w:r>
            <w:proofErr w:type="spellEnd"/>
            <w:r w:rsidRPr="00BC1303">
              <w:rPr>
                <w:rFonts w:ascii="Times New Roman" w:eastAsia="Times New Roman" w:hAnsi="Times New Roman" w:cs="Times New Roman"/>
                <w:bCs/>
                <w:sz w:val="28"/>
                <w:szCs w:val="28"/>
                <w:lang w:eastAsia="uk-UA"/>
              </w:rPr>
              <w:t xml:space="preserve"> Компанієць Г.С.</w:t>
            </w:r>
          </w:p>
          <w:p w14:paraId="61605901"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Гримач</w:t>
            </w:r>
            <w:proofErr w:type="spellEnd"/>
            <w:r w:rsidRPr="00BC1303">
              <w:rPr>
                <w:rFonts w:ascii="Times New Roman" w:eastAsia="Times New Roman" w:hAnsi="Times New Roman" w:cs="Times New Roman"/>
                <w:bCs/>
                <w:sz w:val="28"/>
                <w:szCs w:val="28"/>
                <w:lang w:eastAsia="uk-UA"/>
              </w:rPr>
              <w:t xml:space="preserve"> І.М. </w:t>
            </w:r>
            <w:proofErr w:type="spellStart"/>
            <w:r w:rsidRPr="00BC1303">
              <w:rPr>
                <w:rFonts w:ascii="Times New Roman" w:eastAsia="Times New Roman" w:hAnsi="Times New Roman" w:cs="Times New Roman"/>
                <w:bCs/>
                <w:sz w:val="28"/>
                <w:szCs w:val="28"/>
                <w:lang w:eastAsia="uk-UA"/>
              </w:rPr>
              <w:t>Смачко</w:t>
            </w:r>
            <w:proofErr w:type="spellEnd"/>
            <w:r w:rsidRPr="00BC1303">
              <w:rPr>
                <w:rFonts w:ascii="Times New Roman" w:eastAsia="Times New Roman" w:hAnsi="Times New Roman" w:cs="Times New Roman"/>
                <w:bCs/>
                <w:sz w:val="28"/>
                <w:szCs w:val="28"/>
                <w:lang w:eastAsia="uk-UA"/>
              </w:rPr>
              <w:t xml:space="preserve"> А.С.</w:t>
            </w:r>
          </w:p>
        </w:tc>
      </w:tr>
      <w:tr w:rsidR="00D259AB" w:rsidRPr="00BC1303" w14:paraId="6F0A143E" w14:textId="77777777" w:rsidTr="00781D75">
        <w:tc>
          <w:tcPr>
            <w:tcW w:w="534" w:type="dxa"/>
          </w:tcPr>
          <w:p w14:paraId="5E5E6D10"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13</w:t>
            </w:r>
          </w:p>
        </w:tc>
        <w:tc>
          <w:tcPr>
            <w:tcW w:w="4677" w:type="dxa"/>
          </w:tcPr>
          <w:p w14:paraId="678AF3B3"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Конкурс малюнків «Як я захищатиму Батьківщину»</w:t>
            </w:r>
          </w:p>
        </w:tc>
        <w:tc>
          <w:tcPr>
            <w:tcW w:w="3686" w:type="dxa"/>
          </w:tcPr>
          <w:p w14:paraId="58B401A7" w14:textId="77777777" w:rsidR="00D259AB" w:rsidRPr="00BC1303" w:rsidRDefault="00D259AB" w:rsidP="00781D75">
            <w:pPr>
              <w:rPr>
                <w:rFonts w:ascii="Times New Roman" w:hAnsi="Times New Roman" w:cs="Times New Roman"/>
                <w:sz w:val="28"/>
                <w:szCs w:val="28"/>
              </w:rPr>
            </w:pPr>
            <w:proofErr w:type="spellStart"/>
            <w:r w:rsidRPr="00BC1303">
              <w:rPr>
                <w:rFonts w:ascii="Times New Roman" w:hAnsi="Times New Roman" w:cs="Times New Roman"/>
                <w:sz w:val="28"/>
                <w:szCs w:val="28"/>
              </w:rPr>
              <w:t>Угарова</w:t>
            </w:r>
            <w:proofErr w:type="spellEnd"/>
            <w:r w:rsidRPr="00BC1303">
              <w:rPr>
                <w:rFonts w:ascii="Times New Roman" w:hAnsi="Times New Roman" w:cs="Times New Roman"/>
                <w:sz w:val="28"/>
                <w:szCs w:val="28"/>
              </w:rPr>
              <w:t xml:space="preserve"> К,9а</w:t>
            </w:r>
          </w:p>
          <w:p w14:paraId="0CB04587" w14:textId="77777777" w:rsidR="00D259AB" w:rsidRPr="00BC1303" w:rsidRDefault="00D259AB" w:rsidP="00781D75">
            <w:pPr>
              <w:rPr>
                <w:rFonts w:ascii="Times New Roman" w:hAnsi="Times New Roman" w:cs="Times New Roman"/>
                <w:sz w:val="28"/>
                <w:szCs w:val="28"/>
              </w:rPr>
            </w:pPr>
            <w:r w:rsidRPr="00BC1303">
              <w:rPr>
                <w:rFonts w:ascii="Times New Roman" w:hAnsi="Times New Roman" w:cs="Times New Roman"/>
                <w:sz w:val="28"/>
                <w:szCs w:val="28"/>
              </w:rPr>
              <w:t>Юрченко А.,9а</w:t>
            </w:r>
          </w:p>
        </w:tc>
        <w:tc>
          <w:tcPr>
            <w:tcW w:w="4678" w:type="dxa"/>
          </w:tcPr>
          <w:p w14:paraId="6168080F" w14:textId="77777777" w:rsidR="00D259AB" w:rsidRPr="00BC1303" w:rsidRDefault="00D259AB" w:rsidP="00781D75">
            <w:pPr>
              <w:spacing w:after="160"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Гримач</w:t>
            </w:r>
            <w:proofErr w:type="spellEnd"/>
            <w:r w:rsidRPr="00BC1303">
              <w:rPr>
                <w:rFonts w:ascii="Times New Roman" w:hAnsi="Times New Roman" w:cs="Times New Roman"/>
                <w:sz w:val="28"/>
                <w:szCs w:val="28"/>
              </w:rPr>
              <w:t xml:space="preserve"> І.М.</w:t>
            </w:r>
          </w:p>
        </w:tc>
      </w:tr>
      <w:tr w:rsidR="00D259AB" w:rsidRPr="00BC1303" w14:paraId="747021F2" w14:textId="77777777" w:rsidTr="00781D75">
        <w:tc>
          <w:tcPr>
            <w:tcW w:w="534" w:type="dxa"/>
          </w:tcPr>
          <w:p w14:paraId="70B784D5"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14</w:t>
            </w:r>
          </w:p>
        </w:tc>
        <w:tc>
          <w:tcPr>
            <w:tcW w:w="4677" w:type="dxa"/>
          </w:tcPr>
          <w:p w14:paraId="4B6FD863"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 xml:space="preserve">Обласний фестиваль «Моя </w:t>
            </w:r>
            <w:r w:rsidRPr="00BC1303">
              <w:rPr>
                <w:rFonts w:ascii="Times New Roman" w:eastAsia="Times New Roman" w:hAnsi="Times New Roman" w:cs="Times New Roman"/>
                <w:color w:val="000000"/>
                <w:sz w:val="28"/>
                <w:szCs w:val="28"/>
                <w:lang w:val="en-US" w:eastAsia="uk-UA"/>
              </w:rPr>
              <w:t>STEM</w:t>
            </w:r>
            <w:r w:rsidRPr="00BC1303">
              <w:rPr>
                <w:rFonts w:ascii="Times New Roman" w:eastAsia="Times New Roman" w:hAnsi="Times New Roman" w:cs="Times New Roman"/>
                <w:color w:val="000000"/>
                <w:sz w:val="28"/>
                <w:szCs w:val="28"/>
                <w:lang w:eastAsia="uk-UA"/>
              </w:rPr>
              <w:t>-ідея</w:t>
            </w:r>
            <w:r w:rsidRPr="00BC1303">
              <w:rPr>
                <w:rFonts w:ascii="Times New Roman" w:eastAsia="Times New Roman" w:hAnsi="Times New Roman" w:cs="Times New Roman"/>
                <w:b/>
                <w:color w:val="000000"/>
                <w:sz w:val="28"/>
                <w:szCs w:val="28"/>
                <w:lang w:eastAsia="uk-UA"/>
              </w:rPr>
              <w:t>»</w:t>
            </w:r>
            <w:r w:rsidRPr="00BC1303">
              <w:rPr>
                <w:rFonts w:ascii="Times New Roman" w:eastAsia="Times New Roman" w:hAnsi="Times New Roman" w:cs="Times New Roman"/>
                <w:sz w:val="28"/>
                <w:szCs w:val="28"/>
                <w:lang w:eastAsia="uk-UA"/>
              </w:rPr>
              <w:t xml:space="preserve"> </w:t>
            </w:r>
            <w:r w:rsidRPr="00BC1303">
              <w:rPr>
                <w:rFonts w:ascii="Times New Roman" w:eastAsia="Times New Roman" w:hAnsi="Times New Roman" w:cs="Times New Roman"/>
                <w:color w:val="000000"/>
                <w:sz w:val="28"/>
                <w:szCs w:val="28"/>
                <w:lang w:eastAsia="uk-UA"/>
              </w:rPr>
              <w:t>для учнів 1-11 класів закладів загальної середньої освіти, вихованців інтернатних закладів освіти, закладів позашкільної освіти.</w:t>
            </w:r>
          </w:p>
        </w:tc>
        <w:tc>
          <w:tcPr>
            <w:tcW w:w="3686" w:type="dxa"/>
          </w:tcPr>
          <w:p w14:paraId="1CCD354B" w14:textId="77777777" w:rsidR="00D259AB" w:rsidRPr="00BC1303" w:rsidRDefault="00D259AB" w:rsidP="00781D75">
            <w:pPr>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b/>
                <w:bCs/>
                <w:sz w:val="28"/>
                <w:szCs w:val="28"/>
                <w:lang w:eastAsia="uk-UA"/>
              </w:rPr>
              <w:t xml:space="preserve"> </w:t>
            </w:r>
            <w:r w:rsidRPr="00BC1303">
              <w:rPr>
                <w:rFonts w:ascii="Times New Roman" w:eastAsia="Times New Roman" w:hAnsi="Times New Roman" w:cs="Times New Roman"/>
                <w:color w:val="000000"/>
                <w:sz w:val="28"/>
                <w:szCs w:val="28"/>
                <w:lang w:eastAsia="uk-UA"/>
              </w:rPr>
              <w:t>Диплом ІІІ ступеня</w:t>
            </w:r>
          </w:p>
          <w:p w14:paraId="0782443C" w14:textId="77777777" w:rsidR="00D259AB" w:rsidRPr="00BC1303" w:rsidRDefault="00D259AB" w:rsidP="00781D75">
            <w:pPr>
              <w:rPr>
                <w:rFonts w:ascii="Times New Roman" w:eastAsia="Times New Roman" w:hAnsi="Times New Roman" w:cs="Times New Roman"/>
                <w:color w:val="000000"/>
                <w:sz w:val="28"/>
                <w:szCs w:val="28"/>
                <w:lang w:eastAsia="uk-UA"/>
              </w:rPr>
            </w:pPr>
          </w:p>
          <w:p w14:paraId="2B8057F0"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color w:val="000000"/>
                <w:sz w:val="28"/>
                <w:szCs w:val="28"/>
                <w:lang w:eastAsia="uk-UA"/>
              </w:rPr>
              <w:t>Диплом  учасника</w:t>
            </w:r>
          </w:p>
        </w:tc>
        <w:tc>
          <w:tcPr>
            <w:tcW w:w="4678" w:type="dxa"/>
          </w:tcPr>
          <w:p w14:paraId="75BA571E"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Кудревич</w:t>
            </w:r>
            <w:proofErr w:type="spellEnd"/>
            <w:r w:rsidRPr="00BC1303">
              <w:rPr>
                <w:rFonts w:ascii="Times New Roman" w:eastAsia="Times New Roman" w:hAnsi="Times New Roman" w:cs="Times New Roman"/>
                <w:bCs/>
                <w:sz w:val="28"/>
                <w:szCs w:val="28"/>
                <w:lang w:eastAsia="uk-UA"/>
              </w:rPr>
              <w:t xml:space="preserve"> О.П.</w:t>
            </w:r>
          </w:p>
          <w:p w14:paraId="08AD1E4D"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w:t>
            </w:r>
          </w:p>
        </w:tc>
      </w:tr>
      <w:tr w:rsidR="00D259AB" w:rsidRPr="00BC1303" w14:paraId="155CA41B" w14:textId="77777777" w:rsidTr="00781D75">
        <w:tc>
          <w:tcPr>
            <w:tcW w:w="534" w:type="dxa"/>
          </w:tcPr>
          <w:p w14:paraId="0CD3470A" w14:textId="77777777" w:rsidR="00D259AB" w:rsidRPr="00BC1303" w:rsidRDefault="00D259AB" w:rsidP="00781D75">
            <w:pPr>
              <w:rPr>
                <w:rFonts w:ascii="Times New Roman" w:eastAsia="Times New Roman" w:hAnsi="Times New Roman" w:cs="Times New Roman"/>
                <w:b/>
                <w:bCs/>
                <w:sz w:val="28"/>
                <w:szCs w:val="28"/>
                <w:lang w:eastAsia="uk-UA"/>
              </w:rPr>
            </w:pPr>
          </w:p>
          <w:p w14:paraId="20590381"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15</w:t>
            </w:r>
          </w:p>
        </w:tc>
        <w:tc>
          <w:tcPr>
            <w:tcW w:w="4677" w:type="dxa"/>
          </w:tcPr>
          <w:p w14:paraId="11E84089" w14:textId="77777777" w:rsidR="00D259AB" w:rsidRPr="00BC1303" w:rsidRDefault="00D259AB" w:rsidP="00781D75">
            <w:pPr>
              <w:spacing w:line="288" w:lineRule="auto"/>
              <w:rPr>
                <w:rFonts w:ascii="Times New Roman" w:eastAsia="Times New Roman" w:hAnsi="Times New Roman" w:cs="Times New Roman"/>
                <w:b/>
                <w:color w:val="000000"/>
                <w:sz w:val="28"/>
                <w:szCs w:val="28"/>
                <w:lang w:eastAsia="uk-UA"/>
              </w:rPr>
            </w:pPr>
            <w:r w:rsidRPr="00BC1303">
              <w:rPr>
                <w:rFonts w:ascii="Times New Roman" w:eastAsia="Times New Roman" w:hAnsi="Times New Roman" w:cs="Times New Roman"/>
                <w:color w:val="000000"/>
                <w:sz w:val="28"/>
                <w:szCs w:val="28"/>
                <w:lang w:eastAsia="uk-UA"/>
              </w:rPr>
              <w:t>Всеукраїнський конкурс</w:t>
            </w:r>
            <w:r w:rsidRPr="00BC1303">
              <w:rPr>
                <w:rFonts w:ascii="Times New Roman" w:eastAsia="Times New Roman" w:hAnsi="Times New Roman" w:cs="Times New Roman"/>
                <w:b/>
                <w:color w:val="000000"/>
                <w:sz w:val="28"/>
                <w:szCs w:val="28"/>
                <w:lang w:eastAsia="uk-UA"/>
              </w:rPr>
              <w:t xml:space="preserve"> «</w:t>
            </w:r>
            <w:r w:rsidRPr="00BC1303">
              <w:rPr>
                <w:rFonts w:ascii="Times New Roman" w:eastAsia="Times New Roman" w:hAnsi="Times New Roman" w:cs="Times New Roman"/>
                <w:color w:val="000000"/>
                <w:sz w:val="28"/>
                <w:szCs w:val="28"/>
                <w:lang w:eastAsia="uk-UA"/>
              </w:rPr>
              <w:t>Фізика в дії: досліджуй, експериментуй, відкривай!»</w:t>
            </w:r>
          </w:p>
        </w:tc>
        <w:tc>
          <w:tcPr>
            <w:tcW w:w="3686" w:type="dxa"/>
          </w:tcPr>
          <w:p w14:paraId="160084FD"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Каткова Д,7б</w:t>
            </w:r>
          </w:p>
          <w:p w14:paraId="2CFAA0BF"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Cs/>
                <w:sz w:val="28"/>
                <w:szCs w:val="28"/>
                <w:lang w:eastAsia="uk-UA"/>
              </w:rPr>
              <w:t>Диплом</w:t>
            </w:r>
          </w:p>
        </w:tc>
        <w:tc>
          <w:tcPr>
            <w:tcW w:w="4678" w:type="dxa"/>
          </w:tcPr>
          <w:p w14:paraId="25F59A20"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Кудревич</w:t>
            </w:r>
            <w:proofErr w:type="spellEnd"/>
            <w:r w:rsidRPr="00BC1303">
              <w:rPr>
                <w:rFonts w:ascii="Times New Roman" w:eastAsia="Times New Roman" w:hAnsi="Times New Roman" w:cs="Times New Roman"/>
                <w:bCs/>
                <w:sz w:val="28"/>
                <w:szCs w:val="28"/>
                <w:lang w:eastAsia="uk-UA"/>
              </w:rPr>
              <w:t xml:space="preserve"> О.П.</w:t>
            </w:r>
          </w:p>
          <w:p w14:paraId="5A269630"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диплом</w:t>
            </w:r>
          </w:p>
        </w:tc>
      </w:tr>
      <w:tr w:rsidR="00D259AB" w:rsidRPr="00BC1303" w14:paraId="62EB0C6F" w14:textId="77777777" w:rsidTr="00781D75">
        <w:tc>
          <w:tcPr>
            <w:tcW w:w="534" w:type="dxa"/>
          </w:tcPr>
          <w:p w14:paraId="1E104C2B"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16</w:t>
            </w:r>
          </w:p>
        </w:tc>
        <w:tc>
          <w:tcPr>
            <w:tcW w:w="4677" w:type="dxa"/>
          </w:tcPr>
          <w:p w14:paraId="7246D579"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Міжнародний конкурс з інформатики «Бобер»,2-9класи</w:t>
            </w:r>
          </w:p>
          <w:p w14:paraId="22788A94"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58 учасників</w:t>
            </w:r>
          </w:p>
        </w:tc>
        <w:tc>
          <w:tcPr>
            <w:tcW w:w="3686" w:type="dxa"/>
          </w:tcPr>
          <w:p w14:paraId="056920EB"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Відмінні  – 50 Добрі  – 3 учня.      Учасники  – 5 учнів.</w:t>
            </w:r>
          </w:p>
        </w:tc>
        <w:tc>
          <w:tcPr>
            <w:tcW w:w="4678" w:type="dxa"/>
          </w:tcPr>
          <w:p w14:paraId="2D207FFC"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 xml:space="preserve">Компанієць Г.С. </w:t>
            </w:r>
            <w:proofErr w:type="spellStart"/>
            <w:r w:rsidRPr="00BC1303">
              <w:rPr>
                <w:rFonts w:ascii="Times New Roman" w:eastAsia="Times New Roman" w:hAnsi="Times New Roman" w:cs="Times New Roman"/>
                <w:bCs/>
                <w:sz w:val="28"/>
                <w:szCs w:val="28"/>
                <w:lang w:eastAsia="uk-UA"/>
              </w:rPr>
              <w:t>Кудревич</w:t>
            </w:r>
            <w:proofErr w:type="spellEnd"/>
            <w:r w:rsidRPr="00BC1303">
              <w:rPr>
                <w:rFonts w:ascii="Times New Roman" w:eastAsia="Times New Roman" w:hAnsi="Times New Roman" w:cs="Times New Roman"/>
                <w:bCs/>
                <w:sz w:val="28"/>
                <w:szCs w:val="28"/>
                <w:lang w:eastAsia="uk-UA"/>
              </w:rPr>
              <w:t xml:space="preserve"> О.П.</w:t>
            </w:r>
          </w:p>
          <w:p w14:paraId="52DAAB41"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Гримач</w:t>
            </w:r>
            <w:proofErr w:type="spellEnd"/>
            <w:r w:rsidRPr="00BC1303">
              <w:rPr>
                <w:rFonts w:ascii="Times New Roman" w:eastAsia="Times New Roman" w:hAnsi="Times New Roman" w:cs="Times New Roman"/>
                <w:bCs/>
                <w:sz w:val="28"/>
                <w:szCs w:val="28"/>
                <w:lang w:eastAsia="uk-UA"/>
              </w:rPr>
              <w:t xml:space="preserve"> І.М. </w:t>
            </w:r>
            <w:proofErr w:type="spellStart"/>
            <w:r w:rsidRPr="00BC1303">
              <w:rPr>
                <w:rFonts w:ascii="Times New Roman" w:eastAsia="Times New Roman" w:hAnsi="Times New Roman" w:cs="Times New Roman"/>
                <w:bCs/>
                <w:sz w:val="28"/>
                <w:szCs w:val="28"/>
                <w:lang w:eastAsia="uk-UA"/>
              </w:rPr>
              <w:t>Чамлай</w:t>
            </w:r>
            <w:proofErr w:type="spellEnd"/>
            <w:r w:rsidRPr="00BC1303">
              <w:rPr>
                <w:rFonts w:ascii="Times New Roman" w:eastAsia="Times New Roman" w:hAnsi="Times New Roman" w:cs="Times New Roman"/>
                <w:bCs/>
                <w:sz w:val="28"/>
                <w:szCs w:val="28"/>
                <w:lang w:eastAsia="uk-UA"/>
              </w:rPr>
              <w:t xml:space="preserve"> Н.В</w:t>
            </w:r>
          </w:p>
          <w:p w14:paraId="29E8CC1C"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 xml:space="preserve">Кравецька Д.О.  </w:t>
            </w:r>
            <w:proofErr w:type="spellStart"/>
            <w:r w:rsidRPr="00BC1303">
              <w:rPr>
                <w:rFonts w:ascii="Times New Roman" w:eastAsia="Times New Roman" w:hAnsi="Times New Roman" w:cs="Times New Roman"/>
                <w:bCs/>
                <w:sz w:val="28"/>
                <w:szCs w:val="28"/>
                <w:lang w:eastAsia="uk-UA"/>
              </w:rPr>
              <w:t>Драганова</w:t>
            </w:r>
            <w:proofErr w:type="spellEnd"/>
            <w:r w:rsidRPr="00BC1303">
              <w:rPr>
                <w:rFonts w:ascii="Times New Roman" w:eastAsia="Times New Roman" w:hAnsi="Times New Roman" w:cs="Times New Roman"/>
                <w:bCs/>
                <w:sz w:val="28"/>
                <w:szCs w:val="28"/>
                <w:lang w:eastAsia="uk-UA"/>
              </w:rPr>
              <w:t xml:space="preserve"> А.О.</w:t>
            </w:r>
          </w:p>
        </w:tc>
      </w:tr>
      <w:tr w:rsidR="00D259AB" w:rsidRPr="00BC1303" w14:paraId="539998B1" w14:textId="77777777" w:rsidTr="00781D75">
        <w:tc>
          <w:tcPr>
            <w:tcW w:w="534" w:type="dxa"/>
          </w:tcPr>
          <w:p w14:paraId="6E48FC5A"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17</w:t>
            </w:r>
          </w:p>
        </w:tc>
        <w:tc>
          <w:tcPr>
            <w:tcW w:w="4677" w:type="dxa"/>
          </w:tcPr>
          <w:p w14:paraId="0105F678"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Міжнародний  математичний конкурс «Кенгуру», 5-6класи</w:t>
            </w:r>
          </w:p>
          <w:p w14:paraId="5CCD111D" w14:textId="77777777" w:rsidR="00D259AB" w:rsidRPr="00BC1303" w:rsidRDefault="00D259AB" w:rsidP="00781D75">
            <w:pPr>
              <w:spacing w:line="288" w:lineRule="auto"/>
              <w:rPr>
                <w:rFonts w:ascii="Times New Roman" w:eastAsia="Times New Roman" w:hAnsi="Times New Roman" w:cs="Times New Roman"/>
                <w:color w:val="000000"/>
                <w:sz w:val="28"/>
                <w:szCs w:val="28"/>
                <w:lang w:eastAsia="uk-UA"/>
              </w:rPr>
            </w:pPr>
            <w:r w:rsidRPr="00BC1303">
              <w:rPr>
                <w:rFonts w:ascii="Times New Roman" w:eastAsia="Times New Roman" w:hAnsi="Times New Roman" w:cs="Times New Roman"/>
                <w:color w:val="000000"/>
                <w:sz w:val="28"/>
                <w:szCs w:val="28"/>
                <w:lang w:eastAsia="uk-UA"/>
              </w:rPr>
              <w:t>21 учасник  2 клас-13</w:t>
            </w:r>
          </w:p>
        </w:tc>
        <w:tc>
          <w:tcPr>
            <w:tcW w:w="3686" w:type="dxa"/>
          </w:tcPr>
          <w:p w14:paraId="4216763B"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Відмінні  –  20 Добрі  – 10 учня.                                                                                            Учасники  – 4 учня.</w:t>
            </w:r>
          </w:p>
        </w:tc>
        <w:tc>
          <w:tcPr>
            <w:tcW w:w="4678" w:type="dxa"/>
          </w:tcPr>
          <w:p w14:paraId="72C27B90"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eastAsia="Times New Roman" w:hAnsi="Times New Roman" w:cs="Times New Roman"/>
                <w:bCs/>
                <w:sz w:val="28"/>
                <w:szCs w:val="28"/>
                <w:lang w:eastAsia="uk-UA"/>
              </w:rPr>
              <w:t>Фролова І.І Компанієць Г.С.</w:t>
            </w:r>
          </w:p>
          <w:p w14:paraId="2A0B441E"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Мінда</w:t>
            </w:r>
            <w:proofErr w:type="spellEnd"/>
            <w:r w:rsidRPr="00BC1303">
              <w:rPr>
                <w:rFonts w:ascii="Times New Roman" w:eastAsia="Times New Roman" w:hAnsi="Times New Roman" w:cs="Times New Roman"/>
                <w:bCs/>
                <w:sz w:val="28"/>
                <w:szCs w:val="28"/>
                <w:lang w:eastAsia="uk-UA"/>
              </w:rPr>
              <w:t xml:space="preserve"> С.К</w:t>
            </w:r>
          </w:p>
          <w:p w14:paraId="0D40EFAB" w14:textId="77777777" w:rsidR="00D259AB" w:rsidRPr="00BC1303" w:rsidRDefault="00D259AB" w:rsidP="00781D75">
            <w:pPr>
              <w:rPr>
                <w:rFonts w:ascii="Times New Roman" w:eastAsia="Times New Roman" w:hAnsi="Times New Roman" w:cs="Times New Roman"/>
                <w:bCs/>
                <w:sz w:val="28"/>
                <w:szCs w:val="28"/>
                <w:lang w:eastAsia="uk-UA"/>
              </w:rPr>
            </w:pPr>
            <w:proofErr w:type="spellStart"/>
            <w:r w:rsidRPr="00BC1303">
              <w:rPr>
                <w:rFonts w:ascii="Times New Roman" w:eastAsia="Times New Roman" w:hAnsi="Times New Roman" w:cs="Times New Roman"/>
                <w:bCs/>
                <w:sz w:val="28"/>
                <w:szCs w:val="28"/>
                <w:lang w:eastAsia="uk-UA"/>
              </w:rPr>
              <w:t>Чамлай</w:t>
            </w:r>
            <w:proofErr w:type="spellEnd"/>
            <w:r w:rsidRPr="00BC1303">
              <w:rPr>
                <w:rFonts w:ascii="Times New Roman" w:eastAsia="Times New Roman" w:hAnsi="Times New Roman" w:cs="Times New Roman"/>
                <w:bCs/>
                <w:sz w:val="28"/>
                <w:szCs w:val="28"/>
                <w:lang w:eastAsia="uk-UA"/>
              </w:rPr>
              <w:t xml:space="preserve"> Н.В</w:t>
            </w:r>
          </w:p>
          <w:p w14:paraId="0F373284" w14:textId="77777777" w:rsidR="00D259AB" w:rsidRPr="00BC1303" w:rsidRDefault="00D259AB" w:rsidP="00781D75">
            <w:pPr>
              <w:rPr>
                <w:rFonts w:ascii="Times New Roman" w:eastAsia="Times New Roman" w:hAnsi="Times New Roman" w:cs="Times New Roman"/>
                <w:bCs/>
                <w:sz w:val="28"/>
                <w:szCs w:val="28"/>
                <w:lang w:eastAsia="uk-UA"/>
              </w:rPr>
            </w:pPr>
          </w:p>
        </w:tc>
      </w:tr>
      <w:tr w:rsidR="00D259AB" w:rsidRPr="00BC1303" w14:paraId="1C2EEAE4" w14:textId="77777777" w:rsidTr="00781D75">
        <w:tc>
          <w:tcPr>
            <w:tcW w:w="534" w:type="dxa"/>
          </w:tcPr>
          <w:p w14:paraId="4683949E"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lastRenderedPageBreak/>
              <w:t>18</w:t>
            </w:r>
          </w:p>
        </w:tc>
        <w:tc>
          <w:tcPr>
            <w:tcW w:w="4677" w:type="dxa"/>
          </w:tcPr>
          <w:p w14:paraId="40E954D4" w14:textId="77777777" w:rsidR="00D259AB" w:rsidRPr="00BC1303" w:rsidRDefault="00D259AB" w:rsidP="00781D75">
            <w:pPr>
              <w:spacing w:after="160"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Noosphere</w:t>
            </w:r>
            <w:proofErr w:type="spellEnd"/>
            <w:r w:rsidRPr="00BC1303">
              <w:rPr>
                <w:rFonts w:ascii="Times New Roman" w:hAnsi="Times New Roman" w:cs="Times New Roman"/>
                <w:sz w:val="28"/>
                <w:szCs w:val="28"/>
              </w:rPr>
              <w:t xml:space="preserve"> </w:t>
            </w:r>
            <w:proofErr w:type="spellStart"/>
            <w:r w:rsidRPr="00BC1303">
              <w:rPr>
                <w:rFonts w:ascii="Times New Roman" w:hAnsi="Times New Roman" w:cs="Times New Roman"/>
                <w:sz w:val="28"/>
                <w:szCs w:val="28"/>
              </w:rPr>
              <w:t>Space</w:t>
            </w:r>
            <w:proofErr w:type="spellEnd"/>
            <w:r w:rsidRPr="00BC1303">
              <w:rPr>
                <w:rFonts w:ascii="Times New Roman" w:hAnsi="Times New Roman" w:cs="Times New Roman"/>
                <w:sz w:val="28"/>
                <w:szCs w:val="28"/>
              </w:rPr>
              <w:t xml:space="preserve"> </w:t>
            </w:r>
            <w:proofErr w:type="spellStart"/>
            <w:r w:rsidRPr="00BC1303">
              <w:rPr>
                <w:rFonts w:ascii="Times New Roman" w:hAnsi="Times New Roman" w:cs="Times New Roman"/>
                <w:sz w:val="28"/>
                <w:szCs w:val="28"/>
              </w:rPr>
              <w:t>Art</w:t>
            </w:r>
            <w:proofErr w:type="spellEnd"/>
            <w:r w:rsidRPr="00BC1303">
              <w:rPr>
                <w:rFonts w:ascii="Times New Roman" w:hAnsi="Times New Roman" w:cs="Times New Roman"/>
                <w:sz w:val="28"/>
                <w:szCs w:val="28"/>
              </w:rPr>
              <w:t xml:space="preserve"> </w:t>
            </w:r>
            <w:proofErr w:type="spellStart"/>
            <w:r w:rsidRPr="00BC1303">
              <w:rPr>
                <w:rFonts w:ascii="Times New Roman" w:hAnsi="Times New Roman" w:cs="Times New Roman"/>
                <w:sz w:val="28"/>
                <w:szCs w:val="28"/>
              </w:rPr>
              <w:t>Challenge</w:t>
            </w:r>
            <w:proofErr w:type="spellEnd"/>
            <w:r w:rsidRPr="00BC1303">
              <w:rPr>
                <w:rFonts w:ascii="Times New Roman" w:hAnsi="Times New Roman" w:cs="Times New Roman"/>
                <w:sz w:val="28"/>
                <w:szCs w:val="28"/>
              </w:rPr>
              <w:t xml:space="preserve"> Всеукраїнський конкурс дитячих малюнків, 3а,2б класи</w:t>
            </w:r>
          </w:p>
        </w:tc>
        <w:tc>
          <w:tcPr>
            <w:tcW w:w="3686" w:type="dxa"/>
          </w:tcPr>
          <w:p w14:paraId="52682447"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15 Дипломів учасників</w:t>
            </w:r>
          </w:p>
          <w:p w14:paraId="00449AC7" w14:textId="77777777" w:rsidR="00D259AB" w:rsidRPr="00BC1303" w:rsidRDefault="00D259AB" w:rsidP="00781D75">
            <w:pPr>
              <w:rPr>
                <w:rFonts w:ascii="Times New Roman" w:eastAsia="Times New Roman" w:hAnsi="Times New Roman" w:cs="Times New Roman"/>
                <w:bCs/>
                <w:sz w:val="28"/>
                <w:szCs w:val="28"/>
                <w:lang w:eastAsia="uk-UA"/>
              </w:rPr>
            </w:pPr>
            <w:r w:rsidRPr="00BC1303">
              <w:rPr>
                <w:rFonts w:ascii="Times New Roman" w:hAnsi="Times New Roman" w:cs="Times New Roman"/>
                <w:sz w:val="28"/>
                <w:szCs w:val="28"/>
              </w:rPr>
              <w:t>Дипломи для вчителів</w:t>
            </w:r>
          </w:p>
        </w:tc>
        <w:tc>
          <w:tcPr>
            <w:tcW w:w="4678" w:type="dxa"/>
          </w:tcPr>
          <w:p w14:paraId="62F275BE"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Кудревич</w:t>
            </w:r>
            <w:proofErr w:type="spellEnd"/>
            <w:r w:rsidRPr="00BC1303">
              <w:rPr>
                <w:rFonts w:ascii="Times New Roman" w:hAnsi="Times New Roman" w:cs="Times New Roman"/>
                <w:sz w:val="28"/>
                <w:szCs w:val="28"/>
              </w:rPr>
              <w:t xml:space="preserve"> О.П. </w:t>
            </w:r>
            <w:proofErr w:type="spellStart"/>
            <w:r w:rsidRPr="00BC1303">
              <w:rPr>
                <w:rFonts w:ascii="Times New Roman" w:hAnsi="Times New Roman" w:cs="Times New Roman"/>
                <w:sz w:val="28"/>
                <w:szCs w:val="28"/>
              </w:rPr>
              <w:t>Драганова</w:t>
            </w:r>
            <w:proofErr w:type="spellEnd"/>
            <w:r w:rsidRPr="00BC1303">
              <w:rPr>
                <w:rFonts w:ascii="Times New Roman" w:hAnsi="Times New Roman" w:cs="Times New Roman"/>
                <w:sz w:val="28"/>
                <w:szCs w:val="28"/>
              </w:rPr>
              <w:t xml:space="preserve"> А.О.</w:t>
            </w:r>
          </w:p>
          <w:p w14:paraId="0A9BF5BC"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Арляпова</w:t>
            </w:r>
            <w:proofErr w:type="spellEnd"/>
            <w:r w:rsidRPr="00BC1303">
              <w:rPr>
                <w:rFonts w:ascii="Times New Roman" w:hAnsi="Times New Roman" w:cs="Times New Roman"/>
                <w:sz w:val="28"/>
                <w:szCs w:val="28"/>
              </w:rPr>
              <w:t xml:space="preserve"> Л. М.</w:t>
            </w:r>
          </w:p>
        </w:tc>
      </w:tr>
      <w:tr w:rsidR="00D259AB" w:rsidRPr="00BC1303" w14:paraId="79D7306E" w14:textId="77777777" w:rsidTr="00781D75">
        <w:tc>
          <w:tcPr>
            <w:tcW w:w="534" w:type="dxa"/>
          </w:tcPr>
          <w:p w14:paraId="4EF5EC24"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19</w:t>
            </w:r>
          </w:p>
        </w:tc>
        <w:tc>
          <w:tcPr>
            <w:tcW w:w="4677" w:type="dxa"/>
          </w:tcPr>
          <w:p w14:paraId="4B710D93"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Інженерний тиждень «Адаптація та протистояння»,1-7класи</w:t>
            </w:r>
          </w:p>
        </w:tc>
        <w:tc>
          <w:tcPr>
            <w:tcW w:w="3686" w:type="dxa"/>
          </w:tcPr>
          <w:p w14:paraId="4B229AD7"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Сертифікати гімназії, учасникам і учителям</w:t>
            </w:r>
          </w:p>
        </w:tc>
        <w:tc>
          <w:tcPr>
            <w:tcW w:w="4678" w:type="dxa"/>
          </w:tcPr>
          <w:p w14:paraId="099B0D2A"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Кудревич</w:t>
            </w:r>
            <w:proofErr w:type="spellEnd"/>
            <w:r w:rsidRPr="00BC1303">
              <w:rPr>
                <w:rFonts w:ascii="Times New Roman" w:hAnsi="Times New Roman" w:cs="Times New Roman"/>
                <w:sz w:val="28"/>
                <w:szCs w:val="28"/>
              </w:rPr>
              <w:t xml:space="preserve"> О.П. Олексюк З.І.</w:t>
            </w:r>
          </w:p>
          <w:p w14:paraId="1C54BCAE"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Драганова</w:t>
            </w:r>
            <w:proofErr w:type="spellEnd"/>
            <w:r w:rsidRPr="00BC1303">
              <w:rPr>
                <w:rFonts w:ascii="Times New Roman" w:hAnsi="Times New Roman" w:cs="Times New Roman"/>
                <w:sz w:val="28"/>
                <w:szCs w:val="28"/>
              </w:rPr>
              <w:t xml:space="preserve"> А.О. Кравецька Д.</w:t>
            </w:r>
          </w:p>
        </w:tc>
      </w:tr>
      <w:tr w:rsidR="00D259AB" w:rsidRPr="00BC1303" w14:paraId="2C41C71E" w14:textId="77777777" w:rsidTr="00781D75">
        <w:tc>
          <w:tcPr>
            <w:tcW w:w="534" w:type="dxa"/>
          </w:tcPr>
          <w:p w14:paraId="4F69E844"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20</w:t>
            </w:r>
          </w:p>
        </w:tc>
        <w:tc>
          <w:tcPr>
            <w:tcW w:w="4677" w:type="dxa"/>
          </w:tcPr>
          <w:p w14:paraId="2D005FBB"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Захід «Права дітей, їх обов’язки, злочини та відповідальність за них»</w:t>
            </w:r>
          </w:p>
        </w:tc>
        <w:tc>
          <w:tcPr>
            <w:tcW w:w="3686" w:type="dxa"/>
          </w:tcPr>
          <w:p w14:paraId="02655969"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8а-8б класи  Подяки</w:t>
            </w:r>
          </w:p>
        </w:tc>
        <w:tc>
          <w:tcPr>
            <w:tcW w:w="4678" w:type="dxa"/>
          </w:tcPr>
          <w:p w14:paraId="0523C7C5" w14:textId="77777777" w:rsidR="00D259AB" w:rsidRPr="00BC1303" w:rsidRDefault="00D259AB" w:rsidP="00781D75">
            <w:pPr>
              <w:spacing w:line="259" w:lineRule="auto"/>
              <w:rPr>
                <w:rFonts w:ascii="Times New Roman" w:hAnsi="Times New Roman" w:cs="Times New Roman"/>
                <w:sz w:val="28"/>
                <w:szCs w:val="28"/>
              </w:rPr>
            </w:pPr>
            <w:r w:rsidRPr="00BC1303">
              <w:rPr>
                <w:rFonts w:ascii="Times New Roman" w:hAnsi="Times New Roman" w:cs="Times New Roman"/>
                <w:sz w:val="28"/>
                <w:szCs w:val="28"/>
              </w:rPr>
              <w:t>Герасимчук Н.Ю.</w:t>
            </w:r>
          </w:p>
          <w:p w14:paraId="48B39401"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Бурлаченко</w:t>
            </w:r>
            <w:proofErr w:type="spellEnd"/>
            <w:r w:rsidRPr="00BC1303">
              <w:rPr>
                <w:rFonts w:ascii="Times New Roman" w:hAnsi="Times New Roman" w:cs="Times New Roman"/>
                <w:sz w:val="28"/>
                <w:szCs w:val="28"/>
              </w:rPr>
              <w:t xml:space="preserve"> С.О</w:t>
            </w:r>
          </w:p>
        </w:tc>
      </w:tr>
      <w:tr w:rsidR="00D259AB" w:rsidRPr="00BC1303" w14:paraId="3CBAEC00" w14:textId="77777777" w:rsidTr="00781D75">
        <w:tc>
          <w:tcPr>
            <w:tcW w:w="534" w:type="dxa"/>
          </w:tcPr>
          <w:p w14:paraId="72808F81"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21</w:t>
            </w:r>
          </w:p>
        </w:tc>
        <w:tc>
          <w:tcPr>
            <w:tcW w:w="4677" w:type="dxa"/>
          </w:tcPr>
          <w:p w14:paraId="490E3E40"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Всеукраїнський конкурс від ТАЛАН «Гроші в лапах: місія можлива!»</w:t>
            </w:r>
          </w:p>
        </w:tc>
        <w:tc>
          <w:tcPr>
            <w:tcW w:w="3686" w:type="dxa"/>
          </w:tcPr>
          <w:p w14:paraId="4276F6CA"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1клас,3б клас</w:t>
            </w:r>
          </w:p>
          <w:p w14:paraId="68E67F8B"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Сертифікати</w:t>
            </w:r>
          </w:p>
        </w:tc>
        <w:tc>
          <w:tcPr>
            <w:tcW w:w="4678" w:type="dxa"/>
          </w:tcPr>
          <w:p w14:paraId="6DB7E15E" w14:textId="77777777" w:rsidR="00D259AB" w:rsidRPr="00BC1303" w:rsidRDefault="00D259AB" w:rsidP="00781D75">
            <w:pPr>
              <w:spacing w:line="259" w:lineRule="auto"/>
              <w:rPr>
                <w:rFonts w:ascii="Times New Roman" w:hAnsi="Times New Roman" w:cs="Times New Roman"/>
                <w:sz w:val="28"/>
                <w:szCs w:val="28"/>
              </w:rPr>
            </w:pPr>
            <w:r w:rsidRPr="00BC1303">
              <w:rPr>
                <w:rFonts w:ascii="Times New Roman" w:hAnsi="Times New Roman" w:cs="Times New Roman"/>
                <w:sz w:val="28"/>
                <w:szCs w:val="28"/>
              </w:rPr>
              <w:t>Кравецька Д.О.</w:t>
            </w:r>
          </w:p>
          <w:p w14:paraId="424DC63D" w14:textId="77777777" w:rsidR="00D259AB" w:rsidRPr="00BC1303" w:rsidRDefault="00D259AB" w:rsidP="00781D75">
            <w:pPr>
              <w:spacing w:line="259" w:lineRule="auto"/>
              <w:rPr>
                <w:rFonts w:ascii="Times New Roman" w:hAnsi="Times New Roman" w:cs="Times New Roman"/>
                <w:sz w:val="28"/>
                <w:szCs w:val="28"/>
              </w:rPr>
            </w:pPr>
            <w:r w:rsidRPr="00BC1303">
              <w:rPr>
                <w:rFonts w:ascii="Times New Roman" w:hAnsi="Times New Roman" w:cs="Times New Roman"/>
                <w:sz w:val="28"/>
                <w:szCs w:val="28"/>
              </w:rPr>
              <w:t>Олексюк З.І.</w:t>
            </w:r>
          </w:p>
        </w:tc>
      </w:tr>
      <w:tr w:rsidR="00D259AB" w:rsidRPr="00BC1303" w14:paraId="43B87101" w14:textId="77777777" w:rsidTr="00781D75">
        <w:tc>
          <w:tcPr>
            <w:tcW w:w="534" w:type="dxa"/>
          </w:tcPr>
          <w:p w14:paraId="69FC8DAB"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22</w:t>
            </w:r>
          </w:p>
        </w:tc>
        <w:tc>
          <w:tcPr>
            <w:tcW w:w="4677" w:type="dxa"/>
          </w:tcPr>
          <w:p w14:paraId="18D3D8E0"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Обласна мистецька акція “Берегиня нації”</w:t>
            </w:r>
          </w:p>
        </w:tc>
        <w:tc>
          <w:tcPr>
            <w:tcW w:w="3686" w:type="dxa"/>
          </w:tcPr>
          <w:p w14:paraId="1233D79A" w14:textId="77777777" w:rsidR="00D259AB" w:rsidRPr="00BC1303" w:rsidRDefault="00D259AB" w:rsidP="00781D75">
            <w:pPr>
              <w:spacing w:after="160"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Толстогузова</w:t>
            </w:r>
            <w:proofErr w:type="spellEnd"/>
            <w:r w:rsidRPr="00BC1303">
              <w:rPr>
                <w:rFonts w:ascii="Times New Roman" w:hAnsi="Times New Roman" w:cs="Times New Roman"/>
                <w:sz w:val="28"/>
                <w:szCs w:val="28"/>
              </w:rPr>
              <w:t xml:space="preserve"> А,9а</w:t>
            </w:r>
          </w:p>
        </w:tc>
        <w:tc>
          <w:tcPr>
            <w:tcW w:w="4678" w:type="dxa"/>
          </w:tcPr>
          <w:p w14:paraId="69E2FAB2"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Лящєвська</w:t>
            </w:r>
            <w:proofErr w:type="spellEnd"/>
            <w:r w:rsidRPr="00BC1303">
              <w:rPr>
                <w:rFonts w:ascii="Times New Roman" w:hAnsi="Times New Roman" w:cs="Times New Roman"/>
                <w:sz w:val="28"/>
                <w:szCs w:val="28"/>
              </w:rPr>
              <w:t xml:space="preserve"> О.В</w:t>
            </w:r>
          </w:p>
        </w:tc>
      </w:tr>
      <w:tr w:rsidR="00D259AB" w:rsidRPr="00BC1303" w14:paraId="0F42EF6E" w14:textId="77777777" w:rsidTr="00781D75">
        <w:tc>
          <w:tcPr>
            <w:tcW w:w="534" w:type="dxa"/>
          </w:tcPr>
          <w:p w14:paraId="15D41440" w14:textId="77777777" w:rsidR="00D259AB" w:rsidRPr="00BC1303" w:rsidRDefault="00D259AB" w:rsidP="00781D75">
            <w:pPr>
              <w:rPr>
                <w:rFonts w:ascii="Times New Roman" w:eastAsia="Times New Roman" w:hAnsi="Times New Roman" w:cs="Times New Roman"/>
                <w:b/>
                <w:bCs/>
                <w:sz w:val="28"/>
                <w:szCs w:val="28"/>
                <w:lang w:eastAsia="uk-UA"/>
              </w:rPr>
            </w:pPr>
            <w:r w:rsidRPr="00BC1303">
              <w:rPr>
                <w:rFonts w:ascii="Times New Roman" w:eastAsia="Times New Roman" w:hAnsi="Times New Roman" w:cs="Times New Roman"/>
                <w:b/>
                <w:bCs/>
                <w:sz w:val="28"/>
                <w:szCs w:val="28"/>
                <w:lang w:eastAsia="uk-UA"/>
              </w:rPr>
              <w:t>23</w:t>
            </w:r>
          </w:p>
        </w:tc>
        <w:tc>
          <w:tcPr>
            <w:tcW w:w="4677" w:type="dxa"/>
          </w:tcPr>
          <w:p w14:paraId="04198969"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 xml:space="preserve">Національно-патріотична </w:t>
            </w:r>
            <w:proofErr w:type="spellStart"/>
            <w:r w:rsidRPr="00BC1303">
              <w:rPr>
                <w:rFonts w:ascii="Times New Roman" w:hAnsi="Times New Roman" w:cs="Times New Roman"/>
                <w:sz w:val="28"/>
                <w:szCs w:val="28"/>
              </w:rPr>
              <w:t>наймасштабніша</w:t>
            </w:r>
            <w:proofErr w:type="spellEnd"/>
            <w:r w:rsidRPr="00BC1303">
              <w:rPr>
                <w:rFonts w:ascii="Times New Roman" w:hAnsi="Times New Roman" w:cs="Times New Roman"/>
                <w:sz w:val="28"/>
                <w:szCs w:val="28"/>
              </w:rPr>
              <w:t xml:space="preserve"> онлайн </w:t>
            </w:r>
            <w:proofErr w:type="spellStart"/>
            <w:r w:rsidRPr="00BC1303">
              <w:rPr>
                <w:rFonts w:ascii="Times New Roman" w:hAnsi="Times New Roman" w:cs="Times New Roman"/>
                <w:sz w:val="28"/>
                <w:szCs w:val="28"/>
              </w:rPr>
              <w:t>руханка</w:t>
            </w:r>
            <w:proofErr w:type="spellEnd"/>
          </w:p>
        </w:tc>
        <w:tc>
          <w:tcPr>
            <w:tcW w:w="3686" w:type="dxa"/>
          </w:tcPr>
          <w:p w14:paraId="62B9306C" w14:textId="77777777" w:rsidR="00D259AB" w:rsidRPr="00BC1303" w:rsidRDefault="00D259AB" w:rsidP="00781D75">
            <w:pPr>
              <w:spacing w:after="160" w:line="259" w:lineRule="auto"/>
              <w:rPr>
                <w:rFonts w:ascii="Times New Roman" w:hAnsi="Times New Roman" w:cs="Times New Roman"/>
                <w:sz w:val="28"/>
                <w:szCs w:val="28"/>
              </w:rPr>
            </w:pPr>
            <w:r w:rsidRPr="00BC1303">
              <w:rPr>
                <w:rFonts w:ascii="Times New Roman" w:hAnsi="Times New Roman" w:cs="Times New Roman"/>
                <w:sz w:val="28"/>
                <w:szCs w:val="28"/>
              </w:rPr>
              <w:t>1,2а,3б,5б класи</w:t>
            </w:r>
          </w:p>
        </w:tc>
        <w:tc>
          <w:tcPr>
            <w:tcW w:w="4678" w:type="dxa"/>
          </w:tcPr>
          <w:p w14:paraId="758390AC" w14:textId="77777777" w:rsidR="00D259AB" w:rsidRPr="00BC1303" w:rsidRDefault="00D259AB" w:rsidP="00781D75">
            <w:pPr>
              <w:spacing w:line="259" w:lineRule="auto"/>
              <w:rPr>
                <w:rFonts w:ascii="Times New Roman" w:hAnsi="Times New Roman" w:cs="Times New Roman"/>
                <w:sz w:val="28"/>
                <w:szCs w:val="28"/>
              </w:rPr>
            </w:pPr>
            <w:proofErr w:type="spellStart"/>
            <w:r w:rsidRPr="00BC1303">
              <w:rPr>
                <w:rFonts w:ascii="Times New Roman" w:hAnsi="Times New Roman" w:cs="Times New Roman"/>
                <w:sz w:val="28"/>
                <w:szCs w:val="28"/>
              </w:rPr>
              <w:t>ОлексюкЗ.І</w:t>
            </w:r>
            <w:proofErr w:type="spellEnd"/>
            <w:r w:rsidRPr="00BC1303">
              <w:rPr>
                <w:rFonts w:ascii="Times New Roman" w:hAnsi="Times New Roman" w:cs="Times New Roman"/>
                <w:sz w:val="28"/>
                <w:szCs w:val="28"/>
              </w:rPr>
              <w:t xml:space="preserve"> </w:t>
            </w:r>
            <w:proofErr w:type="spellStart"/>
            <w:r w:rsidRPr="00BC1303">
              <w:rPr>
                <w:rFonts w:ascii="Times New Roman" w:hAnsi="Times New Roman" w:cs="Times New Roman"/>
                <w:sz w:val="28"/>
                <w:szCs w:val="28"/>
              </w:rPr>
              <w:t>Чамлай</w:t>
            </w:r>
            <w:proofErr w:type="spellEnd"/>
            <w:r w:rsidRPr="00BC1303">
              <w:rPr>
                <w:rFonts w:ascii="Times New Roman" w:hAnsi="Times New Roman" w:cs="Times New Roman"/>
                <w:sz w:val="28"/>
                <w:szCs w:val="28"/>
              </w:rPr>
              <w:t xml:space="preserve"> Н.В. Кравецька Д.О.</w:t>
            </w:r>
          </w:p>
          <w:p w14:paraId="535216D6" w14:textId="77777777" w:rsidR="00D259AB" w:rsidRPr="00BC1303" w:rsidRDefault="00D259AB" w:rsidP="00781D75">
            <w:pPr>
              <w:spacing w:line="259" w:lineRule="auto"/>
              <w:rPr>
                <w:rFonts w:ascii="Times New Roman" w:hAnsi="Times New Roman" w:cs="Times New Roman"/>
                <w:sz w:val="28"/>
                <w:szCs w:val="28"/>
              </w:rPr>
            </w:pPr>
            <w:r w:rsidRPr="00BC1303">
              <w:rPr>
                <w:rFonts w:ascii="Times New Roman" w:hAnsi="Times New Roman" w:cs="Times New Roman"/>
                <w:sz w:val="28"/>
                <w:szCs w:val="28"/>
              </w:rPr>
              <w:t>Волощук О.О.</w:t>
            </w:r>
          </w:p>
        </w:tc>
      </w:tr>
    </w:tbl>
    <w:p w14:paraId="15E800B7" w14:textId="77777777" w:rsidR="00D259AB" w:rsidRPr="00BC1303" w:rsidRDefault="00D259AB" w:rsidP="00D259AB">
      <w:pPr>
        <w:shd w:val="clear" w:color="auto" w:fill="FFFFFF"/>
        <w:spacing w:after="0" w:line="240" w:lineRule="auto"/>
        <w:ind w:firstLine="709"/>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w:t>
      </w:r>
    </w:p>
    <w:p w14:paraId="00703757" w14:textId="77777777" w:rsidR="00D259AB" w:rsidRPr="00BC1303" w:rsidRDefault="00D259AB" w:rsidP="00D259AB">
      <w:pPr>
        <w:jc w:val="both"/>
        <w:rPr>
          <w:rFonts w:ascii="Times New Roman" w:eastAsia="Calibri" w:hAnsi="Times New Roman" w:cs="Times New Roman"/>
          <w:b/>
          <w:color w:val="0070C0"/>
          <w:sz w:val="28"/>
          <w:szCs w:val="28"/>
        </w:rPr>
      </w:pPr>
      <w:r w:rsidRPr="00BC1303">
        <w:rPr>
          <w:rFonts w:ascii="Times New Roman" w:eastAsia="Calibri" w:hAnsi="Times New Roman" w:cs="Times New Roman"/>
          <w:sz w:val="28"/>
          <w:szCs w:val="28"/>
        </w:rPr>
        <w:t xml:space="preserve"> </w:t>
      </w:r>
      <w:r w:rsidRPr="00BC1303">
        <w:rPr>
          <w:rFonts w:ascii="Times New Roman" w:eastAsia="Calibri" w:hAnsi="Times New Roman" w:cs="Times New Roman"/>
          <w:b/>
          <w:color w:val="0070C0"/>
          <w:sz w:val="28"/>
          <w:szCs w:val="28"/>
        </w:rPr>
        <w:t xml:space="preserve">СПІВПРАЦЯ З БАТЬКАМИ </w:t>
      </w:r>
    </w:p>
    <w:p w14:paraId="6C07A353" w14:textId="38A32BE6" w:rsidR="00D259AB" w:rsidRPr="00BC1303" w:rsidRDefault="00D259AB" w:rsidP="00D259AB">
      <w:pPr>
        <w:spacing w:after="0" w:line="240" w:lineRule="auto"/>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Щороку в країні посилюється вплив батьківської громадськості на діяльність закладів загальної середньої освіти. Батьки стають її активними учасниками, допомагають педагогам та учням у реалізації соціально значущих проектів та програм.   Так участь та перемоги учнів у  виставках-конкурсах   «Український сувенір», «Новорічна композиція»,  конкурс </w:t>
      </w:r>
      <w:r w:rsidRPr="00BC1303">
        <w:rPr>
          <w:rFonts w:ascii="Times New Roman" w:eastAsia="Calibri" w:hAnsi="Times New Roman" w:cs="Times New Roman"/>
          <w:color w:val="000000"/>
          <w:sz w:val="28"/>
          <w:szCs w:val="28"/>
        </w:rPr>
        <w:t xml:space="preserve"> «Годівничка для синички»,</w:t>
      </w:r>
      <w:r w:rsidRPr="00BC1303">
        <w:rPr>
          <w:rFonts w:ascii="Times New Roman" w:eastAsia="Calibri" w:hAnsi="Times New Roman" w:cs="Times New Roman"/>
          <w:sz w:val="28"/>
          <w:szCs w:val="28"/>
        </w:rPr>
        <w:t xml:space="preserve"> «Знай і люби свій рідний край», </w:t>
      </w:r>
      <w:proofErr w:type="spellStart"/>
      <w:r w:rsidRPr="00BC1303">
        <w:rPr>
          <w:rFonts w:ascii="Times New Roman" w:eastAsia="Calibri" w:hAnsi="Times New Roman" w:cs="Times New Roman"/>
          <w:sz w:val="28"/>
          <w:szCs w:val="28"/>
        </w:rPr>
        <w:t>фоточелендж</w:t>
      </w:r>
      <w:proofErr w:type="spellEnd"/>
      <w:r w:rsidRPr="00BC1303">
        <w:rPr>
          <w:rFonts w:ascii="Times New Roman" w:eastAsia="Calibri" w:hAnsi="Times New Roman" w:cs="Times New Roman"/>
          <w:sz w:val="28"/>
          <w:szCs w:val="28"/>
        </w:rPr>
        <w:t xml:space="preserve"> «Тиждень здорового способу життя в моїй родині», марафон добрих справ, обласна мистецька акція «Берегиня нації»  не могли здійснитися без підтримки батьків. До Дня вишиванки, Дня сім’ї та родини були проведені години спілкування, відеопривітання. </w:t>
      </w:r>
    </w:p>
    <w:p w14:paraId="7C11931F" w14:textId="3F730467" w:rsidR="00D259AB" w:rsidRPr="00BC1303" w:rsidRDefault="00D259AB" w:rsidP="00D259AB">
      <w:pPr>
        <w:spacing w:after="0" w:line="240" w:lineRule="auto"/>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Такі партнерські взаємовідносини спр</w:t>
      </w:r>
      <w:r w:rsidR="00BC1303">
        <w:rPr>
          <w:rFonts w:ascii="Times New Roman" w:eastAsia="Calibri" w:hAnsi="Times New Roman" w:cs="Times New Roman"/>
          <w:sz w:val="28"/>
          <w:szCs w:val="28"/>
        </w:rPr>
        <w:t>и</w:t>
      </w:r>
      <w:r w:rsidRPr="00BC1303">
        <w:rPr>
          <w:rFonts w:ascii="Times New Roman" w:eastAsia="Calibri" w:hAnsi="Times New Roman" w:cs="Times New Roman"/>
          <w:sz w:val="28"/>
          <w:szCs w:val="28"/>
        </w:rPr>
        <w:t>яють волонтерській  діяльн</w:t>
      </w:r>
      <w:r w:rsidR="00BC1303">
        <w:rPr>
          <w:rFonts w:ascii="Times New Roman" w:eastAsia="Calibri" w:hAnsi="Times New Roman" w:cs="Times New Roman"/>
          <w:sz w:val="28"/>
          <w:szCs w:val="28"/>
        </w:rPr>
        <w:t>о</w:t>
      </w:r>
      <w:r w:rsidRPr="00BC1303">
        <w:rPr>
          <w:rFonts w:ascii="Times New Roman" w:eastAsia="Calibri" w:hAnsi="Times New Roman" w:cs="Times New Roman"/>
          <w:sz w:val="28"/>
          <w:szCs w:val="28"/>
        </w:rPr>
        <w:t>ст</w:t>
      </w:r>
      <w:r w:rsidR="00FC4ACE">
        <w:rPr>
          <w:rFonts w:ascii="Times New Roman" w:eastAsia="Calibri" w:hAnsi="Times New Roman" w:cs="Times New Roman"/>
          <w:sz w:val="28"/>
          <w:szCs w:val="28"/>
        </w:rPr>
        <w:t>і</w:t>
      </w:r>
      <w:r w:rsidRPr="00BC1303">
        <w:rPr>
          <w:rFonts w:ascii="Times New Roman" w:eastAsia="Calibri" w:hAnsi="Times New Roman" w:cs="Times New Roman"/>
          <w:sz w:val="28"/>
          <w:szCs w:val="28"/>
        </w:rPr>
        <w:t xml:space="preserve"> закладу :</w:t>
      </w:r>
    </w:p>
    <w:p w14:paraId="49460E43" w14:textId="77777777" w:rsidR="00D259AB" w:rsidRPr="00BC1303" w:rsidRDefault="00D259AB" w:rsidP="00D259AB">
      <w:pPr>
        <w:spacing w:after="0" w:line="240" w:lineRule="auto"/>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«Коробка теплоти» для ЗСУ. Збір продуктів харчування нашим захисникам;</w:t>
      </w:r>
    </w:p>
    <w:p w14:paraId="1F9DFFE0" w14:textId="11A84E63" w:rsidR="00D259AB" w:rsidRPr="00BC1303" w:rsidRDefault="00D259AB" w:rsidP="00D259AB">
      <w:pPr>
        <w:spacing w:after="0" w:line="240" w:lineRule="auto"/>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Акція «Квіти на користь ЗСУ», збір коштів, матеріалів для  вигот</w:t>
      </w:r>
      <w:r w:rsidR="00BC1303">
        <w:rPr>
          <w:rFonts w:ascii="Times New Roman" w:eastAsia="Calibri" w:hAnsi="Times New Roman" w:cs="Times New Roman"/>
          <w:sz w:val="28"/>
          <w:szCs w:val="28"/>
        </w:rPr>
        <w:t>о</w:t>
      </w:r>
      <w:r w:rsidRPr="00BC1303">
        <w:rPr>
          <w:rFonts w:ascii="Times New Roman" w:eastAsia="Calibri" w:hAnsi="Times New Roman" w:cs="Times New Roman"/>
          <w:sz w:val="28"/>
          <w:szCs w:val="28"/>
        </w:rPr>
        <w:t>влення окопних свічок.</w:t>
      </w:r>
    </w:p>
    <w:p w14:paraId="0B6DFE8F" w14:textId="77777777" w:rsidR="00D259AB" w:rsidRPr="00BC1303" w:rsidRDefault="00D259AB" w:rsidP="00D259AB">
      <w:pPr>
        <w:jc w:val="both"/>
        <w:rPr>
          <w:rFonts w:ascii="Times New Roman" w:eastAsia="Calibri" w:hAnsi="Times New Roman" w:cs="Times New Roman"/>
          <w:sz w:val="28"/>
          <w:szCs w:val="28"/>
        </w:rPr>
      </w:pPr>
      <w:r w:rsidRPr="00BC1303">
        <w:rPr>
          <w:rFonts w:ascii="Times New Roman" w:eastAsia="Calibri" w:hAnsi="Times New Roman" w:cs="Times New Roman"/>
          <w:sz w:val="28"/>
          <w:szCs w:val="28"/>
        </w:rPr>
        <w:t xml:space="preserve">      Психологічна  служба  проводить  просвітницьку роботу, надає консультації(«Рекомендації батькам, діти яких навчаються у НУШ», «Як захистити дитину від онлайн ризиків у соцмережах та месенджерах»., інформація на сайт для батьків: «Ми любимо тебе таким, яким ти є» та словник </w:t>
      </w:r>
      <w:r w:rsidRPr="00BC1303">
        <w:rPr>
          <w:rFonts w:ascii="Times New Roman" w:eastAsia="Calibri" w:hAnsi="Times New Roman" w:cs="Times New Roman"/>
          <w:sz w:val="28"/>
          <w:szCs w:val="28"/>
        </w:rPr>
        <w:lastRenderedPageBreak/>
        <w:t xml:space="preserve">безбар'єрності, пам'ятка «Для батьків про </w:t>
      </w:r>
      <w:proofErr w:type="spellStart"/>
      <w:r w:rsidRPr="00BC1303">
        <w:rPr>
          <w:rFonts w:ascii="Times New Roman" w:eastAsia="Calibri" w:hAnsi="Times New Roman" w:cs="Times New Roman"/>
          <w:sz w:val="28"/>
          <w:szCs w:val="28"/>
        </w:rPr>
        <w:t>булінг</w:t>
      </w:r>
      <w:proofErr w:type="spellEnd"/>
      <w:r w:rsidRPr="00BC1303">
        <w:rPr>
          <w:rFonts w:ascii="Times New Roman" w:eastAsia="Calibri" w:hAnsi="Times New Roman" w:cs="Times New Roman"/>
          <w:sz w:val="28"/>
          <w:szCs w:val="28"/>
        </w:rPr>
        <w:t xml:space="preserve">»,  «Поради батькам дітей з особливими освітніми потребами тощо).  </w:t>
      </w:r>
    </w:p>
    <w:p w14:paraId="15CB60AF" w14:textId="279C0EF1" w:rsidR="00D259AB" w:rsidRPr="00BC1303" w:rsidRDefault="00D259AB" w:rsidP="00D259AB">
      <w:pPr>
        <w:shd w:val="clear" w:color="auto" w:fill="FFFFFF"/>
        <w:spacing w:after="0"/>
        <w:ind w:firstLine="709"/>
        <w:jc w:val="both"/>
        <w:rPr>
          <w:rFonts w:ascii="Times New Roman" w:eastAsia="Times New Roman" w:hAnsi="Times New Roman" w:cs="Times New Roman"/>
          <w:sz w:val="28"/>
          <w:szCs w:val="28"/>
        </w:rPr>
      </w:pPr>
      <w:r w:rsidRPr="00BC1303">
        <w:rPr>
          <w:rFonts w:ascii="Times New Roman" w:eastAsia="Times New Roman" w:hAnsi="Times New Roman" w:cs="Times New Roman"/>
          <w:sz w:val="28"/>
          <w:szCs w:val="28"/>
        </w:rPr>
        <w:t xml:space="preserve"> </w:t>
      </w:r>
      <w:r w:rsidRPr="00BC1303">
        <w:rPr>
          <w:rFonts w:ascii="Times New Roman" w:eastAsia="Calibri" w:hAnsi="Times New Roman" w:cs="Times New Roman"/>
          <w:sz w:val="28"/>
          <w:szCs w:val="28"/>
        </w:rPr>
        <w:t xml:space="preserve">Для  ефективної співпраці  створені класні спільноти у </w:t>
      </w:r>
      <w:proofErr w:type="spellStart"/>
      <w:r w:rsidRPr="00BC1303">
        <w:rPr>
          <w:rFonts w:ascii="Times New Roman" w:eastAsia="Calibri" w:hAnsi="Times New Roman" w:cs="Times New Roman"/>
          <w:sz w:val="28"/>
          <w:szCs w:val="28"/>
        </w:rPr>
        <w:t>Viber</w:t>
      </w:r>
      <w:proofErr w:type="spellEnd"/>
      <w:r w:rsidRPr="00BC1303">
        <w:rPr>
          <w:rFonts w:ascii="Times New Roman" w:eastAsia="Calibri" w:hAnsi="Times New Roman" w:cs="Times New Roman"/>
          <w:sz w:val="28"/>
          <w:szCs w:val="28"/>
        </w:rPr>
        <w:t>-групах, налагоджений тісний контакт з класними керівниками, вчителями-</w:t>
      </w:r>
      <w:proofErr w:type="spellStart"/>
      <w:r w:rsidRPr="00BC1303">
        <w:rPr>
          <w:rFonts w:ascii="Times New Roman" w:eastAsia="Calibri" w:hAnsi="Times New Roman" w:cs="Times New Roman"/>
          <w:sz w:val="28"/>
          <w:szCs w:val="28"/>
        </w:rPr>
        <w:t>п</w:t>
      </w:r>
      <w:r w:rsidR="002E5A89">
        <w:rPr>
          <w:rFonts w:ascii="Times New Roman" w:eastAsia="Calibri" w:hAnsi="Times New Roman" w:cs="Times New Roman"/>
          <w:sz w:val="28"/>
          <w:szCs w:val="28"/>
        </w:rPr>
        <w:t>р</w:t>
      </w:r>
      <w:bookmarkStart w:id="1" w:name="_GoBack"/>
      <w:bookmarkEnd w:id="1"/>
      <w:r w:rsidRPr="00BC1303">
        <w:rPr>
          <w:rFonts w:ascii="Times New Roman" w:eastAsia="Calibri" w:hAnsi="Times New Roman" w:cs="Times New Roman"/>
          <w:sz w:val="28"/>
          <w:szCs w:val="28"/>
        </w:rPr>
        <w:t>едметниками</w:t>
      </w:r>
      <w:proofErr w:type="spellEnd"/>
      <w:r w:rsidRPr="00BC1303">
        <w:rPr>
          <w:rFonts w:ascii="Times New Roman" w:eastAsia="Calibri" w:hAnsi="Times New Roman" w:cs="Times New Roman"/>
          <w:sz w:val="28"/>
          <w:szCs w:val="28"/>
        </w:rPr>
        <w:t>. Проте довготривала дистанційна форма навчання знизила активність  та зацікавленість батьківської громади. Тому робота з батьківською громадою потребує активізації.</w:t>
      </w:r>
    </w:p>
    <w:p w14:paraId="3648DDE9" w14:textId="77777777" w:rsidR="00D259AB" w:rsidRPr="00BC1303" w:rsidRDefault="00D259AB" w:rsidP="00D259AB">
      <w:pPr>
        <w:pStyle w:val="ae"/>
        <w:spacing w:before="0" w:beforeAutospacing="0" w:after="0" w:afterAutospacing="0"/>
        <w:rPr>
          <w:b/>
          <w:color w:val="FF0000"/>
          <w:sz w:val="28"/>
          <w:szCs w:val="28"/>
        </w:rPr>
      </w:pPr>
      <w:r w:rsidRPr="00BC1303">
        <w:rPr>
          <w:b/>
          <w:color w:val="FF0000"/>
          <w:sz w:val="28"/>
          <w:szCs w:val="28"/>
        </w:rPr>
        <w:t>4. Напрям «Управлінські процеси »</w:t>
      </w:r>
    </w:p>
    <w:p w14:paraId="2476004C" w14:textId="77777777" w:rsidR="00D259AB" w:rsidRPr="00BC1303" w:rsidRDefault="00D259AB" w:rsidP="00D259AB">
      <w:pPr>
        <w:pStyle w:val="ae"/>
        <w:spacing w:before="0" w:beforeAutospacing="0" w:after="0" w:afterAutospacing="0"/>
        <w:ind w:firstLine="567"/>
        <w:jc w:val="both"/>
        <w:rPr>
          <w:sz w:val="28"/>
          <w:szCs w:val="28"/>
        </w:rPr>
      </w:pPr>
      <w:r w:rsidRPr="00BC1303">
        <w:rPr>
          <w:sz w:val="28"/>
          <w:szCs w:val="28"/>
        </w:rPr>
        <w:t xml:space="preserve"> У закладі  діє затверджена  Стратегія розвитку Первомайської гімназії №2 на 2022-2027 роки. Вона відповідає особливостям і умовам діяльності гімназії (тип закладу, мова навчання, територія обслуговування, формування контингенту здобувачів освіти, обсяг і джерела фінансування тощо), передбачає заходи з підвищення якості освітньої діяльності. </w:t>
      </w:r>
    </w:p>
    <w:p w14:paraId="5DF6367B" w14:textId="23BBAD78" w:rsidR="00D259AB" w:rsidRPr="00BC1303" w:rsidRDefault="00D259AB" w:rsidP="00D259AB">
      <w:pPr>
        <w:shd w:val="clear" w:color="auto" w:fill="FFFFFF"/>
        <w:spacing w:after="0"/>
        <w:ind w:firstLine="567"/>
        <w:jc w:val="both"/>
        <w:rPr>
          <w:rFonts w:ascii="Times New Roman" w:hAnsi="Times New Roman" w:cs="Times New Roman"/>
          <w:sz w:val="28"/>
          <w:szCs w:val="28"/>
        </w:rPr>
      </w:pPr>
      <w:r w:rsidRPr="00BC1303">
        <w:rPr>
          <w:rFonts w:ascii="Times New Roman" w:hAnsi="Times New Roman" w:cs="Times New Roman"/>
          <w:sz w:val="28"/>
          <w:szCs w:val="28"/>
        </w:rPr>
        <w:t>Протягом навчального року робота гімназії базувалася на підставі   плану роботи, який  погоджено  педагогічною радою  та затверджено директором. Для укладання  річного плану роботи було створено робочу групу. Планування відображає найголовніші аспекти і напрямки діяльності закладу.  Двічі на рік проводиться аналіз виконання річного плану,  результати  аналізу використовуються для коригування роботи  та врахування</w:t>
      </w:r>
      <w:r w:rsidR="006F147E">
        <w:rPr>
          <w:rFonts w:ascii="Times New Roman" w:hAnsi="Times New Roman" w:cs="Times New Roman"/>
          <w:sz w:val="28"/>
          <w:szCs w:val="28"/>
        </w:rPr>
        <w:t xml:space="preserve"> </w:t>
      </w:r>
      <w:r w:rsidRPr="00BC1303">
        <w:rPr>
          <w:rFonts w:ascii="Times New Roman" w:hAnsi="Times New Roman" w:cs="Times New Roman"/>
          <w:sz w:val="28"/>
          <w:szCs w:val="28"/>
        </w:rPr>
        <w:t>інформації  під час планування  на наступний навчальний рік.</w:t>
      </w:r>
    </w:p>
    <w:p w14:paraId="4994E27A" w14:textId="77777777" w:rsidR="00D259AB" w:rsidRPr="00BC1303" w:rsidRDefault="00D259AB" w:rsidP="00D259AB">
      <w:pPr>
        <w:shd w:val="clear" w:color="auto" w:fill="FFFFFF"/>
        <w:spacing w:after="0"/>
        <w:ind w:firstLine="567"/>
        <w:jc w:val="both"/>
        <w:rPr>
          <w:rFonts w:ascii="Times New Roman" w:hAnsi="Times New Roman" w:cs="Times New Roman"/>
          <w:sz w:val="28"/>
          <w:szCs w:val="28"/>
        </w:rPr>
      </w:pPr>
      <w:r w:rsidRPr="00BC1303">
        <w:rPr>
          <w:rFonts w:ascii="Times New Roman" w:hAnsi="Times New Roman" w:cs="Times New Roman"/>
          <w:sz w:val="28"/>
          <w:szCs w:val="28"/>
        </w:rPr>
        <w:t xml:space="preserve">    Діяльність педагогічної ради гімназії, як колегіального органу, спрямовувалась  на реалізацію Стратегії розвитку закладу, освітньої програми та річного плану роботи. Протягом року проведено 10 засідань педагогічної ради. У 2024-2025 </w:t>
      </w:r>
      <w:proofErr w:type="spellStart"/>
      <w:r w:rsidRPr="00BC1303">
        <w:rPr>
          <w:rFonts w:ascii="Times New Roman" w:hAnsi="Times New Roman" w:cs="Times New Roman"/>
          <w:sz w:val="28"/>
          <w:szCs w:val="28"/>
        </w:rPr>
        <w:t>н.р</w:t>
      </w:r>
      <w:proofErr w:type="spellEnd"/>
      <w:r w:rsidRPr="00BC1303">
        <w:rPr>
          <w:rFonts w:ascii="Times New Roman" w:hAnsi="Times New Roman" w:cs="Times New Roman"/>
          <w:sz w:val="28"/>
          <w:szCs w:val="28"/>
        </w:rPr>
        <w:t xml:space="preserve">. на педагогічній раді, крім інших, обговорювались такі важливі питання  :       </w:t>
      </w:r>
    </w:p>
    <w:p w14:paraId="6FC13B55" w14:textId="77777777" w:rsidR="00D259AB" w:rsidRPr="00BC1303" w:rsidRDefault="00D259AB" w:rsidP="00D259AB">
      <w:pPr>
        <w:pStyle w:val="a9"/>
        <w:numPr>
          <w:ilvl w:val="0"/>
          <w:numId w:val="28"/>
        </w:numPr>
        <w:shd w:val="clear" w:color="auto" w:fill="FFFFFF"/>
        <w:spacing w:after="150" w:line="276" w:lineRule="auto"/>
        <w:jc w:val="both"/>
        <w:rPr>
          <w:rFonts w:ascii="Times New Roman" w:hAnsi="Times New Roman" w:cs="Times New Roman"/>
          <w:sz w:val="28"/>
          <w:szCs w:val="28"/>
        </w:rPr>
      </w:pPr>
      <w:r w:rsidRPr="00BC1303">
        <w:rPr>
          <w:rFonts w:ascii="Times New Roman" w:hAnsi="Times New Roman" w:cs="Times New Roman"/>
          <w:spacing w:val="-1"/>
          <w:sz w:val="28"/>
          <w:szCs w:val="28"/>
        </w:rPr>
        <w:t>формування мовознавчої компетентності здобувачів освіти;</w:t>
      </w:r>
    </w:p>
    <w:p w14:paraId="630E23FD" w14:textId="77777777" w:rsidR="00D259AB" w:rsidRPr="00BC1303" w:rsidRDefault="00D259AB" w:rsidP="00D259AB">
      <w:pPr>
        <w:pStyle w:val="a9"/>
        <w:numPr>
          <w:ilvl w:val="0"/>
          <w:numId w:val="28"/>
        </w:numPr>
        <w:shd w:val="clear" w:color="auto" w:fill="FFFFFF"/>
        <w:spacing w:after="150" w:line="276" w:lineRule="auto"/>
        <w:jc w:val="both"/>
        <w:rPr>
          <w:rFonts w:ascii="Times New Roman" w:hAnsi="Times New Roman" w:cs="Times New Roman"/>
          <w:sz w:val="28"/>
          <w:szCs w:val="28"/>
        </w:rPr>
      </w:pPr>
      <w:r w:rsidRPr="00BC1303">
        <w:rPr>
          <w:rFonts w:ascii="Times New Roman" w:hAnsi="Times New Roman" w:cs="Times New Roman"/>
          <w:sz w:val="28"/>
          <w:szCs w:val="28"/>
        </w:rPr>
        <w:t>вивчення стану викладання хімії, трудового навчання, іноземної мови, історії, правознавства;</w:t>
      </w:r>
    </w:p>
    <w:p w14:paraId="30878158" w14:textId="77777777" w:rsidR="00D259AB" w:rsidRPr="00BC1303" w:rsidRDefault="00D259AB" w:rsidP="00D259AB">
      <w:pPr>
        <w:pStyle w:val="a9"/>
        <w:numPr>
          <w:ilvl w:val="0"/>
          <w:numId w:val="28"/>
        </w:numPr>
        <w:shd w:val="clear" w:color="auto" w:fill="FFFFFF"/>
        <w:spacing w:after="150" w:line="276" w:lineRule="auto"/>
        <w:jc w:val="both"/>
        <w:rPr>
          <w:rFonts w:ascii="Times New Roman" w:hAnsi="Times New Roman" w:cs="Times New Roman"/>
          <w:sz w:val="28"/>
          <w:szCs w:val="28"/>
        </w:rPr>
      </w:pPr>
      <w:r w:rsidRPr="00BC1303">
        <w:rPr>
          <w:rFonts w:ascii="Times New Roman" w:hAnsi="Times New Roman" w:cs="Times New Roman"/>
          <w:sz w:val="28"/>
          <w:szCs w:val="28"/>
        </w:rPr>
        <w:t>формування математичної компетентності учнів 1-4 класів.</w:t>
      </w:r>
    </w:p>
    <w:p w14:paraId="5979DE0A" w14:textId="77777777" w:rsidR="00D259AB" w:rsidRPr="00BC1303" w:rsidRDefault="00D259AB" w:rsidP="00D259AB">
      <w:pPr>
        <w:pStyle w:val="a9"/>
        <w:shd w:val="clear" w:color="auto" w:fill="FFFFFF"/>
        <w:spacing w:after="0"/>
        <w:ind w:left="927"/>
        <w:jc w:val="both"/>
        <w:rPr>
          <w:rFonts w:ascii="Times New Roman" w:hAnsi="Times New Roman" w:cs="Times New Roman"/>
          <w:sz w:val="28"/>
          <w:szCs w:val="28"/>
        </w:rPr>
      </w:pPr>
      <w:r w:rsidRPr="00BC1303">
        <w:rPr>
          <w:rFonts w:ascii="Times New Roman" w:hAnsi="Times New Roman" w:cs="Times New Roman"/>
          <w:w w:val="95"/>
          <w:sz w:val="28"/>
          <w:szCs w:val="28"/>
        </w:rPr>
        <w:t xml:space="preserve">На засіданнях педагогічної ради  </w:t>
      </w:r>
      <w:r w:rsidRPr="00BC1303">
        <w:rPr>
          <w:rFonts w:ascii="Times New Roman" w:hAnsi="Times New Roman" w:cs="Times New Roman"/>
          <w:sz w:val="28"/>
          <w:szCs w:val="28"/>
        </w:rPr>
        <w:t xml:space="preserve">зосереджувалась увага  на </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 xml:space="preserve">аналітичних </w:t>
      </w:r>
      <w:r w:rsidRPr="00BC1303">
        <w:rPr>
          <w:rFonts w:ascii="Times New Roman" w:hAnsi="Times New Roman" w:cs="Times New Roman"/>
          <w:w w:val="95"/>
          <w:sz w:val="28"/>
          <w:szCs w:val="28"/>
        </w:rPr>
        <w:t xml:space="preserve">даних, </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 xml:space="preserve">досягненнях </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та</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проблемних питаннях діяльності</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гімназії,</w:t>
      </w:r>
      <w:r w:rsidRPr="00BC1303">
        <w:rPr>
          <w:rFonts w:ascii="Times New Roman" w:hAnsi="Times New Roman" w:cs="Times New Roman"/>
          <w:spacing w:val="1"/>
          <w:sz w:val="28"/>
          <w:szCs w:val="28"/>
        </w:rPr>
        <w:t xml:space="preserve"> за наслідками обговорення </w:t>
      </w:r>
      <w:r w:rsidRPr="00BC1303">
        <w:rPr>
          <w:rFonts w:ascii="Times New Roman" w:hAnsi="Times New Roman" w:cs="Times New Roman"/>
          <w:w w:val="95"/>
          <w:sz w:val="28"/>
          <w:szCs w:val="28"/>
        </w:rPr>
        <w:t xml:space="preserve">  </w:t>
      </w:r>
      <w:r w:rsidRPr="00BC1303">
        <w:rPr>
          <w:rFonts w:ascii="Times New Roman" w:hAnsi="Times New Roman" w:cs="Times New Roman"/>
          <w:sz w:val="28"/>
          <w:szCs w:val="28"/>
        </w:rPr>
        <w:t xml:space="preserve">винесені  </w:t>
      </w:r>
      <w:r w:rsidRPr="00BC1303">
        <w:rPr>
          <w:rFonts w:ascii="Times New Roman" w:hAnsi="Times New Roman" w:cs="Times New Roman"/>
          <w:w w:val="95"/>
          <w:sz w:val="28"/>
          <w:szCs w:val="28"/>
        </w:rPr>
        <w:t xml:space="preserve">дієві рішення, виконання яких  </w:t>
      </w:r>
      <w:r w:rsidRPr="00BC1303">
        <w:rPr>
          <w:rFonts w:ascii="Times New Roman" w:hAnsi="Times New Roman" w:cs="Times New Roman"/>
          <w:spacing w:val="1"/>
          <w:w w:val="95"/>
          <w:sz w:val="28"/>
          <w:szCs w:val="28"/>
        </w:rPr>
        <w:t xml:space="preserve"> </w:t>
      </w:r>
      <w:r w:rsidRPr="00BC1303">
        <w:rPr>
          <w:rFonts w:ascii="Times New Roman" w:hAnsi="Times New Roman" w:cs="Times New Roman"/>
          <w:sz w:val="28"/>
          <w:szCs w:val="28"/>
        </w:rPr>
        <w:t>введено в</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 xml:space="preserve">дію відповідними </w:t>
      </w:r>
      <w:r w:rsidRPr="00BC1303">
        <w:rPr>
          <w:rFonts w:ascii="Times New Roman" w:hAnsi="Times New Roman" w:cs="Times New Roman"/>
          <w:spacing w:val="1"/>
          <w:sz w:val="28"/>
          <w:szCs w:val="28"/>
        </w:rPr>
        <w:t xml:space="preserve"> </w:t>
      </w:r>
      <w:r w:rsidRPr="00BC1303">
        <w:rPr>
          <w:rFonts w:ascii="Times New Roman" w:hAnsi="Times New Roman" w:cs="Times New Roman"/>
          <w:sz w:val="28"/>
          <w:szCs w:val="28"/>
        </w:rPr>
        <w:t>наказами.</w:t>
      </w:r>
    </w:p>
    <w:p w14:paraId="33481401" w14:textId="2B76B95E" w:rsidR="00D259AB" w:rsidRPr="00BC1303" w:rsidRDefault="00D259AB" w:rsidP="00D259AB">
      <w:pPr>
        <w:shd w:val="clear" w:color="auto" w:fill="FFFFFF"/>
        <w:spacing w:after="0"/>
        <w:ind w:firstLine="567"/>
        <w:jc w:val="both"/>
        <w:rPr>
          <w:rFonts w:ascii="Times New Roman" w:hAnsi="Times New Roman" w:cs="Times New Roman"/>
          <w:color w:val="333333"/>
          <w:sz w:val="28"/>
          <w:szCs w:val="28"/>
        </w:rPr>
      </w:pPr>
      <w:r w:rsidRPr="00BC1303">
        <w:rPr>
          <w:rFonts w:ascii="Times New Roman" w:hAnsi="Times New Roman" w:cs="Times New Roman"/>
          <w:sz w:val="28"/>
          <w:szCs w:val="28"/>
        </w:rPr>
        <w:t xml:space="preserve">  У  закладі  в наявності затверджене  «Положення про внутрішню систему забезпечення якості освіти». Один раз на рік здійснюється </w:t>
      </w:r>
      <w:proofErr w:type="spellStart"/>
      <w:r w:rsidRPr="00BC1303">
        <w:rPr>
          <w:rFonts w:ascii="Times New Roman" w:hAnsi="Times New Roman" w:cs="Times New Roman"/>
          <w:sz w:val="28"/>
          <w:szCs w:val="28"/>
        </w:rPr>
        <w:t>самооцінювання</w:t>
      </w:r>
      <w:proofErr w:type="spellEnd"/>
      <w:r w:rsidRPr="00BC1303">
        <w:rPr>
          <w:rFonts w:ascii="Times New Roman" w:hAnsi="Times New Roman" w:cs="Times New Roman"/>
          <w:sz w:val="28"/>
          <w:szCs w:val="28"/>
        </w:rPr>
        <w:t xml:space="preserve"> якості освітньої діяльності відповідно до критеріїв та адаптованих у закладі процедур. Документи оприлюднено на сайті ліцею. Ад</w:t>
      </w:r>
      <w:r w:rsidR="00FC4ACE">
        <w:rPr>
          <w:rFonts w:ascii="Times New Roman" w:hAnsi="Times New Roman" w:cs="Times New Roman"/>
          <w:sz w:val="28"/>
          <w:szCs w:val="28"/>
        </w:rPr>
        <w:t>м</w:t>
      </w:r>
      <w:r w:rsidRPr="00BC1303">
        <w:rPr>
          <w:rFonts w:ascii="Times New Roman" w:hAnsi="Times New Roman" w:cs="Times New Roman"/>
          <w:sz w:val="28"/>
          <w:szCs w:val="28"/>
        </w:rPr>
        <w:t>іністра</w:t>
      </w:r>
      <w:r w:rsidR="00FC4ACE">
        <w:rPr>
          <w:rFonts w:ascii="Times New Roman" w:hAnsi="Times New Roman" w:cs="Times New Roman"/>
          <w:sz w:val="28"/>
          <w:szCs w:val="28"/>
        </w:rPr>
        <w:t>ц</w:t>
      </w:r>
      <w:r w:rsidRPr="00BC1303">
        <w:rPr>
          <w:rFonts w:ascii="Times New Roman" w:hAnsi="Times New Roman" w:cs="Times New Roman"/>
          <w:sz w:val="28"/>
          <w:szCs w:val="28"/>
        </w:rPr>
        <w:t xml:space="preserve">ія закладу  планує та здійснює заходи щодо утримання у належному стані будівель, приміщення та обладнання, зокрема вивчає стан матеріально-технічної бази, планує її розвиток, звертається з відповідними клопотаннями до засновника, здійснює </w:t>
      </w:r>
      <w:proofErr w:type="spellStart"/>
      <w:r w:rsidRPr="00BC1303">
        <w:rPr>
          <w:rFonts w:ascii="Times New Roman" w:hAnsi="Times New Roman" w:cs="Times New Roman"/>
          <w:sz w:val="28"/>
          <w:szCs w:val="28"/>
        </w:rPr>
        <w:t>проєктну</w:t>
      </w:r>
      <w:proofErr w:type="spellEnd"/>
      <w:r w:rsidRPr="00BC1303">
        <w:rPr>
          <w:rFonts w:ascii="Times New Roman" w:hAnsi="Times New Roman" w:cs="Times New Roman"/>
          <w:sz w:val="28"/>
          <w:szCs w:val="28"/>
        </w:rPr>
        <w:t xml:space="preserve"> діяльність.</w:t>
      </w:r>
      <w:r w:rsidR="00FC4ACE">
        <w:rPr>
          <w:rFonts w:ascii="Times New Roman" w:hAnsi="Times New Roman" w:cs="Times New Roman"/>
          <w:sz w:val="28"/>
          <w:szCs w:val="28"/>
        </w:rPr>
        <w:t xml:space="preserve"> </w:t>
      </w:r>
      <w:r w:rsidRPr="00BC1303">
        <w:rPr>
          <w:rFonts w:ascii="Times New Roman" w:hAnsi="Times New Roman" w:cs="Times New Roman"/>
          <w:sz w:val="28"/>
          <w:szCs w:val="28"/>
        </w:rPr>
        <w:t>Протягом навчального року видано 18 аналітичних наказів з основної діяльності.</w:t>
      </w:r>
    </w:p>
    <w:p w14:paraId="623ABED6" w14:textId="77777777" w:rsidR="00FC4ACE" w:rsidRDefault="00D259AB" w:rsidP="00D259AB">
      <w:pPr>
        <w:pStyle w:val="ae"/>
        <w:spacing w:before="0" w:beforeAutospacing="0" w:after="0" w:afterAutospacing="0"/>
        <w:ind w:firstLine="567"/>
        <w:jc w:val="both"/>
        <w:rPr>
          <w:sz w:val="28"/>
          <w:szCs w:val="28"/>
        </w:rPr>
      </w:pPr>
      <w:r w:rsidRPr="00BC1303">
        <w:rPr>
          <w:sz w:val="28"/>
          <w:szCs w:val="28"/>
        </w:rPr>
        <w:lastRenderedPageBreak/>
        <w:t xml:space="preserve">  Психологічний клімат у гімназії  позитивний, стосунки між усіма учасниками освітнього процесу партнерські, що  забезпечує конструктивну взаємодію здобувачів освіти, їх батьків та педагогічних працівників. Надзвичайно важливим для формування атмосфери довіри та сприятливого психологічного клімату є можливість для учасників освітнього процесу впливати на прийняття управлінських рішень.  Кожен має право  висловити  власну думку на педагогічних радах, батьківських зборах, зустрічах, особистому прийомі, зверненнях, бесідах, у батьківських та педагогічних спільнотах. </w:t>
      </w:r>
    </w:p>
    <w:p w14:paraId="6F343331" w14:textId="56F32094" w:rsidR="00D259AB" w:rsidRPr="00BC1303" w:rsidRDefault="00D259AB" w:rsidP="00D259AB">
      <w:pPr>
        <w:pStyle w:val="ae"/>
        <w:spacing w:before="0" w:beforeAutospacing="0" w:after="0" w:afterAutospacing="0"/>
        <w:ind w:firstLine="567"/>
        <w:jc w:val="both"/>
        <w:rPr>
          <w:sz w:val="28"/>
          <w:szCs w:val="28"/>
        </w:rPr>
      </w:pPr>
      <w:r w:rsidRPr="00BC1303">
        <w:rPr>
          <w:sz w:val="28"/>
          <w:szCs w:val="28"/>
        </w:rPr>
        <w:t>В закладі приді</w:t>
      </w:r>
      <w:r w:rsidR="00FC4ACE">
        <w:rPr>
          <w:sz w:val="28"/>
          <w:szCs w:val="28"/>
        </w:rPr>
        <w:t>л</w:t>
      </w:r>
      <w:r w:rsidRPr="00BC1303">
        <w:rPr>
          <w:sz w:val="28"/>
          <w:szCs w:val="28"/>
        </w:rPr>
        <w:t xml:space="preserve">яється увага своєчасному реагуванню на звернення громадян. Протягом навчального року звернень </w:t>
      </w:r>
      <w:r w:rsidR="00FC4ACE">
        <w:rPr>
          <w:sz w:val="28"/>
          <w:szCs w:val="28"/>
        </w:rPr>
        <w:t>громадян</w:t>
      </w:r>
      <w:r w:rsidRPr="00BC1303">
        <w:rPr>
          <w:sz w:val="28"/>
          <w:szCs w:val="28"/>
        </w:rPr>
        <w:t xml:space="preserve"> не надходило.</w:t>
      </w:r>
    </w:p>
    <w:p w14:paraId="409CCDEB" w14:textId="77777777" w:rsidR="00D259AB" w:rsidRPr="00BC1303" w:rsidRDefault="00D259AB" w:rsidP="00D259AB">
      <w:pPr>
        <w:pStyle w:val="ae"/>
        <w:spacing w:before="0" w:beforeAutospacing="0" w:after="0" w:afterAutospacing="0"/>
        <w:ind w:firstLine="567"/>
        <w:jc w:val="both"/>
        <w:rPr>
          <w:sz w:val="28"/>
          <w:szCs w:val="28"/>
        </w:rPr>
      </w:pPr>
      <w:r w:rsidRPr="00BC1303">
        <w:rPr>
          <w:sz w:val="28"/>
          <w:szCs w:val="28"/>
        </w:rPr>
        <w:t xml:space="preserve">   У гімназії функціонує  сайт закладу, сторінка  у соціальних  мережах. Структура та зміст інформації на відкритих загальнодоступних ресурсах відповідає вимогам статті 30 Закону України «Про освіту». Інформація на сайті оголошень, в освітніх спільнотах педагогів та класів у </w:t>
      </w:r>
      <w:r w:rsidRPr="00BC1303">
        <w:rPr>
          <w:sz w:val="28"/>
          <w:szCs w:val="28"/>
          <w:lang w:val="en-US"/>
        </w:rPr>
        <w:t>Viber</w:t>
      </w:r>
      <w:r w:rsidRPr="00BC1303">
        <w:rPr>
          <w:sz w:val="28"/>
          <w:szCs w:val="28"/>
        </w:rPr>
        <w:t xml:space="preserve">, матеріали шкільного сайту актуальні, вчасно оновлюються. Оприлюднена інформація відображає всі важливі аспекти діяльності закладу освіти. Раз на рік директор публічно звітує про виконання річного плану роботи та презентує план розвитку гімназії на наступний рік. </w:t>
      </w:r>
    </w:p>
    <w:p w14:paraId="5A949898" w14:textId="6217EB4A" w:rsidR="00D259AB" w:rsidRPr="00BC1303" w:rsidRDefault="00D259AB" w:rsidP="00D259AB">
      <w:pPr>
        <w:pStyle w:val="ae"/>
        <w:spacing w:before="0" w:beforeAutospacing="0" w:after="0" w:afterAutospacing="0"/>
        <w:ind w:firstLine="567"/>
        <w:jc w:val="both"/>
        <w:rPr>
          <w:sz w:val="28"/>
          <w:szCs w:val="28"/>
        </w:rPr>
      </w:pPr>
      <w:r w:rsidRPr="00BC1303">
        <w:rPr>
          <w:sz w:val="28"/>
          <w:szCs w:val="28"/>
        </w:rPr>
        <w:t xml:space="preserve">   Позитивний вплив на сутність, зміст і структуру освітніх процесів  мали  </w:t>
      </w:r>
      <w:proofErr w:type="spellStart"/>
      <w:r w:rsidRPr="00BC1303">
        <w:rPr>
          <w:sz w:val="28"/>
          <w:szCs w:val="28"/>
        </w:rPr>
        <w:t>інструктивно</w:t>
      </w:r>
      <w:proofErr w:type="spellEnd"/>
      <w:r w:rsidRPr="00BC1303">
        <w:rPr>
          <w:sz w:val="28"/>
          <w:szCs w:val="28"/>
        </w:rPr>
        <w:t>-методичні наради (5протягом року) , експрес-наради (за потреби), інформаційно-консультативні хвилинки. За результатами обговорення питань приймалися   відповідні рішення. У період дистанційного навчання консультації та наради відбувалися  в онлайн-режимі.  Протягом навчального року систематично  пров</w:t>
      </w:r>
      <w:r w:rsidR="00FC4ACE">
        <w:rPr>
          <w:sz w:val="28"/>
          <w:szCs w:val="28"/>
        </w:rPr>
        <w:t>о</w:t>
      </w:r>
      <w:r w:rsidRPr="00BC1303">
        <w:rPr>
          <w:sz w:val="28"/>
          <w:szCs w:val="28"/>
        </w:rPr>
        <w:t xml:space="preserve">дилися методичні заходи, мета яких поінформувати вчителів, надати необхідну дієву консультацію та   практичні поради з метою  осучаснення освітнього процесу, введення в практику роботу вчителів інноваційних </w:t>
      </w:r>
      <w:proofErr w:type="spellStart"/>
      <w:r w:rsidRPr="00BC1303">
        <w:rPr>
          <w:sz w:val="28"/>
          <w:szCs w:val="28"/>
        </w:rPr>
        <w:t>методик</w:t>
      </w:r>
      <w:proofErr w:type="spellEnd"/>
      <w:r w:rsidRPr="00BC1303">
        <w:rPr>
          <w:sz w:val="28"/>
          <w:szCs w:val="28"/>
        </w:rPr>
        <w:t xml:space="preserve"> та практик, спрямованих  на впровадження </w:t>
      </w:r>
      <w:proofErr w:type="spellStart"/>
      <w:r w:rsidRPr="00BC1303">
        <w:rPr>
          <w:sz w:val="28"/>
          <w:szCs w:val="28"/>
        </w:rPr>
        <w:t>компетентнісного</w:t>
      </w:r>
      <w:proofErr w:type="spellEnd"/>
      <w:r w:rsidRPr="00BC1303">
        <w:rPr>
          <w:sz w:val="28"/>
          <w:szCs w:val="28"/>
        </w:rPr>
        <w:t>, особистісно зорієнтованого навчання.</w:t>
      </w:r>
    </w:p>
    <w:p w14:paraId="11AEF276" w14:textId="53A2CCEA" w:rsidR="00D259AB" w:rsidRPr="00BC1303" w:rsidRDefault="00D259AB" w:rsidP="00D259AB">
      <w:pPr>
        <w:spacing w:after="0" w:line="240" w:lineRule="auto"/>
        <w:jc w:val="both"/>
        <w:rPr>
          <w:rFonts w:ascii="Times New Roman" w:hAnsi="Times New Roman" w:cs="Times New Roman"/>
          <w:sz w:val="28"/>
          <w:szCs w:val="28"/>
        </w:rPr>
      </w:pPr>
      <w:r w:rsidRPr="00BC1303">
        <w:rPr>
          <w:rFonts w:ascii="Times New Roman" w:hAnsi="Times New Roman" w:cs="Times New Roman"/>
          <w:sz w:val="28"/>
          <w:szCs w:val="28"/>
        </w:rPr>
        <w:t xml:space="preserve">          Заклад освіти, в основному, укомплектовано кваліфікованими педагогічними працівниками, значна частина педагогів </w:t>
      </w:r>
      <w:proofErr w:type="spellStart"/>
      <w:r w:rsidRPr="00BC1303">
        <w:rPr>
          <w:rFonts w:ascii="Times New Roman" w:hAnsi="Times New Roman" w:cs="Times New Roman"/>
          <w:sz w:val="28"/>
          <w:szCs w:val="28"/>
        </w:rPr>
        <w:t>педагогів</w:t>
      </w:r>
      <w:proofErr w:type="spellEnd"/>
      <w:r w:rsidRPr="00BC1303">
        <w:rPr>
          <w:rFonts w:ascii="Times New Roman" w:hAnsi="Times New Roman" w:cs="Times New Roman"/>
          <w:sz w:val="28"/>
          <w:szCs w:val="28"/>
        </w:rPr>
        <w:t xml:space="preserve"> мають навантаження більше ставки. На момент аналізу в закладі наявне вакантне місце учителя англійської мови на період декретної відпустки основного працівника.</w:t>
      </w:r>
      <w:r w:rsidR="006F147E">
        <w:rPr>
          <w:rFonts w:ascii="Times New Roman" w:hAnsi="Times New Roman" w:cs="Times New Roman"/>
          <w:sz w:val="28"/>
          <w:szCs w:val="28"/>
        </w:rPr>
        <w:t xml:space="preserve"> </w:t>
      </w:r>
      <w:r w:rsidRPr="00BC1303">
        <w:rPr>
          <w:rFonts w:ascii="Times New Roman" w:hAnsi="Times New Roman" w:cs="Times New Roman"/>
          <w:sz w:val="28"/>
          <w:szCs w:val="28"/>
        </w:rPr>
        <w:t>Штатний розпис гімназії забезпечує виконання освітніх програм гімназії,  викладачі яких пройшли підвищення кваліфікації за вказаними напрямами. Вчителі викладають предмети</w:t>
      </w:r>
      <w:r w:rsidR="006F147E">
        <w:rPr>
          <w:rFonts w:ascii="Times New Roman" w:hAnsi="Times New Roman" w:cs="Times New Roman"/>
          <w:sz w:val="28"/>
          <w:szCs w:val="28"/>
        </w:rPr>
        <w:t>,</w:t>
      </w:r>
      <w:r w:rsidRPr="00BC1303">
        <w:rPr>
          <w:rFonts w:ascii="Times New Roman" w:hAnsi="Times New Roman" w:cs="Times New Roman"/>
          <w:sz w:val="28"/>
          <w:szCs w:val="28"/>
        </w:rPr>
        <w:t xml:space="preserve">  маючи відповідну  фахову освіту.</w:t>
      </w:r>
      <w:r w:rsidR="006F147E">
        <w:rPr>
          <w:rFonts w:ascii="Times New Roman" w:hAnsi="Times New Roman" w:cs="Times New Roman"/>
          <w:sz w:val="28"/>
          <w:szCs w:val="28"/>
        </w:rPr>
        <w:t xml:space="preserve"> </w:t>
      </w:r>
      <w:r w:rsidRPr="00BC1303">
        <w:rPr>
          <w:rFonts w:ascii="Times New Roman" w:hAnsi="Times New Roman" w:cs="Times New Roman"/>
          <w:sz w:val="28"/>
          <w:szCs w:val="28"/>
        </w:rPr>
        <w:t>Всі пройшли курси підвищення кваліфікації.</w:t>
      </w:r>
    </w:p>
    <w:p w14:paraId="12CC4597" w14:textId="1B71633A" w:rsidR="00D259AB" w:rsidRPr="00BC1303" w:rsidRDefault="00D259AB" w:rsidP="00D259AB">
      <w:pPr>
        <w:spacing w:after="0" w:line="240" w:lineRule="auto"/>
        <w:jc w:val="both"/>
        <w:textAlignment w:val="baseline"/>
        <w:rPr>
          <w:rFonts w:ascii="Times New Roman" w:eastAsia="Times New Roman" w:hAnsi="Times New Roman" w:cs="Times New Roman"/>
          <w:color w:val="333333"/>
          <w:sz w:val="28"/>
          <w:szCs w:val="28"/>
          <w:lang w:eastAsia="uk-UA"/>
        </w:rPr>
      </w:pPr>
      <w:r w:rsidRPr="00BC1303">
        <w:rPr>
          <w:rFonts w:ascii="Times New Roman" w:eastAsia="Times New Roman" w:hAnsi="Times New Roman" w:cs="Times New Roman"/>
          <w:color w:val="333333"/>
          <w:sz w:val="28"/>
          <w:szCs w:val="28"/>
          <w:lang w:eastAsia="uk-UA"/>
        </w:rPr>
        <w:t xml:space="preserve">           Адміністрація спільно з батьківською громадськістю та спонсорами постійно працює над оновленням матеріально-технічної бази, створенням належних умов для організації освітнього процесу, комфортного перебування в закладі здобувачів освіти та педагогічних</w:t>
      </w:r>
      <w:r w:rsidRPr="00BC1303">
        <w:rPr>
          <w:rFonts w:ascii="Times New Roman" w:hAnsi="Times New Roman" w:cs="Times New Roman"/>
          <w:sz w:val="28"/>
          <w:szCs w:val="28"/>
        </w:rPr>
        <w:t xml:space="preserve"> працівників.  </w:t>
      </w:r>
      <w:r w:rsidRPr="00BC1303">
        <w:rPr>
          <w:rFonts w:ascii="Times New Roman" w:eastAsia="Times New Roman" w:hAnsi="Times New Roman" w:cs="Times New Roman"/>
          <w:color w:val="333333"/>
          <w:sz w:val="28"/>
          <w:szCs w:val="28"/>
          <w:lang w:eastAsia="uk-UA"/>
        </w:rPr>
        <w:t>Керівництво закладу сприяє створенню психологічно комфортного середовища,</w:t>
      </w:r>
      <w:r w:rsidR="006F147E">
        <w:rPr>
          <w:rFonts w:ascii="Times New Roman" w:eastAsia="Times New Roman" w:hAnsi="Times New Roman" w:cs="Times New Roman"/>
          <w:color w:val="333333"/>
          <w:sz w:val="28"/>
          <w:szCs w:val="28"/>
          <w:lang w:eastAsia="uk-UA"/>
        </w:rPr>
        <w:t xml:space="preserve"> </w:t>
      </w:r>
      <w:r w:rsidRPr="00BC1303">
        <w:rPr>
          <w:rFonts w:ascii="Times New Roman" w:eastAsia="Times New Roman" w:hAnsi="Times New Roman" w:cs="Times New Roman"/>
          <w:color w:val="333333"/>
          <w:sz w:val="28"/>
          <w:szCs w:val="28"/>
          <w:lang w:eastAsia="uk-UA"/>
        </w:rPr>
        <w:t xml:space="preserve">враховує пропозиції працівників, вчителі можуть без побоювань висловлювати власну думку, навіть якщо вона не збігається з позицією керівництва.  Адміністрація закладу відкрита до спілкування, забезпечує конструктивну взаємодію учнів, їх батьків, педагогічних та інших працівників, розбіжності вирішуються </w:t>
      </w:r>
      <w:proofErr w:type="spellStart"/>
      <w:r w:rsidRPr="00BC1303">
        <w:rPr>
          <w:rFonts w:ascii="Times New Roman" w:eastAsia="Times New Roman" w:hAnsi="Times New Roman" w:cs="Times New Roman"/>
          <w:color w:val="333333"/>
          <w:sz w:val="28"/>
          <w:szCs w:val="28"/>
          <w:lang w:eastAsia="uk-UA"/>
        </w:rPr>
        <w:t>конструктивно</w:t>
      </w:r>
      <w:proofErr w:type="spellEnd"/>
      <w:r w:rsidRPr="00BC1303">
        <w:rPr>
          <w:rFonts w:ascii="Times New Roman" w:eastAsia="Times New Roman" w:hAnsi="Times New Roman" w:cs="Times New Roman"/>
          <w:color w:val="333333"/>
          <w:sz w:val="28"/>
          <w:szCs w:val="28"/>
          <w:lang w:eastAsia="uk-UA"/>
        </w:rPr>
        <w:t xml:space="preserve">. Для налагодження ефективної  комунікації створено </w:t>
      </w:r>
      <w:proofErr w:type="spellStart"/>
      <w:r w:rsidRPr="00BC1303">
        <w:rPr>
          <w:rFonts w:ascii="Times New Roman" w:eastAsia="Times New Roman" w:hAnsi="Times New Roman" w:cs="Times New Roman"/>
          <w:color w:val="333333"/>
          <w:sz w:val="28"/>
          <w:szCs w:val="28"/>
          <w:lang w:eastAsia="uk-UA"/>
        </w:rPr>
        <w:t>Viber</w:t>
      </w:r>
      <w:proofErr w:type="spellEnd"/>
      <w:r w:rsidRPr="00BC1303">
        <w:rPr>
          <w:rFonts w:ascii="Times New Roman" w:eastAsia="Times New Roman" w:hAnsi="Times New Roman" w:cs="Times New Roman"/>
          <w:color w:val="333333"/>
          <w:sz w:val="28"/>
          <w:szCs w:val="28"/>
          <w:lang w:eastAsia="uk-UA"/>
        </w:rPr>
        <w:t xml:space="preserve">-групи педагогічного складу, класних керівників, членів профспілкової організації, діє сторінка </w:t>
      </w:r>
      <w:r w:rsidRPr="00BC1303">
        <w:rPr>
          <w:rFonts w:ascii="Times New Roman" w:eastAsia="Times New Roman" w:hAnsi="Times New Roman" w:cs="Times New Roman"/>
          <w:color w:val="333333"/>
          <w:sz w:val="28"/>
          <w:szCs w:val="28"/>
          <w:lang w:eastAsia="uk-UA"/>
        </w:rPr>
        <w:lastRenderedPageBreak/>
        <w:t xml:space="preserve">закладу  </w:t>
      </w:r>
      <w:proofErr w:type="spellStart"/>
      <w:r w:rsidRPr="00BC1303">
        <w:rPr>
          <w:rFonts w:ascii="Times New Roman" w:eastAsia="Times New Roman" w:hAnsi="Times New Roman" w:cs="Times New Roman"/>
          <w:color w:val="333333"/>
          <w:sz w:val="28"/>
          <w:szCs w:val="28"/>
          <w:lang w:eastAsia="uk-UA"/>
        </w:rPr>
        <w:t>Facebook</w:t>
      </w:r>
      <w:proofErr w:type="spellEnd"/>
      <w:r w:rsidRPr="00BC1303">
        <w:rPr>
          <w:rFonts w:ascii="Times New Roman" w:eastAsia="Times New Roman" w:hAnsi="Times New Roman" w:cs="Times New Roman"/>
          <w:color w:val="333333"/>
          <w:sz w:val="28"/>
          <w:szCs w:val="28"/>
          <w:lang w:eastAsia="uk-UA"/>
        </w:rPr>
        <w:t>,  систематично відстежується робота гімназії через оновлення  інформації про діяльність на сайт</w:t>
      </w:r>
      <w:r w:rsidR="006F147E">
        <w:rPr>
          <w:rFonts w:ascii="Times New Roman" w:eastAsia="Times New Roman" w:hAnsi="Times New Roman" w:cs="Times New Roman"/>
          <w:color w:val="333333"/>
          <w:sz w:val="28"/>
          <w:szCs w:val="28"/>
          <w:lang w:eastAsia="uk-UA"/>
        </w:rPr>
        <w:t>і,</w:t>
      </w:r>
      <w:r w:rsidRPr="00BC1303">
        <w:rPr>
          <w:rFonts w:ascii="Times New Roman" w:eastAsia="Times New Roman" w:hAnsi="Times New Roman" w:cs="Times New Roman"/>
          <w:color w:val="333333"/>
          <w:sz w:val="28"/>
          <w:szCs w:val="28"/>
          <w:lang w:eastAsia="uk-UA"/>
        </w:rPr>
        <w:t xml:space="preserve"> інформаційних стендах та сторінках соціальних мереж. </w:t>
      </w:r>
    </w:p>
    <w:p w14:paraId="419665A2" w14:textId="77777777" w:rsidR="00D259AB" w:rsidRPr="00BC1303" w:rsidRDefault="00D259AB" w:rsidP="00D259AB">
      <w:pPr>
        <w:spacing w:after="0" w:line="240" w:lineRule="auto"/>
        <w:jc w:val="both"/>
        <w:rPr>
          <w:rFonts w:ascii="Times New Roman" w:hAnsi="Times New Roman" w:cs="Times New Roman"/>
          <w:b/>
          <w:color w:val="0070C0"/>
          <w:sz w:val="28"/>
          <w:szCs w:val="28"/>
        </w:rPr>
      </w:pPr>
    </w:p>
    <w:p w14:paraId="1FF6ACB5" w14:textId="77DD1CF0"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У 202</w:t>
      </w:r>
      <w:r w:rsidR="00BC1303">
        <w:rPr>
          <w:rFonts w:ascii="Times New Roman" w:hAnsi="Times New Roman" w:cs="Times New Roman"/>
          <w:sz w:val="28"/>
          <w:szCs w:val="28"/>
        </w:rPr>
        <w:t>4</w:t>
      </w:r>
      <w:r w:rsidRPr="00472EED">
        <w:rPr>
          <w:rFonts w:ascii="Times New Roman" w:hAnsi="Times New Roman" w:cs="Times New Roman"/>
          <w:sz w:val="28"/>
          <w:szCs w:val="28"/>
        </w:rPr>
        <w:t xml:space="preserve"> – 202</w:t>
      </w:r>
      <w:r w:rsidR="00BC1303">
        <w:rPr>
          <w:rFonts w:ascii="Times New Roman" w:hAnsi="Times New Roman" w:cs="Times New Roman"/>
          <w:sz w:val="28"/>
          <w:szCs w:val="28"/>
        </w:rPr>
        <w:t>5</w:t>
      </w:r>
      <w:r w:rsidRPr="00472EED">
        <w:rPr>
          <w:rFonts w:ascii="Times New Roman" w:hAnsi="Times New Roman" w:cs="Times New Roman"/>
          <w:sz w:val="28"/>
          <w:szCs w:val="28"/>
        </w:rPr>
        <w:t xml:space="preserve"> </w:t>
      </w:r>
      <w:proofErr w:type="spellStart"/>
      <w:r w:rsidRPr="00472EED">
        <w:rPr>
          <w:rFonts w:ascii="Times New Roman" w:hAnsi="Times New Roman" w:cs="Times New Roman"/>
          <w:sz w:val="28"/>
          <w:szCs w:val="28"/>
        </w:rPr>
        <w:t>н.р</w:t>
      </w:r>
      <w:proofErr w:type="spellEnd"/>
      <w:r w:rsidR="006F147E">
        <w:rPr>
          <w:rFonts w:ascii="Times New Roman" w:hAnsi="Times New Roman" w:cs="Times New Roman"/>
          <w:sz w:val="28"/>
          <w:szCs w:val="28"/>
        </w:rPr>
        <w:t>. я, як директор,</w:t>
      </w:r>
      <w:r w:rsidRPr="00472EED">
        <w:rPr>
          <w:rFonts w:ascii="Times New Roman" w:hAnsi="Times New Roman" w:cs="Times New Roman"/>
          <w:sz w:val="28"/>
          <w:szCs w:val="28"/>
        </w:rPr>
        <w:t xml:space="preserve"> продовжувала  контролювати:</w:t>
      </w:r>
    </w:p>
    <w:p w14:paraId="554C5838"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 роботу  бібліотеки гімназії;</w:t>
      </w:r>
    </w:p>
    <w:p w14:paraId="6CE14C95" w14:textId="48B155C4"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Книжковий фонд бібліотеки закладу складає 14 503 примірників: літературні твори- 5 860 екземплярів, підручики-8 643.. Упродовж року було надходження підручників для 5 кл.-621,  6 кл.-657, 8кл.-50, методичних посібників надійшло 17, художньої літератури 2 екземпляри. Забезпеченість підручниками учнів складає 100%. Заклад потребує на</w:t>
      </w:r>
      <w:r w:rsidR="00BC1303">
        <w:rPr>
          <w:rFonts w:ascii="Times New Roman" w:hAnsi="Times New Roman" w:cs="Times New Roman"/>
          <w:sz w:val="28"/>
          <w:szCs w:val="28"/>
        </w:rPr>
        <w:t>в</w:t>
      </w:r>
      <w:r w:rsidRPr="00472EED">
        <w:rPr>
          <w:rFonts w:ascii="Times New Roman" w:hAnsi="Times New Roman" w:cs="Times New Roman"/>
          <w:sz w:val="28"/>
          <w:szCs w:val="28"/>
        </w:rPr>
        <w:t xml:space="preserve">чальних посібників тільки для </w:t>
      </w:r>
      <w:r w:rsidR="00BC1303">
        <w:rPr>
          <w:rFonts w:ascii="Times New Roman" w:hAnsi="Times New Roman" w:cs="Times New Roman"/>
          <w:sz w:val="28"/>
          <w:szCs w:val="28"/>
        </w:rPr>
        <w:t>8</w:t>
      </w:r>
      <w:r w:rsidRPr="00472EED">
        <w:rPr>
          <w:rFonts w:ascii="Times New Roman" w:hAnsi="Times New Roman" w:cs="Times New Roman"/>
          <w:sz w:val="28"/>
          <w:szCs w:val="28"/>
        </w:rPr>
        <w:t>-х класів НУШ.</w:t>
      </w:r>
    </w:p>
    <w:p w14:paraId="1A43F415" w14:textId="0F91A583"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-здійснювала безпосереднє керівництво фізичним вихованням у закладі: здійснюючи медико-педагогічний контроль, відвідала </w:t>
      </w:r>
      <w:r w:rsidR="00BC1303">
        <w:rPr>
          <w:rFonts w:ascii="Times New Roman" w:hAnsi="Times New Roman" w:cs="Times New Roman"/>
          <w:sz w:val="28"/>
          <w:szCs w:val="28"/>
        </w:rPr>
        <w:t>6</w:t>
      </w:r>
      <w:r w:rsidRPr="00472EED">
        <w:rPr>
          <w:rFonts w:ascii="Times New Roman" w:hAnsi="Times New Roman" w:cs="Times New Roman"/>
          <w:sz w:val="28"/>
          <w:szCs w:val="28"/>
        </w:rPr>
        <w:t xml:space="preserve"> уроків фізичної  культури;</w:t>
      </w:r>
    </w:p>
    <w:p w14:paraId="3BF77829"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-протягом року контролювала організацію  медичного     обслуговування  учнів;</w:t>
      </w:r>
    </w:p>
    <w:p w14:paraId="1FC98F05"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виконання рішень педагогічної ради, наказів та інших управлінських рішень, додержання єдиних педагогічних вимог до учнів, стан збереження і використання навчально-матеріальної бази, чергування в гімназії.</w:t>
      </w:r>
    </w:p>
    <w:p w14:paraId="1280694B" w14:textId="2FB03454"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З вересня по червень 202</w:t>
      </w:r>
      <w:r w:rsidR="00BC1303">
        <w:rPr>
          <w:rFonts w:ascii="Times New Roman" w:hAnsi="Times New Roman" w:cs="Times New Roman"/>
          <w:sz w:val="28"/>
          <w:szCs w:val="28"/>
        </w:rPr>
        <w:t>4</w:t>
      </w:r>
      <w:r w:rsidRPr="00472EED">
        <w:rPr>
          <w:rFonts w:ascii="Times New Roman" w:hAnsi="Times New Roman" w:cs="Times New Roman"/>
          <w:sz w:val="28"/>
          <w:szCs w:val="28"/>
        </w:rPr>
        <w:t>-202</w:t>
      </w:r>
      <w:r w:rsidR="00BC1303">
        <w:rPr>
          <w:rFonts w:ascii="Times New Roman" w:hAnsi="Times New Roman" w:cs="Times New Roman"/>
          <w:sz w:val="28"/>
          <w:szCs w:val="28"/>
        </w:rPr>
        <w:t>5</w:t>
      </w:r>
      <w:r w:rsidRPr="00472EED">
        <w:rPr>
          <w:rFonts w:ascii="Times New Roman" w:hAnsi="Times New Roman" w:cs="Times New Roman"/>
          <w:sz w:val="28"/>
          <w:szCs w:val="28"/>
        </w:rPr>
        <w:t xml:space="preserve"> навчального року було видано </w:t>
      </w:r>
      <w:r w:rsidR="00DD255E">
        <w:rPr>
          <w:rFonts w:ascii="Times New Roman" w:hAnsi="Times New Roman" w:cs="Times New Roman"/>
          <w:sz w:val="28"/>
          <w:szCs w:val="28"/>
        </w:rPr>
        <w:t>276</w:t>
      </w:r>
      <w:r w:rsidRPr="00472EED">
        <w:rPr>
          <w:rFonts w:ascii="Times New Roman" w:hAnsi="Times New Roman" w:cs="Times New Roman"/>
          <w:sz w:val="28"/>
          <w:szCs w:val="28"/>
        </w:rPr>
        <w:t xml:space="preserve"> накази: з основної діяльності – 1</w:t>
      </w:r>
      <w:r w:rsidR="00DD255E">
        <w:rPr>
          <w:rFonts w:ascii="Times New Roman" w:hAnsi="Times New Roman" w:cs="Times New Roman"/>
          <w:sz w:val="28"/>
          <w:szCs w:val="28"/>
        </w:rPr>
        <w:t>37</w:t>
      </w:r>
      <w:r w:rsidRPr="00472EED">
        <w:rPr>
          <w:rFonts w:ascii="Times New Roman" w:hAnsi="Times New Roman" w:cs="Times New Roman"/>
          <w:sz w:val="28"/>
          <w:szCs w:val="28"/>
        </w:rPr>
        <w:t xml:space="preserve">, з кадрових питань тривалого терміну зберігання- </w:t>
      </w:r>
      <w:r w:rsidR="00DD255E">
        <w:rPr>
          <w:rFonts w:ascii="Times New Roman" w:hAnsi="Times New Roman" w:cs="Times New Roman"/>
          <w:sz w:val="28"/>
          <w:szCs w:val="28"/>
        </w:rPr>
        <w:t>62</w:t>
      </w:r>
      <w:r w:rsidRPr="00472EED">
        <w:rPr>
          <w:rFonts w:ascii="Times New Roman" w:hAnsi="Times New Roman" w:cs="Times New Roman"/>
          <w:sz w:val="28"/>
          <w:szCs w:val="28"/>
        </w:rPr>
        <w:t xml:space="preserve">, з кадрових питань тимчасового терміну зберігання- </w:t>
      </w:r>
      <w:r w:rsidR="00DD255E">
        <w:rPr>
          <w:rFonts w:ascii="Times New Roman" w:hAnsi="Times New Roman" w:cs="Times New Roman"/>
          <w:sz w:val="28"/>
          <w:szCs w:val="28"/>
        </w:rPr>
        <w:t>25</w:t>
      </w:r>
      <w:r w:rsidRPr="00472EED">
        <w:rPr>
          <w:rFonts w:ascii="Times New Roman" w:hAnsi="Times New Roman" w:cs="Times New Roman"/>
          <w:sz w:val="28"/>
          <w:szCs w:val="28"/>
        </w:rPr>
        <w:t xml:space="preserve">, адміністративно-господарської діяльності- </w:t>
      </w:r>
      <w:r w:rsidR="00DD255E">
        <w:rPr>
          <w:rFonts w:ascii="Times New Roman" w:hAnsi="Times New Roman" w:cs="Times New Roman"/>
          <w:sz w:val="28"/>
          <w:szCs w:val="28"/>
        </w:rPr>
        <w:t>12</w:t>
      </w:r>
      <w:r w:rsidRPr="00472EED">
        <w:rPr>
          <w:rFonts w:ascii="Times New Roman" w:hAnsi="Times New Roman" w:cs="Times New Roman"/>
          <w:sz w:val="28"/>
          <w:szCs w:val="28"/>
        </w:rPr>
        <w:t xml:space="preserve">, по учнях – </w:t>
      </w:r>
      <w:r w:rsidR="00DD255E">
        <w:rPr>
          <w:rFonts w:ascii="Times New Roman" w:hAnsi="Times New Roman" w:cs="Times New Roman"/>
          <w:sz w:val="28"/>
          <w:szCs w:val="28"/>
        </w:rPr>
        <w:t>40</w:t>
      </w:r>
      <w:r w:rsidRPr="00472EED">
        <w:rPr>
          <w:rFonts w:ascii="Times New Roman" w:hAnsi="Times New Roman" w:cs="Times New Roman"/>
          <w:sz w:val="28"/>
          <w:szCs w:val="28"/>
        </w:rPr>
        <w:t xml:space="preserve">.  </w:t>
      </w:r>
    </w:p>
    <w:p w14:paraId="635417BE" w14:textId="378FD3C3"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Протягом навчального року відвідано: уроків – </w:t>
      </w:r>
      <w:r w:rsidR="006F147E">
        <w:rPr>
          <w:rFonts w:ascii="Times New Roman" w:hAnsi="Times New Roman" w:cs="Times New Roman"/>
          <w:sz w:val="28"/>
          <w:szCs w:val="28"/>
        </w:rPr>
        <w:t>57</w:t>
      </w:r>
      <w:r w:rsidRPr="00472EED">
        <w:rPr>
          <w:rFonts w:ascii="Times New Roman" w:hAnsi="Times New Roman" w:cs="Times New Roman"/>
          <w:sz w:val="28"/>
          <w:szCs w:val="28"/>
        </w:rPr>
        <w:t xml:space="preserve">, виховних заходів – </w:t>
      </w:r>
      <w:r w:rsidR="006F147E">
        <w:rPr>
          <w:rFonts w:ascii="Times New Roman" w:hAnsi="Times New Roman" w:cs="Times New Roman"/>
          <w:sz w:val="28"/>
          <w:szCs w:val="28"/>
        </w:rPr>
        <w:t>7</w:t>
      </w:r>
      <w:r w:rsidRPr="00472EED">
        <w:rPr>
          <w:rFonts w:ascii="Times New Roman" w:hAnsi="Times New Roman" w:cs="Times New Roman"/>
          <w:sz w:val="28"/>
          <w:szCs w:val="28"/>
        </w:rPr>
        <w:t xml:space="preserve">,    </w:t>
      </w:r>
    </w:p>
    <w:p w14:paraId="2C1FC863" w14:textId="39B9AC8D" w:rsid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режимних моментів – </w:t>
      </w:r>
      <w:r w:rsidR="006F147E">
        <w:rPr>
          <w:rFonts w:ascii="Times New Roman" w:hAnsi="Times New Roman" w:cs="Times New Roman"/>
          <w:sz w:val="28"/>
          <w:szCs w:val="28"/>
        </w:rPr>
        <w:t>21</w:t>
      </w:r>
      <w:r w:rsidRPr="00472EED">
        <w:rPr>
          <w:rFonts w:ascii="Times New Roman" w:hAnsi="Times New Roman" w:cs="Times New Roman"/>
          <w:sz w:val="28"/>
          <w:szCs w:val="28"/>
        </w:rPr>
        <w:t>.</w:t>
      </w:r>
    </w:p>
    <w:p w14:paraId="602FCBBB" w14:textId="77777777" w:rsidR="006F147E" w:rsidRPr="00BC1303" w:rsidRDefault="006F147E" w:rsidP="006F147E">
      <w:pPr>
        <w:spacing w:after="0" w:line="240" w:lineRule="auto"/>
        <w:rPr>
          <w:rFonts w:ascii="Times New Roman" w:hAnsi="Times New Roman" w:cs="Times New Roman"/>
          <w:b/>
          <w:color w:val="0070C0"/>
          <w:sz w:val="28"/>
          <w:szCs w:val="28"/>
          <w:u w:val="single"/>
        </w:rPr>
      </w:pPr>
      <w:r w:rsidRPr="00BC1303">
        <w:rPr>
          <w:rFonts w:ascii="Times New Roman" w:hAnsi="Times New Roman" w:cs="Times New Roman"/>
          <w:b/>
          <w:color w:val="0070C0"/>
          <w:sz w:val="28"/>
          <w:szCs w:val="28"/>
          <w:u w:val="single"/>
        </w:rPr>
        <w:t>Проблемні питання:</w:t>
      </w:r>
    </w:p>
    <w:p w14:paraId="24A7AD16" w14:textId="5DD1FA16" w:rsidR="006F147E" w:rsidRPr="00BC1303" w:rsidRDefault="006F147E" w:rsidP="006F147E">
      <w:pPr>
        <w:spacing w:after="0" w:line="240" w:lineRule="auto"/>
        <w:rPr>
          <w:rFonts w:ascii="Times New Roman" w:hAnsi="Times New Roman" w:cs="Times New Roman"/>
          <w:b/>
          <w:color w:val="0070C0"/>
          <w:sz w:val="28"/>
          <w:szCs w:val="28"/>
        </w:rPr>
      </w:pPr>
      <w:r w:rsidRPr="00BC1303">
        <w:rPr>
          <w:rFonts w:ascii="Times New Roman" w:hAnsi="Times New Roman" w:cs="Times New Roman"/>
          <w:b/>
          <w:color w:val="0070C0"/>
          <w:sz w:val="28"/>
          <w:szCs w:val="28"/>
        </w:rPr>
        <w:t>-потребує систематизації робота щодо контролю за виконанням управлінських рішень;</w:t>
      </w:r>
    </w:p>
    <w:p w14:paraId="4FA7EAE6" w14:textId="77777777" w:rsidR="006F147E" w:rsidRPr="00BC1303" w:rsidRDefault="006F147E" w:rsidP="006F147E">
      <w:pPr>
        <w:spacing w:after="0" w:line="240" w:lineRule="auto"/>
        <w:rPr>
          <w:rFonts w:ascii="Times New Roman" w:hAnsi="Times New Roman" w:cs="Times New Roman"/>
          <w:b/>
          <w:color w:val="0070C0"/>
          <w:sz w:val="28"/>
          <w:szCs w:val="28"/>
        </w:rPr>
      </w:pPr>
      <w:r w:rsidRPr="00BC1303">
        <w:rPr>
          <w:rFonts w:ascii="Times New Roman" w:hAnsi="Times New Roman" w:cs="Times New Roman"/>
          <w:b/>
          <w:color w:val="0070C0"/>
          <w:sz w:val="28"/>
          <w:szCs w:val="28"/>
        </w:rPr>
        <w:t>-робота з батьківською громадою потребує активізації.</w:t>
      </w:r>
    </w:p>
    <w:p w14:paraId="320131E2" w14:textId="6F4560E3" w:rsidR="00472EED" w:rsidRPr="00472EED" w:rsidRDefault="002E5A89" w:rsidP="00472EED">
      <w:pPr>
        <w:rPr>
          <w:rFonts w:ascii="Times New Roman" w:hAnsi="Times New Roman" w:cs="Times New Roman"/>
          <w:sz w:val="28"/>
          <w:szCs w:val="28"/>
        </w:rPr>
      </w:pPr>
      <w:r>
        <w:rPr>
          <w:rFonts w:ascii="Times New Roman" w:hAnsi="Times New Roman" w:cs="Times New Roman"/>
          <w:sz w:val="28"/>
          <w:szCs w:val="28"/>
        </w:rPr>
        <w:t xml:space="preserve">      </w:t>
      </w:r>
      <w:r w:rsidR="00472EED" w:rsidRPr="00472EED">
        <w:rPr>
          <w:rFonts w:ascii="Times New Roman" w:hAnsi="Times New Roman" w:cs="Times New Roman"/>
          <w:b/>
          <w:sz w:val="28"/>
          <w:szCs w:val="28"/>
        </w:rPr>
        <w:t xml:space="preserve"> </w:t>
      </w:r>
      <w:r w:rsidR="00472EED" w:rsidRPr="00472EED">
        <w:rPr>
          <w:rFonts w:ascii="Times New Roman" w:hAnsi="Times New Roman" w:cs="Times New Roman"/>
          <w:sz w:val="28"/>
          <w:szCs w:val="28"/>
        </w:rPr>
        <w:t>Першочерговим завданням адміністрації є організація роботи закладу, де колектив має спільну мету, обумовлену світовими, державними, регіональними тенденціями розвитку освіти; формування системи показників та оцінок, які контролюють, оцінюють та регулюють процеси в управлінні.</w:t>
      </w:r>
    </w:p>
    <w:p w14:paraId="72E375A7" w14:textId="77777777" w:rsid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Враховуючи сучасні вимоги, стиль керівництва гімназією більш близький до демократичного, так як більшість рішень приймаються на основі врахування думки колективу й інтересів справи. Рішення до управління та контролю за освітнім процесом адміністрація закладу приймає колегіально.</w:t>
      </w:r>
    </w:p>
    <w:p w14:paraId="228203FD" w14:textId="160D49A5" w:rsidR="00311B96" w:rsidRPr="00472EED" w:rsidRDefault="00311B96" w:rsidP="00472EED">
      <w:pPr>
        <w:rPr>
          <w:rFonts w:ascii="Times New Roman" w:hAnsi="Times New Roman" w:cs="Times New Roman"/>
          <w:sz w:val="28"/>
          <w:szCs w:val="28"/>
        </w:rPr>
      </w:pPr>
      <w:r>
        <w:rPr>
          <w:rFonts w:ascii="Times New Roman" w:hAnsi="Times New Roman" w:cs="Times New Roman"/>
          <w:sz w:val="28"/>
          <w:szCs w:val="28"/>
        </w:rPr>
        <w:lastRenderedPageBreak/>
        <w:t xml:space="preserve">       Для оптимізації роботи адміністрації, педагогічних працівників, поліпшення </w:t>
      </w:r>
      <w:proofErr w:type="spellStart"/>
      <w:r>
        <w:rPr>
          <w:rFonts w:ascii="Times New Roman" w:hAnsi="Times New Roman" w:cs="Times New Roman"/>
          <w:sz w:val="28"/>
          <w:szCs w:val="28"/>
        </w:rPr>
        <w:t>зв’язків</w:t>
      </w:r>
      <w:proofErr w:type="spellEnd"/>
      <w:r>
        <w:rPr>
          <w:rFonts w:ascii="Times New Roman" w:hAnsi="Times New Roman" w:cs="Times New Roman"/>
          <w:sz w:val="28"/>
          <w:szCs w:val="28"/>
        </w:rPr>
        <w:t xml:space="preserve"> із батьківською громадою я активно сприяю під’єднанню нашої гімназії до </w:t>
      </w:r>
      <w:r w:rsidR="00C4390F">
        <w:rPr>
          <w:rFonts w:ascii="Times New Roman" w:hAnsi="Times New Roman" w:cs="Times New Roman"/>
          <w:sz w:val="28"/>
          <w:szCs w:val="28"/>
        </w:rPr>
        <w:t>електронної освітньої інформаційної системи</w:t>
      </w:r>
      <w:r>
        <w:rPr>
          <w:rFonts w:ascii="Times New Roman" w:hAnsi="Times New Roman" w:cs="Times New Roman"/>
          <w:sz w:val="28"/>
          <w:szCs w:val="28"/>
        </w:rPr>
        <w:t xml:space="preserve"> МРІЯ. Для цього  проведено презентацію застосунку, засідання педагогічної ради щодо під’єднання закладу до </w:t>
      </w:r>
      <w:r w:rsidR="00C4390F">
        <w:rPr>
          <w:rFonts w:ascii="Times New Roman" w:hAnsi="Times New Roman" w:cs="Times New Roman"/>
          <w:sz w:val="28"/>
          <w:szCs w:val="28"/>
        </w:rPr>
        <w:t>ОІС</w:t>
      </w:r>
      <w:r>
        <w:rPr>
          <w:rFonts w:ascii="Times New Roman" w:hAnsi="Times New Roman" w:cs="Times New Roman"/>
          <w:sz w:val="28"/>
          <w:szCs w:val="28"/>
        </w:rPr>
        <w:t xml:space="preserve"> МРІЯ.</w:t>
      </w:r>
    </w:p>
    <w:p w14:paraId="1B257D9C"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Застосування принципу раціонального поєднання традиційного і інноваційного в управлінні </w:t>
      </w:r>
      <w:proofErr w:type="spellStart"/>
      <w:r w:rsidRPr="00472EED">
        <w:rPr>
          <w:rFonts w:ascii="Times New Roman" w:hAnsi="Times New Roman" w:cs="Times New Roman"/>
          <w:sz w:val="28"/>
          <w:szCs w:val="28"/>
        </w:rPr>
        <w:t>внесло</w:t>
      </w:r>
      <w:proofErr w:type="spellEnd"/>
      <w:r w:rsidRPr="00472EED">
        <w:rPr>
          <w:rFonts w:ascii="Times New Roman" w:hAnsi="Times New Roman" w:cs="Times New Roman"/>
          <w:sz w:val="28"/>
          <w:szCs w:val="28"/>
        </w:rPr>
        <w:t xml:space="preserve"> зміни в основні завдання, функції, форми та методи діяльності керівника і сформувало нові підходи, метою яких є:</w:t>
      </w:r>
    </w:p>
    <w:p w14:paraId="0850798E" w14:textId="77777777" w:rsidR="00472EED" w:rsidRPr="00472EED" w:rsidRDefault="00472EED" w:rsidP="00472EED">
      <w:pPr>
        <w:numPr>
          <w:ilvl w:val="0"/>
          <w:numId w:val="8"/>
        </w:numPr>
        <w:rPr>
          <w:rFonts w:ascii="Times New Roman" w:hAnsi="Times New Roman" w:cs="Times New Roman"/>
          <w:sz w:val="28"/>
          <w:szCs w:val="28"/>
        </w:rPr>
      </w:pPr>
      <w:r w:rsidRPr="00472EED">
        <w:rPr>
          <w:rFonts w:ascii="Times New Roman" w:hAnsi="Times New Roman" w:cs="Times New Roman"/>
          <w:sz w:val="28"/>
          <w:szCs w:val="28"/>
        </w:rPr>
        <w:t>підготовка конкурентоспроможних випускників;</w:t>
      </w:r>
    </w:p>
    <w:p w14:paraId="1253F2B0"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створення конкурентоздатного освітнього середовища;</w:t>
      </w:r>
    </w:p>
    <w:p w14:paraId="399202F5" w14:textId="26DCE426"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створення правових, організаційних, психологічних умов для        </w:t>
      </w:r>
      <w:r w:rsidR="00C4390F">
        <w:rPr>
          <w:rFonts w:ascii="Times New Roman" w:hAnsi="Times New Roman" w:cs="Times New Roman"/>
          <w:sz w:val="28"/>
          <w:szCs w:val="28"/>
        </w:rPr>
        <w:t>з</w:t>
      </w:r>
      <w:r w:rsidRPr="00472EED">
        <w:rPr>
          <w:rFonts w:ascii="Times New Roman" w:hAnsi="Times New Roman" w:cs="Times New Roman"/>
          <w:sz w:val="28"/>
          <w:szCs w:val="28"/>
        </w:rPr>
        <w:t>дійснення діяльності педагога;</w:t>
      </w:r>
    </w:p>
    <w:p w14:paraId="3188539C"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посилення національно-патріотичного виховання, формування громадянської позиції, розвиток навичок інформаційної гігієни під час війни;</w:t>
      </w:r>
    </w:p>
    <w:p w14:paraId="55FC6302" w14:textId="66560B61"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впровадження у </w:t>
      </w:r>
      <w:r w:rsidR="00311B96">
        <w:rPr>
          <w:rFonts w:ascii="Times New Roman" w:hAnsi="Times New Roman" w:cs="Times New Roman"/>
          <w:sz w:val="28"/>
          <w:szCs w:val="28"/>
        </w:rPr>
        <w:t>8</w:t>
      </w:r>
      <w:r w:rsidRPr="00472EED">
        <w:rPr>
          <w:rFonts w:ascii="Times New Roman" w:hAnsi="Times New Roman" w:cs="Times New Roman"/>
          <w:sz w:val="28"/>
          <w:szCs w:val="28"/>
        </w:rPr>
        <w:t>-х класах нового Державного стандарту базової середньої освіти;</w:t>
      </w:r>
    </w:p>
    <w:p w14:paraId="4E6F2DAD" w14:textId="7B06F3A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подолання </w:t>
      </w:r>
      <w:r w:rsidR="00311B96">
        <w:rPr>
          <w:rFonts w:ascii="Times New Roman" w:hAnsi="Times New Roman" w:cs="Times New Roman"/>
          <w:sz w:val="28"/>
          <w:szCs w:val="28"/>
        </w:rPr>
        <w:t xml:space="preserve">освітніх </w:t>
      </w:r>
      <w:r w:rsidRPr="00472EED">
        <w:rPr>
          <w:rFonts w:ascii="Times New Roman" w:hAnsi="Times New Roman" w:cs="Times New Roman"/>
          <w:sz w:val="28"/>
          <w:szCs w:val="28"/>
        </w:rPr>
        <w:t>втрат, зумовлених тривалими  воєнним станом. Удосконалення роботи з організації дистанційного</w:t>
      </w:r>
      <w:r w:rsidR="00311B96">
        <w:rPr>
          <w:rFonts w:ascii="Times New Roman" w:hAnsi="Times New Roman" w:cs="Times New Roman"/>
          <w:sz w:val="28"/>
          <w:szCs w:val="28"/>
        </w:rPr>
        <w:t xml:space="preserve"> і змішаного</w:t>
      </w:r>
      <w:r w:rsidRPr="00472EED">
        <w:rPr>
          <w:rFonts w:ascii="Times New Roman" w:hAnsi="Times New Roman" w:cs="Times New Roman"/>
          <w:sz w:val="28"/>
          <w:szCs w:val="28"/>
        </w:rPr>
        <w:t xml:space="preserve"> навчання;</w:t>
      </w:r>
    </w:p>
    <w:p w14:paraId="1A38198C"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 просвіта з питань особистої безпеки;</w:t>
      </w:r>
    </w:p>
    <w:p w14:paraId="7538BF36" w14:textId="77777777" w:rsidR="00472EED" w:rsidRPr="00472EED" w:rsidRDefault="00472EED" w:rsidP="00472EED">
      <w:pPr>
        <w:rPr>
          <w:rFonts w:ascii="Times New Roman" w:hAnsi="Times New Roman" w:cs="Times New Roman"/>
          <w:sz w:val="28"/>
          <w:szCs w:val="28"/>
        </w:rPr>
      </w:pPr>
      <w:r w:rsidRPr="00472EED">
        <w:rPr>
          <w:rFonts w:ascii="Times New Roman" w:hAnsi="Times New Roman" w:cs="Times New Roman"/>
          <w:sz w:val="28"/>
          <w:szCs w:val="28"/>
        </w:rPr>
        <w:t xml:space="preserve"> - психологічна підтримка всіх учасників освітнього процесу.</w:t>
      </w:r>
    </w:p>
    <w:p w14:paraId="1D0C7308" w14:textId="77777777" w:rsidR="00472EED" w:rsidRPr="00472EED" w:rsidRDefault="00472EED" w:rsidP="00472EED">
      <w:pPr>
        <w:rPr>
          <w:rFonts w:ascii="Times New Roman" w:hAnsi="Times New Roman" w:cs="Times New Roman"/>
          <w:sz w:val="28"/>
          <w:szCs w:val="28"/>
        </w:rPr>
      </w:pPr>
    </w:p>
    <w:p w14:paraId="01A5A97D" w14:textId="77777777" w:rsidR="00472EED" w:rsidRPr="00472EED" w:rsidRDefault="00472EED" w:rsidP="00472EED">
      <w:pPr>
        <w:rPr>
          <w:rFonts w:ascii="Times New Roman" w:hAnsi="Times New Roman" w:cs="Times New Roman"/>
          <w:sz w:val="28"/>
          <w:szCs w:val="28"/>
        </w:rPr>
      </w:pPr>
    </w:p>
    <w:p w14:paraId="4B63E0FF" w14:textId="77777777" w:rsidR="00472EED" w:rsidRPr="00472EED" w:rsidRDefault="00472EED" w:rsidP="00472EED">
      <w:pPr>
        <w:rPr>
          <w:rFonts w:ascii="Times New Roman" w:hAnsi="Times New Roman" w:cs="Times New Roman"/>
          <w:sz w:val="28"/>
          <w:szCs w:val="28"/>
        </w:rPr>
      </w:pPr>
    </w:p>
    <w:p w14:paraId="3BD646D3" w14:textId="4155416A" w:rsidR="00016037" w:rsidRPr="00472EED" w:rsidRDefault="00016037">
      <w:pPr>
        <w:rPr>
          <w:rFonts w:ascii="Times New Roman" w:hAnsi="Times New Roman" w:cs="Times New Roman"/>
          <w:sz w:val="28"/>
          <w:szCs w:val="28"/>
        </w:rPr>
      </w:pPr>
    </w:p>
    <w:sectPr w:rsidR="00016037" w:rsidRPr="00472EED" w:rsidSect="00E10178">
      <w:type w:val="continuous"/>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Arial"/>
    <w:panose1 w:val="020B0604020202020204"/>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25pt;height:11.25pt;visibility:visible;mso-wrap-style:square" o:bullet="t">
        <v:imagedata r:id="rId1" o:title=""/>
      </v:shape>
    </w:pict>
  </w:numPicBullet>
  <w:abstractNum w:abstractNumId="0" w15:restartNumberingAfterBreak="0">
    <w:nsid w:val="B07C7CFE"/>
    <w:multiLevelType w:val="singleLevel"/>
    <w:tmpl w:val="B07C7CFE"/>
    <w:lvl w:ilvl="0">
      <w:start w:val="2"/>
      <w:numFmt w:val="decimal"/>
      <w:suff w:val="space"/>
      <w:lvlText w:val="%1."/>
      <w:lvlJc w:val="left"/>
      <w:pPr>
        <w:ind w:left="480" w:firstLine="0"/>
      </w:pPr>
    </w:lvl>
  </w:abstractNum>
  <w:abstractNum w:abstractNumId="1" w15:restartNumberingAfterBreak="0">
    <w:nsid w:val="FF7E422B"/>
    <w:multiLevelType w:val="singleLevel"/>
    <w:tmpl w:val="FF7E422B"/>
    <w:lvl w:ilvl="0">
      <w:start w:val="1"/>
      <w:numFmt w:val="bullet"/>
      <w:lvlText w:val=""/>
      <w:lvlJc w:val="left"/>
      <w:pPr>
        <w:tabs>
          <w:tab w:val="left" w:pos="420"/>
        </w:tabs>
        <w:ind w:left="420" w:hanging="420"/>
      </w:pPr>
      <w:rPr>
        <w:rFonts w:ascii="Wingdings" w:hAnsi="Wingdings" w:hint="default"/>
      </w:rPr>
    </w:lvl>
  </w:abstractNum>
  <w:abstractNum w:abstractNumId="2" w15:restartNumberingAfterBreak="0">
    <w:nsid w:val="00FF69DC"/>
    <w:multiLevelType w:val="hybridMultilevel"/>
    <w:tmpl w:val="B57CF28E"/>
    <w:lvl w:ilvl="0" w:tplc="90EAE8F6">
      <w:start w:val="1"/>
      <w:numFmt w:val="decimal"/>
      <w:lvlText w:val="%1."/>
      <w:lvlJc w:val="left"/>
      <w:pPr>
        <w:ind w:left="96" w:hanging="380"/>
      </w:pPr>
      <w:rPr>
        <w:rFonts w:hint="default"/>
      </w:rPr>
    </w:lvl>
    <w:lvl w:ilvl="1" w:tplc="04220019" w:tentative="1">
      <w:start w:val="1"/>
      <w:numFmt w:val="lowerLetter"/>
      <w:lvlText w:val="%2."/>
      <w:lvlJc w:val="left"/>
      <w:pPr>
        <w:ind w:left="796" w:hanging="360"/>
      </w:pPr>
    </w:lvl>
    <w:lvl w:ilvl="2" w:tplc="0422001B" w:tentative="1">
      <w:start w:val="1"/>
      <w:numFmt w:val="lowerRoman"/>
      <w:lvlText w:val="%3."/>
      <w:lvlJc w:val="right"/>
      <w:pPr>
        <w:ind w:left="1516" w:hanging="180"/>
      </w:pPr>
    </w:lvl>
    <w:lvl w:ilvl="3" w:tplc="0422000F" w:tentative="1">
      <w:start w:val="1"/>
      <w:numFmt w:val="decimal"/>
      <w:lvlText w:val="%4."/>
      <w:lvlJc w:val="left"/>
      <w:pPr>
        <w:ind w:left="2236" w:hanging="360"/>
      </w:pPr>
    </w:lvl>
    <w:lvl w:ilvl="4" w:tplc="04220019" w:tentative="1">
      <w:start w:val="1"/>
      <w:numFmt w:val="lowerLetter"/>
      <w:lvlText w:val="%5."/>
      <w:lvlJc w:val="left"/>
      <w:pPr>
        <w:ind w:left="2956" w:hanging="360"/>
      </w:pPr>
    </w:lvl>
    <w:lvl w:ilvl="5" w:tplc="0422001B" w:tentative="1">
      <w:start w:val="1"/>
      <w:numFmt w:val="lowerRoman"/>
      <w:lvlText w:val="%6."/>
      <w:lvlJc w:val="right"/>
      <w:pPr>
        <w:ind w:left="3676" w:hanging="180"/>
      </w:pPr>
    </w:lvl>
    <w:lvl w:ilvl="6" w:tplc="0422000F" w:tentative="1">
      <w:start w:val="1"/>
      <w:numFmt w:val="decimal"/>
      <w:lvlText w:val="%7."/>
      <w:lvlJc w:val="left"/>
      <w:pPr>
        <w:ind w:left="4396" w:hanging="360"/>
      </w:pPr>
    </w:lvl>
    <w:lvl w:ilvl="7" w:tplc="04220019" w:tentative="1">
      <w:start w:val="1"/>
      <w:numFmt w:val="lowerLetter"/>
      <w:lvlText w:val="%8."/>
      <w:lvlJc w:val="left"/>
      <w:pPr>
        <w:ind w:left="5116" w:hanging="360"/>
      </w:pPr>
    </w:lvl>
    <w:lvl w:ilvl="8" w:tplc="0422001B" w:tentative="1">
      <w:start w:val="1"/>
      <w:numFmt w:val="lowerRoman"/>
      <w:lvlText w:val="%9."/>
      <w:lvlJc w:val="right"/>
      <w:pPr>
        <w:ind w:left="5836" w:hanging="180"/>
      </w:pPr>
    </w:lvl>
  </w:abstractNum>
  <w:abstractNum w:abstractNumId="3" w15:restartNumberingAfterBreak="0">
    <w:nsid w:val="0B0D2F36"/>
    <w:multiLevelType w:val="multilevel"/>
    <w:tmpl w:val="0B0D2F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2C2155"/>
    <w:multiLevelType w:val="hybridMultilevel"/>
    <w:tmpl w:val="03449D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4B213C2"/>
    <w:multiLevelType w:val="multilevel"/>
    <w:tmpl w:val="6C5CA6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161D1DA8"/>
    <w:multiLevelType w:val="multilevel"/>
    <w:tmpl w:val="DC8435C0"/>
    <w:lvl w:ilvl="0">
      <w:start w:val="2"/>
      <w:numFmt w:val="decimal"/>
      <w:lvlText w:val="%1"/>
      <w:lvlJc w:val="left"/>
      <w:pPr>
        <w:ind w:left="121" w:hanging="515"/>
        <w:jc w:val="left"/>
      </w:pPr>
      <w:rPr>
        <w:rFonts w:hint="default"/>
        <w:lang w:val="uk-UA" w:eastAsia="en-US" w:bidi="ar-SA"/>
      </w:rPr>
    </w:lvl>
    <w:lvl w:ilvl="1">
      <w:start w:val="1"/>
      <w:numFmt w:val="decimal"/>
      <w:lvlText w:val="%1.%2."/>
      <w:lvlJc w:val="left"/>
      <w:pPr>
        <w:ind w:left="121" w:hanging="515"/>
        <w:jc w:val="left"/>
      </w:pPr>
      <w:rPr>
        <w:rFonts w:ascii="Times New Roman" w:eastAsia="Times New Roman" w:hAnsi="Times New Roman" w:cs="Times New Roman" w:hint="default"/>
        <w:w w:val="93"/>
        <w:sz w:val="25"/>
        <w:szCs w:val="25"/>
        <w:lang w:val="uk-UA" w:eastAsia="en-US" w:bidi="ar-SA"/>
      </w:rPr>
    </w:lvl>
    <w:lvl w:ilvl="2">
      <w:numFmt w:val="bullet"/>
      <w:lvlText w:val="•"/>
      <w:lvlJc w:val="left"/>
      <w:pPr>
        <w:ind w:left="1286" w:hanging="515"/>
      </w:pPr>
      <w:rPr>
        <w:rFonts w:hint="default"/>
        <w:lang w:val="uk-UA" w:eastAsia="en-US" w:bidi="ar-SA"/>
      </w:rPr>
    </w:lvl>
    <w:lvl w:ilvl="3">
      <w:numFmt w:val="bullet"/>
      <w:lvlText w:val="•"/>
      <w:lvlJc w:val="left"/>
      <w:pPr>
        <w:ind w:left="1869" w:hanging="515"/>
      </w:pPr>
      <w:rPr>
        <w:rFonts w:hint="default"/>
        <w:lang w:val="uk-UA" w:eastAsia="en-US" w:bidi="ar-SA"/>
      </w:rPr>
    </w:lvl>
    <w:lvl w:ilvl="4">
      <w:numFmt w:val="bullet"/>
      <w:lvlText w:val="•"/>
      <w:lvlJc w:val="left"/>
      <w:pPr>
        <w:ind w:left="2452" w:hanging="515"/>
      </w:pPr>
      <w:rPr>
        <w:rFonts w:hint="default"/>
        <w:lang w:val="uk-UA" w:eastAsia="en-US" w:bidi="ar-SA"/>
      </w:rPr>
    </w:lvl>
    <w:lvl w:ilvl="5">
      <w:numFmt w:val="bullet"/>
      <w:lvlText w:val="•"/>
      <w:lvlJc w:val="left"/>
      <w:pPr>
        <w:ind w:left="3036" w:hanging="515"/>
      </w:pPr>
      <w:rPr>
        <w:rFonts w:hint="default"/>
        <w:lang w:val="uk-UA" w:eastAsia="en-US" w:bidi="ar-SA"/>
      </w:rPr>
    </w:lvl>
    <w:lvl w:ilvl="6">
      <w:numFmt w:val="bullet"/>
      <w:lvlText w:val="•"/>
      <w:lvlJc w:val="left"/>
      <w:pPr>
        <w:ind w:left="3619" w:hanging="515"/>
      </w:pPr>
      <w:rPr>
        <w:rFonts w:hint="default"/>
        <w:lang w:val="uk-UA" w:eastAsia="en-US" w:bidi="ar-SA"/>
      </w:rPr>
    </w:lvl>
    <w:lvl w:ilvl="7">
      <w:numFmt w:val="bullet"/>
      <w:lvlText w:val="•"/>
      <w:lvlJc w:val="left"/>
      <w:pPr>
        <w:ind w:left="4202" w:hanging="515"/>
      </w:pPr>
      <w:rPr>
        <w:rFonts w:hint="default"/>
        <w:lang w:val="uk-UA" w:eastAsia="en-US" w:bidi="ar-SA"/>
      </w:rPr>
    </w:lvl>
    <w:lvl w:ilvl="8">
      <w:numFmt w:val="bullet"/>
      <w:lvlText w:val="•"/>
      <w:lvlJc w:val="left"/>
      <w:pPr>
        <w:ind w:left="4785" w:hanging="515"/>
      </w:pPr>
      <w:rPr>
        <w:rFonts w:hint="default"/>
        <w:lang w:val="uk-UA" w:eastAsia="en-US" w:bidi="ar-SA"/>
      </w:rPr>
    </w:lvl>
  </w:abstractNum>
  <w:abstractNum w:abstractNumId="7" w15:restartNumberingAfterBreak="0">
    <w:nsid w:val="2B00573E"/>
    <w:multiLevelType w:val="hybridMultilevel"/>
    <w:tmpl w:val="B74EAF58"/>
    <w:lvl w:ilvl="0" w:tplc="A136238A">
      <w:numFmt w:val="bullet"/>
      <w:lvlText w:val="-"/>
      <w:lvlJc w:val="left"/>
      <w:pPr>
        <w:ind w:left="927" w:hanging="360"/>
      </w:pPr>
      <w:rPr>
        <w:rFonts w:ascii="Times New Roman" w:eastAsiaTheme="minorEastAsia"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8" w15:restartNumberingAfterBreak="0">
    <w:nsid w:val="30821CF7"/>
    <w:multiLevelType w:val="hybridMultilevel"/>
    <w:tmpl w:val="EE18C494"/>
    <w:lvl w:ilvl="0" w:tplc="0BB43C5A">
      <w:numFmt w:val="bullet"/>
      <w:lvlText w:val=""/>
      <w:lvlJc w:val="left"/>
      <w:pPr>
        <w:ind w:left="296" w:hanging="284"/>
      </w:pPr>
      <w:rPr>
        <w:rFonts w:ascii="Wingdings" w:eastAsia="Wingdings" w:hAnsi="Wingdings" w:cs="Wingdings" w:hint="default"/>
        <w:w w:val="99"/>
        <w:sz w:val="28"/>
        <w:szCs w:val="28"/>
        <w:lang w:val="uk-UA" w:eastAsia="en-US" w:bidi="ar-SA"/>
      </w:rPr>
    </w:lvl>
    <w:lvl w:ilvl="1" w:tplc="A2BC8A28">
      <w:numFmt w:val="bullet"/>
      <w:lvlText w:val="•"/>
      <w:lvlJc w:val="left"/>
      <w:pPr>
        <w:ind w:left="1348" w:hanging="284"/>
      </w:pPr>
      <w:rPr>
        <w:lang w:val="uk-UA" w:eastAsia="en-US" w:bidi="ar-SA"/>
      </w:rPr>
    </w:lvl>
    <w:lvl w:ilvl="2" w:tplc="CC66E86C">
      <w:numFmt w:val="bullet"/>
      <w:lvlText w:val="•"/>
      <w:lvlJc w:val="left"/>
      <w:pPr>
        <w:ind w:left="2396" w:hanging="284"/>
      </w:pPr>
      <w:rPr>
        <w:lang w:val="uk-UA" w:eastAsia="en-US" w:bidi="ar-SA"/>
      </w:rPr>
    </w:lvl>
    <w:lvl w:ilvl="3" w:tplc="0B066ACE">
      <w:numFmt w:val="bullet"/>
      <w:lvlText w:val="•"/>
      <w:lvlJc w:val="left"/>
      <w:pPr>
        <w:ind w:left="3445" w:hanging="284"/>
      </w:pPr>
      <w:rPr>
        <w:lang w:val="uk-UA" w:eastAsia="en-US" w:bidi="ar-SA"/>
      </w:rPr>
    </w:lvl>
    <w:lvl w:ilvl="4" w:tplc="B890FE78">
      <w:numFmt w:val="bullet"/>
      <w:lvlText w:val="•"/>
      <w:lvlJc w:val="left"/>
      <w:pPr>
        <w:ind w:left="4493" w:hanging="284"/>
      </w:pPr>
      <w:rPr>
        <w:lang w:val="uk-UA" w:eastAsia="en-US" w:bidi="ar-SA"/>
      </w:rPr>
    </w:lvl>
    <w:lvl w:ilvl="5" w:tplc="FCA6FFEE">
      <w:numFmt w:val="bullet"/>
      <w:lvlText w:val="•"/>
      <w:lvlJc w:val="left"/>
      <w:pPr>
        <w:ind w:left="5542" w:hanging="284"/>
      </w:pPr>
      <w:rPr>
        <w:lang w:val="uk-UA" w:eastAsia="en-US" w:bidi="ar-SA"/>
      </w:rPr>
    </w:lvl>
    <w:lvl w:ilvl="6" w:tplc="DB7E0666">
      <w:numFmt w:val="bullet"/>
      <w:lvlText w:val="•"/>
      <w:lvlJc w:val="left"/>
      <w:pPr>
        <w:ind w:left="6590" w:hanging="284"/>
      </w:pPr>
      <w:rPr>
        <w:lang w:val="uk-UA" w:eastAsia="en-US" w:bidi="ar-SA"/>
      </w:rPr>
    </w:lvl>
    <w:lvl w:ilvl="7" w:tplc="CAD62C50">
      <w:numFmt w:val="bullet"/>
      <w:lvlText w:val="•"/>
      <w:lvlJc w:val="left"/>
      <w:pPr>
        <w:ind w:left="7638" w:hanging="284"/>
      </w:pPr>
      <w:rPr>
        <w:lang w:val="uk-UA" w:eastAsia="en-US" w:bidi="ar-SA"/>
      </w:rPr>
    </w:lvl>
    <w:lvl w:ilvl="8" w:tplc="5EDA5E3A">
      <w:numFmt w:val="bullet"/>
      <w:lvlText w:val="•"/>
      <w:lvlJc w:val="left"/>
      <w:pPr>
        <w:ind w:left="8687" w:hanging="284"/>
      </w:pPr>
      <w:rPr>
        <w:lang w:val="uk-UA" w:eastAsia="en-US" w:bidi="ar-SA"/>
      </w:rPr>
    </w:lvl>
  </w:abstractNum>
  <w:abstractNum w:abstractNumId="9" w15:restartNumberingAfterBreak="0">
    <w:nsid w:val="32022784"/>
    <w:multiLevelType w:val="multilevel"/>
    <w:tmpl w:val="366E7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5EC4DBE"/>
    <w:multiLevelType w:val="hybridMultilevel"/>
    <w:tmpl w:val="7AAC97F4"/>
    <w:lvl w:ilvl="0" w:tplc="04190001">
      <w:start w:val="1"/>
      <w:numFmt w:val="bullet"/>
      <w:lvlText w:val=""/>
      <w:lvlJc w:val="left"/>
      <w:pPr>
        <w:ind w:left="1509" w:hanging="360"/>
      </w:pPr>
      <w:rPr>
        <w:rFonts w:ascii="Symbol" w:hAnsi="Symbol" w:hint="default"/>
      </w:rPr>
    </w:lvl>
    <w:lvl w:ilvl="1" w:tplc="04190003" w:tentative="1">
      <w:start w:val="1"/>
      <w:numFmt w:val="bullet"/>
      <w:lvlText w:val="o"/>
      <w:lvlJc w:val="left"/>
      <w:pPr>
        <w:ind w:left="2229" w:hanging="360"/>
      </w:pPr>
      <w:rPr>
        <w:rFonts w:ascii="Courier New" w:hAnsi="Courier New" w:cs="Courier New" w:hint="default"/>
      </w:rPr>
    </w:lvl>
    <w:lvl w:ilvl="2" w:tplc="04190005" w:tentative="1">
      <w:start w:val="1"/>
      <w:numFmt w:val="bullet"/>
      <w:lvlText w:val=""/>
      <w:lvlJc w:val="left"/>
      <w:pPr>
        <w:ind w:left="2949" w:hanging="360"/>
      </w:pPr>
      <w:rPr>
        <w:rFonts w:ascii="Wingdings" w:hAnsi="Wingdings" w:hint="default"/>
      </w:rPr>
    </w:lvl>
    <w:lvl w:ilvl="3" w:tplc="04190001" w:tentative="1">
      <w:start w:val="1"/>
      <w:numFmt w:val="bullet"/>
      <w:lvlText w:val=""/>
      <w:lvlJc w:val="left"/>
      <w:pPr>
        <w:ind w:left="3669" w:hanging="360"/>
      </w:pPr>
      <w:rPr>
        <w:rFonts w:ascii="Symbol" w:hAnsi="Symbol" w:hint="default"/>
      </w:rPr>
    </w:lvl>
    <w:lvl w:ilvl="4" w:tplc="04190003" w:tentative="1">
      <w:start w:val="1"/>
      <w:numFmt w:val="bullet"/>
      <w:lvlText w:val="o"/>
      <w:lvlJc w:val="left"/>
      <w:pPr>
        <w:ind w:left="4389" w:hanging="360"/>
      </w:pPr>
      <w:rPr>
        <w:rFonts w:ascii="Courier New" w:hAnsi="Courier New" w:cs="Courier New" w:hint="default"/>
      </w:rPr>
    </w:lvl>
    <w:lvl w:ilvl="5" w:tplc="04190005" w:tentative="1">
      <w:start w:val="1"/>
      <w:numFmt w:val="bullet"/>
      <w:lvlText w:val=""/>
      <w:lvlJc w:val="left"/>
      <w:pPr>
        <w:ind w:left="5109" w:hanging="360"/>
      </w:pPr>
      <w:rPr>
        <w:rFonts w:ascii="Wingdings" w:hAnsi="Wingdings" w:hint="default"/>
      </w:rPr>
    </w:lvl>
    <w:lvl w:ilvl="6" w:tplc="04190001" w:tentative="1">
      <w:start w:val="1"/>
      <w:numFmt w:val="bullet"/>
      <w:lvlText w:val=""/>
      <w:lvlJc w:val="left"/>
      <w:pPr>
        <w:ind w:left="5829" w:hanging="360"/>
      </w:pPr>
      <w:rPr>
        <w:rFonts w:ascii="Symbol" w:hAnsi="Symbol" w:hint="default"/>
      </w:rPr>
    </w:lvl>
    <w:lvl w:ilvl="7" w:tplc="04190003" w:tentative="1">
      <w:start w:val="1"/>
      <w:numFmt w:val="bullet"/>
      <w:lvlText w:val="o"/>
      <w:lvlJc w:val="left"/>
      <w:pPr>
        <w:ind w:left="6549" w:hanging="360"/>
      </w:pPr>
      <w:rPr>
        <w:rFonts w:ascii="Courier New" w:hAnsi="Courier New" w:cs="Courier New" w:hint="default"/>
      </w:rPr>
    </w:lvl>
    <w:lvl w:ilvl="8" w:tplc="04190005" w:tentative="1">
      <w:start w:val="1"/>
      <w:numFmt w:val="bullet"/>
      <w:lvlText w:val=""/>
      <w:lvlJc w:val="left"/>
      <w:pPr>
        <w:ind w:left="7269" w:hanging="360"/>
      </w:pPr>
      <w:rPr>
        <w:rFonts w:ascii="Wingdings" w:hAnsi="Wingdings" w:hint="default"/>
      </w:rPr>
    </w:lvl>
  </w:abstractNum>
  <w:abstractNum w:abstractNumId="11" w15:restartNumberingAfterBreak="0">
    <w:nsid w:val="3C247820"/>
    <w:multiLevelType w:val="hybridMultilevel"/>
    <w:tmpl w:val="E4E24902"/>
    <w:lvl w:ilvl="0" w:tplc="86CCD6C6">
      <w:start w:val="20"/>
      <w:numFmt w:val="bullet"/>
      <w:lvlText w:val="-"/>
      <w:lvlJc w:val="left"/>
      <w:pPr>
        <w:ind w:left="570" w:hanging="360"/>
      </w:pPr>
      <w:rPr>
        <w:rFonts w:ascii="Times New Roman" w:eastAsiaTheme="minorHAnsi" w:hAnsi="Times New Roman" w:cs="Times New Roman" w:hint="default"/>
      </w:rPr>
    </w:lvl>
    <w:lvl w:ilvl="1" w:tplc="04190003" w:tentative="1">
      <w:start w:val="1"/>
      <w:numFmt w:val="bullet"/>
      <w:lvlText w:val="o"/>
      <w:lvlJc w:val="left"/>
      <w:pPr>
        <w:ind w:left="1290" w:hanging="360"/>
      </w:pPr>
      <w:rPr>
        <w:rFonts w:ascii="Courier New" w:hAnsi="Courier New" w:cs="Courier New" w:hint="default"/>
      </w:rPr>
    </w:lvl>
    <w:lvl w:ilvl="2" w:tplc="04190005" w:tentative="1">
      <w:start w:val="1"/>
      <w:numFmt w:val="bullet"/>
      <w:lvlText w:val=""/>
      <w:lvlJc w:val="left"/>
      <w:pPr>
        <w:ind w:left="2010" w:hanging="360"/>
      </w:pPr>
      <w:rPr>
        <w:rFonts w:ascii="Wingdings" w:hAnsi="Wingdings" w:hint="default"/>
      </w:rPr>
    </w:lvl>
    <w:lvl w:ilvl="3" w:tplc="04190001" w:tentative="1">
      <w:start w:val="1"/>
      <w:numFmt w:val="bullet"/>
      <w:lvlText w:val=""/>
      <w:lvlJc w:val="left"/>
      <w:pPr>
        <w:ind w:left="2730" w:hanging="360"/>
      </w:pPr>
      <w:rPr>
        <w:rFonts w:ascii="Symbol" w:hAnsi="Symbol" w:hint="default"/>
      </w:rPr>
    </w:lvl>
    <w:lvl w:ilvl="4" w:tplc="04190003" w:tentative="1">
      <w:start w:val="1"/>
      <w:numFmt w:val="bullet"/>
      <w:lvlText w:val="o"/>
      <w:lvlJc w:val="left"/>
      <w:pPr>
        <w:ind w:left="3450" w:hanging="360"/>
      </w:pPr>
      <w:rPr>
        <w:rFonts w:ascii="Courier New" w:hAnsi="Courier New" w:cs="Courier New" w:hint="default"/>
      </w:rPr>
    </w:lvl>
    <w:lvl w:ilvl="5" w:tplc="04190005" w:tentative="1">
      <w:start w:val="1"/>
      <w:numFmt w:val="bullet"/>
      <w:lvlText w:val=""/>
      <w:lvlJc w:val="left"/>
      <w:pPr>
        <w:ind w:left="4170" w:hanging="360"/>
      </w:pPr>
      <w:rPr>
        <w:rFonts w:ascii="Wingdings" w:hAnsi="Wingdings" w:hint="default"/>
      </w:rPr>
    </w:lvl>
    <w:lvl w:ilvl="6" w:tplc="04190001" w:tentative="1">
      <w:start w:val="1"/>
      <w:numFmt w:val="bullet"/>
      <w:lvlText w:val=""/>
      <w:lvlJc w:val="left"/>
      <w:pPr>
        <w:ind w:left="4890" w:hanging="360"/>
      </w:pPr>
      <w:rPr>
        <w:rFonts w:ascii="Symbol" w:hAnsi="Symbol" w:hint="default"/>
      </w:rPr>
    </w:lvl>
    <w:lvl w:ilvl="7" w:tplc="04190003" w:tentative="1">
      <w:start w:val="1"/>
      <w:numFmt w:val="bullet"/>
      <w:lvlText w:val="o"/>
      <w:lvlJc w:val="left"/>
      <w:pPr>
        <w:ind w:left="5610" w:hanging="360"/>
      </w:pPr>
      <w:rPr>
        <w:rFonts w:ascii="Courier New" w:hAnsi="Courier New" w:cs="Courier New" w:hint="default"/>
      </w:rPr>
    </w:lvl>
    <w:lvl w:ilvl="8" w:tplc="04190005" w:tentative="1">
      <w:start w:val="1"/>
      <w:numFmt w:val="bullet"/>
      <w:lvlText w:val=""/>
      <w:lvlJc w:val="left"/>
      <w:pPr>
        <w:ind w:left="6330" w:hanging="360"/>
      </w:pPr>
      <w:rPr>
        <w:rFonts w:ascii="Wingdings" w:hAnsi="Wingdings" w:hint="default"/>
      </w:rPr>
    </w:lvl>
  </w:abstractNum>
  <w:abstractNum w:abstractNumId="12" w15:restartNumberingAfterBreak="0">
    <w:nsid w:val="3C500145"/>
    <w:multiLevelType w:val="hybridMultilevel"/>
    <w:tmpl w:val="C642689E"/>
    <w:lvl w:ilvl="0" w:tplc="0422000D">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15:restartNumberingAfterBreak="0">
    <w:nsid w:val="3CA12B27"/>
    <w:multiLevelType w:val="multilevel"/>
    <w:tmpl w:val="3CA12B2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46B26DAA"/>
    <w:multiLevelType w:val="hybridMultilevel"/>
    <w:tmpl w:val="34201C1C"/>
    <w:lvl w:ilvl="0" w:tplc="0592FB96">
      <w:start w:val="15"/>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83F6C08"/>
    <w:multiLevelType w:val="multilevel"/>
    <w:tmpl w:val="483F6C08"/>
    <w:lvl w:ilvl="0">
      <w:start w:val="3"/>
      <w:numFmt w:val="bullet"/>
      <w:lvlText w:val="-"/>
      <w:lvlJc w:val="left"/>
      <w:pPr>
        <w:ind w:left="360" w:hanging="360"/>
      </w:pPr>
      <w:rPr>
        <w:rFonts w:ascii="Times New Roman" w:eastAsia="Calibr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AC82A24"/>
    <w:multiLevelType w:val="multilevel"/>
    <w:tmpl w:val="3654AF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BF95776"/>
    <w:multiLevelType w:val="hybridMultilevel"/>
    <w:tmpl w:val="8F52D4A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529442DA"/>
    <w:multiLevelType w:val="hybridMultilevel"/>
    <w:tmpl w:val="EB8850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3CE3D25"/>
    <w:multiLevelType w:val="multilevel"/>
    <w:tmpl w:val="90B4BA88"/>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55F84B29"/>
    <w:multiLevelType w:val="multilevel"/>
    <w:tmpl w:val="EC40DB9C"/>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56A01170"/>
    <w:multiLevelType w:val="hybridMultilevel"/>
    <w:tmpl w:val="A8EE4610"/>
    <w:lvl w:ilvl="0" w:tplc="FB9E6B9C">
      <w:start w:val="1"/>
      <w:numFmt w:val="bullet"/>
      <w:lvlText w:val=""/>
      <w:lvlPicBulletId w:val="0"/>
      <w:lvlJc w:val="left"/>
      <w:pPr>
        <w:ind w:left="720" w:hanging="360"/>
      </w:pPr>
      <w:rPr>
        <w:rFonts w:ascii="Symbol" w:hAnsi="Symbol" w:hint="default"/>
        <w:color w:val="auto"/>
        <w:sz w:val="22"/>
        <w:szCs w:val="2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4A00FC7"/>
    <w:multiLevelType w:val="hybridMultilevel"/>
    <w:tmpl w:val="D4F2E81E"/>
    <w:lvl w:ilvl="0" w:tplc="04190001">
      <w:start w:val="1"/>
      <w:numFmt w:val="bullet"/>
      <w:lvlText w:val=""/>
      <w:lvlJc w:val="left"/>
      <w:pPr>
        <w:ind w:left="360" w:hanging="360"/>
      </w:pPr>
      <w:rPr>
        <w:rFonts w:ascii="Symbol" w:hAnsi="Symbol" w:hint="default"/>
      </w:rPr>
    </w:lvl>
    <w:lvl w:ilvl="1" w:tplc="9E8CDAB6">
      <w:start w:val="2"/>
      <w:numFmt w:val="bullet"/>
      <w:lvlText w:val="-"/>
      <w:lvlJc w:val="left"/>
      <w:pPr>
        <w:tabs>
          <w:tab w:val="num" w:pos="1440"/>
        </w:tabs>
        <w:ind w:left="1440" w:hanging="360"/>
      </w:pPr>
      <w:rPr>
        <w:rFonts w:ascii="Times New Roman" w:eastAsia="Times New Roman" w:hAnsi="Times New Roman" w:cs="Times New Roman"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15:restartNumberingAfterBreak="0">
    <w:nsid w:val="7C2A17EC"/>
    <w:multiLevelType w:val="hybridMultilevel"/>
    <w:tmpl w:val="2D8260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lvlOverride w:ilvl="0">
      <w:startOverride w:val="2"/>
    </w:lvlOverride>
  </w:num>
  <w:num w:numId="3">
    <w:abstractNumId w:val="13"/>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num>
  <w:num w:numId="7">
    <w:abstractNumId w:val="15"/>
  </w:num>
  <w:num w:numId="8">
    <w:abstractNumId w:val="15"/>
  </w:num>
  <w:num w:numId="9">
    <w:abstractNumId w:val="10"/>
  </w:num>
  <w:num w:numId="10">
    <w:abstractNumId w:val="2"/>
  </w:num>
  <w:num w:numId="11">
    <w:abstractNumId w:val="23"/>
  </w:num>
  <w:num w:numId="12">
    <w:abstractNumId w:val="22"/>
  </w:num>
  <w:num w:numId="1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21"/>
  </w:num>
  <w:num w:numId="16">
    <w:abstractNumId w:val="8"/>
  </w:num>
  <w:num w:numId="17">
    <w:abstractNumId w:val="1"/>
  </w:num>
  <w:num w:numId="18">
    <w:abstractNumId w:val="5"/>
  </w:num>
  <w:num w:numId="19">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9"/>
  </w:num>
  <w:num w:numId="22">
    <w:abstractNumId w:val="18"/>
  </w:num>
  <w:num w:numId="23">
    <w:abstractNumId w:val="19"/>
  </w:num>
  <w:num w:numId="24">
    <w:abstractNumId w:val="20"/>
  </w:num>
  <w:num w:numId="25">
    <w:abstractNumId w:val="11"/>
  </w:num>
  <w:num w:numId="26">
    <w:abstractNumId w:val="4"/>
  </w:num>
  <w:num w:numId="27">
    <w:abstractNumId w:val="6"/>
  </w:num>
  <w:num w:numId="28">
    <w:abstractNumId w:val="7"/>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EED"/>
    <w:rsid w:val="00016037"/>
    <w:rsid w:val="00095552"/>
    <w:rsid w:val="002E5A89"/>
    <w:rsid w:val="00311B96"/>
    <w:rsid w:val="00415626"/>
    <w:rsid w:val="00456B6F"/>
    <w:rsid w:val="00472EED"/>
    <w:rsid w:val="004B7DF1"/>
    <w:rsid w:val="004E024E"/>
    <w:rsid w:val="0067351E"/>
    <w:rsid w:val="006F147E"/>
    <w:rsid w:val="00715A81"/>
    <w:rsid w:val="00781D75"/>
    <w:rsid w:val="009467F3"/>
    <w:rsid w:val="0098285A"/>
    <w:rsid w:val="00AB0E7B"/>
    <w:rsid w:val="00AF29D0"/>
    <w:rsid w:val="00BC1303"/>
    <w:rsid w:val="00C4390F"/>
    <w:rsid w:val="00D1630D"/>
    <w:rsid w:val="00D259AB"/>
    <w:rsid w:val="00D81BD4"/>
    <w:rsid w:val="00DD255E"/>
    <w:rsid w:val="00E10178"/>
    <w:rsid w:val="00E668F0"/>
    <w:rsid w:val="00F77830"/>
    <w:rsid w:val="00FC4AC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1A8F7"/>
  <w15:chartTrackingRefBased/>
  <w15:docId w15:val="{2D33AF3D-DA86-4B86-A63C-9C7653E8C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472EE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472EE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472EED"/>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472EED"/>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472EED"/>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472EE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472EE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472EE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472EE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72EED"/>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472EED"/>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472EED"/>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472EED"/>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472EED"/>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472EE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472EED"/>
    <w:rPr>
      <w:rFonts w:eastAsiaTheme="majorEastAsia" w:cstheme="majorBidi"/>
      <w:color w:val="595959" w:themeColor="text1" w:themeTint="A6"/>
    </w:rPr>
  </w:style>
  <w:style w:type="character" w:customStyle="1" w:styleId="80">
    <w:name w:val="Заголовок 8 Знак"/>
    <w:basedOn w:val="a0"/>
    <w:link w:val="8"/>
    <w:uiPriority w:val="9"/>
    <w:semiHidden/>
    <w:rsid w:val="00472EE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472EED"/>
    <w:rPr>
      <w:rFonts w:eastAsiaTheme="majorEastAsia" w:cstheme="majorBidi"/>
      <w:color w:val="272727" w:themeColor="text1" w:themeTint="D8"/>
    </w:rPr>
  </w:style>
  <w:style w:type="paragraph" w:styleId="a3">
    <w:name w:val="Title"/>
    <w:basedOn w:val="a"/>
    <w:next w:val="a"/>
    <w:link w:val="a4"/>
    <w:uiPriority w:val="10"/>
    <w:qFormat/>
    <w:rsid w:val="00472E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472EE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72EED"/>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472EED"/>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472EED"/>
    <w:pPr>
      <w:spacing w:before="160"/>
      <w:jc w:val="center"/>
    </w:pPr>
    <w:rPr>
      <w:i/>
      <w:iCs/>
      <w:color w:val="404040" w:themeColor="text1" w:themeTint="BF"/>
    </w:rPr>
  </w:style>
  <w:style w:type="character" w:customStyle="1" w:styleId="a8">
    <w:name w:val="Цитата Знак"/>
    <w:basedOn w:val="a0"/>
    <w:link w:val="a7"/>
    <w:uiPriority w:val="29"/>
    <w:rsid w:val="00472EED"/>
    <w:rPr>
      <w:i/>
      <w:iCs/>
      <w:color w:val="404040" w:themeColor="text1" w:themeTint="BF"/>
    </w:rPr>
  </w:style>
  <w:style w:type="paragraph" w:styleId="a9">
    <w:name w:val="List Paragraph"/>
    <w:basedOn w:val="a"/>
    <w:uiPriority w:val="34"/>
    <w:qFormat/>
    <w:rsid w:val="00472EED"/>
    <w:pPr>
      <w:ind w:left="720"/>
      <w:contextualSpacing/>
    </w:pPr>
  </w:style>
  <w:style w:type="character" w:styleId="aa">
    <w:name w:val="Intense Emphasis"/>
    <w:basedOn w:val="a0"/>
    <w:uiPriority w:val="21"/>
    <w:qFormat/>
    <w:rsid w:val="00472EED"/>
    <w:rPr>
      <w:i/>
      <w:iCs/>
      <w:color w:val="2F5496" w:themeColor="accent1" w:themeShade="BF"/>
    </w:rPr>
  </w:style>
  <w:style w:type="paragraph" w:styleId="ab">
    <w:name w:val="Intense Quote"/>
    <w:basedOn w:val="a"/>
    <w:next w:val="a"/>
    <w:link w:val="ac"/>
    <w:uiPriority w:val="30"/>
    <w:qFormat/>
    <w:rsid w:val="00472EE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Насичена цитата Знак"/>
    <w:basedOn w:val="a0"/>
    <w:link w:val="ab"/>
    <w:uiPriority w:val="30"/>
    <w:rsid w:val="00472EED"/>
    <w:rPr>
      <w:i/>
      <w:iCs/>
      <w:color w:val="2F5496" w:themeColor="accent1" w:themeShade="BF"/>
    </w:rPr>
  </w:style>
  <w:style w:type="character" w:styleId="ad">
    <w:name w:val="Intense Reference"/>
    <w:basedOn w:val="a0"/>
    <w:uiPriority w:val="32"/>
    <w:qFormat/>
    <w:rsid w:val="00472EED"/>
    <w:rPr>
      <w:b/>
      <w:bCs/>
      <w:smallCaps/>
      <w:color w:val="2F5496" w:themeColor="accent1" w:themeShade="BF"/>
      <w:spacing w:val="5"/>
    </w:rPr>
  </w:style>
  <w:style w:type="paragraph" w:customStyle="1" w:styleId="msonormal0">
    <w:name w:val="msonormal"/>
    <w:basedOn w:val="a"/>
    <w:uiPriority w:val="99"/>
    <w:rsid w:val="00472EED"/>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styleId="ae">
    <w:name w:val="Normal (Web)"/>
    <w:basedOn w:val="a"/>
    <w:uiPriority w:val="99"/>
    <w:unhideWhenUsed/>
    <w:rsid w:val="00472EED"/>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styleId="af">
    <w:name w:val="Body Text"/>
    <w:basedOn w:val="a"/>
    <w:link w:val="af0"/>
    <w:uiPriority w:val="1"/>
    <w:unhideWhenUsed/>
    <w:qFormat/>
    <w:rsid w:val="00472EED"/>
    <w:pPr>
      <w:widowControl w:val="0"/>
      <w:autoSpaceDE w:val="0"/>
      <w:autoSpaceDN w:val="0"/>
      <w:adjustRightInd w:val="0"/>
      <w:spacing w:after="0" w:line="240" w:lineRule="auto"/>
      <w:jc w:val="right"/>
    </w:pPr>
    <w:rPr>
      <w:rFonts w:ascii="Times New Roman" w:eastAsia="Times New Roman" w:hAnsi="Times New Roman" w:cs="Times New Roman"/>
      <w:kern w:val="0"/>
      <w:sz w:val="24"/>
      <w:szCs w:val="24"/>
      <w:lang w:eastAsia="ru-RU"/>
      <w14:ligatures w14:val="none"/>
    </w:rPr>
  </w:style>
  <w:style w:type="character" w:customStyle="1" w:styleId="af0">
    <w:name w:val="Основний текст Знак"/>
    <w:basedOn w:val="a0"/>
    <w:link w:val="af"/>
    <w:uiPriority w:val="1"/>
    <w:rsid w:val="00472EED"/>
    <w:rPr>
      <w:rFonts w:ascii="Times New Roman" w:eastAsia="Times New Roman" w:hAnsi="Times New Roman" w:cs="Times New Roman"/>
      <w:kern w:val="0"/>
      <w:sz w:val="24"/>
      <w:szCs w:val="24"/>
      <w:lang w:eastAsia="ru-RU"/>
      <w14:ligatures w14:val="none"/>
    </w:rPr>
  </w:style>
  <w:style w:type="paragraph" w:styleId="af1">
    <w:name w:val="Balloon Text"/>
    <w:basedOn w:val="a"/>
    <w:link w:val="af2"/>
    <w:uiPriority w:val="99"/>
    <w:semiHidden/>
    <w:unhideWhenUsed/>
    <w:rsid w:val="00472EED"/>
    <w:pPr>
      <w:widowControl w:val="0"/>
      <w:autoSpaceDE w:val="0"/>
      <w:autoSpaceDN w:val="0"/>
      <w:adjustRightInd w:val="0"/>
      <w:spacing w:after="0" w:line="240" w:lineRule="auto"/>
    </w:pPr>
    <w:rPr>
      <w:rFonts w:ascii="Tahoma" w:eastAsia="Times New Roman" w:hAnsi="Tahoma" w:cs="Tahoma"/>
      <w:kern w:val="0"/>
      <w:sz w:val="16"/>
      <w:szCs w:val="16"/>
      <w:lang w:val="ru-RU" w:eastAsia="ru-RU"/>
      <w14:ligatures w14:val="none"/>
    </w:rPr>
  </w:style>
  <w:style w:type="character" w:customStyle="1" w:styleId="af2">
    <w:name w:val="Текст у виносці Знак"/>
    <w:basedOn w:val="a0"/>
    <w:link w:val="af1"/>
    <w:uiPriority w:val="99"/>
    <w:semiHidden/>
    <w:rsid w:val="00472EED"/>
    <w:rPr>
      <w:rFonts w:ascii="Tahoma" w:eastAsia="Times New Roman" w:hAnsi="Tahoma" w:cs="Tahoma"/>
      <w:kern w:val="0"/>
      <w:sz w:val="16"/>
      <w:szCs w:val="16"/>
      <w:lang w:val="ru-RU" w:eastAsia="ru-RU"/>
      <w14:ligatures w14:val="none"/>
    </w:rPr>
  </w:style>
  <w:style w:type="paragraph" w:styleId="af3">
    <w:name w:val="No Spacing"/>
    <w:qFormat/>
    <w:rsid w:val="00472EED"/>
    <w:pPr>
      <w:spacing w:after="0" w:line="240" w:lineRule="auto"/>
    </w:pPr>
    <w:rPr>
      <w:rFonts w:ascii="Arial Unicode MS" w:eastAsia="Arial Unicode MS" w:hAnsi="Arial Unicode MS" w:cs="Arial Unicode MS"/>
      <w:color w:val="000000"/>
      <w:kern w:val="0"/>
      <w:sz w:val="24"/>
      <w:szCs w:val="24"/>
      <w:lang w:eastAsia="uk-UA"/>
      <w14:ligatures w14:val="none"/>
    </w:rPr>
  </w:style>
  <w:style w:type="paragraph" w:customStyle="1" w:styleId="4835">
    <w:name w:val="4835"/>
    <w:basedOn w:val="a"/>
    <w:uiPriority w:val="99"/>
    <w:rsid w:val="00472EED"/>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Normal1">
    <w:name w:val="Normal1"/>
    <w:uiPriority w:val="99"/>
    <w:qFormat/>
    <w:rsid w:val="00472EED"/>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NormalWeb1">
    <w:name w:val="Normal (Web)1"/>
    <w:basedOn w:val="a"/>
    <w:uiPriority w:val="99"/>
    <w:qFormat/>
    <w:rsid w:val="00472EED"/>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TableParagraph">
    <w:name w:val="Table Paragraph"/>
    <w:basedOn w:val="a"/>
    <w:uiPriority w:val="1"/>
    <w:qFormat/>
    <w:rsid w:val="00472EED"/>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paragraph" w:customStyle="1" w:styleId="11">
    <w:name w:val="Заголовок 11"/>
    <w:basedOn w:val="a"/>
    <w:uiPriority w:val="1"/>
    <w:qFormat/>
    <w:rsid w:val="00472EED"/>
    <w:pPr>
      <w:widowControl w:val="0"/>
      <w:autoSpaceDE w:val="0"/>
      <w:autoSpaceDN w:val="0"/>
      <w:adjustRightInd w:val="0"/>
      <w:spacing w:after="0" w:line="319" w:lineRule="exact"/>
      <w:ind w:left="1117"/>
      <w:jc w:val="both"/>
      <w:outlineLvl w:val="1"/>
    </w:pPr>
    <w:rPr>
      <w:rFonts w:ascii="Times New Roman" w:eastAsia="Times New Roman" w:hAnsi="Times New Roman" w:cs="Times New Roman"/>
      <w:b/>
      <w:bCs/>
      <w:kern w:val="0"/>
      <w:sz w:val="28"/>
      <w:szCs w:val="28"/>
      <w14:ligatures w14:val="none"/>
    </w:rPr>
  </w:style>
  <w:style w:type="character" w:customStyle="1" w:styleId="docdata">
    <w:name w:val="docdata"/>
    <w:aliases w:val="docy,v5,2095,baiaagaaboqcaaadbaqaaausbaaaaaaaaaaaaaaaaaaaaaaaaaaaaaaaaaaaaaaaaaaaaaaaaaaaaaaaaaaaaaaaaaaaaaaaaaaaaaaaaaaaaaaaaaaaaaaaaaaaaaaaaaaaaaaaaaaaaaaaaaaaaaaaaaaaaaaaaaaaaaaaaaaaaaaaaaaaaaaaaaaaaaaaaaaaaaaaaaaaaaaaaaaaaaaaaaaaaaaaaaaaaaaa"/>
    <w:rsid w:val="00472EED"/>
  </w:style>
  <w:style w:type="table" w:styleId="af4">
    <w:name w:val="Table Grid"/>
    <w:basedOn w:val="a1"/>
    <w:uiPriority w:val="59"/>
    <w:rsid w:val="00472EED"/>
    <w:pPr>
      <w:spacing w:after="0" w:line="240" w:lineRule="auto"/>
    </w:pPr>
    <w:rPr>
      <w:rFonts w:ascii="Times New Roman" w:eastAsia="Times New Roman" w:hAnsi="Times New Roman" w:cs="Times New Roman"/>
      <w:kern w:val="0"/>
      <w:sz w:val="20"/>
      <w:szCs w:val="20"/>
      <w:lang w:eastAsia="uk-UA"/>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Сетка таблицы1"/>
    <w:basedOn w:val="a1"/>
    <w:uiPriority w:val="39"/>
    <w:rsid w:val="00472EED"/>
    <w:pPr>
      <w:spacing w:after="0" w:line="240" w:lineRule="auto"/>
    </w:pPr>
    <w:rPr>
      <w:rFonts w:ascii="Calibri" w:eastAsia="Calibri" w:hAnsi="Calibri" w:cs="Times New Roman"/>
      <w:kern w:val="0"/>
      <w:lang w:val="ru-RU"/>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5">
    <w:name w:val="Emphasis"/>
    <w:basedOn w:val="a0"/>
    <w:uiPriority w:val="20"/>
    <w:qFormat/>
    <w:rsid w:val="00472EED"/>
    <w:rPr>
      <w:i/>
      <w:iCs/>
    </w:rPr>
  </w:style>
  <w:style w:type="paragraph" w:customStyle="1" w:styleId="center">
    <w:name w:val="center"/>
    <w:basedOn w:val="a"/>
    <w:rsid w:val="00D259AB"/>
    <w:pPr>
      <w:spacing w:before="100" w:beforeAutospacing="1" w:after="100" w:afterAutospacing="1" w:line="240" w:lineRule="auto"/>
    </w:pPr>
    <w:rPr>
      <w:rFonts w:ascii="Times New Roman" w:eastAsia="Times New Roman" w:hAnsi="Times New Roman" w:cs="Times New Roman"/>
      <w:kern w:val="0"/>
      <w:sz w:val="24"/>
      <w:szCs w:val="24"/>
      <w:lang w:val="ru-RU" w:eastAsia="ru-RU"/>
      <w14:ligatures w14:val="none"/>
    </w:rPr>
  </w:style>
  <w:style w:type="character" w:styleId="af6">
    <w:name w:val="Strong"/>
    <w:basedOn w:val="a0"/>
    <w:uiPriority w:val="22"/>
    <w:qFormat/>
    <w:rsid w:val="00D259AB"/>
    <w:rPr>
      <w:b/>
      <w:bCs/>
    </w:rPr>
  </w:style>
  <w:style w:type="paragraph" w:customStyle="1" w:styleId="Style9">
    <w:name w:val="Style9"/>
    <w:basedOn w:val="a"/>
    <w:uiPriority w:val="99"/>
    <w:rsid w:val="00D259AB"/>
    <w:pPr>
      <w:widowControl w:val="0"/>
      <w:autoSpaceDE w:val="0"/>
      <w:autoSpaceDN w:val="0"/>
      <w:adjustRightInd w:val="0"/>
      <w:spacing w:after="0" w:line="240" w:lineRule="auto"/>
      <w:jc w:val="center"/>
    </w:pPr>
    <w:rPr>
      <w:rFonts w:ascii="Times New Roman" w:eastAsiaTheme="minorEastAsia" w:hAnsi="Times New Roman" w:cs="Times New Roman"/>
      <w:kern w:val="0"/>
      <w:sz w:val="24"/>
      <w:szCs w:val="24"/>
      <w:lang w:eastAsia="uk-UA"/>
      <w14:ligatures w14:val="none"/>
    </w:rPr>
  </w:style>
  <w:style w:type="character" w:customStyle="1" w:styleId="FontStyle252">
    <w:name w:val="Font Style252"/>
    <w:basedOn w:val="a0"/>
    <w:uiPriority w:val="99"/>
    <w:rsid w:val="00D259AB"/>
    <w:rPr>
      <w:rFonts w:ascii="Times New Roman" w:hAnsi="Times New Roman" w:cs="Times New Roman" w:hint="default"/>
      <w:b/>
      <w:bCs/>
      <w:sz w:val="22"/>
      <w:szCs w:val="22"/>
    </w:rPr>
  </w:style>
  <w:style w:type="character" w:customStyle="1" w:styleId="5811">
    <w:name w:val="5811"/>
    <w:aliases w:val="baiaagaaboqcaaad6rqaaax3faaaaaaaaaaaaaaaaaaaaaaaaaaaaaaaaaaaaaaaaaaaaaaaaaaaaaaaaaaaaaaaaaaaaaaaaaaaaaaaaaaaaaaaaaaaaaaaaaaaaaaaaaaaaaaaaaaaaaaaaaaaaaaaaaaaaaaaaaaaaaaaaaaaaaaaaaaaaaaaaaaaaaaaaaaaaaaaaaaaaaaaaaaaaaaaaaaaaaaaaaaaaaaa"/>
    <w:basedOn w:val="a0"/>
    <w:rsid w:val="00D259AB"/>
  </w:style>
  <w:style w:type="paragraph" w:customStyle="1" w:styleId="18989">
    <w:name w:val="18989"/>
    <w:aliases w:val="baiaagaaboqcaaadnumaaavdqwaaaaaaaaaaaaaaaaaaaaaaaaaaaaaaaaaaaaaaaaaaaaaaaaaaaaaaaaaaaaaaaaaaaaaaaaaaaaaaaaaaaaaaaaaaaaaaaaaaaaaaaaaaaaaaaaaaaaaaaaaaaaaaaaaaaaaaaaaaaaaaaaaaaaaaaaaaaaaaaaaaaaaaaaaaaaaaaaaaaaaaaaaaaaaaaaaaaaaaaaaaaaa"/>
    <w:basedOn w:val="a"/>
    <w:rsid w:val="00D259AB"/>
    <w:pPr>
      <w:spacing w:before="100" w:beforeAutospacing="1" w:after="100" w:afterAutospacing="1" w:line="240" w:lineRule="auto"/>
    </w:pPr>
    <w:rPr>
      <w:rFonts w:ascii="Times New Roman" w:eastAsia="Times New Roman" w:hAnsi="Times New Roman" w:cs="Times New Roman"/>
      <w:kern w:val="0"/>
      <w:sz w:val="24"/>
      <w:szCs w:val="24"/>
      <w:lang w:val="ru-RU" w:eastAsia="ru-RU"/>
      <w14:ligatures w14:val="none"/>
    </w:rPr>
  </w:style>
  <w:style w:type="table" w:customStyle="1" w:styleId="31">
    <w:name w:val="Сетка таблицы3"/>
    <w:basedOn w:val="a1"/>
    <w:next w:val="af4"/>
    <w:uiPriority w:val="59"/>
    <w:rsid w:val="00D259AB"/>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D259AB"/>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21">
    <w:name w:val="Сетка таблицы2"/>
    <w:basedOn w:val="a1"/>
    <w:next w:val="af4"/>
    <w:uiPriority w:val="39"/>
    <w:rsid w:val="00D259AB"/>
    <w:pPr>
      <w:spacing w:after="0" w:line="240" w:lineRule="auto"/>
    </w:pPr>
    <w:rPr>
      <w:rFonts w:eastAsia="Calibri"/>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0631560">
      <w:bodyDiv w:val="1"/>
      <w:marLeft w:val="0"/>
      <w:marRight w:val="0"/>
      <w:marTop w:val="0"/>
      <w:marBottom w:val="0"/>
      <w:divBdr>
        <w:top w:val="none" w:sz="0" w:space="0" w:color="auto"/>
        <w:left w:val="none" w:sz="0" w:space="0" w:color="auto"/>
        <w:bottom w:val="none" w:sz="0" w:space="0" w:color="auto"/>
        <w:right w:val="none" w:sz="0" w:space="0" w:color="auto"/>
      </w:divBdr>
    </w:div>
    <w:div w:id="163571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png"/><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36</Pages>
  <Words>59909</Words>
  <Characters>34149</Characters>
  <Application>Microsoft Office Word</Application>
  <DocSecurity>0</DocSecurity>
  <Lines>284</Lines>
  <Paragraphs>187</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93871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Користувач</cp:lastModifiedBy>
  <cp:revision>19</cp:revision>
  <dcterms:created xsi:type="dcterms:W3CDTF">2025-06-16T02:59:00Z</dcterms:created>
  <dcterms:modified xsi:type="dcterms:W3CDTF">2025-06-16T14:18:00Z</dcterms:modified>
</cp:coreProperties>
</file>