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294D" w14:textId="77777777" w:rsidR="009852AA" w:rsidRPr="009852AA" w:rsidRDefault="009852AA" w:rsidP="009852AA">
      <w:pPr>
        <w:pStyle w:val="Normal1"/>
        <w:spacing w:before="0" w:beforeAutospacing="0" w:after="0" w:afterAutospacing="0" w:line="360" w:lineRule="auto"/>
        <w:jc w:val="center"/>
        <w:rPr>
          <w:rFonts w:ascii="Times New Roman" w:eastAsia="Calibri" w:hAnsi="Times New Roman"/>
          <w:sz w:val="28"/>
          <w:szCs w:val="28"/>
        </w:rPr>
      </w:pPr>
      <w:proofErr w:type="spellStart"/>
      <w:r w:rsidRPr="009852AA">
        <w:rPr>
          <w:rFonts w:ascii="Times New Roman" w:eastAsia="Calibri" w:hAnsi="Times New Roman"/>
          <w:sz w:val="28"/>
          <w:szCs w:val="28"/>
        </w:rPr>
        <w:t>Шановна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громадо</w:t>
      </w:r>
      <w:proofErr w:type="spellEnd"/>
      <w:r w:rsidRPr="009852AA">
        <w:rPr>
          <w:rFonts w:ascii="Times New Roman" w:eastAsia="Calibri" w:hAnsi="Times New Roman"/>
          <w:sz w:val="28"/>
          <w:szCs w:val="28"/>
        </w:rPr>
        <w:t>!</w:t>
      </w:r>
    </w:p>
    <w:p w14:paraId="46825506"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lang w:val="uk-UA"/>
        </w:rPr>
      </w:pPr>
      <w:r w:rsidRPr="009852AA">
        <w:rPr>
          <w:rFonts w:ascii="Times New Roman" w:eastAsia="Calibri" w:hAnsi="Times New Roman"/>
          <w:b/>
          <w:color w:val="000000"/>
          <w:sz w:val="28"/>
          <w:szCs w:val="28"/>
        </w:rPr>
        <w:t xml:space="preserve">       </w:t>
      </w:r>
      <w:r w:rsidRPr="009852AA">
        <w:rPr>
          <w:rFonts w:ascii="Times New Roman" w:eastAsia="Calibri" w:hAnsi="Times New Roman"/>
          <w:sz w:val="28"/>
          <w:szCs w:val="28"/>
          <w:lang w:val="uk-UA"/>
        </w:rPr>
        <w:t>У</w:t>
      </w:r>
      <w:r w:rsidRPr="009852AA">
        <w:rPr>
          <w:rFonts w:ascii="Times New Roman" w:eastAsia="Calibri" w:hAnsi="Times New Roman"/>
          <w:sz w:val="28"/>
          <w:szCs w:val="28"/>
        </w:rPr>
        <w:t xml:space="preserve"> 202</w:t>
      </w:r>
      <w:r w:rsidRPr="009852AA">
        <w:rPr>
          <w:rFonts w:ascii="Times New Roman" w:eastAsia="Calibri" w:hAnsi="Times New Roman"/>
          <w:sz w:val="28"/>
          <w:szCs w:val="28"/>
          <w:lang w:val="uk-UA"/>
        </w:rPr>
        <w:t>5</w:t>
      </w:r>
      <w:r w:rsidRPr="009852AA">
        <w:rPr>
          <w:rFonts w:ascii="Times New Roman" w:eastAsia="Calibri" w:hAnsi="Times New Roman"/>
          <w:sz w:val="28"/>
          <w:szCs w:val="28"/>
        </w:rPr>
        <w:t>-202</w:t>
      </w:r>
      <w:r w:rsidRPr="009852AA">
        <w:rPr>
          <w:rFonts w:ascii="Times New Roman" w:eastAsia="Calibri" w:hAnsi="Times New Roman"/>
          <w:sz w:val="28"/>
          <w:szCs w:val="28"/>
          <w:lang w:val="uk-UA"/>
        </w:rPr>
        <w:t>6</w:t>
      </w: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навчально</w:t>
      </w:r>
      <w:proofErr w:type="spellEnd"/>
      <w:r w:rsidRPr="009852AA">
        <w:rPr>
          <w:rFonts w:ascii="Times New Roman" w:eastAsia="Calibri" w:hAnsi="Times New Roman"/>
          <w:sz w:val="28"/>
          <w:szCs w:val="28"/>
          <w:lang w:val="uk-UA"/>
        </w:rPr>
        <w:t>му</w:t>
      </w: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ро</w:t>
      </w:r>
      <w:proofErr w:type="spellEnd"/>
      <w:r w:rsidRPr="009852AA">
        <w:rPr>
          <w:rFonts w:ascii="Times New Roman" w:eastAsia="Calibri" w:hAnsi="Times New Roman"/>
          <w:sz w:val="28"/>
          <w:szCs w:val="28"/>
          <w:lang w:val="uk-UA"/>
        </w:rPr>
        <w:t>ці о</w:t>
      </w:r>
      <w:proofErr w:type="spellStart"/>
      <w:r w:rsidRPr="009852AA">
        <w:rPr>
          <w:rFonts w:ascii="Times New Roman" w:eastAsia="Calibri" w:hAnsi="Times New Roman"/>
          <w:sz w:val="28"/>
          <w:szCs w:val="28"/>
        </w:rPr>
        <w:t>світній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процес</w:t>
      </w:r>
      <w:proofErr w:type="spellEnd"/>
      <w:r w:rsidRPr="009852AA">
        <w:rPr>
          <w:rFonts w:ascii="Times New Roman" w:eastAsia="Calibri" w:hAnsi="Times New Roman"/>
          <w:sz w:val="28"/>
          <w:szCs w:val="28"/>
        </w:rPr>
        <w:t xml:space="preserve"> </w:t>
      </w:r>
      <w:r w:rsidRPr="009852AA">
        <w:rPr>
          <w:rFonts w:ascii="Times New Roman" w:eastAsia="Calibri" w:hAnsi="Times New Roman"/>
          <w:sz w:val="28"/>
          <w:szCs w:val="28"/>
          <w:lang w:val="uk-UA"/>
        </w:rPr>
        <w:t xml:space="preserve"> </w:t>
      </w:r>
      <w:r w:rsidRPr="009852AA">
        <w:rPr>
          <w:rFonts w:ascii="Times New Roman" w:eastAsia="Calibri" w:hAnsi="Times New Roman"/>
          <w:sz w:val="28"/>
          <w:szCs w:val="28"/>
        </w:rPr>
        <w:t xml:space="preserve">в </w:t>
      </w:r>
      <w:r w:rsidRPr="009852AA">
        <w:rPr>
          <w:rFonts w:ascii="Times New Roman" w:eastAsia="Calibri" w:hAnsi="Times New Roman"/>
          <w:sz w:val="28"/>
          <w:szCs w:val="28"/>
          <w:lang w:val="uk-UA"/>
        </w:rPr>
        <w:t xml:space="preserve">Первомайській </w:t>
      </w: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гімназії</w:t>
      </w:r>
      <w:proofErr w:type="spellEnd"/>
      <w:r w:rsidRPr="009852AA">
        <w:rPr>
          <w:rFonts w:ascii="Times New Roman" w:eastAsia="Calibri" w:hAnsi="Times New Roman"/>
          <w:sz w:val="28"/>
          <w:szCs w:val="28"/>
        </w:rPr>
        <w:t xml:space="preserve"> №2 </w:t>
      </w:r>
      <w:proofErr w:type="spellStart"/>
      <w:r w:rsidRPr="009852AA">
        <w:rPr>
          <w:rFonts w:ascii="Times New Roman" w:eastAsia="Calibri" w:hAnsi="Times New Roman"/>
          <w:sz w:val="28"/>
          <w:szCs w:val="28"/>
        </w:rPr>
        <w:t>здійснювався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відповідно</w:t>
      </w:r>
      <w:proofErr w:type="spellEnd"/>
      <w:r w:rsidRPr="009852AA">
        <w:rPr>
          <w:rFonts w:ascii="Times New Roman" w:eastAsia="Calibri" w:hAnsi="Times New Roman"/>
          <w:sz w:val="28"/>
          <w:szCs w:val="28"/>
        </w:rPr>
        <w:t xml:space="preserve"> до</w:t>
      </w:r>
      <w:r w:rsidRPr="009852AA">
        <w:rPr>
          <w:rFonts w:ascii="Times New Roman" w:eastAsia="Calibri" w:hAnsi="Times New Roman"/>
          <w:sz w:val="28"/>
          <w:szCs w:val="28"/>
          <w:lang w:val="uk-UA"/>
        </w:rPr>
        <w:t xml:space="preserve"> Конституції України,</w:t>
      </w: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Законів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України</w:t>
      </w:r>
      <w:proofErr w:type="spellEnd"/>
      <w:r w:rsidRPr="009852AA">
        <w:rPr>
          <w:rFonts w:ascii="Times New Roman" w:eastAsia="Calibri" w:hAnsi="Times New Roman"/>
          <w:sz w:val="28"/>
          <w:szCs w:val="28"/>
        </w:rPr>
        <w:t xml:space="preserve"> «Про </w:t>
      </w:r>
      <w:proofErr w:type="spellStart"/>
      <w:r w:rsidRPr="009852AA">
        <w:rPr>
          <w:rFonts w:ascii="Times New Roman" w:eastAsia="Calibri" w:hAnsi="Times New Roman"/>
          <w:sz w:val="28"/>
          <w:szCs w:val="28"/>
        </w:rPr>
        <w:t>освіту</w:t>
      </w:r>
      <w:proofErr w:type="spellEnd"/>
      <w:r w:rsidRPr="009852AA">
        <w:rPr>
          <w:rFonts w:ascii="Times New Roman" w:eastAsia="Calibri" w:hAnsi="Times New Roman"/>
          <w:sz w:val="28"/>
          <w:szCs w:val="28"/>
        </w:rPr>
        <w:t xml:space="preserve">», «Про </w:t>
      </w:r>
      <w:proofErr w:type="spellStart"/>
      <w:r w:rsidRPr="009852AA">
        <w:rPr>
          <w:rFonts w:ascii="Times New Roman" w:eastAsia="Calibri" w:hAnsi="Times New Roman"/>
          <w:sz w:val="28"/>
          <w:szCs w:val="28"/>
        </w:rPr>
        <w:t>загальну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середню</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освіту</w:t>
      </w:r>
      <w:proofErr w:type="spellEnd"/>
      <w:r w:rsidRPr="009852AA">
        <w:rPr>
          <w:rFonts w:ascii="Times New Roman" w:eastAsia="Calibri" w:hAnsi="Times New Roman"/>
          <w:sz w:val="28"/>
          <w:szCs w:val="28"/>
        </w:rPr>
        <w:t xml:space="preserve">»,  Статуту </w:t>
      </w:r>
      <w:proofErr w:type="spellStart"/>
      <w:r w:rsidRPr="009852AA">
        <w:rPr>
          <w:rFonts w:ascii="Times New Roman" w:eastAsia="Calibri" w:hAnsi="Times New Roman"/>
          <w:sz w:val="28"/>
          <w:szCs w:val="28"/>
        </w:rPr>
        <w:t>Первомайської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гімназії</w:t>
      </w:r>
      <w:proofErr w:type="spellEnd"/>
      <w:r w:rsidRPr="009852AA">
        <w:rPr>
          <w:rFonts w:ascii="Times New Roman" w:eastAsia="Calibri" w:hAnsi="Times New Roman"/>
          <w:sz w:val="28"/>
          <w:szCs w:val="28"/>
        </w:rPr>
        <w:t xml:space="preserve"> №2 </w:t>
      </w:r>
      <w:proofErr w:type="spellStart"/>
      <w:r w:rsidRPr="009852AA">
        <w:rPr>
          <w:rFonts w:ascii="Times New Roman" w:eastAsia="Calibri" w:hAnsi="Times New Roman"/>
          <w:sz w:val="28"/>
          <w:szCs w:val="28"/>
        </w:rPr>
        <w:t>Первомайської</w:t>
      </w:r>
      <w:proofErr w:type="spellEnd"/>
      <w:r w:rsidRPr="009852AA">
        <w:rPr>
          <w:rFonts w:ascii="Times New Roman" w:eastAsia="Calibri" w:hAnsi="Times New Roman"/>
          <w:sz w:val="28"/>
          <w:szCs w:val="28"/>
        </w:rPr>
        <w:t xml:space="preserve"> м</w:t>
      </w:r>
      <w:r w:rsidRPr="009852AA">
        <w:rPr>
          <w:rFonts w:ascii="Times New Roman" w:eastAsia="Calibri" w:hAnsi="Times New Roman"/>
          <w:sz w:val="28"/>
          <w:szCs w:val="28"/>
          <w:lang w:val="uk-UA"/>
        </w:rPr>
        <w:t>і</w:t>
      </w:r>
      <w:proofErr w:type="spellStart"/>
      <w:r w:rsidRPr="009852AA">
        <w:rPr>
          <w:rFonts w:ascii="Times New Roman" w:eastAsia="Calibri" w:hAnsi="Times New Roman"/>
          <w:sz w:val="28"/>
          <w:szCs w:val="28"/>
        </w:rPr>
        <w:t>ської</w:t>
      </w:r>
      <w:proofErr w:type="spellEnd"/>
      <w:r w:rsidRPr="009852AA">
        <w:rPr>
          <w:rFonts w:ascii="Times New Roman" w:eastAsia="Calibri" w:hAnsi="Times New Roman"/>
          <w:sz w:val="28"/>
          <w:szCs w:val="28"/>
        </w:rPr>
        <w:t xml:space="preserve"> ради </w:t>
      </w:r>
      <w:proofErr w:type="spellStart"/>
      <w:r w:rsidRPr="009852AA">
        <w:rPr>
          <w:rFonts w:ascii="Times New Roman" w:eastAsia="Calibri" w:hAnsi="Times New Roman"/>
          <w:sz w:val="28"/>
          <w:szCs w:val="28"/>
        </w:rPr>
        <w:t>Миколаївської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області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Стратегії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розвитку</w:t>
      </w:r>
      <w:proofErr w:type="spellEnd"/>
      <w:r w:rsidRPr="009852AA">
        <w:rPr>
          <w:rFonts w:ascii="Times New Roman" w:eastAsia="Calibri" w:hAnsi="Times New Roman"/>
          <w:sz w:val="28"/>
          <w:szCs w:val="28"/>
          <w:lang w:val="uk-UA"/>
        </w:rPr>
        <w:t xml:space="preserve"> закладу на період</w:t>
      </w:r>
      <w:r w:rsidRPr="009852AA">
        <w:rPr>
          <w:rFonts w:ascii="Times New Roman" w:eastAsia="Calibri" w:hAnsi="Times New Roman"/>
          <w:sz w:val="28"/>
          <w:szCs w:val="28"/>
        </w:rPr>
        <w:t xml:space="preserve">  до 2027 року, </w:t>
      </w:r>
      <w:proofErr w:type="spellStart"/>
      <w:r w:rsidRPr="009852AA">
        <w:rPr>
          <w:rFonts w:ascii="Times New Roman" w:eastAsia="Calibri" w:hAnsi="Times New Roman"/>
          <w:sz w:val="28"/>
          <w:szCs w:val="28"/>
        </w:rPr>
        <w:t>освітньої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програми</w:t>
      </w:r>
      <w:proofErr w:type="spellEnd"/>
      <w:r w:rsidRPr="009852AA">
        <w:rPr>
          <w:rFonts w:ascii="Times New Roman" w:eastAsia="Calibri" w:hAnsi="Times New Roman"/>
          <w:sz w:val="28"/>
          <w:szCs w:val="28"/>
        </w:rPr>
        <w:t xml:space="preserve"> на 202</w:t>
      </w:r>
      <w:r w:rsidRPr="009852AA">
        <w:rPr>
          <w:rFonts w:ascii="Times New Roman" w:eastAsia="Calibri" w:hAnsi="Times New Roman"/>
          <w:sz w:val="28"/>
          <w:szCs w:val="28"/>
          <w:lang w:val="uk-UA"/>
        </w:rPr>
        <w:t>5</w:t>
      </w:r>
      <w:r w:rsidRPr="009852AA">
        <w:rPr>
          <w:rFonts w:ascii="Times New Roman" w:eastAsia="Calibri" w:hAnsi="Times New Roman"/>
          <w:sz w:val="28"/>
          <w:szCs w:val="28"/>
        </w:rPr>
        <w:t>-202</w:t>
      </w:r>
      <w:r w:rsidRPr="009852AA">
        <w:rPr>
          <w:rFonts w:ascii="Times New Roman" w:eastAsia="Calibri" w:hAnsi="Times New Roman"/>
          <w:sz w:val="28"/>
          <w:szCs w:val="28"/>
          <w:lang w:val="uk-UA"/>
        </w:rPr>
        <w:t xml:space="preserve">6 н .р., річного плану роботи гімназії на навчальний рік та  спрямовувався на  реалізацію </w:t>
      </w:r>
      <w:r w:rsidRPr="009852AA">
        <w:rPr>
          <w:rFonts w:ascii="Times New Roman" w:hAnsi="Times New Roman"/>
          <w:color w:val="000000"/>
          <w:sz w:val="28"/>
          <w:szCs w:val="28"/>
          <w:lang w:val="uk-UA"/>
        </w:rPr>
        <w:t>основних аспектів Концепції  державної політики у сфері реформування загальної середньої освіти «Нова українська школа» на період до 2029 року,</w:t>
      </w:r>
      <w:r w:rsidRPr="009852AA">
        <w:rPr>
          <w:rFonts w:ascii="Times New Roman" w:eastAsia="Calibri" w:hAnsi="Times New Roman"/>
          <w:sz w:val="28"/>
          <w:szCs w:val="28"/>
          <w:lang w:val="uk-UA"/>
        </w:rPr>
        <w:t xml:space="preserve"> Державних  стандартів початкової  освіти (2019 р), базової загальної середньої освіти ( 2020 р. 5-7 класи, 2017 р - 8,9 </w:t>
      </w:r>
      <w:proofErr w:type="spellStart"/>
      <w:r w:rsidRPr="009852AA">
        <w:rPr>
          <w:rFonts w:ascii="Times New Roman" w:eastAsia="Calibri" w:hAnsi="Times New Roman"/>
          <w:sz w:val="28"/>
          <w:szCs w:val="28"/>
          <w:lang w:val="uk-UA"/>
        </w:rPr>
        <w:t>кл</w:t>
      </w:r>
      <w:proofErr w:type="spellEnd"/>
      <w:r w:rsidRPr="009852AA">
        <w:rPr>
          <w:rFonts w:ascii="Times New Roman" w:eastAsia="Calibri" w:hAnsi="Times New Roman"/>
          <w:sz w:val="28"/>
          <w:szCs w:val="28"/>
          <w:lang w:val="uk-UA"/>
        </w:rPr>
        <w:t xml:space="preserve">.), нормативно-інструктивних документів Міністерства освіти і науки України, Департаменту  науки  і  освіти  Миколаївської  обласної  військової  адміністрації, рекомендацій управління  освіти Первомайської міської ради Миколаївської області </w:t>
      </w:r>
    </w:p>
    <w:p w14:paraId="1104B028"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b/>
          <w:color w:val="FF0000"/>
          <w:sz w:val="28"/>
          <w:szCs w:val="28"/>
          <w:lang w:val="uk-UA"/>
        </w:rPr>
      </w:pPr>
      <w:r w:rsidRPr="009852AA">
        <w:rPr>
          <w:rFonts w:ascii="Times New Roman" w:eastAsia="Calibri" w:hAnsi="Times New Roman"/>
          <w:sz w:val="28"/>
          <w:szCs w:val="28"/>
          <w:lang w:val="uk-UA"/>
        </w:rPr>
        <w:t xml:space="preserve">      Протягом звітного періоду я, як директор закладу, керувала: діяльністю учнівського, педагогічного колективів, обслуговуючого персоналу та функціонуванням гімназії в усіх напрямках відповідно до чинного законодавства і Статуту, діяльністю своїх заступників, завідуючого господарством;</w:t>
      </w:r>
      <w:r w:rsidRPr="009852AA">
        <w:rPr>
          <w:rFonts w:ascii="Times New Roman" w:eastAsia="Calibri" w:hAnsi="Times New Roman"/>
          <w:b/>
          <w:color w:val="FF0000"/>
          <w:sz w:val="28"/>
          <w:szCs w:val="28"/>
          <w:lang w:val="uk-UA"/>
        </w:rPr>
        <w:t xml:space="preserve"> </w:t>
      </w:r>
      <w:r w:rsidRPr="009852AA">
        <w:rPr>
          <w:rFonts w:ascii="Times New Roman" w:eastAsia="Calibri" w:hAnsi="Times New Roman"/>
          <w:sz w:val="28"/>
          <w:szCs w:val="28"/>
          <w:lang w:val="uk-UA"/>
        </w:rPr>
        <w:t>неухильно дотримувалася   законодавства України  у забезпеченні якісної і стабільної роботи гімназії за такими напрямами</w:t>
      </w:r>
      <w:r w:rsidRPr="009852AA">
        <w:rPr>
          <w:rFonts w:ascii="Times New Roman" w:eastAsia="Calibri" w:hAnsi="Times New Roman"/>
          <w:bCs/>
          <w:sz w:val="28"/>
          <w:szCs w:val="28"/>
          <w:lang w:val="uk-UA"/>
        </w:rPr>
        <w:t>:</w:t>
      </w:r>
    </w:p>
    <w:p w14:paraId="7BE6B45C"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b/>
          <w:color w:val="FF0000"/>
          <w:sz w:val="28"/>
          <w:szCs w:val="28"/>
          <w:lang w:val="uk-UA"/>
        </w:rPr>
      </w:pPr>
      <w:r w:rsidRPr="009852AA">
        <w:rPr>
          <w:rFonts w:ascii="Times New Roman" w:eastAsia="Calibri" w:hAnsi="Times New Roman"/>
          <w:color w:val="FF0000"/>
          <w:sz w:val="28"/>
          <w:szCs w:val="28"/>
          <w:lang w:val="uk-UA"/>
        </w:rPr>
        <w:t xml:space="preserve">        </w:t>
      </w:r>
      <w:r w:rsidRPr="009852AA">
        <w:rPr>
          <w:rFonts w:ascii="Times New Roman" w:eastAsia="Calibri" w:hAnsi="Times New Roman"/>
          <w:b/>
          <w:color w:val="FF0000"/>
          <w:sz w:val="28"/>
          <w:szCs w:val="28"/>
        </w:rPr>
        <w:t>1.Напрям «</w:t>
      </w:r>
      <w:proofErr w:type="spellStart"/>
      <w:r w:rsidRPr="009852AA">
        <w:rPr>
          <w:rFonts w:ascii="Times New Roman" w:eastAsia="Calibri" w:hAnsi="Times New Roman"/>
          <w:b/>
          <w:color w:val="FF0000"/>
          <w:sz w:val="28"/>
          <w:szCs w:val="28"/>
        </w:rPr>
        <w:t>Освітнє</w:t>
      </w:r>
      <w:proofErr w:type="spellEnd"/>
      <w:r w:rsidRPr="009852AA">
        <w:rPr>
          <w:rFonts w:ascii="Times New Roman" w:eastAsia="Calibri" w:hAnsi="Times New Roman"/>
          <w:b/>
          <w:color w:val="FF0000"/>
          <w:sz w:val="28"/>
          <w:szCs w:val="28"/>
        </w:rPr>
        <w:t xml:space="preserve"> </w:t>
      </w:r>
      <w:proofErr w:type="spellStart"/>
      <w:r w:rsidRPr="009852AA">
        <w:rPr>
          <w:rFonts w:ascii="Times New Roman" w:eastAsia="Calibri" w:hAnsi="Times New Roman"/>
          <w:b/>
          <w:color w:val="FF0000"/>
          <w:sz w:val="28"/>
          <w:szCs w:val="28"/>
        </w:rPr>
        <w:t>середовище</w:t>
      </w:r>
      <w:proofErr w:type="spellEnd"/>
      <w:r w:rsidRPr="009852AA">
        <w:rPr>
          <w:rFonts w:ascii="Times New Roman" w:eastAsia="Calibri" w:hAnsi="Times New Roman"/>
          <w:b/>
          <w:color w:val="FF0000"/>
          <w:sz w:val="28"/>
          <w:szCs w:val="28"/>
        </w:rPr>
        <w:t xml:space="preserve"> закладу </w:t>
      </w:r>
      <w:proofErr w:type="spellStart"/>
      <w:r w:rsidRPr="009852AA">
        <w:rPr>
          <w:rFonts w:ascii="Times New Roman" w:eastAsia="Calibri" w:hAnsi="Times New Roman"/>
          <w:b/>
          <w:color w:val="FF0000"/>
          <w:sz w:val="28"/>
          <w:szCs w:val="28"/>
        </w:rPr>
        <w:t>освіти</w:t>
      </w:r>
      <w:proofErr w:type="spellEnd"/>
      <w:r w:rsidRPr="009852AA">
        <w:rPr>
          <w:rFonts w:ascii="Times New Roman" w:eastAsia="Calibri" w:hAnsi="Times New Roman"/>
          <w:b/>
          <w:color w:val="FF0000"/>
          <w:sz w:val="28"/>
          <w:szCs w:val="28"/>
        </w:rPr>
        <w:t>»</w:t>
      </w:r>
    </w:p>
    <w:p w14:paraId="5CA238B6" w14:textId="77777777" w:rsidR="009852AA" w:rsidRPr="009852AA" w:rsidRDefault="009852AA" w:rsidP="009852AA">
      <w:pPr>
        <w:pStyle w:val="Normal1"/>
        <w:spacing w:before="0" w:beforeAutospacing="0" w:after="0" w:afterAutospacing="0" w:line="360" w:lineRule="auto"/>
        <w:jc w:val="both"/>
        <w:textAlignment w:val="baseline"/>
        <w:rPr>
          <w:rFonts w:ascii="Times New Roman" w:hAnsi="Times New Roman"/>
          <w:sz w:val="28"/>
          <w:szCs w:val="28"/>
        </w:rPr>
      </w:pPr>
      <w:r w:rsidRPr="009852AA">
        <w:rPr>
          <w:rFonts w:ascii="Times New Roman" w:hAnsi="Times New Roman"/>
          <w:sz w:val="28"/>
          <w:szCs w:val="28"/>
          <w:lang w:val="uk-UA"/>
        </w:rPr>
        <w:t xml:space="preserve">     У </w:t>
      </w:r>
      <w:proofErr w:type="spellStart"/>
      <w:r w:rsidRPr="009852AA">
        <w:rPr>
          <w:rFonts w:ascii="Times New Roman" w:hAnsi="Times New Roman"/>
          <w:sz w:val="28"/>
          <w:szCs w:val="28"/>
          <w:lang w:val="uk-UA"/>
        </w:rPr>
        <w:t>зв’яку</w:t>
      </w:r>
      <w:proofErr w:type="spellEnd"/>
      <w:r w:rsidRPr="009852AA">
        <w:rPr>
          <w:rFonts w:ascii="Times New Roman" w:hAnsi="Times New Roman"/>
          <w:sz w:val="28"/>
          <w:szCs w:val="28"/>
          <w:lang w:val="uk-UA"/>
        </w:rPr>
        <w:t xml:space="preserve"> з продовженням воєнного стану на території України, введеного  через агресію </w:t>
      </w:r>
      <w:proofErr w:type="spellStart"/>
      <w:r w:rsidRPr="009852AA">
        <w:rPr>
          <w:rFonts w:ascii="Times New Roman" w:hAnsi="Times New Roman"/>
          <w:sz w:val="28"/>
          <w:szCs w:val="28"/>
          <w:lang w:val="uk-UA"/>
        </w:rPr>
        <w:t>росії</w:t>
      </w:r>
      <w:proofErr w:type="spellEnd"/>
      <w:r w:rsidRPr="009852AA">
        <w:rPr>
          <w:rFonts w:ascii="Times New Roman" w:hAnsi="Times New Roman"/>
          <w:sz w:val="28"/>
          <w:szCs w:val="28"/>
          <w:lang w:val="uk-UA"/>
        </w:rPr>
        <w:t xml:space="preserve"> проти нашої держави, ураховуючи  відсутність захисної споруди в гімназії, з метою дотримання безпекових умов для всіх учасників освітнього процесу та  на підставі рішення педагогічної ради від 27.08.2025 №1, наказу від 27.08.2025 № 98 «Про організацію освітнього процесу у 2025-2026н. р» навчання для учнів 1-9 класів  протягом 2025-2026 </w:t>
      </w:r>
      <w:proofErr w:type="spellStart"/>
      <w:r w:rsidRPr="009852AA">
        <w:rPr>
          <w:rFonts w:ascii="Times New Roman" w:hAnsi="Times New Roman"/>
          <w:sz w:val="28"/>
          <w:szCs w:val="28"/>
          <w:lang w:val="uk-UA"/>
        </w:rPr>
        <w:t>н.р</w:t>
      </w:r>
      <w:proofErr w:type="spellEnd"/>
      <w:r w:rsidRPr="009852AA">
        <w:rPr>
          <w:rFonts w:ascii="Times New Roman" w:hAnsi="Times New Roman"/>
          <w:sz w:val="28"/>
          <w:szCs w:val="28"/>
          <w:lang w:val="uk-UA"/>
        </w:rPr>
        <w:t xml:space="preserve">. було організовано за  змішаною формою, позмінно за укладеним графіком  на базі ЗДО №12 «Струмочок» (згідно з  договором про співпрацю від  20.08.2025).  Учні 1-4 класів навчалися лише у І зміну, що дало можливість урахувати індивідуально-психологічні особливості дітей, підвищити якість надання освітніх послуг, сприяло налагодженню міжособистісних стосунків та адаптації учнів  до навчання. </w:t>
      </w:r>
      <w:proofErr w:type="spellStart"/>
      <w:r w:rsidRPr="009852AA">
        <w:rPr>
          <w:rFonts w:ascii="Times New Roman" w:hAnsi="Times New Roman"/>
          <w:sz w:val="28"/>
          <w:szCs w:val="28"/>
        </w:rPr>
        <w:t>Учні</w:t>
      </w:r>
      <w:proofErr w:type="spellEnd"/>
      <w:r w:rsidRPr="009852AA">
        <w:rPr>
          <w:rFonts w:ascii="Times New Roman" w:hAnsi="Times New Roman"/>
          <w:sz w:val="28"/>
          <w:szCs w:val="28"/>
        </w:rPr>
        <w:t xml:space="preserve"> 5-9 </w:t>
      </w:r>
      <w:proofErr w:type="spellStart"/>
      <w:r w:rsidRPr="009852AA">
        <w:rPr>
          <w:rFonts w:ascii="Times New Roman" w:hAnsi="Times New Roman"/>
          <w:sz w:val="28"/>
          <w:szCs w:val="28"/>
        </w:rPr>
        <w:t>класів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працювали</w:t>
      </w:r>
      <w:proofErr w:type="spellEnd"/>
      <w:r w:rsidRPr="009852AA">
        <w:rPr>
          <w:rFonts w:ascii="Times New Roman" w:hAnsi="Times New Roman"/>
          <w:sz w:val="28"/>
          <w:szCs w:val="28"/>
        </w:rPr>
        <w:t xml:space="preserve"> в  очному </w:t>
      </w:r>
      <w:proofErr w:type="spellStart"/>
      <w:r w:rsidRPr="009852AA">
        <w:rPr>
          <w:rFonts w:ascii="Times New Roman" w:hAnsi="Times New Roman"/>
          <w:sz w:val="28"/>
          <w:szCs w:val="28"/>
        </w:rPr>
        <w:t>режимі</w:t>
      </w:r>
      <w:proofErr w:type="spellEnd"/>
      <w:r w:rsidRPr="009852AA">
        <w:rPr>
          <w:rFonts w:ascii="Times New Roman" w:hAnsi="Times New Roman"/>
          <w:sz w:val="28"/>
          <w:szCs w:val="28"/>
        </w:rPr>
        <w:t xml:space="preserve">  у ІІ </w:t>
      </w:r>
      <w:proofErr w:type="spellStart"/>
      <w:r w:rsidRPr="009852AA">
        <w:rPr>
          <w:rFonts w:ascii="Times New Roman" w:hAnsi="Times New Roman"/>
          <w:sz w:val="28"/>
          <w:szCs w:val="28"/>
        </w:rPr>
        <w:t>зміну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вдповіідно</w:t>
      </w:r>
      <w:proofErr w:type="spellEnd"/>
      <w:r w:rsidRPr="009852AA">
        <w:rPr>
          <w:rFonts w:ascii="Times New Roman" w:hAnsi="Times New Roman"/>
          <w:sz w:val="28"/>
          <w:szCs w:val="28"/>
        </w:rPr>
        <w:t xml:space="preserve"> до </w:t>
      </w:r>
      <w:proofErr w:type="spellStart"/>
      <w:r w:rsidRPr="009852AA">
        <w:rPr>
          <w:rFonts w:ascii="Times New Roman" w:hAnsi="Times New Roman"/>
          <w:sz w:val="28"/>
          <w:szCs w:val="28"/>
        </w:rPr>
        <w:t>укладеного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графіка</w:t>
      </w:r>
      <w:proofErr w:type="spellEnd"/>
      <w:r w:rsidRPr="009852AA">
        <w:rPr>
          <w:rFonts w:ascii="Times New Roman" w:hAnsi="Times New Roman"/>
          <w:sz w:val="28"/>
          <w:szCs w:val="28"/>
        </w:rPr>
        <w:t xml:space="preserve">.  </w:t>
      </w:r>
    </w:p>
    <w:p w14:paraId="566691BB" w14:textId="77777777" w:rsidR="009852AA" w:rsidRPr="009852AA" w:rsidRDefault="009852AA" w:rsidP="009852AA">
      <w:pPr>
        <w:pStyle w:val="Normal1"/>
        <w:spacing w:before="0" w:beforeAutospacing="0" w:after="0" w:afterAutospacing="0" w:line="360" w:lineRule="auto"/>
        <w:jc w:val="both"/>
        <w:textAlignment w:val="baseline"/>
        <w:rPr>
          <w:rFonts w:ascii="Times New Roman" w:hAnsi="Times New Roman"/>
          <w:sz w:val="28"/>
          <w:szCs w:val="28"/>
        </w:rPr>
      </w:pPr>
      <w:r w:rsidRPr="009852AA">
        <w:rPr>
          <w:rFonts w:ascii="Times New Roman" w:hAnsi="Times New Roman"/>
          <w:sz w:val="28"/>
          <w:szCs w:val="28"/>
        </w:rPr>
        <w:lastRenderedPageBreak/>
        <w:t xml:space="preserve">        Для </w:t>
      </w:r>
      <w:proofErr w:type="spellStart"/>
      <w:r w:rsidRPr="009852AA">
        <w:rPr>
          <w:rFonts w:ascii="Times New Roman" w:hAnsi="Times New Roman"/>
          <w:sz w:val="28"/>
          <w:szCs w:val="28"/>
        </w:rPr>
        <w:t>чіткої</w:t>
      </w:r>
      <w:proofErr w:type="spellEnd"/>
      <w:r w:rsidRPr="009852AA">
        <w:rPr>
          <w:rFonts w:ascii="Times New Roman" w:hAnsi="Times New Roman"/>
          <w:sz w:val="28"/>
          <w:szCs w:val="28"/>
        </w:rPr>
        <w:t xml:space="preserve"> та </w:t>
      </w:r>
      <w:proofErr w:type="spellStart"/>
      <w:r w:rsidRPr="009852AA">
        <w:rPr>
          <w:rFonts w:ascii="Times New Roman" w:hAnsi="Times New Roman"/>
          <w:sz w:val="28"/>
          <w:szCs w:val="28"/>
        </w:rPr>
        <w:t>безпечної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роботи</w:t>
      </w:r>
      <w:proofErr w:type="spellEnd"/>
      <w:r w:rsidRPr="009852AA">
        <w:rPr>
          <w:rFonts w:ascii="Times New Roman" w:hAnsi="Times New Roman"/>
          <w:sz w:val="28"/>
          <w:szCs w:val="28"/>
        </w:rPr>
        <w:t xml:space="preserve"> закладу </w:t>
      </w:r>
      <w:proofErr w:type="spellStart"/>
      <w:r w:rsidRPr="009852AA">
        <w:rPr>
          <w:rFonts w:ascii="Times New Roman" w:hAnsi="Times New Roman"/>
          <w:sz w:val="28"/>
          <w:szCs w:val="28"/>
        </w:rPr>
        <w:t>вчасно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видавалися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накази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від</w:t>
      </w:r>
      <w:proofErr w:type="spellEnd"/>
      <w:r w:rsidRPr="009852AA">
        <w:rPr>
          <w:rFonts w:ascii="Times New Roman" w:hAnsi="Times New Roman"/>
          <w:sz w:val="28"/>
          <w:szCs w:val="28"/>
        </w:rPr>
        <w:t xml:space="preserve"> 27.08.2025 №9 «Про </w:t>
      </w:r>
      <w:proofErr w:type="spellStart"/>
      <w:r w:rsidRPr="009852AA">
        <w:rPr>
          <w:rFonts w:ascii="Times New Roman" w:hAnsi="Times New Roman"/>
          <w:sz w:val="28"/>
          <w:szCs w:val="28"/>
        </w:rPr>
        <w:t>організацію</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роботи</w:t>
      </w:r>
      <w:proofErr w:type="spellEnd"/>
      <w:r w:rsidRPr="009852AA">
        <w:rPr>
          <w:rFonts w:ascii="Times New Roman" w:hAnsi="Times New Roman"/>
          <w:sz w:val="28"/>
          <w:szCs w:val="28"/>
        </w:rPr>
        <w:t xml:space="preserve"> з </w:t>
      </w:r>
      <w:proofErr w:type="spellStart"/>
      <w:r w:rsidRPr="009852AA">
        <w:rPr>
          <w:rFonts w:ascii="Times New Roman" w:hAnsi="Times New Roman"/>
          <w:sz w:val="28"/>
          <w:szCs w:val="28"/>
        </w:rPr>
        <w:t>охорони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праці</w:t>
      </w:r>
      <w:proofErr w:type="spellEnd"/>
      <w:r w:rsidRPr="009852AA">
        <w:rPr>
          <w:rFonts w:ascii="Times New Roman" w:hAnsi="Times New Roman"/>
          <w:sz w:val="28"/>
          <w:szCs w:val="28"/>
        </w:rPr>
        <w:t xml:space="preserve"> та </w:t>
      </w:r>
      <w:proofErr w:type="spellStart"/>
      <w:r w:rsidRPr="009852AA">
        <w:rPr>
          <w:rFonts w:ascii="Times New Roman" w:hAnsi="Times New Roman"/>
          <w:sz w:val="28"/>
          <w:szCs w:val="28"/>
        </w:rPr>
        <w:t>безпеки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життєдіяльності</w:t>
      </w:r>
      <w:proofErr w:type="spellEnd"/>
      <w:r w:rsidRPr="009852AA">
        <w:rPr>
          <w:rFonts w:ascii="Times New Roman" w:hAnsi="Times New Roman"/>
          <w:sz w:val="28"/>
          <w:szCs w:val="28"/>
        </w:rPr>
        <w:t xml:space="preserve">   у 2025-2026 </w:t>
      </w:r>
      <w:proofErr w:type="spellStart"/>
      <w:r w:rsidRPr="009852AA">
        <w:rPr>
          <w:rFonts w:ascii="Times New Roman" w:hAnsi="Times New Roman"/>
          <w:sz w:val="28"/>
          <w:szCs w:val="28"/>
        </w:rPr>
        <w:t>н.р</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від</w:t>
      </w:r>
      <w:proofErr w:type="spellEnd"/>
      <w:r w:rsidRPr="009852AA">
        <w:rPr>
          <w:rFonts w:ascii="Times New Roman" w:hAnsi="Times New Roman"/>
          <w:sz w:val="28"/>
          <w:szCs w:val="28"/>
        </w:rPr>
        <w:t xml:space="preserve"> 27.08.2025 №100 «Про режим </w:t>
      </w:r>
      <w:proofErr w:type="spellStart"/>
      <w:r w:rsidRPr="009852AA">
        <w:rPr>
          <w:rFonts w:ascii="Times New Roman" w:hAnsi="Times New Roman"/>
          <w:sz w:val="28"/>
          <w:szCs w:val="28"/>
        </w:rPr>
        <w:t>роботи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заклааду</w:t>
      </w:r>
      <w:proofErr w:type="spellEnd"/>
      <w:r w:rsidRPr="009852AA">
        <w:rPr>
          <w:rFonts w:ascii="Times New Roman" w:hAnsi="Times New Roman"/>
          <w:sz w:val="28"/>
          <w:szCs w:val="28"/>
        </w:rPr>
        <w:t xml:space="preserve"> у 2025-2026 </w:t>
      </w:r>
      <w:proofErr w:type="spellStart"/>
      <w:r w:rsidRPr="009852AA">
        <w:rPr>
          <w:rFonts w:ascii="Times New Roman" w:hAnsi="Times New Roman"/>
          <w:sz w:val="28"/>
          <w:szCs w:val="28"/>
        </w:rPr>
        <w:t>н.р</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від</w:t>
      </w:r>
      <w:proofErr w:type="spellEnd"/>
      <w:r w:rsidRPr="009852AA">
        <w:rPr>
          <w:rFonts w:ascii="Times New Roman" w:hAnsi="Times New Roman"/>
          <w:sz w:val="28"/>
          <w:szCs w:val="28"/>
        </w:rPr>
        <w:t xml:space="preserve"> 08.09.2025 №111  «Про  </w:t>
      </w:r>
      <w:proofErr w:type="spellStart"/>
      <w:r w:rsidRPr="009852AA">
        <w:rPr>
          <w:rFonts w:ascii="Times New Roman" w:hAnsi="Times New Roman"/>
          <w:sz w:val="28"/>
          <w:szCs w:val="28"/>
        </w:rPr>
        <w:t>організацію</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роботи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психологічної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служби</w:t>
      </w:r>
      <w:proofErr w:type="spellEnd"/>
      <w:r w:rsidRPr="009852AA">
        <w:rPr>
          <w:rFonts w:ascii="Times New Roman" w:hAnsi="Times New Roman"/>
          <w:sz w:val="28"/>
          <w:szCs w:val="28"/>
        </w:rPr>
        <w:t xml:space="preserve"> у 205-2026 </w:t>
      </w:r>
      <w:proofErr w:type="spellStart"/>
      <w:r w:rsidRPr="009852AA">
        <w:rPr>
          <w:rFonts w:ascii="Times New Roman" w:hAnsi="Times New Roman"/>
          <w:sz w:val="28"/>
          <w:szCs w:val="28"/>
        </w:rPr>
        <w:t>н.р</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від</w:t>
      </w:r>
      <w:proofErr w:type="spellEnd"/>
      <w:r w:rsidRPr="009852AA">
        <w:rPr>
          <w:rFonts w:ascii="Times New Roman" w:hAnsi="Times New Roman"/>
          <w:sz w:val="28"/>
          <w:szCs w:val="28"/>
        </w:rPr>
        <w:t xml:space="preserve"> 27.08.2025 №104 «Про </w:t>
      </w:r>
      <w:proofErr w:type="spellStart"/>
      <w:r w:rsidRPr="009852AA">
        <w:rPr>
          <w:rFonts w:ascii="Times New Roman" w:hAnsi="Times New Roman"/>
          <w:sz w:val="28"/>
          <w:szCs w:val="28"/>
        </w:rPr>
        <w:t>результати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медичного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огляду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учнів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гімназії</w:t>
      </w:r>
      <w:proofErr w:type="spellEnd"/>
      <w:r w:rsidRPr="009852AA">
        <w:rPr>
          <w:rFonts w:ascii="Times New Roman" w:hAnsi="Times New Roman"/>
          <w:sz w:val="28"/>
          <w:szCs w:val="28"/>
        </w:rPr>
        <w:t xml:space="preserve"> та </w:t>
      </w:r>
      <w:proofErr w:type="spellStart"/>
      <w:r w:rsidRPr="009852AA">
        <w:rPr>
          <w:rFonts w:ascii="Times New Roman" w:hAnsi="Times New Roman"/>
          <w:sz w:val="28"/>
          <w:szCs w:val="28"/>
        </w:rPr>
        <w:t>проведення</w:t>
      </w:r>
      <w:proofErr w:type="spellEnd"/>
      <w:r w:rsidRPr="009852AA">
        <w:rPr>
          <w:rFonts w:ascii="Times New Roman" w:hAnsi="Times New Roman"/>
          <w:sz w:val="28"/>
          <w:szCs w:val="28"/>
        </w:rPr>
        <w:t xml:space="preserve"> медико-</w:t>
      </w:r>
      <w:proofErr w:type="spellStart"/>
      <w:r w:rsidRPr="009852AA">
        <w:rPr>
          <w:rFonts w:ascii="Times New Roman" w:hAnsi="Times New Roman"/>
          <w:sz w:val="28"/>
          <w:szCs w:val="28"/>
        </w:rPr>
        <w:t>педагогічного</w:t>
      </w:r>
      <w:proofErr w:type="spellEnd"/>
      <w:r w:rsidRPr="009852AA">
        <w:rPr>
          <w:rFonts w:ascii="Times New Roman" w:hAnsi="Times New Roman"/>
          <w:sz w:val="28"/>
          <w:szCs w:val="28"/>
        </w:rPr>
        <w:t xml:space="preserve"> контролю за </w:t>
      </w:r>
      <w:proofErr w:type="spellStart"/>
      <w:r w:rsidRPr="009852AA">
        <w:rPr>
          <w:rFonts w:ascii="Times New Roman" w:hAnsi="Times New Roman"/>
          <w:sz w:val="28"/>
          <w:szCs w:val="28"/>
        </w:rPr>
        <w:t>фізичним</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вихованням</w:t>
      </w:r>
      <w:proofErr w:type="spellEnd"/>
      <w:r w:rsidRPr="009852AA">
        <w:rPr>
          <w:rFonts w:ascii="Times New Roman" w:hAnsi="Times New Roman"/>
          <w:sz w:val="28"/>
          <w:szCs w:val="28"/>
        </w:rPr>
        <w:t xml:space="preserve"> у 2025-2026 </w:t>
      </w:r>
      <w:proofErr w:type="spellStart"/>
      <w:r w:rsidRPr="009852AA">
        <w:rPr>
          <w:rFonts w:ascii="Times New Roman" w:hAnsi="Times New Roman"/>
          <w:sz w:val="28"/>
          <w:szCs w:val="28"/>
        </w:rPr>
        <w:t>н.р</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від</w:t>
      </w:r>
      <w:proofErr w:type="spellEnd"/>
      <w:r w:rsidRPr="009852AA">
        <w:rPr>
          <w:rFonts w:ascii="Times New Roman" w:hAnsi="Times New Roman"/>
          <w:sz w:val="28"/>
          <w:szCs w:val="28"/>
        </w:rPr>
        <w:t xml:space="preserve"> 12.09.2025 №122 « Про </w:t>
      </w:r>
      <w:proofErr w:type="spellStart"/>
      <w:r w:rsidRPr="009852AA">
        <w:rPr>
          <w:rFonts w:ascii="Times New Roman" w:hAnsi="Times New Roman"/>
          <w:sz w:val="28"/>
          <w:szCs w:val="28"/>
        </w:rPr>
        <w:t>встановлення</w:t>
      </w:r>
      <w:proofErr w:type="spellEnd"/>
      <w:r w:rsidRPr="009852AA">
        <w:rPr>
          <w:rFonts w:ascii="Times New Roman" w:hAnsi="Times New Roman"/>
          <w:sz w:val="28"/>
          <w:szCs w:val="28"/>
        </w:rPr>
        <w:t xml:space="preserve"> в </w:t>
      </w:r>
      <w:proofErr w:type="spellStart"/>
      <w:r w:rsidRPr="009852AA">
        <w:rPr>
          <w:rFonts w:ascii="Times New Roman" w:hAnsi="Times New Roman"/>
          <w:sz w:val="28"/>
          <w:szCs w:val="28"/>
        </w:rPr>
        <w:t>закладі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протипожежного</w:t>
      </w:r>
      <w:proofErr w:type="spellEnd"/>
      <w:r w:rsidRPr="009852AA">
        <w:rPr>
          <w:rFonts w:ascii="Times New Roman" w:hAnsi="Times New Roman"/>
          <w:sz w:val="28"/>
          <w:szCs w:val="28"/>
        </w:rPr>
        <w:t xml:space="preserve"> режиму на 2025-2026 </w:t>
      </w:r>
      <w:proofErr w:type="spellStart"/>
      <w:r w:rsidRPr="009852AA">
        <w:rPr>
          <w:rFonts w:ascii="Times New Roman" w:hAnsi="Times New Roman"/>
          <w:sz w:val="28"/>
          <w:szCs w:val="28"/>
        </w:rPr>
        <w:t>н.р</w:t>
      </w:r>
      <w:proofErr w:type="spellEnd"/>
      <w:r w:rsidRPr="009852AA">
        <w:rPr>
          <w:rFonts w:ascii="Times New Roman" w:hAnsi="Times New Roman"/>
          <w:sz w:val="28"/>
          <w:szCs w:val="28"/>
        </w:rPr>
        <w:t xml:space="preserve">.» та </w:t>
      </w:r>
      <w:proofErr w:type="spellStart"/>
      <w:r w:rsidRPr="009852AA">
        <w:rPr>
          <w:rFonts w:ascii="Times New Roman" w:hAnsi="Times New Roman"/>
          <w:sz w:val="28"/>
          <w:szCs w:val="28"/>
        </w:rPr>
        <w:t>ін</w:t>
      </w:r>
      <w:proofErr w:type="spellEnd"/>
      <w:r w:rsidRPr="009852AA">
        <w:rPr>
          <w:rFonts w:ascii="Times New Roman" w:hAnsi="Times New Roman"/>
          <w:sz w:val="28"/>
          <w:szCs w:val="28"/>
        </w:rPr>
        <w:t>.</w:t>
      </w:r>
    </w:p>
    <w:p w14:paraId="37F19730" w14:textId="77777777" w:rsidR="009852AA" w:rsidRPr="009852AA" w:rsidRDefault="009852AA" w:rsidP="009852AA">
      <w:pPr>
        <w:pStyle w:val="Normal1"/>
        <w:spacing w:before="0" w:beforeAutospacing="0" w:after="0" w:afterAutospacing="0" w:line="360" w:lineRule="auto"/>
        <w:jc w:val="both"/>
        <w:textAlignment w:val="baseline"/>
        <w:rPr>
          <w:rFonts w:ascii="Times New Roman" w:hAnsi="Times New Roman"/>
          <w:sz w:val="28"/>
          <w:szCs w:val="28"/>
        </w:rPr>
      </w:pPr>
      <w:r w:rsidRPr="009852AA">
        <w:rPr>
          <w:rFonts w:ascii="Times New Roman" w:hAnsi="Times New Roman"/>
          <w:sz w:val="28"/>
          <w:szCs w:val="28"/>
        </w:rPr>
        <w:t xml:space="preserve">      </w:t>
      </w:r>
      <w:r w:rsidRPr="009852AA">
        <w:rPr>
          <w:rFonts w:ascii="Times New Roman" w:hAnsi="Times New Roman"/>
          <w:sz w:val="28"/>
          <w:szCs w:val="28"/>
          <w:lang w:val="uk-UA"/>
        </w:rPr>
        <w:t xml:space="preserve"> </w:t>
      </w:r>
      <w:proofErr w:type="spellStart"/>
      <w:r w:rsidRPr="009852AA">
        <w:rPr>
          <w:rFonts w:ascii="Times New Roman" w:hAnsi="Times New Roman"/>
          <w:sz w:val="28"/>
          <w:szCs w:val="28"/>
        </w:rPr>
        <w:t>Протягом</w:t>
      </w:r>
      <w:proofErr w:type="spellEnd"/>
      <w:r w:rsidRPr="009852AA">
        <w:rPr>
          <w:rFonts w:ascii="Times New Roman" w:hAnsi="Times New Roman"/>
          <w:sz w:val="28"/>
          <w:szCs w:val="28"/>
        </w:rPr>
        <w:t xml:space="preserve"> року </w:t>
      </w:r>
      <w:proofErr w:type="spellStart"/>
      <w:r w:rsidRPr="009852AA">
        <w:rPr>
          <w:rFonts w:ascii="Times New Roman" w:hAnsi="Times New Roman"/>
          <w:sz w:val="28"/>
          <w:szCs w:val="28"/>
        </w:rPr>
        <w:t>питання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безпечного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освітнього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середовища</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дотримання</w:t>
      </w:r>
      <w:proofErr w:type="spellEnd"/>
      <w:r w:rsidRPr="009852AA">
        <w:rPr>
          <w:rFonts w:ascii="Times New Roman" w:hAnsi="Times New Roman"/>
          <w:sz w:val="28"/>
          <w:szCs w:val="28"/>
        </w:rPr>
        <w:t xml:space="preserve"> сан</w:t>
      </w:r>
      <w:r w:rsidRPr="009852AA">
        <w:rPr>
          <w:rFonts w:ascii="Times New Roman" w:hAnsi="Times New Roman"/>
          <w:sz w:val="28"/>
          <w:szCs w:val="28"/>
          <w:lang w:val="uk-UA"/>
        </w:rPr>
        <w:t>і</w:t>
      </w:r>
      <w:r w:rsidRPr="009852AA">
        <w:rPr>
          <w:rFonts w:ascii="Times New Roman" w:hAnsi="Times New Roman"/>
          <w:sz w:val="28"/>
          <w:szCs w:val="28"/>
        </w:rPr>
        <w:t xml:space="preserve">тарно- </w:t>
      </w:r>
      <w:proofErr w:type="spellStart"/>
      <w:r w:rsidRPr="009852AA">
        <w:rPr>
          <w:rFonts w:ascii="Times New Roman" w:hAnsi="Times New Roman"/>
          <w:sz w:val="28"/>
          <w:szCs w:val="28"/>
        </w:rPr>
        <w:t>гігієнічних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вимог</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постійно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розглядалися</w:t>
      </w:r>
      <w:proofErr w:type="spellEnd"/>
      <w:r w:rsidRPr="009852AA">
        <w:rPr>
          <w:rFonts w:ascii="Times New Roman" w:hAnsi="Times New Roman"/>
          <w:sz w:val="28"/>
          <w:szCs w:val="28"/>
        </w:rPr>
        <w:t xml:space="preserve"> на </w:t>
      </w:r>
      <w:proofErr w:type="spellStart"/>
      <w:r w:rsidRPr="009852AA">
        <w:rPr>
          <w:rFonts w:ascii="Times New Roman" w:hAnsi="Times New Roman"/>
          <w:sz w:val="28"/>
          <w:szCs w:val="28"/>
        </w:rPr>
        <w:t>нарадах</w:t>
      </w:r>
      <w:proofErr w:type="spellEnd"/>
      <w:r w:rsidRPr="009852AA">
        <w:rPr>
          <w:rFonts w:ascii="Times New Roman" w:hAnsi="Times New Roman"/>
          <w:sz w:val="28"/>
          <w:szCs w:val="28"/>
        </w:rPr>
        <w:t xml:space="preserve"> та </w:t>
      </w:r>
      <w:proofErr w:type="spellStart"/>
      <w:r w:rsidRPr="009852AA">
        <w:rPr>
          <w:rFonts w:ascii="Times New Roman" w:hAnsi="Times New Roman"/>
          <w:sz w:val="28"/>
          <w:szCs w:val="28"/>
        </w:rPr>
        <w:t>інструктивно-консультаційних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п’ятихвилинках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Під</w:t>
      </w:r>
      <w:proofErr w:type="spellEnd"/>
      <w:r w:rsidRPr="009852AA">
        <w:rPr>
          <w:rFonts w:ascii="Times New Roman" w:hAnsi="Times New Roman"/>
          <w:sz w:val="28"/>
          <w:szCs w:val="28"/>
        </w:rPr>
        <w:t xml:space="preserve"> час </w:t>
      </w:r>
      <w:proofErr w:type="spellStart"/>
      <w:r w:rsidRPr="009852AA">
        <w:rPr>
          <w:rFonts w:ascii="Times New Roman" w:hAnsi="Times New Roman"/>
          <w:sz w:val="28"/>
          <w:szCs w:val="28"/>
        </w:rPr>
        <w:t>зібрань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педагогічними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працівниками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обговорювались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важливі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аспекти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покращення</w:t>
      </w:r>
      <w:proofErr w:type="spellEnd"/>
      <w:r w:rsidRPr="009852AA">
        <w:rPr>
          <w:rFonts w:ascii="Times New Roman" w:hAnsi="Times New Roman"/>
          <w:sz w:val="28"/>
          <w:szCs w:val="28"/>
        </w:rPr>
        <w:t xml:space="preserve">  умов для </w:t>
      </w:r>
      <w:proofErr w:type="spellStart"/>
      <w:r w:rsidRPr="009852AA">
        <w:rPr>
          <w:rFonts w:ascii="Times New Roman" w:hAnsi="Times New Roman"/>
          <w:sz w:val="28"/>
          <w:szCs w:val="28"/>
        </w:rPr>
        <w:t>здійснення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навчання</w:t>
      </w:r>
      <w:proofErr w:type="spellEnd"/>
      <w:r w:rsidRPr="009852AA">
        <w:rPr>
          <w:rFonts w:ascii="Times New Roman" w:hAnsi="Times New Roman"/>
          <w:sz w:val="28"/>
          <w:szCs w:val="28"/>
        </w:rPr>
        <w:t xml:space="preserve"> у </w:t>
      </w:r>
      <w:proofErr w:type="spellStart"/>
      <w:r w:rsidRPr="009852AA">
        <w:rPr>
          <w:rFonts w:ascii="Times New Roman" w:hAnsi="Times New Roman"/>
          <w:sz w:val="28"/>
          <w:szCs w:val="28"/>
        </w:rPr>
        <w:t>змішаному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форматі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акцентувалась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увага</w:t>
      </w:r>
      <w:proofErr w:type="spellEnd"/>
      <w:r w:rsidRPr="009852AA">
        <w:rPr>
          <w:rFonts w:ascii="Times New Roman" w:hAnsi="Times New Roman"/>
          <w:sz w:val="28"/>
          <w:szCs w:val="28"/>
        </w:rPr>
        <w:t xml:space="preserve"> на </w:t>
      </w:r>
      <w:proofErr w:type="spellStart"/>
      <w:r w:rsidRPr="009852AA">
        <w:rPr>
          <w:rFonts w:ascii="Times New Roman" w:hAnsi="Times New Roman"/>
          <w:sz w:val="28"/>
          <w:szCs w:val="28"/>
        </w:rPr>
        <w:t>дотриманні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учнями</w:t>
      </w:r>
      <w:proofErr w:type="spellEnd"/>
      <w:r w:rsidRPr="009852AA">
        <w:rPr>
          <w:rFonts w:ascii="Times New Roman" w:hAnsi="Times New Roman"/>
          <w:sz w:val="28"/>
          <w:szCs w:val="28"/>
        </w:rPr>
        <w:t xml:space="preserve"> правил </w:t>
      </w:r>
      <w:proofErr w:type="spellStart"/>
      <w:r w:rsidRPr="009852AA">
        <w:rPr>
          <w:rFonts w:ascii="Times New Roman" w:hAnsi="Times New Roman"/>
          <w:sz w:val="28"/>
          <w:szCs w:val="28"/>
        </w:rPr>
        <w:t>безпечної</w:t>
      </w:r>
      <w:proofErr w:type="spellEnd"/>
      <w:r w:rsidRPr="009852AA">
        <w:rPr>
          <w:rFonts w:ascii="Times New Roman" w:hAnsi="Times New Roman"/>
          <w:sz w:val="28"/>
          <w:szCs w:val="28"/>
        </w:rPr>
        <w:t xml:space="preserve"> та </w:t>
      </w:r>
      <w:r w:rsidRPr="009852AA">
        <w:rPr>
          <w:rFonts w:ascii="Times New Roman" w:hAnsi="Times New Roman"/>
          <w:sz w:val="28"/>
          <w:szCs w:val="28"/>
          <w:lang w:val="uk-UA"/>
        </w:rPr>
        <w:t xml:space="preserve">законослухняної </w:t>
      </w:r>
      <w:r w:rsidRPr="009852AA">
        <w:rPr>
          <w:rFonts w:ascii="Times New Roman" w:hAnsi="Times New Roman"/>
          <w:sz w:val="28"/>
          <w:szCs w:val="28"/>
        </w:rPr>
        <w:t xml:space="preserve">  </w:t>
      </w:r>
      <w:proofErr w:type="spellStart"/>
      <w:r w:rsidRPr="009852AA">
        <w:rPr>
          <w:rFonts w:ascii="Times New Roman" w:hAnsi="Times New Roman"/>
          <w:sz w:val="28"/>
          <w:szCs w:val="28"/>
        </w:rPr>
        <w:t>поведінки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визначалась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якість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дотримання</w:t>
      </w:r>
      <w:proofErr w:type="spellEnd"/>
      <w:r w:rsidRPr="009852AA">
        <w:rPr>
          <w:rFonts w:ascii="Times New Roman" w:hAnsi="Times New Roman"/>
          <w:sz w:val="28"/>
          <w:szCs w:val="28"/>
        </w:rPr>
        <w:t xml:space="preserve"> педагогами норм </w:t>
      </w:r>
      <w:proofErr w:type="spellStart"/>
      <w:r w:rsidRPr="009852AA">
        <w:rPr>
          <w:rFonts w:ascii="Times New Roman" w:hAnsi="Times New Roman"/>
          <w:sz w:val="28"/>
          <w:szCs w:val="28"/>
        </w:rPr>
        <w:t>Санітарного</w:t>
      </w:r>
      <w:proofErr w:type="spellEnd"/>
      <w:r w:rsidRPr="009852AA">
        <w:rPr>
          <w:rFonts w:ascii="Times New Roman" w:hAnsi="Times New Roman"/>
          <w:sz w:val="28"/>
          <w:szCs w:val="28"/>
        </w:rPr>
        <w:t xml:space="preserve"> регламенту,</w:t>
      </w:r>
      <w:r w:rsidRPr="009852AA">
        <w:rPr>
          <w:rFonts w:ascii="Times New Roman" w:hAnsi="Times New Roman"/>
          <w:sz w:val="28"/>
          <w:szCs w:val="28"/>
          <w:lang w:val="uk-UA"/>
        </w:rPr>
        <w:t xml:space="preserve"> </w:t>
      </w:r>
      <w:proofErr w:type="spellStart"/>
      <w:r w:rsidRPr="009852AA">
        <w:rPr>
          <w:rFonts w:ascii="Times New Roman" w:hAnsi="Times New Roman"/>
          <w:sz w:val="28"/>
          <w:szCs w:val="28"/>
        </w:rPr>
        <w:t>затвердженого</w:t>
      </w:r>
      <w:proofErr w:type="spellEnd"/>
      <w:r w:rsidRPr="009852AA">
        <w:rPr>
          <w:rFonts w:ascii="Times New Roman" w:hAnsi="Times New Roman"/>
          <w:sz w:val="28"/>
          <w:szCs w:val="28"/>
        </w:rPr>
        <w:t xml:space="preserve"> наказом МОЗ </w:t>
      </w:r>
      <w:proofErr w:type="spellStart"/>
      <w:r w:rsidRPr="009852AA">
        <w:rPr>
          <w:rFonts w:ascii="Times New Roman" w:hAnsi="Times New Roman"/>
          <w:sz w:val="28"/>
          <w:szCs w:val="28"/>
        </w:rPr>
        <w:t>від</w:t>
      </w:r>
      <w:proofErr w:type="spellEnd"/>
      <w:r w:rsidRPr="009852AA">
        <w:rPr>
          <w:rFonts w:ascii="Times New Roman" w:hAnsi="Times New Roman"/>
          <w:sz w:val="28"/>
          <w:szCs w:val="28"/>
        </w:rPr>
        <w:t xml:space="preserve"> 25.09.2020 №2205 (</w:t>
      </w:r>
      <w:proofErr w:type="spellStart"/>
      <w:r w:rsidRPr="009852AA">
        <w:rPr>
          <w:rFonts w:ascii="Times New Roman" w:hAnsi="Times New Roman"/>
          <w:sz w:val="28"/>
          <w:szCs w:val="28"/>
        </w:rPr>
        <w:t>зі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змінами</w:t>
      </w:r>
      <w:proofErr w:type="spellEnd"/>
      <w:r w:rsidRPr="009852AA">
        <w:rPr>
          <w:rFonts w:ascii="Times New Roman" w:hAnsi="Times New Roman"/>
          <w:sz w:val="28"/>
          <w:szCs w:val="28"/>
        </w:rPr>
        <w:t xml:space="preserve"> у 2021-2025 </w:t>
      </w:r>
      <w:proofErr w:type="spellStart"/>
      <w:r w:rsidRPr="009852AA">
        <w:rPr>
          <w:rFonts w:ascii="Times New Roman" w:hAnsi="Times New Roman"/>
          <w:sz w:val="28"/>
          <w:szCs w:val="28"/>
        </w:rPr>
        <w:t>р.р</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щодо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медичних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вимог</w:t>
      </w:r>
      <w:proofErr w:type="spellEnd"/>
      <w:r w:rsidRPr="009852AA">
        <w:rPr>
          <w:rFonts w:ascii="Times New Roman" w:hAnsi="Times New Roman"/>
          <w:sz w:val="28"/>
          <w:szCs w:val="28"/>
        </w:rPr>
        <w:t xml:space="preserve"> до </w:t>
      </w:r>
      <w:proofErr w:type="spellStart"/>
      <w:r w:rsidRPr="009852AA">
        <w:rPr>
          <w:rFonts w:ascii="Times New Roman" w:hAnsi="Times New Roman"/>
          <w:sz w:val="28"/>
          <w:szCs w:val="28"/>
        </w:rPr>
        <w:t>влаштування</w:t>
      </w:r>
      <w:proofErr w:type="spellEnd"/>
      <w:r w:rsidRPr="009852AA">
        <w:rPr>
          <w:rFonts w:ascii="Times New Roman" w:hAnsi="Times New Roman"/>
          <w:sz w:val="28"/>
          <w:szCs w:val="28"/>
        </w:rPr>
        <w:t xml:space="preserve"> і </w:t>
      </w:r>
      <w:proofErr w:type="spellStart"/>
      <w:r w:rsidRPr="009852AA">
        <w:rPr>
          <w:rFonts w:ascii="Times New Roman" w:hAnsi="Times New Roman"/>
          <w:sz w:val="28"/>
          <w:szCs w:val="28"/>
        </w:rPr>
        <w:t>обладнання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приміщень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створення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безпечного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освіт</w:t>
      </w:r>
      <w:proofErr w:type="spellEnd"/>
      <w:r w:rsidRPr="009852AA">
        <w:rPr>
          <w:rFonts w:ascii="Times New Roman" w:hAnsi="Times New Roman"/>
          <w:sz w:val="28"/>
          <w:szCs w:val="28"/>
          <w:lang w:val="uk-UA"/>
        </w:rPr>
        <w:t>н</w:t>
      </w:r>
      <w:proofErr w:type="spellStart"/>
      <w:r w:rsidRPr="009852AA">
        <w:rPr>
          <w:rFonts w:ascii="Times New Roman" w:hAnsi="Times New Roman"/>
          <w:sz w:val="28"/>
          <w:szCs w:val="28"/>
        </w:rPr>
        <w:t>ього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середовища</w:t>
      </w:r>
      <w:proofErr w:type="spellEnd"/>
      <w:r w:rsidRPr="009852AA">
        <w:rPr>
          <w:rFonts w:ascii="Times New Roman" w:hAnsi="Times New Roman"/>
          <w:sz w:val="28"/>
          <w:szCs w:val="28"/>
        </w:rPr>
        <w:t xml:space="preserve"> у </w:t>
      </w:r>
      <w:proofErr w:type="spellStart"/>
      <w:r w:rsidRPr="009852AA">
        <w:rPr>
          <w:rFonts w:ascii="Times New Roman" w:hAnsi="Times New Roman"/>
          <w:sz w:val="28"/>
          <w:szCs w:val="28"/>
        </w:rPr>
        <w:t>приміщеннях</w:t>
      </w:r>
      <w:proofErr w:type="spellEnd"/>
      <w:r w:rsidRPr="009852AA">
        <w:rPr>
          <w:rFonts w:ascii="Times New Roman" w:hAnsi="Times New Roman"/>
          <w:sz w:val="28"/>
          <w:szCs w:val="28"/>
        </w:rPr>
        <w:t xml:space="preserve">, де </w:t>
      </w:r>
      <w:proofErr w:type="spellStart"/>
      <w:r w:rsidRPr="009852AA">
        <w:rPr>
          <w:rFonts w:ascii="Times New Roman" w:hAnsi="Times New Roman"/>
          <w:sz w:val="28"/>
          <w:szCs w:val="28"/>
        </w:rPr>
        <w:t>проводяться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навчальні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заняття</w:t>
      </w:r>
      <w:proofErr w:type="spellEnd"/>
      <w:r w:rsidRPr="009852AA">
        <w:rPr>
          <w:rFonts w:ascii="Times New Roman" w:hAnsi="Times New Roman"/>
          <w:sz w:val="28"/>
          <w:szCs w:val="28"/>
          <w:lang w:val="uk-UA"/>
        </w:rPr>
        <w:t>,</w:t>
      </w:r>
      <w:r w:rsidRPr="009852AA">
        <w:rPr>
          <w:rFonts w:ascii="Times New Roman" w:hAnsi="Times New Roman"/>
          <w:sz w:val="28"/>
          <w:szCs w:val="28"/>
        </w:rPr>
        <w:t xml:space="preserve"> </w:t>
      </w:r>
      <w:proofErr w:type="spellStart"/>
      <w:r w:rsidRPr="009852AA">
        <w:rPr>
          <w:rFonts w:ascii="Times New Roman" w:hAnsi="Times New Roman"/>
          <w:sz w:val="28"/>
          <w:szCs w:val="28"/>
        </w:rPr>
        <w:t>проведення</w:t>
      </w:r>
      <w:proofErr w:type="spellEnd"/>
      <w:r w:rsidRPr="009852AA">
        <w:rPr>
          <w:rFonts w:ascii="Times New Roman" w:hAnsi="Times New Roman"/>
          <w:sz w:val="28"/>
          <w:szCs w:val="28"/>
        </w:rPr>
        <w:t xml:space="preserve"> занять у синхронному </w:t>
      </w:r>
      <w:proofErr w:type="spellStart"/>
      <w:r w:rsidRPr="009852AA">
        <w:rPr>
          <w:rFonts w:ascii="Times New Roman" w:hAnsi="Times New Roman"/>
          <w:sz w:val="28"/>
          <w:szCs w:val="28"/>
        </w:rPr>
        <w:t>режимі</w:t>
      </w:r>
      <w:proofErr w:type="spellEnd"/>
      <w:r w:rsidRPr="009852AA">
        <w:rPr>
          <w:rFonts w:ascii="Times New Roman" w:hAnsi="Times New Roman"/>
          <w:sz w:val="28"/>
          <w:szCs w:val="28"/>
        </w:rPr>
        <w:t xml:space="preserve">. </w:t>
      </w:r>
    </w:p>
    <w:p w14:paraId="4A41E7A0" w14:textId="77777777" w:rsidR="009852AA" w:rsidRPr="009852AA" w:rsidRDefault="009852AA" w:rsidP="009852AA">
      <w:pPr>
        <w:pStyle w:val="Normal1"/>
        <w:spacing w:before="0" w:beforeAutospacing="0" w:after="0" w:afterAutospacing="0" w:line="360" w:lineRule="auto"/>
        <w:jc w:val="both"/>
        <w:textAlignment w:val="baseline"/>
        <w:rPr>
          <w:rFonts w:ascii="Times New Roman" w:hAnsi="Times New Roman"/>
          <w:color w:val="333333"/>
          <w:sz w:val="28"/>
          <w:szCs w:val="28"/>
        </w:rPr>
      </w:pPr>
      <w:r w:rsidRPr="009852AA">
        <w:rPr>
          <w:rFonts w:ascii="Times New Roman" w:hAnsi="Times New Roman"/>
          <w:b/>
          <w:sz w:val="28"/>
          <w:szCs w:val="28"/>
        </w:rPr>
        <w:t xml:space="preserve">         </w:t>
      </w:r>
      <w:r w:rsidRPr="009852AA">
        <w:rPr>
          <w:rFonts w:ascii="Times New Roman" w:hAnsi="Times New Roman"/>
          <w:color w:val="333333"/>
          <w:sz w:val="28"/>
          <w:szCs w:val="28"/>
        </w:rPr>
        <w:t xml:space="preserve">З метою </w:t>
      </w:r>
      <w:proofErr w:type="spellStart"/>
      <w:r w:rsidRPr="009852AA">
        <w:rPr>
          <w:rFonts w:ascii="Times New Roman" w:hAnsi="Times New Roman"/>
          <w:color w:val="333333"/>
          <w:sz w:val="28"/>
          <w:szCs w:val="28"/>
        </w:rPr>
        <w:t>недопущення</w:t>
      </w:r>
      <w:proofErr w:type="spellEnd"/>
      <w:r w:rsidRPr="009852AA">
        <w:rPr>
          <w:rFonts w:ascii="Times New Roman" w:hAnsi="Times New Roman"/>
          <w:color w:val="333333"/>
          <w:sz w:val="28"/>
          <w:szCs w:val="28"/>
        </w:rPr>
        <w:t xml:space="preserve">  та </w:t>
      </w:r>
      <w:proofErr w:type="spellStart"/>
      <w:r w:rsidRPr="009852AA">
        <w:rPr>
          <w:rFonts w:ascii="Times New Roman" w:hAnsi="Times New Roman"/>
          <w:color w:val="333333"/>
          <w:sz w:val="28"/>
          <w:szCs w:val="28"/>
        </w:rPr>
        <w:t>попередження</w:t>
      </w:r>
      <w:proofErr w:type="spellEnd"/>
      <w:r w:rsidRPr="009852AA">
        <w:rPr>
          <w:rFonts w:ascii="Times New Roman" w:hAnsi="Times New Roman"/>
          <w:color w:val="333333"/>
          <w:sz w:val="28"/>
          <w:szCs w:val="28"/>
        </w:rPr>
        <w:t xml:space="preserve">  травматизму </w:t>
      </w:r>
      <w:proofErr w:type="spellStart"/>
      <w:r w:rsidRPr="009852AA">
        <w:rPr>
          <w:rFonts w:ascii="Times New Roman" w:hAnsi="Times New Roman"/>
          <w:color w:val="333333"/>
          <w:sz w:val="28"/>
          <w:szCs w:val="28"/>
        </w:rPr>
        <w:t>серед</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учасників</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освітнього</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процесу</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запобігання</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булінгу</w:t>
      </w:r>
      <w:proofErr w:type="spellEnd"/>
      <w:r w:rsidRPr="009852AA">
        <w:rPr>
          <w:rFonts w:ascii="Times New Roman" w:hAnsi="Times New Roman"/>
          <w:color w:val="333333"/>
          <w:sz w:val="28"/>
          <w:szCs w:val="28"/>
        </w:rPr>
        <w:t xml:space="preserve"> та </w:t>
      </w:r>
      <w:proofErr w:type="spellStart"/>
      <w:r w:rsidRPr="009852AA">
        <w:rPr>
          <w:rFonts w:ascii="Times New Roman" w:hAnsi="Times New Roman"/>
          <w:color w:val="333333"/>
          <w:sz w:val="28"/>
          <w:szCs w:val="28"/>
        </w:rPr>
        <w:t>інших</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протиправних</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дій</w:t>
      </w:r>
      <w:proofErr w:type="spellEnd"/>
      <w:r w:rsidRPr="009852AA">
        <w:rPr>
          <w:rFonts w:ascii="Times New Roman" w:hAnsi="Times New Roman"/>
          <w:color w:val="333333"/>
          <w:sz w:val="28"/>
          <w:szCs w:val="28"/>
        </w:rPr>
        <w:t xml:space="preserve"> у </w:t>
      </w:r>
      <w:proofErr w:type="spellStart"/>
      <w:r w:rsidRPr="009852AA">
        <w:rPr>
          <w:rFonts w:ascii="Times New Roman" w:hAnsi="Times New Roman"/>
          <w:color w:val="333333"/>
          <w:sz w:val="28"/>
          <w:szCs w:val="28"/>
        </w:rPr>
        <w:t>закладі</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було</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визначено</w:t>
      </w:r>
      <w:proofErr w:type="spellEnd"/>
      <w:r w:rsidRPr="009852AA">
        <w:rPr>
          <w:rFonts w:ascii="Times New Roman" w:hAnsi="Times New Roman"/>
          <w:color w:val="333333"/>
          <w:sz w:val="28"/>
          <w:szCs w:val="28"/>
        </w:rPr>
        <w:t xml:space="preserve"> порядок </w:t>
      </w:r>
      <w:proofErr w:type="spellStart"/>
      <w:r w:rsidRPr="009852AA">
        <w:rPr>
          <w:rFonts w:ascii="Times New Roman" w:hAnsi="Times New Roman"/>
          <w:color w:val="333333"/>
          <w:sz w:val="28"/>
          <w:szCs w:val="28"/>
        </w:rPr>
        <w:t>чергування</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педагогів</w:t>
      </w:r>
      <w:proofErr w:type="spellEnd"/>
      <w:r w:rsidRPr="009852AA">
        <w:rPr>
          <w:rFonts w:ascii="Times New Roman" w:hAnsi="Times New Roman"/>
          <w:color w:val="333333"/>
          <w:sz w:val="28"/>
          <w:szCs w:val="28"/>
        </w:rPr>
        <w:t>, педагога-</w:t>
      </w:r>
      <w:proofErr w:type="spellStart"/>
      <w:r w:rsidRPr="009852AA">
        <w:rPr>
          <w:rFonts w:ascii="Times New Roman" w:hAnsi="Times New Roman"/>
          <w:color w:val="333333"/>
          <w:sz w:val="28"/>
          <w:szCs w:val="28"/>
        </w:rPr>
        <w:t>організатора</w:t>
      </w:r>
      <w:proofErr w:type="spellEnd"/>
      <w:r w:rsidRPr="009852AA">
        <w:rPr>
          <w:rFonts w:ascii="Times New Roman" w:hAnsi="Times New Roman"/>
          <w:color w:val="333333"/>
          <w:sz w:val="28"/>
          <w:szCs w:val="28"/>
        </w:rPr>
        <w:t xml:space="preserve">, психолога закладу. </w:t>
      </w:r>
      <w:proofErr w:type="spellStart"/>
      <w:r w:rsidRPr="009852AA">
        <w:rPr>
          <w:rFonts w:ascii="Times New Roman" w:hAnsi="Times New Roman"/>
          <w:color w:val="333333"/>
          <w:sz w:val="28"/>
          <w:szCs w:val="28"/>
        </w:rPr>
        <w:t>Місцем</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роботи</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медичної</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сестри</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було</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визначено</w:t>
      </w:r>
      <w:proofErr w:type="spellEnd"/>
      <w:r w:rsidRPr="009852AA">
        <w:rPr>
          <w:rFonts w:ascii="Times New Roman" w:hAnsi="Times New Roman"/>
          <w:color w:val="333333"/>
          <w:sz w:val="28"/>
          <w:szCs w:val="28"/>
        </w:rPr>
        <w:t xml:space="preserve">  ЗДО №12. </w:t>
      </w:r>
      <w:proofErr w:type="spellStart"/>
      <w:r w:rsidRPr="009852AA">
        <w:rPr>
          <w:rFonts w:ascii="Times New Roman" w:hAnsi="Times New Roman"/>
          <w:color w:val="333333"/>
          <w:sz w:val="28"/>
          <w:szCs w:val="28"/>
        </w:rPr>
        <w:t>Учні,які</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проживають</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від</w:t>
      </w:r>
      <w:proofErr w:type="spellEnd"/>
      <w:r w:rsidRPr="009852AA">
        <w:rPr>
          <w:rFonts w:ascii="Times New Roman" w:hAnsi="Times New Roman"/>
          <w:color w:val="333333"/>
          <w:sz w:val="28"/>
          <w:szCs w:val="28"/>
        </w:rPr>
        <w:t xml:space="preserve"> закладу на </w:t>
      </w:r>
      <w:proofErr w:type="spellStart"/>
      <w:r w:rsidRPr="009852AA">
        <w:rPr>
          <w:rFonts w:ascii="Times New Roman" w:hAnsi="Times New Roman"/>
          <w:color w:val="333333"/>
          <w:sz w:val="28"/>
          <w:szCs w:val="28"/>
        </w:rPr>
        <w:t>відстані</w:t>
      </w:r>
      <w:proofErr w:type="spellEnd"/>
      <w:r w:rsidRPr="009852AA">
        <w:rPr>
          <w:rFonts w:ascii="Times New Roman" w:hAnsi="Times New Roman"/>
          <w:color w:val="333333"/>
          <w:sz w:val="28"/>
          <w:szCs w:val="28"/>
        </w:rPr>
        <w:t xml:space="preserve"> 2,5 км </w:t>
      </w:r>
      <w:proofErr w:type="spellStart"/>
      <w:r w:rsidRPr="009852AA">
        <w:rPr>
          <w:rFonts w:ascii="Times New Roman" w:hAnsi="Times New Roman"/>
          <w:color w:val="333333"/>
          <w:sz w:val="28"/>
          <w:szCs w:val="28"/>
        </w:rPr>
        <w:t>мали</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можливість</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скористатися</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підвезенням</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шкільним</w:t>
      </w:r>
      <w:proofErr w:type="spellEnd"/>
      <w:r w:rsidRPr="009852AA">
        <w:rPr>
          <w:rFonts w:ascii="Times New Roman" w:hAnsi="Times New Roman"/>
          <w:color w:val="333333"/>
          <w:sz w:val="28"/>
          <w:szCs w:val="28"/>
        </w:rPr>
        <w:t xml:space="preserve"> автобусом у </w:t>
      </w:r>
      <w:proofErr w:type="spellStart"/>
      <w:r w:rsidRPr="009852AA">
        <w:rPr>
          <w:rFonts w:ascii="Times New Roman" w:hAnsi="Times New Roman"/>
          <w:color w:val="333333"/>
          <w:sz w:val="28"/>
          <w:szCs w:val="28"/>
        </w:rPr>
        <w:t>супроводі</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педагогічних</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працівників</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гімназії</w:t>
      </w:r>
      <w:proofErr w:type="spellEnd"/>
      <w:r w:rsidRPr="009852AA">
        <w:rPr>
          <w:rFonts w:ascii="Times New Roman" w:hAnsi="Times New Roman"/>
          <w:color w:val="333333"/>
          <w:sz w:val="28"/>
          <w:szCs w:val="28"/>
        </w:rPr>
        <w:t xml:space="preserve">  на </w:t>
      </w:r>
      <w:proofErr w:type="spellStart"/>
      <w:r w:rsidRPr="009852AA">
        <w:rPr>
          <w:rFonts w:ascii="Times New Roman" w:hAnsi="Times New Roman"/>
          <w:color w:val="333333"/>
          <w:sz w:val="28"/>
          <w:szCs w:val="28"/>
        </w:rPr>
        <w:t>підставі</w:t>
      </w:r>
      <w:proofErr w:type="spellEnd"/>
      <w:r w:rsidRPr="009852AA">
        <w:rPr>
          <w:rFonts w:ascii="Times New Roman" w:hAnsi="Times New Roman"/>
          <w:color w:val="333333"/>
          <w:sz w:val="28"/>
          <w:szCs w:val="28"/>
        </w:rPr>
        <w:t xml:space="preserve"> наказу </w:t>
      </w:r>
      <w:proofErr w:type="spellStart"/>
      <w:r w:rsidRPr="009852AA">
        <w:rPr>
          <w:rFonts w:ascii="Times New Roman" w:hAnsi="Times New Roman"/>
          <w:color w:val="333333"/>
          <w:sz w:val="28"/>
          <w:szCs w:val="28"/>
        </w:rPr>
        <w:t>від</w:t>
      </w:r>
      <w:proofErr w:type="spellEnd"/>
      <w:r w:rsidRPr="009852AA">
        <w:rPr>
          <w:rFonts w:ascii="Times New Roman" w:hAnsi="Times New Roman"/>
          <w:color w:val="333333"/>
          <w:sz w:val="28"/>
          <w:szCs w:val="28"/>
        </w:rPr>
        <w:t xml:space="preserve"> 08.09.2025 «Про </w:t>
      </w:r>
      <w:proofErr w:type="spellStart"/>
      <w:r w:rsidRPr="009852AA">
        <w:rPr>
          <w:rFonts w:ascii="Times New Roman" w:hAnsi="Times New Roman"/>
          <w:color w:val="333333"/>
          <w:sz w:val="28"/>
          <w:szCs w:val="28"/>
        </w:rPr>
        <w:t>організацію</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супроводу</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здобувачів</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освіти</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під</w:t>
      </w:r>
      <w:proofErr w:type="spellEnd"/>
      <w:r w:rsidRPr="009852AA">
        <w:rPr>
          <w:rFonts w:ascii="Times New Roman" w:hAnsi="Times New Roman"/>
          <w:color w:val="333333"/>
          <w:sz w:val="28"/>
          <w:szCs w:val="28"/>
        </w:rPr>
        <w:t xml:space="preserve"> час </w:t>
      </w:r>
      <w:proofErr w:type="spellStart"/>
      <w:r w:rsidRPr="009852AA">
        <w:rPr>
          <w:rFonts w:ascii="Times New Roman" w:hAnsi="Times New Roman"/>
          <w:color w:val="333333"/>
          <w:sz w:val="28"/>
          <w:szCs w:val="28"/>
        </w:rPr>
        <w:t>перевезення</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спеціалізованим</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транспортним</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засобом</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шкільним</w:t>
      </w:r>
      <w:proofErr w:type="spellEnd"/>
      <w:r w:rsidRPr="009852AA">
        <w:rPr>
          <w:rFonts w:ascii="Times New Roman" w:hAnsi="Times New Roman"/>
          <w:color w:val="333333"/>
          <w:sz w:val="28"/>
          <w:szCs w:val="28"/>
        </w:rPr>
        <w:t xml:space="preserve"> автобусом)».  </w:t>
      </w:r>
      <w:proofErr w:type="gramStart"/>
      <w:r w:rsidRPr="009852AA">
        <w:rPr>
          <w:rFonts w:ascii="Times New Roman" w:hAnsi="Times New Roman"/>
          <w:color w:val="333333"/>
          <w:sz w:val="28"/>
          <w:szCs w:val="28"/>
        </w:rPr>
        <w:t xml:space="preserve">Таких  </w:t>
      </w:r>
      <w:proofErr w:type="spellStart"/>
      <w:r w:rsidRPr="009852AA">
        <w:rPr>
          <w:rFonts w:ascii="Times New Roman" w:hAnsi="Times New Roman"/>
          <w:color w:val="333333"/>
          <w:sz w:val="28"/>
          <w:szCs w:val="28"/>
        </w:rPr>
        <w:t>дітей</w:t>
      </w:r>
      <w:proofErr w:type="spellEnd"/>
      <w:proofErr w:type="gramEnd"/>
      <w:r w:rsidRPr="009852AA">
        <w:rPr>
          <w:rFonts w:ascii="Times New Roman" w:hAnsi="Times New Roman"/>
          <w:color w:val="333333"/>
          <w:sz w:val="28"/>
          <w:szCs w:val="28"/>
        </w:rPr>
        <w:t xml:space="preserve">  у </w:t>
      </w:r>
      <w:proofErr w:type="spellStart"/>
      <w:r w:rsidRPr="009852AA">
        <w:rPr>
          <w:rFonts w:ascii="Times New Roman" w:hAnsi="Times New Roman"/>
          <w:color w:val="333333"/>
          <w:sz w:val="28"/>
          <w:szCs w:val="28"/>
        </w:rPr>
        <w:t>закладі</w:t>
      </w:r>
      <w:proofErr w:type="spellEnd"/>
      <w:r w:rsidRPr="009852AA">
        <w:rPr>
          <w:rFonts w:ascii="Times New Roman" w:hAnsi="Times New Roman"/>
          <w:color w:val="333333"/>
          <w:sz w:val="28"/>
          <w:szCs w:val="28"/>
        </w:rPr>
        <w:t xml:space="preserve"> 16, </w:t>
      </w:r>
      <w:proofErr w:type="spellStart"/>
      <w:r w:rsidRPr="009852AA">
        <w:rPr>
          <w:rFonts w:ascii="Times New Roman" w:hAnsi="Times New Roman"/>
          <w:color w:val="333333"/>
          <w:sz w:val="28"/>
          <w:szCs w:val="28"/>
        </w:rPr>
        <w:t>але</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послугами</w:t>
      </w:r>
      <w:proofErr w:type="spellEnd"/>
      <w:r w:rsidRPr="009852AA">
        <w:rPr>
          <w:rFonts w:ascii="Times New Roman" w:hAnsi="Times New Roman"/>
          <w:color w:val="333333"/>
          <w:sz w:val="28"/>
          <w:szCs w:val="28"/>
        </w:rPr>
        <w:t xml:space="preserve"> могли </w:t>
      </w:r>
      <w:proofErr w:type="spellStart"/>
      <w:r w:rsidRPr="009852AA">
        <w:rPr>
          <w:rFonts w:ascii="Times New Roman" w:hAnsi="Times New Roman"/>
          <w:color w:val="333333"/>
          <w:sz w:val="28"/>
          <w:szCs w:val="28"/>
        </w:rPr>
        <w:t>користуватися</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лише</w:t>
      </w:r>
      <w:proofErr w:type="spellEnd"/>
      <w:r w:rsidRPr="009852AA">
        <w:rPr>
          <w:rFonts w:ascii="Times New Roman" w:hAnsi="Times New Roman"/>
          <w:color w:val="333333"/>
          <w:sz w:val="28"/>
          <w:szCs w:val="28"/>
        </w:rPr>
        <w:t xml:space="preserve"> 2 </w:t>
      </w:r>
      <w:proofErr w:type="spellStart"/>
      <w:r w:rsidRPr="009852AA">
        <w:rPr>
          <w:rFonts w:ascii="Times New Roman" w:hAnsi="Times New Roman"/>
          <w:color w:val="333333"/>
          <w:sz w:val="28"/>
          <w:szCs w:val="28"/>
        </w:rPr>
        <w:t>учнів</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початкової</w:t>
      </w:r>
      <w:proofErr w:type="spellEnd"/>
      <w:r w:rsidRPr="009852AA">
        <w:rPr>
          <w:rFonts w:ascii="Times New Roman" w:hAnsi="Times New Roman"/>
          <w:color w:val="333333"/>
          <w:sz w:val="28"/>
          <w:szCs w:val="28"/>
        </w:rPr>
        <w:t xml:space="preserve"> </w:t>
      </w:r>
      <w:proofErr w:type="spellStart"/>
      <w:proofErr w:type="gramStart"/>
      <w:r w:rsidRPr="009852AA">
        <w:rPr>
          <w:rFonts w:ascii="Times New Roman" w:hAnsi="Times New Roman"/>
          <w:color w:val="333333"/>
          <w:sz w:val="28"/>
          <w:szCs w:val="28"/>
        </w:rPr>
        <w:t>школи</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учні</w:t>
      </w:r>
      <w:proofErr w:type="spellEnd"/>
      <w:proofErr w:type="gramEnd"/>
      <w:r w:rsidRPr="009852AA">
        <w:rPr>
          <w:rFonts w:ascii="Times New Roman" w:hAnsi="Times New Roman"/>
          <w:color w:val="333333"/>
          <w:sz w:val="28"/>
          <w:szCs w:val="28"/>
        </w:rPr>
        <w:t xml:space="preserve"> 5-9 </w:t>
      </w:r>
      <w:proofErr w:type="spellStart"/>
      <w:r w:rsidRPr="009852AA">
        <w:rPr>
          <w:rFonts w:ascii="Times New Roman" w:hAnsi="Times New Roman"/>
          <w:color w:val="333333"/>
          <w:sz w:val="28"/>
          <w:szCs w:val="28"/>
        </w:rPr>
        <w:t>класів</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які</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навчалися</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лише</w:t>
      </w:r>
      <w:proofErr w:type="spellEnd"/>
      <w:r w:rsidRPr="009852AA">
        <w:rPr>
          <w:rFonts w:ascii="Times New Roman" w:hAnsi="Times New Roman"/>
          <w:color w:val="333333"/>
          <w:sz w:val="28"/>
          <w:szCs w:val="28"/>
        </w:rPr>
        <w:t xml:space="preserve"> у ІІ </w:t>
      </w:r>
      <w:proofErr w:type="spellStart"/>
      <w:proofErr w:type="gramStart"/>
      <w:r w:rsidRPr="009852AA">
        <w:rPr>
          <w:rFonts w:ascii="Times New Roman" w:hAnsi="Times New Roman"/>
          <w:color w:val="333333"/>
          <w:sz w:val="28"/>
          <w:szCs w:val="28"/>
        </w:rPr>
        <w:t>зміну</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можливості</w:t>
      </w:r>
      <w:proofErr w:type="spellEnd"/>
      <w:proofErr w:type="gram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підвезення</w:t>
      </w:r>
      <w:proofErr w:type="spellEnd"/>
      <w:r w:rsidRPr="009852AA">
        <w:rPr>
          <w:rFonts w:ascii="Times New Roman" w:hAnsi="Times New Roman"/>
          <w:color w:val="333333"/>
          <w:sz w:val="28"/>
          <w:szCs w:val="28"/>
        </w:rPr>
        <w:t xml:space="preserve"> не </w:t>
      </w:r>
      <w:proofErr w:type="spellStart"/>
      <w:r w:rsidRPr="009852AA">
        <w:rPr>
          <w:rFonts w:ascii="Times New Roman" w:hAnsi="Times New Roman"/>
          <w:color w:val="333333"/>
          <w:sz w:val="28"/>
          <w:szCs w:val="28"/>
        </w:rPr>
        <w:t>мали</w:t>
      </w:r>
      <w:proofErr w:type="spellEnd"/>
      <w:r w:rsidRPr="009852AA">
        <w:rPr>
          <w:rFonts w:ascii="Times New Roman" w:hAnsi="Times New Roman"/>
          <w:color w:val="333333"/>
          <w:sz w:val="28"/>
          <w:szCs w:val="28"/>
        </w:rPr>
        <w:t xml:space="preserve">. </w:t>
      </w:r>
    </w:p>
    <w:p w14:paraId="5D5FC123" w14:textId="77777777" w:rsidR="009852AA" w:rsidRPr="009852AA" w:rsidRDefault="009852AA" w:rsidP="009852AA">
      <w:pPr>
        <w:pStyle w:val="Normal1"/>
        <w:spacing w:before="0" w:beforeAutospacing="0" w:after="0" w:afterAutospacing="0" w:line="360" w:lineRule="auto"/>
        <w:jc w:val="both"/>
        <w:textAlignment w:val="baseline"/>
        <w:rPr>
          <w:rFonts w:ascii="Times New Roman" w:hAnsi="Times New Roman"/>
          <w:color w:val="333333"/>
          <w:sz w:val="28"/>
          <w:szCs w:val="28"/>
        </w:rPr>
      </w:pPr>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Протягом</w:t>
      </w:r>
      <w:proofErr w:type="spellEnd"/>
      <w:r w:rsidRPr="009852AA">
        <w:rPr>
          <w:rFonts w:ascii="Times New Roman" w:hAnsi="Times New Roman"/>
          <w:color w:val="333333"/>
          <w:sz w:val="28"/>
          <w:szCs w:val="28"/>
        </w:rPr>
        <w:t xml:space="preserve"> року </w:t>
      </w:r>
      <w:proofErr w:type="spellStart"/>
      <w:r w:rsidRPr="009852AA">
        <w:rPr>
          <w:rFonts w:ascii="Times New Roman" w:hAnsi="Times New Roman"/>
          <w:color w:val="333333"/>
          <w:sz w:val="28"/>
          <w:szCs w:val="28"/>
        </w:rPr>
        <w:t>зверталась</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увага</w:t>
      </w:r>
      <w:proofErr w:type="spellEnd"/>
      <w:r w:rsidRPr="009852AA">
        <w:rPr>
          <w:rFonts w:ascii="Times New Roman" w:hAnsi="Times New Roman"/>
          <w:color w:val="333333"/>
          <w:sz w:val="28"/>
          <w:szCs w:val="28"/>
        </w:rPr>
        <w:t xml:space="preserve">  на </w:t>
      </w:r>
      <w:proofErr w:type="spellStart"/>
      <w:r w:rsidRPr="009852AA">
        <w:rPr>
          <w:rFonts w:ascii="Times New Roman" w:hAnsi="Times New Roman"/>
          <w:color w:val="333333"/>
          <w:sz w:val="28"/>
          <w:szCs w:val="28"/>
        </w:rPr>
        <w:t>дотримання</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учнями</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питного</w:t>
      </w:r>
      <w:proofErr w:type="spellEnd"/>
      <w:r w:rsidRPr="009852AA">
        <w:rPr>
          <w:rFonts w:ascii="Times New Roman" w:hAnsi="Times New Roman"/>
          <w:color w:val="333333"/>
          <w:sz w:val="28"/>
          <w:szCs w:val="28"/>
        </w:rPr>
        <w:t xml:space="preserve"> режиму</w:t>
      </w:r>
      <w:r w:rsidRPr="009852AA">
        <w:rPr>
          <w:rFonts w:ascii="Times New Roman" w:hAnsi="Times New Roman"/>
          <w:color w:val="333333"/>
          <w:sz w:val="28"/>
          <w:szCs w:val="28"/>
          <w:lang w:val="uk-UA"/>
        </w:rPr>
        <w:t>.</w:t>
      </w:r>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Більшість</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дітей</w:t>
      </w:r>
      <w:proofErr w:type="spellEnd"/>
      <w:r w:rsidRPr="009852AA">
        <w:rPr>
          <w:rFonts w:ascii="Times New Roman" w:hAnsi="Times New Roman"/>
          <w:color w:val="333333"/>
          <w:sz w:val="28"/>
          <w:szCs w:val="28"/>
        </w:rPr>
        <w:t xml:space="preserve"> приходили  до </w:t>
      </w:r>
      <w:proofErr w:type="spellStart"/>
      <w:r w:rsidRPr="009852AA">
        <w:rPr>
          <w:rFonts w:ascii="Times New Roman" w:hAnsi="Times New Roman"/>
          <w:color w:val="333333"/>
          <w:sz w:val="28"/>
          <w:szCs w:val="28"/>
        </w:rPr>
        <w:t>школи</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маючи</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персональний</w:t>
      </w:r>
      <w:proofErr w:type="spellEnd"/>
      <w:r w:rsidRPr="009852AA">
        <w:rPr>
          <w:rFonts w:ascii="Times New Roman" w:hAnsi="Times New Roman"/>
          <w:color w:val="333333"/>
          <w:sz w:val="28"/>
          <w:szCs w:val="28"/>
        </w:rPr>
        <w:t xml:space="preserve"> запас води для </w:t>
      </w:r>
      <w:proofErr w:type="spellStart"/>
      <w:r w:rsidRPr="009852AA">
        <w:rPr>
          <w:rFonts w:ascii="Times New Roman" w:hAnsi="Times New Roman"/>
          <w:color w:val="333333"/>
          <w:sz w:val="28"/>
          <w:szCs w:val="28"/>
        </w:rPr>
        <w:t>використання</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протягом</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навчального</w:t>
      </w:r>
      <w:proofErr w:type="spellEnd"/>
      <w:r w:rsidRPr="009852AA">
        <w:rPr>
          <w:rFonts w:ascii="Times New Roman" w:hAnsi="Times New Roman"/>
          <w:color w:val="333333"/>
          <w:sz w:val="28"/>
          <w:szCs w:val="28"/>
        </w:rPr>
        <w:t xml:space="preserve"> дня.</w:t>
      </w:r>
    </w:p>
    <w:p w14:paraId="3D8137A7" w14:textId="77777777" w:rsidR="009852AA" w:rsidRPr="009852AA" w:rsidRDefault="009852AA" w:rsidP="009852AA">
      <w:pPr>
        <w:pStyle w:val="Normal1"/>
        <w:spacing w:before="0" w:beforeAutospacing="0" w:after="0" w:afterAutospacing="0" w:line="360" w:lineRule="auto"/>
        <w:jc w:val="both"/>
        <w:textAlignment w:val="baseline"/>
        <w:rPr>
          <w:rFonts w:ascii="Times New Roman" w:eastAsia="SimSun" w:hAnsi="Times New Roman"/>
          <w:sz w:val="28"/>
          <w:szCs w:val="28"/>
        </w:rPr>
      </w:pPr>
      <w:r w:rsidRPr="009852AA">
        <w:rPr>
          <w:rFonts w:ascii="Times New Roman" w:hAnsi="Times New Roman"/>
          <w:color w:val="333333"/>
          <w:sz w:val="28"/>
          <w:szCs w:val="28"/>
        </w:rPr>
        <w:lastRenderedPageBreak/>
        <w:t xml:space="preserve">       </w:t>
      </w:r>
      <w:proofErr w:type="spellStart"/>
      <w:r w:rsidRPr="009852AA">
        <w:rPr>
          <w:rFonts w:ascii="Times New Roman" w:hAnsi="Times New Roman"/>
          <w:color w:val="333333"/>
          <w:sz w:val="28"/>
          <w:szCs w:val="28"/>
        </w:rPr>
        <w:t>Значним</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недоліком</w:t>
      </w:r>
      <w:proofErr w:type="spellEnd"/>
      <w:r w:rsidRPr="009852AA">
        <w:rPr>
          <w:rFonts w:ascii="Times New Roman" w:hAnsi="Times New Roman"/>
          <w:color w:val="333333"/>
          <w:sz w:val="28"/>
          <w:szCs w:val="28"/>
        </w:rPr>
        <w:t xml:space="preserve"> у </w:t>
      </w:r>
      <w:proofErr w:type="spellStart"/>
      <w:r w:rsidRPr="009852AA">
        <w:rPr>
          <w:rFonts w:ascii="Times New Roman" w:hAnsi="Times New Roman"/>
          <w:color w:val="333333"/>
          <w:sz w:val="28"/>
          <w:szCs w:val="28"/>
        </w:rPr>
        <w:t>створенні</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належних</w:t>
      </w:r>
      <w:proofErr w:type="spellEnd"/>
      <w:r w:rsidRPr="009852AA">
        <w:rPr>
          <w:rFonts w:ascii="Times New Roman" w:hAnsi="Times New Roman"/>
          <w:color w:val="333333"/>
          <w:sz w:val="28"/>
          <w:szCs w:val="28"/>
        </w:rPr>
        <w:t xml:space="preserve"> умов </w:t>
      </w:r>
      <w:proofErr w:type="spellStart"/>
      <w:r w:rsidRPr="009852AA">
        <w:rPr>
          <w:rFonts w:ascii="Times New Roman" w:hAnsi="Times New Roman"/>
          <w:color w:val="333333"/>
          <w:sz w:val="28"/>
          <w:szCs w:val="28"/>
        </w:rPr>
        <w:t>навчання</w:t>
      </w:r>
      <w:proofErr w:type="spellEnd"/>
      <w:r w:rsidRPr="009852AA">
        <w:rPr>
          <w:rFonts w:ascii="Times New Roman" w:hAnsi="Times New Roman"/>
          <w:color w:val="333333"/>
          <w:sz w:val="28"/>
          <w:szCs w:val="28"/>
        </w:rPr>
        <w:t xml:space="preserve"> в </w:t>
      </w:r>
      <w:proofErr w:type="spellStart"/>
      <w:r w:rsidRPr="009852AA">
        <w:rPr>
          <w:rFonts w:ascii="Times New Roman" w:hAnsi="Times New Roman"/>
          <w:color w:val="333333"/>
          <w:sz w:val="28"/>
          <w:szCs w:val="28"/>
        </w:rPr>
        <w:t>гімназії</w:t>
      </w:r>
      <w:proofErr w:type="spellEnd"/>
      <w:r w:rsidRPr="009852AA">
        <w:rPr>
          <w:rFonts w:ascii="Times New Roman" w:hAnsi="Times New Roman"/>
          <w:color w:val="333333"/>
          <w:sz w:val="28"/>
          <w:szCs w:val="28"/>
        </w:rPr>
        <w:t xml:space="preserve"> стала </w:t>
      </w:r>
      <w:proofErr w:type="spellStart"/>
      <w:r w:rsidRPr="009852AA">
        <w:rPr>
          <w:rFonts w:ascii="Times New Roman" w:hAnsi="Times New Roman"/>
          <w:color w:val="333333"/>
          <w:sz w:val="28"/>
          <w:szCs w:val="28"/>
        </w:rPr>
        <w:t>відсутність</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можливості</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організувати</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харчування</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здобувачів</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освіти</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протягом</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усього</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навчального</w:t>
      </w:r>
      <w:proofErr w:type="spellEnd"/>
      <w:r w:rsidRPr="009852AA">
        <w:rPr>
          <w:rFonts w:ascii="Times New Roman" w:hAnsi="Times New Roman"/>
          <w:color w:val="333333"/>
          <w:sz w:val="28"/>
          <w:szCs w:val="28"/>
        </w:rPr>
        <w:t xml:space="preserve"> року.</w:t>
      </w:r>
    </w:p>
    <w:p w14:paraId="2140D6A4" w14:textId="214654EC" w:rsidR="009852AA" w:rsidRPr="009852AA" w:rsidRDefault="009852AA" w:rsidP="009852AA">
      <w:pPr>
        <w:pStyle w:val="Normal1"/>
        <w:spacing w:before="0" w:beforeAutospacing="0" w:after="0" w:afterAutospacing="0" w:line="360" w:lineRule="auto"/>
        <w:jc w:val="both"/>
        <w:textAlignment w:val="baseline"/>
        <w:rPr>
          <w:rFonts w:ascii="Times New Roman" w:hAnsi="Times New Roman"/>
          <w:color w:val="333333"/>
          <w:sz w:val="28"/>
          <w:szCs w:val="28"/>
        </w:rPr>
      </w:pPr>
      <w:r w:rsidRPr="009852AA">
        <w:rPr>
          <w:rFonts w:ascii="Times New Roman" w:hAnsi="Times New Roman"/>
          <w:color w:val="333333"/>
          <w:sz w:val="28"/>
          <w:szCs w:val="28"/>
        </w:rPr>
        <w:t xml:space="preserve">       Систематично </w:t>
      </w:r>
      <w:proofErr w:type="spellStart"/>
      <w:r w:rsidRPr="009852AA">
        <w:rPr>
          <w:rFonts w:ascii="Times New Roman" w:hAnsi="Times New Roman"/>
          <w:color w:val="333333"/>
          <w:sz w:val="28"/>
          <w:szCs w:val="28"/>
        </w:rPr>
        <w:t>здійснювався</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адміністративно-громадський</w:t>
      </w:r>
      <w:proofErr w:type="spellEnd"/>
      <w:r w:rsidRPr="009852AA">
        <w:rPr>
          <w:rFonts w:ascii="Times New Roman" w:hAnsi="Times New Roman"/>
          <w:color w:val="333333"/>
          <w:sz w:val="28"/>
          <w:szCs w:val="28"/>
        </w:rPr>
        <w:t xml:space="preserve"> контроль за станом </w:t>
      </w:r>
      <w:proofErr w:type="spellStart"/>
      <w:r w:rsidRPr="009852AA">
        <w:rPr>
          <w:rFonts w:ascii="Times New Roman" w:hAnsi="Times New Roman"/>
          <w:color w:val="333333"/>
          <w:sz w:val="28"/>
          <w:szCs w:val="28"/>
        </w:rPr>
        <w:t>охорони</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праці</w:t>
      </w:r>
      <w:proofErr w:type="spellEnd"/>
      <w:r w:rsidRPr="009852AA">
        <w:rPr>
          <w:rFonts w:ascii="Times New Roman" w:hAnsi="Times New Roman"/>
          <w:color w:val="333333"/>
          <w:sz w:val="28"/>
          <w:szCs w:val="28"/>
        </w:rPr>
        <w:t xml:space="preserve">. Педагоги </w:t>
      </w:r>
      <w:proofErr w:type="spellStart"/>
      <w:r w:rsidRPr="009852AA">
        <w:rPr>
          <w:rFonts w:ascii="Times New Roman" w:hAnsi="Times New Roman"/>
          <w:color w:val="333333"/>
          <w:sz w:val="28"/>
          <w:szCs w:val="28"/>
        </w:rPr>
        <w:t>щоденно</w:t>
      </w:r>
      <w:proofErr w:type="spellEnd"/>
      <w:r w:rsidRPr="009852AA">
        <w:rPr>
          <w:rFonts w:ascii="Times New Roman" w:hAnsi="Times New Roman"/>
          <w:color w:val="333333"/>
          <w:sz w:val="28"/>
          <w:szCs w:val="28"/>
        </w:rPr>
        <w:t xml:space="preserve"> проводили в </w:t>
      </w:r>
      <w:proofErr w:type="spellStart"/>
      <w:r w:rsidRPr="009852AA">
        <w:rPr>
          <w:rFonts w:ascii="Times New Roman" w:hAnsi="Times New Roman"/>
          <w:color w:val="333333"/>
          <w:sz w:val="28"/>
          <w:szCs w:val="28"/>
        </w:rPr>
        <w:t>навчальних</w:t>
      </w:r>
      <w:proofErr w:type="spellEnd"/>
      <w:r w:rsidRPr="009852AA">
        <w:rPr>
          <w:rFonts w:ascii="Times New Roman" w:hAnsi="Times New Roman"/>
          <w:color w:val="333333"/>
          <w:sz w:val="28"/>
          <w:szCs w:val="28"/>
        </w:rPr>
        <w:t xml:space="preserve"> </w:t>
      </w:r>
      <w:proofErr w:type="spellStart"/>
      <w:proofErr w:type="gramStart"/>
      <w:r w:rsidRPr="009852AA">
        <w:rPr>
          <w:rFonts w:ascii="Times New Roman" w:hAnsi="Times New Roman"/>
          <w:color w:val="333333"/>
          <w:sz w:val="28"/>
          <w:szCs w:val="28"/>
        </w:rPr>
        <w:t>кабінетах</w:t>
      </w:r>
      <w:proofErr w:type="spellEnd"/>
      <w:r w:rsidRPr="009852AA">
        <w:rPr>
          <w:rFonts w:ascii="Times New Roman" w:hAnsi="Times New Roman"/>
          <w:color w:val="333333"/>
          <w:sz w:val="28"/>
          <w:szCs w:val="28"/>
        </w:rPr>
        <w:t xml:space="preserve">  І</w:t>
      </w:r>
      <w:proofErr w:type="gram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ступінь</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аадміністратвно</w:t>
      </w:r>
      <w:proofErr w:type="spellEnd"/>
      <w:r w:rsidRPr="009852AA">
        <w:rPr>
          <w:rFonts w:ascii="Times New Roman" w:hAnsi="Times New Roman"/>
          <w:color w:val="333333"/>
          <w:sz w:val="28"/>
          <w:szCs w:val="28"/>
        </w:rPr>
        <w:t xml:space="preserve">- </w:t>
      </w:r>
      <w:proofErr w:type="spellStart"/>
      <w:proofErr w:type="gramStart"/>
      <w:r w:rsidRPr="009852AA">
        <w:rPr>
          <w:rFonts w:ascii="Times New Roman" w:hAnsi="Times New Roman"/>
          <w:color w:val="333333"/>
          <w:sz w:val="28"/>
          <w:szCs w:val="28"/>
        </w:rPr>
        <w:t>громадського</w:t>
      </w:r>
      <w:proofErr w:type="spellEnd"/>
      <w:r w:rsidRPr="009852AA">
        <w:rPr>
          <w:rFonts w:ascii="Times New Roman" w:hAnsi="Times New Roman"/>
          <w:color w:val="333333"/>
          <w:sz w:val="28"/>
          <w:szCs w:val="28"/>
        </w:rPr>
        <w:t xml:space="preserve">  контролю</w:t>
      </w:r>
      <w:proofErr w:type="gramEnd"/>
      <w:r w:rsidRPr="009852AA">
        <w:rPr>
          <w:rFonts w:ascii="Times New Roman" w:hAnsi="Times New Roman"/>
          <w:color w:val="333333"/>
          <w:sz w:val="28"/>
          <w:szCs w:val="28"/>
        </w:rPr>
        <w:t xml:space="preserve"> </w:t>
      </w:r>
      <w:proofErr w:type="gramStart"/>
      <w:r w:rsidRPr="009852AA">
        <w:rPr>
          <w:rFonts w:ascii="Times New Roman" w:hAnsi="Times New Roman"/>
          <w:color w:val="333333"/>
          <w:sz w:val="28"/>
          <w:szCs w:val="28"/>
        </w:rPr>
        <w:t>за  станом</w:t>
      </w:r>
      <w:proofErr w:type="gram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охорони</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праці</w:t>
      </w:r>
      <w:proofErr w:type="spellEnd"/>
      <w:r w:rsidRPr="009852AA">
        <w:rPr>
          <w:rFonts w:ascii="Times New Roman" w:hAnsi="Times New Roman"/>
          <w:color w:val="333333"/>
          <w:sz w:val="28"/>
          <w:szCs w:val="28"/>
        </w:rPr>
        <w:t>.</w:t>
      </w:r>
    </w:p>
    <w:p w14:paraId="4F77044E" w14:textId="77777777" w:rsidR="009852AA" w:rsidRPr="009852AA" w:rsidRDefault="009852AA" w:rsidP="009852AA">
      <w:pPr>
        <w:pStyle w:val="Normal1"/>
        <w:spacing w:before="0" w:beforeAutospacing="0" w:after="0" w:afterAutospacing="0" w:line="360" w:lineRule="auto"/>
        <w:jc w:val="both"/>
        <w:textAlignment w:val="baseline"/>
        <w:rPr>
          <w:rFonts w:ascii="Times New Roman" w:hAnsi="Times New Roman"/>
          <w:color w:val="333333"/>
          <w:sz w:val="28"/>
          <w:szCs w:val="28"/>
          <w:lang w:val="uk-UA"/>
        </w:rPr>
      </w:pPr>
      <w:r w:rsidRPr="009852AA">
        <w:rPr>
          <w:rFonts w:ascii="Times New Roman" w:hAnsi="Times New Roman"/>
          <w:color w:val="333333"/>
          <w:sz w:val="28"/>
          <w:szCs w:val="28"/>
        </w:rPr>
        <w:t xml:space="preserve">       </w:t>
      </w:r>
      <w:r w:rsidRPr="009852AA">
        <w:rPr>
          <w:rFonts w:ascii="Times New Roman" w:hAnsi="Times New Roman"/>
          <w:color w:val="333333"/>
          <w:sz w:val="28"/>
          <w:szCs w:val="28"/>
          <w:lang w:val="uk-UA"/>
        </w:rPr>
        <w:t>Я, як д</w:t>
      </w:r>
      <w:proofErr w:type="spellStart"/>
      <w:r w:rsidRPr="009852AA">
        <w:rPr>
          <w:rFonts w:ascii="Times New Roman" w:hAnsi="Times New Roman"/>
          <w:color w:val="333333"/>
          <w:sz w:val="28"/>
          <w:szCs w:val="28"/>
        </w:rPr>
        <w:t>иректор</w:t>
      </w:r>
      <w:proofErr w:type="spellEnd"/>
      <w:r w:rsidRPr="009852AA">
        <w:rPr>
          <w:rFonts w:ascii="Times New Roman" w:hAnsi="Times New Roman"/>
          <w:color w:val="333333"/>
          <w:sz w:val="28"/>
          <w:szCs w:val="28"/>
        </w:rPr>
        <w:t xml:space="preserve"> закладу</w:t>
      </w:r>
      <w:r w:rsidRPr="009852AA">
        <w:rPr>
          <w:rFonts w:ascii="Times New Roman" w:hAnsi="Times New Roman"/>
          <w:color w:val="333333"/>
          <w:sz w:val="28"/>
          <w:szCs w:val="28"/>
          <w:lang w:val="uk-UA"/>
        </w:rPr>
        <w:t>,</w:t>
      </w:r>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пройшл</w:t>
      </w:r>
      <w:proofErr w:type="spellEnd"/>
      <w:r w:rsidRPr="009852AA">
        <w:rPr>
          <w:rFonts w:ascii="Times New Roman" w:hAnsi="Times New Roman"/>
          <w:color w:val="333333"/>
          <w:sz w:val="28"/>
          <w:szCs w:val="28"/>
          <w:lang w:val="uk-UA"/>
        </w:rPr>
        <w:t>а</w:t>
      </w:r>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чергове</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навчання</w:t>
      </w:r>
      <w:proofErr w:type="spellEnd"/>
      <w:r w:rsidRPr="009852AA">
        <w:rPr>
          <w:rFonts w:ascii="Times New Roman" w:hAnsi="Times New Roman"/>
          <w:color w:val="333333"/>
          <w:sz w:val="28"/>
          <w:szCs w:val="28"/>
        </w:rPr>
        <w:t xml:space="preserve"> з </w:t>
      </w:r>
      <w:proofErr w:type="spellStart"/>
      <w:r w:rsidRPr="009852AA">
        <w:rPr>
          <w:rFonts w:ascii="Times New Roman" w:hAnsi="Times New Roman"/>
          <w:color w:val="333333"/>
          <w:sz w:val="28"/>
          <w:szCs w:val="28"/>
        </w:rPr>
        <w:t>пожежної</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безпеки</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цивільного</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захисту</w:t>
      </w:r>
      <w:proofErr w:type="spellEnd"/>
      <w:r w:rsidRPr="009852AA">
        <w:rPr>
          <w:rFonts w:ascii="Times New Roman" w:hAnsi="Times New Roman"/>
          <w:color w:val="333333"/>
          <w:sz w:val="28"/>
          <w:szCs w:val="28"/>
        </w:rPr>
        <w:t xml:space="preserve"> та </w:t>
      </w:r>
      <w:proofErr w:type="spellStart"/>
      <w:r w:rsidRPr="009852AA">
        <w:rPr>
          <w:rFonts w:ascii="Times New Roman" w:hAnsi="Times New Roman"/>
          <w:color w:val="333333"/>
          <w:sz w:val="28"/>
          <w:szCs w:val="28"/>
        </w:rPr>
        <w:t>охорони</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праці</w:t>
      </w:r>
      <w:proofErr w:type="spellEnd"/>
      <w:r w:rsidRPr="009852AA">
        <w:rPr>
          <w:rFonts w:ascii="Times New Roman" w:hAnsi="Times New Roman"/>
          <w:color w:val="333333"/>
          <w:sz w:val="28"/>
          <w:szCs w:val="28"/>
          <w:lang w:val="uk-UA"/>
        </w:rPr>
        <w:t xml:space="preserve"> та успішно здала екзамен з охорони праці.</w:t>
      </w:r>
    </w:p>
    <w:p w14:paraId="23ECFD0E" w14:textId="77777777" w:rsidR="009852AA" w:rsidRPr="009852AA" w:rsidRDefault="009852AA" w:rsidP="009852AA">
      <w:pPr>
        <w:pStyle w:val="NormalWeb1"/>
        <w:spacing w:before="0" w:beforeAutospacing="0" w:after="0" w:afterAutospacing="0" w:line="360" w:lineRule="auto"/>
        <w:jc w:val="both"/>
        <w:rPr>
          <w:sz w:val="28"/>
          <w:szCs w:val="28"/>
        </w:rPr>
      </w:pPr>
      <w:r w:rsidRPr="009852AA">
        <w:rPr>
          <w:rFonts w:eastAsia="SimSun"/>
          <w:b/>
          <w:sz w:val="28"/>
          <w:szCs w:val="28"/>
        </w:rPr>
        <w:t xml:space="preserve">        </w:t>
      </w:r>
      <w:proofErr w:type="spellStart"/>
      <w:r w:rsidRPr="009852AA">
        <w:rPr>
          <w:sz w:val="28"/>
          <w:szCs w:val="28"/>
        </w:rPr>
        <w:t>Протягом</w:t>
      </w:r>
      <w:proofErr w:type="spellEnd"/>
      <w:r w:rsidRPr="009852AA">
        <w:rPr>
          <w:sz w:val="28"/>
          <w:szCs w:val="28"/>
        </w:rPr>
        <w:t xml:space="preserve"> року </w:t>
      </w:r>
      <w:proofErr w:type="spellStart"/>
      <w:r w:rsidRPr="009852AA">
        <w:rPr>
          <w:sz w:val="28"/>
          <w:szCs w:val="28"/>
        </w:rPr>
        <w:t>належна</w:t>
      </w:r>
      <w:proofErr w:type="spellEnd"/>
      <w:r w:rsidRPr="009852AA">
        <w:rPr>
          <w:sz w:val="28"/>
          <w:szCs w:val="28"/>
        </w:rPr>
        <w:t xml:space="preserve"> </w:t>
      </w:r>
      <w:proofErr w:type="spellStart"/>
      <w:r w:rsidRPr="009852AA">
        <w:rPr>
          <w:sz w:val="28"/>
          <w:szCs w:val="28"/>
        </w:rPr>
        <w:t>увага</w:t>
      </w:r>
      <w:proofErr w:type="spellEnd"/>
      <w:r w:rsidRPr="009852AA">
        <w:rPr>
          <w:sz w:val="28"/>
          <w:szCs w:val="28"/>
        </w:rPr>
        <w:t xml:space="preserve"> </w:t>
      </w:r>
      <w:proofErr w:type="spellStart"/>
      <w:r w:rsidRPr="009852AA">
        <w:rPr>
          <w:sz w:val="28"/>
          <w:szCs w:val="28"/>
        </w:rPr>
        <w:t>приділялась</w:t>
      </w:r>
      <w:proofErr w:type="spellEnd"/>
      <w:r w:rsidRPr="009852AA">
        <w:rPr>
          <w:sz w:val="28"/>
          <w:szCs w:val="28"/>
        </w:rPr>
        <w:t xml:space="preserve"> </w:t>
      </w:r>
      <w:proofErr w:type="spellStart"/>
      <w:r w:rsidRPr="009852AA">
        <w:rPr>
          <w:sz w:val="28"/>
          <w:szCs w:val="28"/>
        </w:rPr>
        <w:t>виконанню</w:t>
      </w:r>
      <w:proofErr w:type="spellEnd"/>
      <w:r w:rsidRPr="009852AA">
        <w:rPr>
          <w:sz w:val="28"/>
          <w:szCs w:val="28"/>
        </w:rPr>
        <w:t xml:space="preserve"> </w:t>
      </w:r>
      <w:proofErr w:type="spellStart"/>
      <w:r w:rsidRPr="009852AA">
        <w:rPr>
          <w:sz w:val="28"/>
          <w:szCs w:val="28"/>
        </w:rPr>
        <w:t>Методичних</w:t>
      </w:r>
      <w:proofErr w:type="spellEnd"/>
      <w:r w:rsidRPr="009852AA">
        <w:rPr>
          <w:sz w:val="28"/>
          <w:szCs w:val="28"/>
        </w:rPr>
        <w:t xml:space="preserve"> </w:t>
      </w:r>
      <w:proofErr w:type="spellStart"/>
      <w:r w:rsidRPr="009852AA">
        <w:rPr>
          <w:sz w:val="28"/>
          <w:szCs w:val="28"/>
        </w:rPr>
        <w:t>рекомендацій</w:t>
      </w:r>
      <w:proofErr w:type="spellEnd"/>
      <w:r w:rsidRPr="009852AA">
        <w:rPr>
          <w:sz w:val="28"/>
          <w:szCs w:val="28"/>
        </w:rPr>
        <w:t xml:space="preserve"> </w:t>
      </w:r>
      <w:proofErr w:type="spellStart"/>
      <w:r w:rsidRPr="009852AA">
        <w:rPr>
          <w:sz w:val="28"/>
          <w:szCs w:val="28"/>
        </w:rPr>
        <w:t>щодо</w:t>
      </w:r>
      <w:proofErr w:type="spellEnd"/>
      <w:r w:rsidRPr="009852AA">
        <w:rPr>
          <w:sz w:val="28"/>
          <w:szCs w:val="28"/>
        </w:rPr>
        <w:t xml:space="preserve"> </w:t>
      </w:r>
      <w:proofErr w:type="spellStart"/>
      <w:r w:rsidRPr="009852AA">
        <w:rPr>
          <w:sz w:val="28"/>
          <w:szCs w:val="28"/>
        </w:rPr>
        <w:t>навчання</w:t>
      </w:r>
      <w:proofErr w:type="spellEnd"/>
      <w:r w:rsidRPr="009852AA">
        <w:rPr>
          <w:sz w:val="28"/>
          <w:szCs w:val="28"/>
        </w:rPr>
        <w:t xml:space="preserve"> </w:t>
      </w:r>
      <w:proofErr w:type="spellStart"/>
      <w:r w:rsidRPr="009852AA">
        <w:rPr>
          <w:sz w:val="28"/>
          <w:szCs w:val="28"/>
        </w:rPr>
        <w:t>учнів</w:t>
      </w:r>
      <w:proofErr w:type="spellEnd"/>
      <w:r w:rsidRPr="009852AA">
        <w:rPr>
          <w:sz w:val="28"/>
          <w:szCs w:val="28"/>
        </w:rPr>
        <w:t xml:space="preserve"> </w:t>
      </w:r>
      <w:proofErr w:type="spellStart"/>
      <w:r w:rsidRPr="009852AA">
        <w:rPr>
          <w:sz w:val="28"/>
          <w:szCs w:val="28"/>
        </w:rPr>
        <w:t>закладів</w:t>
      </w:r>
      <w:proofErr w:type="spellEnd"/>
      <w:r w:rsidRPr="009852AA">
        <w:rPr>
          <w:sz w:val="28"/>
          <w:szCs w:val="28"/>
        </w:rPr>
        <w:t xml:space="preserve"> </w:t>
      </w:r>
      <w:proofErr w:type="spellStart"/>
      <w:r w:rsidRPr="009852AA">
        <w:rPr>
          <w:sz w:val="28"/>
          <w:szCs w:val="28"/>
        </w:rPr>
        <w:t>освіти</w:t>
      </w:r>
      <w:proofErr w:type="spellEnd"/>
      <w:r w:rsidRPr="009852AA">
        <w:rPr>
          <w:sz w:val="28"/>
          <w:szCs w:val="28"/>
        </w:rPr>
        <w:t xml:space="preserve"> </w:t>
      </w:r>
      <w:proofErr w:type="spellStart"/>
      <w:r w:rsidRPr="009852AA">
        <w:rPr>
          <w:sz w:val="28"/>
          <w:szCs w:val="28"/>
        </w:rPr>
        <w:t>Миколаївської</w:t>
      </w:r>
      <w:proofErr w:type="spellEnd"/>
      <w:r w:rsidRPr="009852AA">
        <w:rPr>
          <w:sz w:val="28"/>
          <w:szCs w:val="28"/>
        </w:rPr>
        <w:t xml:space="preserve"> </w:t>
      </w:r>
      <w:proofErr w:type="spellStart"/>
      <w:r w:rsidRPr="009852AA">
        <w:rPr>
          <w:sz w:val="28"/>
          <w:szCs w:val="28"/>
        </w:rPr>
        <w:t>області</w:t>
      </w:r>
      <w:proofErr w:type="spellEnd"/>
      <w:r w:rsidRPr="009852AA">
        <w:rPr>
          <w:sz w:val="28"/>
          <w:szCs w:val="28"/>
        </w:rPr>
        <w:t xml:space="preserve"> з </w:t>
      </w:r>
      <w:proofErr w:type="spellStart"/>
      <w:r w:rsidRPr="009852AA">
        <w:rPr>
          <w:sz w:val="28"/>
          <w:szCs w:val="28"/>
        </w:rPr>
        <w:t>питань</w:t>
      </w:r>
      <w:proofErr w:type="spellEnd"/>
      <w:r w:rsidRPr="009852AA">
        <w:rPr>
          <w:sz w:val="28"/>
          <w:szCs w:val="28"/>
        </w:rPr>
        <w:t xml:space="preserve"> </w:t>
      </w:r>
      <w:proofErr w:type="spellStart"/>
      <w:r w:rsidRPr="009852AA">
        <w:rPr>
          <w:sz w:val="28"/>
          <w:szCs w:val="28"/>
        </w:rPr>
        <w:t>поведінки</w:t>
      </w:r>
      <w:proofErr w:type="spellEnd"/>
      <w:r w:rsidRPr="009852AA">
        <w:rPr>
          <w:sz w:val="28"/>
          <w:szCs w:val="28"/>
        </w:rPr>
        <w:t xml:space="preserve"> у </w:t>
      </w:r>
      <w:proofErr w:type="spellStart"/>
      <w:r w:rsidRPr="009852AA">
        <w:rPr>
          <w:sz w:val="28"/>
          <w:szCs w:val="28"/>
        </w:rPr>
        <w:t>надзвичайних</w:t>
      </w:r>
      <w:proofErr w:type="spellEnd"/>
      <w:r w:rsidRPr="009852AA">
        <w:rPr>
          <w:sz w:val="28"/>
          <w:szCs w:val="28"/>
        </w:rPr>
        <w:t xml:space="preserve"> </w:t>
      </w:r>
      <w:proofErr w:type="spellStart"/>
      <w:r w:rsidRPr="009852AA">
        <w:rPr>
          <w:sz w:val="28"/>
          <w:szCs w:val="28"/>
        </w:rPr>
        <w:t>ситуаціях</w:t>
      </w:r>
      <w:proofErr w:type="spellEnd"/>
      <w:r w:rsidRPr="009852AA">
        <w:rPr>
          <w:sz w:val="28"/>
          <w:szCs w:val="28"/>
        </w:rPr>
        <w:t xml:space="preserve"> </w:t>
      </w:r>
      <w:proofErr w:type="spellStart"/>
      <w:r w:rsidRPr="009852AA">
        <w:rPr>
          <w:sz w:val="28"/>
          <w:szCs w:val="28"/>
        </w:rPr>
        <w:t>під</w:t>
      </w:r>
      <w:proofErr w:type="spellEnd"/>
      <w:r w:rsidRPr="009852AA">
        <w:rPr>
          <w:sz w:val="28"/>
          <w:szCs w:val="28"/>
        </w:rPr>
        <w:t xml:space="preserve"> час </w:t>
      </w:r>
      <w:proofErr w:type="spellStart"/>
      <w:r w:rsidRPr="009852AA">
        <w:rPr>
          <w:sz w:val="28"/>
          <w:szCs w:val="28"/>
        </w:rPr>
        <w:t>воєнного</w:t>
      </w:r>
      <w:proofErr w:type="spellEnd"/>
      <w:r w:rsidRPr="009852AA">
        <w:rPr>
          <w:sz w:val="28"/>
          <w:szCs w:val="28"/>
        </w:rPr>
        <w:t xml:space="preserve">  стану.</w:t>
      </w:r>
      <w:r w:rsidRPr="009852AA">
        <w:rPr>
          <w:sz w:val="28"/>
          <w:szCs w:val="28"/>
          <w:lang w:val="uk-UA"/>
        </w:rPr>
        <w:t xml:space="preserve"> </w:t>
      </w:r>
      <w:r w:rsidRPr="009852AA">
        <w:rPr>
          <w:sz w:val="28"/>
          <w:szCs w:val="28"/>
        </w:rPr>
        <w:t xml:space="preserve">Тематику та </w:t>
      </w:r>
      <w:proofErr w:type="spellStart"/>
      <w:proofErr w:type="gramStart"/>
      <w:r w:rsidRPr="009852AA">
        <w:rPr>
          <w:sz w:val="28"/>
          <w:szCs w:val="28"/>
        </w:rPr>
        <w:t>зміст</w:t>
      </w:r>
      <w:proofErr w:type="spellEnd"/>
      <w:r w:rsidRPr="009852AA">
        <w:rPr>
          <w:sz w:val="28"/>
          <w:szCs w:val="28"/>
        </w:rPr>
        <w:t xml:space="preserve">  </w:t>
      </w:r>
      <w:proofErr w:type="spellStart"/>
      <w:r w:rsidRPr="009852AA">
        <w:rPr>
          <w:sz w:val="28"/>
          <w:szCs w:val="28"/>
        </w:rPr>
        <w:t>такої</w:t>
      </w:r>
      <w:proofErr w:type="spellEnd"/>
      <w:proofErr w:type="gramEnd"/>
      <w:r w:rsidRPr="009852AA">
        <w:rPr>
          <w:sz w:val="28"/>
          <w:szCs w:val="28"/>
        </w:rPr>
        <w:t xml:space="preserve"> </w:t>
      </w:r>
      <w:proofErr w:type="spellStart"/>
      <w:proofErr w:type="gramStart"/>
      <w:r w:rsidRPr="009852AA">
        <w:rPr>
          <w:sz w:val="28"/>
          <w:szCs w:val="28"/>
        </w:rPr>
        <w:t>роботи</w:t>
      </w:r>
      <w:proofErr w:type="spellEnd"/>
      <w:r w:rsidRPr="009852AA">
        <w:rPr>
          <w:sz w:val="28"/>
          <w:szCs w:val="28"/>
        </w:rPr>
        <w:t xml:space="preserve">  з</w:t>
      </w:r>
      <w:proofErr w:type="gramEnd"/>
      <w:r w:rsidRPr="009852AA">
        <w:rPr>
          <w:sz w:val="28"/>
          <w:szCs w:val="28"/>
        </w:rPr>
        <w:t xml:space="preserve"> </w:t>
      </w:r>
      <w:proofErr w:type="spellStart"/>
      <w:proofErr w:type="gramStart"/>
      <w:r w:rsidRPr="009852AA">
        <w:rPr>
          <w:sz w:val="28"/>
          <w:szCs w:val="28"/>
        </w:rPr>
        <w:t>учнями</w:t>
      </w:r>
      <w:proofErr w:type="spellEnd"/>
      <w:r w:rsidRPr="009852AA">
        <w:rPr>
          <w:sz w:val="28"/>
          <w:szCs w:val="28"/>
        </w:rPr>
        <w:t xml:space="preserve">  </w:t>
      </w:r>
      <w:proofErr w:type="spellStart"/>
      <w:r w:rsidRPr="009852AA">
        <w:rPr>
          <w:sz w:val="28"/>
          <w:szCs w:val="28"/>
        </w:rPr>
        <w:t>зафіксовано</w:t>
      </w:r>
      <w:proofErr w:type="spellEnd"/>
      <w:proofErr w:type="gramEnd"/>
      <w:r w:rsidRPr="009852AA">
        <w:rPr>
          <w:sz w:val="28"/>
          <w:szCs w:val="28"/>
        </w:rPr>
        <w:t xml:space="preserve"> у </w:t>
      </w:r>
      <w:proofErr w:type="spellStart"/>
      <w:r w:rsidRPr="009852AA">
        <w:rPr>
          <w:sz w:val="28"/>
          <w:szCs w:val="28"/>
        </w:rPr>
        <w:t>класних</w:t>
      </w:r>
      <w:proofErr w:type="spellEnd"/>
      <w:r w:rsidRPr="009852AA">
        <w:rPr>
          <w:sz w:val="28"/>
          <w:szCs w:val="28"/>
        </w:rPr>
        <w:t xml:space="preserve"> журналах. Робота закладу з </w:t>
      </w:r>
      <w:proofErr w:type="spellStart"/>
      <w:proofErr w:type="gramStart"/>
      <w:r w:rsidRPr="009852AA">
        <w:rPr>
          <w:sz w:val="28"/>
          <w:szCs w:val="28"/>
        </w:rPr>
        <w:t>формування</w:t>
      </w:r>
      <w:proofErr w:type="spellEnd"/>
      <w:r w:rsidRPr="009852AA">
        <w:rPr>
          <w:sz w:val="28"/>
          <w:szCs w:val="28"/>
        </w:rPr>
        <w:t xml:space="preserve">  у</w:t>
      </w:r>
      <w:proofErr w:type="gramEnd"/>
      <w:r w:rsidRPr="009852AA">
        <w:rPr>
          <w:sz w:val="28"/>
          <w:szCs w:val="28"/>
        </w:rPr>
        <w:t xml:space="preserve"> </w:t>
      </w:r>
      <w:proofErr w:type="spellStart"/>
      <w:r w:rsidRPr="009852AA">
        <w:rPr>
          <w:sz w:val="28"/>
          <w:szCs w:val="28"/>
        </w:rPr>
        <w:t>школярів</w:t>
      </w:r>
      <w:proofErr w:type="spellEnd"/>
      <w:r w:rsidRPr="009852AA">
        <w:rPr>
          <w:sz w:val="28"/>
          <w:szCs w:val="28"/>
        </w:rPr>
        <w:t xml:space="preserve"> </w:t>
      </w:r>
      <w:proofErr w:type="spellStart"/>
      <w:r w:rsidRPr="009852AA">
        <w:rPr>
          <w:sz w:val="28"/>
          <w:szCs w:val="28"/>
        </w:rPr>
        <w:t>навичок</w:t>
      </w:r>
      <w:proofErr w:type="spellEnd"/>
      <w:r w:rsidRPr="009852AA">
        <w:rPr>
          <w:sz w:val="28"/>
          <w:szCs w:val="28"/>
        </w:rPr>
        <w:t xml:space="preserve"> </w:t>
      </w:r>
      <w:proofErr w:type="spellStart"/>
      <w:r w:rsidRPr="009852AA">
        <w:rPr>
          <w:sz w:val="28"/>
          <w:szCs w:val="28"/>
        </w:rPr>
        <w:t>мінної</w:t>
      </w:r>
      <w:proofErr w:type="spellEnd"/>
      <w:r w:rsidRPr="009852AA">
        <w:rPr>
          <w:sz w:val="28"/>
          <w:szCs w:val="28"/>
        </w:rPr>
        <w:t xml:space="preserve"> </w:t>
      </w:r>
      <w:proofErr w:type="spellStart"/>
      <w:r w:rsidRPr="009852AA">
        <w:rPr>
          <w:sz w:val="28"/>
          <w:szCs w:val="28"/>
        </w:rPr>
        <w:t>безпеки</w:t>
      </w:r>
      <w:proofErr w:type="spellEnd"/>
      <w:r w:rsidRPr="009852AA">
        <w:rPr>
          <w:sz w:val="28"/>
          <w:szCs w:val="28"/>
        </w:rPr>
        <w:t xml:space="preserve"> </w:t>
      </w:r>
      <w:proofErr w:type="spellStart"/>
      <w:proofErr w:type="gramStart"/>
      <w:r w:rsidRPr="009852AA">
        <w:rPr>
          <w:sz w:val="28"/>
          <w:szCs w:val="28"/>
        </w:rPr>
        <w:t>щоквартально</w:t>
      </w:r>
      <w:proofErr w:type="spellEnd"/>
      <w:r w:rsidRPr="009852AA">
        <w:rPr>
          <w:sz w:val="28"/>
          <w:szCs w:val="28"/>
        </w:rPr>
        <w:t xml:space="preserve">  </w:t>
      </w:r>
      <w:proofErr w:type="spellStart"/>
      <w:r w:rsidRPr="009852AA">
        <w:rPr>
          <w:sz w:val="28"/>
          <w:szCs w:val="28"/>
        </w:rPr>
        <w:t>узагальнювалась</w:t>
      </w:r>
      <w:proofErr w:type="spellEnd"/>
      <w:proofErr w:type="gramEnd"/>
      <w:r w:rsidRPr="009852AA">
        <w:rPr>
          <w:sz w:val="28"/>
          <w:szCs w:val="28"/>
        </w:rPr>
        <w:t xml:space="preserve">  та </w:t>
      </w:r>
      <w:proofErr w:type="spellStart"/>
      <w:r w:rsidRPr="009852AA">
        <w:rPr>
          <w:sz w:val="28"/>
          <w:szCs w:val="28"/>
        </w:rPr>
        <w:t>надсилалася</w:t>
      </w:r>
      <w:proofErr w:type="spellEnd"/>
      <w:r w:rsidRPr="009852AA">
        <w:rPr>
          <w:sz w:val="28"/>
          <w:szCs w:val="28"/>
        </w:rPr>
        <w:t xml:space="preserve"> до </w:t>
      </w:r>
      <w:proofErr w:type="spellStart"/>
      <w:r w:rsidRPr="009852AA">
        <w:rPr>
          <w:sz w:val="28"/>
          <w:szCs w:val="28"/>
        </w:rPr>
        <w:t>відділу</w:t>
      </w:r>
      <w:proofErr w:type="spellEnd"/>
      <w:r w:rsidRPr="009852AA">
        <w:rPr>
          <w:sz w:val="28"/>
          <w:szCs w:val="28"/>
        </w:rPr>
        <w:t xml:space="preserve"> </w:t>
      </w:r>
      <w:proofErr w:type="spellStart"/>
      <w:r w:rsidRPr="009852AA">
        <w:rPr>
          <w:sz w:val="28"/>
          <w:szCs w:val="28"/>
        </w:rPr>
        <w:t>охорони</w:t>
      </w:r>
      <w:proofErr w:type="spellEnd"/>
      <w:r w:rsidRPr="009852AA">
        <w:rPr>
          <w:sz w:val="28"/>
          <w:szCs w:val="28"/>
        </w:rPr>
        <w:t xml:space="preserve"> </w:t>
      </w:r>
      <w:proofErr w:type="spellStart"/>
      <w:r w:rsidRPr="009852AA">
        <w:rPr>
          <w:sz w:val="28"/>
          <w:szCs w:val="28"/>
        </w:rPr>
        <w:t>праці</w:t>
      </w:r>
      <w:proofErr w:type="spellEnd"/>
      <w:r w:rsidRPr="009852AA">
        <w:rPr>
          <w:sz w:val="28"/>
          <w:szCs w:val="28"/>
        </w:rPr>
        <w:t xml:space="preserve"> </w:t>
      </w:r>
      <w:proofErr w:type="spellStart"/>
      <w:r w:rsidRPr="009852AA">
        <w:rPr>
          <w:sz w:val="28"/>
          <w:szCs w:val="28"/>
        </w:rPr>
        <w:t>управління</w:t>
      </w:r>
      <w:proofErr w:type="spellEnd"/>
      <w:r w:rsidRPr="009852AA">
        <w:rPr>
          <w:sz w:val="28"/>
          <w:szCs w:val="28"/>
        </w:rPr>
        <w:t xml:space="preserve"> </w:t>
      </w:r>
      <w:proofErr w:type="spellStart"/>
      <w:r w:rsidRPr="009852AA">
        <w:rPr>
          <w:sz w:val="28"/>
          <w:szCs w:val="28"/>
        </w:rPr>
        <w:t>освіти</w:t>
      </w:r>
      <w:proofErr w:type="spellEnd"/>
      <w:r w:rsidRPr="009852AA">
        <w:rPr>
          <w:sz w:val="28"/>
          <w:szCs w:val="28"/>
        </w:rPr>
        <w:t>.</w:t>
      </w:r>
    </w:p>
    <w:p w14:paraId="55B4B7F5" w14:textId="77777777" w:rsidR="009852AA" w:rsidRPr="009852AA" w:rsidRDefault="009852AA" w:rsidP="009852AA">
      <w:pPr>
        <w:pStyle w:val="NormalWeb1"/>
        <w:spacing w:before="0" w:beforeAutospacing="0" w:after="0" w:afterAutospacing="0" w:line="360" w:lineRule="auto"/>
        <w:jc w:val="both"/>
        <w:rPr>
          <w:sz w:val="28"/>
          <w:szCs w:val="28"/>
        </w:rPr>
      </w:pPr>
      <w:r w:rsidRPr="009852AA">
        <w:rPr>
          <w:sz w:val="28"/>
          <w:szCs w:val="28"/>
        </w:rPr>
        <w:t xml:space="preserve">           </w:t>
      </w:r>
      <w:proofErr w:type="spellStart"/>
      <w:r w:rsidRPr="009852AA">
        <w:rPr>
          <w:sz w:val="28"/>
          <w:szCs w:val="28"/>
        </w:rPr>
        <w:t>Цьогоріч</w:t>
      </w:r>
      <w:proofErr w:type="spellEnd"/>
      <w:r w:rsidRPr="009852AA">
        <w:rPr>
          <w:sz w:val="28"/>
          <w:szCs w:val="28"/>
        </w:rPr>
        <w:t xml:space="preserve">  </w:t>
      </w:r>
      <w:proofErr w:type="spellStart"/>
      <w:r w:rsidRPr="009852AA">
        <w:rPr>
          <w:sz w:val="28"/>
          <w:szCs w:val="28"/>
        </w:rPr>
        <w:t>було</w:t>
      </w:r>
      <w:proofErr w:type="spellEnd"/>
      <w:r w:rsidRPr="009852AA">
        <w:rPr>
          <w:sz w:val="28"/>
          <w:szCs w:val="28"/>
        </w:rPr>
        <w:t xml:space="preserve"> </w:t>
      </w:r>
      <w:proofErr w:type="spellStart"/>
      <w:r w:rsidRPr="009852AA">
        <w:rPr>
          <w:sz w:val="28"/>
          <w:szCs w:val="28"/>
        </w:rPr>
        <w:t>активізовано</w:t>
      </w:r>
      <w:proofErr w:type="spellEnd"/>
      <w:r w:rsidRPr="009852AA">
        <w:rPr>
          <w:sz w:val="28"/>
          <w:szCs w:val="28"/>
        </w:rPr>
        <w:t xml:space="preserve">  роботу </w:t>
      </w:r>
      <w:proofErr w:type="spellStart"/>
      <w:r w:rsidRPr="009852AA">
        <w:rPr>
          <w:sz w:val="28"/>
          <w:szCs w:val="28"/>
        </w:rPr>
        <w:t>щодо</w:t>
      </w:r>
      <w:proofErr w:type="spellEnd"/>
      <w:r w:rsidRPr="009852AA">
        <w:rPr>
          <w:sz w:val="28"/>
          <w:szCs w:val="28"/>
        </w:rPr>
        <w:t xml:space="preserve"> </w:t>
      </w:r>
      <w:proofErr w:type="spellStart"/>
      <w:r w:rsidRPr="009852AA">
        <w:rPr>
          <w:sz w:val="28"/>
          <w:szCs w:val="28"/>
        </w:rPr>
        <w:t>профілактики</w:t>
      </w:r>
      <w:proofErr w:type="spellEnd"/>
      <w:r w:rsidRPr="009852AA">
        <w:rPr>
          <w:sz w:val="28"/>
          <w:szCs w:val="28"/>
        </w:rPr>
        <w:t xml:space="preserve"> </w:t>
      </w:r>
      <w:proofErr w:type="spellStart"/>
      <w:r w:rsidRPr="009852AA">
        <w:rPr>
          <w:sz w:val="28"/>
          <w:szCs w:val="28"/>
        </w:rPr>
        <w:t>інфекційних</w:t>
      </w:r>
      <w:proofErr w:type="spellEnd"/>
      <w:r w:rsidRPr="009852AA">
        <w:rPr>
          <w:sz w:val="28"/>
          <w:szCs w:val="28"/>
        </w:rPr>
        <w:t xml:space="preserve">  </w:t>
      </w:r>
      <w:proofErr w:type="spellStart"/>
      <w:r w:rsidRPr="009852AA">
        <w:rPr>
          <w:sz w:val="28"/>
          <w:szCs w:val="28"/>
        </w:rPr>
        <w:t>захворювань</w:t>
      </w:r>
      <w:proofErr w:type="spellEnd"/>
      <w:r w:rsidRPr="009852AA">
        <w:rPr>
          <w:sz w:val="28"/>
          <w:szCs w:val="28"/>
        </w:rPr>
        <w:t xml:space="preserve">. </w:t>
      </w:r>
      <w:proofErr w:type="spellStart"/>
      <w:r w:rsidRPr="009852AA">
        <w:rPr>
          <w:sz w:val="28"/>
          <w:szCs w:val="28"/>
        </w:rPr>
        <w:t>Протягом</w:t>
      </w:r>
      <w:proofErr w:type="spellEnd"/>
      <w:r w:rsidRPr="009852AA">
        <w:rPr>
          <w:sz w:val="28"/>
          <w:szCs w:val="28"/>
        </w:rPr>
        <w:t xml:space="preserve"> </w:t>
      </w:r>
      <w:proofErr w:type="spellStart"/>
      <w:r w:rsidRPr="009852AA">
        <w:rPr>
          <w:sz w:val="28"/>
          <w:szCs w:val="28"/>
        </w:rPr>
        <w:t>навчального</w:t>
      </w:r>
      <w:proofErr w:type="spellEnd"/>
      <w:r w:rsidRPr="009852AA">
        <w:rPr>
          <w:sz w:val="28"/>
          <w:szCs w:val="28"/>
        </w:rPr>
        <w:t xml:space="preserve"> року  </w:t>
      </w:r>
      <w:proofErr w:type="spellStart"/>
      <w:r w:rsidRPr="009852AA">
        <w:rPr>
          <w:sz w:val="28"/>
          <w:szCs w:val="28"/>
        </w:rPr>
        <w:t>зафіксовано</w:t>
      </w:r>
      <w:proofErr w:type="spellEnd"/>
      <w:r w:rsidRPr="009852AA">
        <w:rPr>
          <w:sz w:val="28"/>
          <w:szCs w:val="28"/>
        </w:rPr>
        <w:t xml:space="preserve"> </w:t>
      </w:r>
      <w:proofErr w:type="spellStart"/>
      <w:r w:rsidRPr="009852AA">
        <w:rPr>
          <w:sz w:val="28"/>
          <w:szCs w:val="28"/>
        </w:rPr>
        <w:t>одне</w:t>
      </w:r>
      <w:proofErr w:type="spellEnd"/>
      <w:r w:rsidRPr="009852AA">
        <w:rPr>
          <w:sz w:val="28"/>
          <w:szCs w:val="28"/>
        </w:rPr>
        <w:t xml:space="preserve"> </w:t>
      </w:r>
      <w:proofErr w:type="spellStart"/>
      <w:r w:rsidRPr="009852AA">
        <w:rPr>
          <w:sz w:val="28"/>
          <w:szCs w:val="28"/>
        </w:rPr>
        <w:t>повідомлення</w:t>
      </w:r>
      <w:proofErr w:type="spellEnd"/>
      <w:r w:rsidRPr="009852AA">
        <w:rPr>
          <w:sz w:val="28"/>
          <w:szCs w:val="28"/>
        </w:rPr>
        <w:t xml:space="preserve"> </w:t>
      </w:r>
      <w:proofErr w:type="spellStart"/>
      <w:r w:rsidRPr="009852AA">
        <w:rPr>
          <w:sz w:val="28"/>
          <w:szCs w:val="28"/>
        </w:rPr>
        <w:t>від</w:t>
      </w:r>
      <w:proofErr w:type="spellEnd"/>
      <w:r w:rsidRPr="009852AA">
        <w:rPr>
          <w:sz w:val="28"/>
          <w:szCs w:val="28"/>
        </w:rPr>
        <w:t xml:space="preserve"> МРВЛД про </w:t>
      </w:r>
      <w:proofErr w:type="spellStart"/>
      <w:r w:rsidRPr="009852AA">
        <w:rPr>
          <w:sz w:val="28"/>
          <w:szCs w:val="28"/>
        </w:rPr>
        <w:t>дитину</w:t>
      </w:r>
      <w:proofErr w:type="spellEnd"/>
      <w:r w:rsidRPr="009852AA">
        <w:rPr>
          <w:sz w:val="28"/>
          <w:szCs w:val="28"/>
        </w:rPr>
        <w:t xml:space="preserve"> 3а </w:t>
      </w:r>
      <w:proofErr w:type="spellStart"/>
      <w:r w:rsidRPr="009852AA">
        <w:rPr>
          <w:sz w:val="28"/>
          <w:szCs w:val="28"/>
        </w:rPr>
        <w:t>класу</w:t>
      </w:r>
      <w:proofErr w:type="spellEnd"/>
      <w:r w:rsidRPr="009852AA">
        <w:rPr>
          <w:sz w:val="28"/>
          <w:szCs w:val="28"/>
        </w:rPr>
        <w:t xml:space="preserve">, яка </w:t>
      </w:r>
      <w:proofErr w:type="spellStart"/>
      <w:r w:rsidRPr="009852AA">
        <w:rPr>
          <w:sz w:val="28"/>
          <w:szCs w:val="28"/>
        </w:rPr>
        <w:t>хворіла</w:t>
      </w:r>
      <w:proofErr w:type="spellEnd"/>
      <w:r w:rsidRPr="009852AA">
        <w:rPr>
          <w:sz w:val="28"/>
          <w:szCs w:val="28"/>
        </w:rPr>
        <w:t xml:space="preserve"> на </w:t>
      </w:r>
      <w:proofErr w:type="spellStart"/>
      <w:r w:rsidRPr="009852AA">
        <w:rPr>
          <w:sz w:val="28"/>
          <w:szCs w:val="28"/>
        </w:rPr>
        <w:t>вітряну</w:t>
      </w:r>
      <w:proofErr w:type="spellEnd"/>
      <w:r w:rsidRPr="009852AA">
        <w:rPr>
          <w:sz w:val="28"/>
          <w:szCs w:val="28"/>
        </w:rPr>
        <w:t xml:space="preserve"> </w:t>
      </w:r>
      <w:proofErr w:type="spellStart"/>
      <w:r w:rsidRPr="009852AA">
        <w:rPr>
          <w:sz w:val="28"/>
          <w:szCs w:val="28"/>
        </w:rPr>
        <w:t>віспу</w:t>
      </w:r>
      <w:proofErr w:type="spellEnd"/>
      <w:r w:rsidRPr="009852AA">
        <w:rPr>
          <w:sz w:val="28"/>
          <w:szCs w:val="28"/>
        </w:rPr>
        <w:t xml:space="preserve">.  </w:t>
      </w:r>
      <w:proofErr w:type="spellStart"/>
      <w:r w:rsidRPr="009852AA">
        <w:rPr>
          <w:sz w:val="28"/>
          <w:szCs w:val="28"/>
        </w:rPr>
        <w:t>Своєчасно</w:t>
      </w:r>
      <w:proofErr w:type="spellEnd"/>
      <w:r w:rsidRPr="009852AA">
        <w:rPr>
          <w:sz w:val="28"/>
          <w:szCs w:val="28"/>
        </w:rPr>
        <w:t xml:space="preserve">  </w:t>
      </w:r>
      <w:proofErr w:type="spellStart"/>
      <w:r w:rsidRPr="009852AA">
        <w:rPr>
          <w:sz w:val="28"/>
          <w:szCs w:val="28"/>
        </w:rPr>
        <w:t>вжито</w:t>
      </w:r>
      <w:proofErr w:type="spellEnd"/>
      <w:r w:rsidRPr="009852AA">
        <w:rPr>
          <w:sz w:val="28"/>
          <w:szCs w:val="28"/>
        </w:rPr>
        <w:t xml:space="preserve">  </w:t>
      </w:r>
      <w:proofErr w:type="spellStart"/>
      <w:r w:rsidRPr="009852AA">
        <w:rPr>
          <w:sz w:val="28"/>
          <w:szCs w:val="28"/>
        </w:rPr>
        <w:t>заходів</w:t>
      </w:r>
      <w:proofErr w:type="spellEnd"/>
      <w:r w:rsidRPr="009852AA">
        <w:rPr>
          <w:sz w:val="28"/>
          <w:szCs w:val="28"/>
        </w:rPr>
        <w:t xml:space="preserve"> з метою </w:t>
      </w:r>
      <w:proofErr w:type="spellStart"/>
      <w:r w:rsidRPr="009852AA">
        <w:rPr>
          <w:sz w:val="28"/>
          <w:szCs w:val="28"/>
        </w:rPr>
        <w:t>попередження</w:t>
      </w:r>
      <w:proofErr w:type="spellEnd"/>
      <w:r w:rsidRPr="009852AA">
        <w:rPr>
          <w:sz w:val="28"/>
          <w:szCs w:val="28"/>
        </w:rPr>
        <w:t xml:space="preserve"> </w:t>
      </w:r>
      <w:proofErr w:type="spellStart"/>
      <w:r w:rsidRPr="009852AA">
        <w:rPr>
          <w:sz w:val="28"/>
          <w:szCs w:val="28"/>
        </w:rPr>
        <w:t>поширення</w:t>
      </w:r>
      <w:proofErr w:type="spellEnd"/>
      <w:r w:rsidRPr="009852AA">
        <w:rPr>
          <w:sz w:val="28"/>
          <w:szCs w:val="28"/>
        </w:rPr>
        <w:t xml:space="preserve"> </w:t>
      </w:r>
      <w:proofErr w:type="spellStart"/>
      <w:r w:rsidRPr="009852AA">
        <w:rPr>
          <w:sz w:val="28"/>
          <w:szCs w:val="28"/>
        </w:rPr>
        <w:t>інфекції</w:t>
      </w:r>
      <w:proofErr w:type="spellEnd"/>
      <w:r w:rsidRPr="009852AA">
        <w:rPr>
          <w:sz w:val="28"/>
          <w:szCs w:val="28"/>
        </w:rPr>
        <w:t xml:space="preserve">, </w:t>
      </w:r>
      <w:proofErr w:type="spellStart"/>
      <w:r w:rsidRPr="009852AA">
        <w:rPr>
          <w:sz w:val="28"/>
          <w:szCs w:val="28"/>
        </w:rPr>
        <w:t>насамперед</w:t>
      </w:r>
      <w:proofErr w:type="spellEnd"/>
      <w:r w:rsidRPr="009852AA">
        <w:rPr>
          <w:sz w:val="28"/>
          <w:szCs w:val="28"/>
        </w:rPr>
        <w:t xml:space="preserve">  </w:t>
      </w:r>
      <w:proofErr w:type="spellStart"/>
      <w:r w:rsidRPr="009852AA">
        <w:rPr>
          <w:sz w:val="28"/>
          <w:szCs w:val="28"/>
        </w:rPr>
        <w:t>учні</w:t>
      </w:r>
      <w:proofErr w:type="spellEnd"/>
      <w:r w:rsidRPr="009852AA">
        <w:rPr>
          <w:sz w:val="28"/>
          <w:szCs w:val="28"/>
        </w:rPr>
        <w:t xml:space="preserve"> </w:t>
      </w:r>
      <w:proofErr w:type="spellStart"/>
      <w:r w:rsidRPr="009852AA">
        <w:rPr>
          <w:sz w:val="28"/>
          <w:szCs w:val="28"/>
        </w:rPr>
        <w:t>класу</w:t>
      </w:r>
      <w:proofErr w:type="spellEnd"/>
      <w:r w:rsidRPr="009852AA">
        <w:rPr>
          <w:sz w:val="28"/>
          <w:szCs w:val="28"/>
        </w:rPr>
        <w:t xml:space="preserve"> були </w:t>
      </w:r>
      <w:proofErr w:type="spellStart"/>
      <w:r w:rsidRPr="009852AA">
        <w:rPr>
          <w:sz w:val="28"/>
          <w:szCs w:val="28"/>
        </w:rPr>
        <w:t>переведені</w:t>
      </w:r>
      <w:proofErr w:type="spellEnd"/>
      <w:r w:rsidRPr="009852AA">
        <w:rPr>
          <w:sz w:val="28"/>
          <w:szCs w:val="28"/>
        </w:rPr>
        <w:t xml:space="preserve"> на </w:t>
      </w:r>
      <w:proofErr w:type="spellStart"/>
      <w:r w:rsidRPr="009852AA">
        <w:rPr>
          <w:sz w:val="28"/>
          <w:szCs w:val="28"/>
        </w:rPr>
        <w:t>дистанційне</w:t>
      </w:r>
      <w:proofErr w:type="spellEnd"/>
      <w:r w:rsidRPr="009852AA">
        <w:rPr>
          <w:sz w:val="28"/>
          <w:szCs w:val="28"/>
        </w:rPr>
        <w:t xml:space="preserve"> </w:t>
      </w:r>
      <w:proofErr w:type="spellStart"/>
      <w:r w:rsidRPr="009852AA">
        <w:rPr>
          <w:sz w:val="28"/>
          <w:szCs w:val="28"/>
        </w:rPr>
        <w:t>навчання</w:t>
      </w:r>
      <w:proofErr w:type="spellEnd"/>
      <w:r w:rsidRPr="009852AA">
        <w:rPr>
          <w:sz w:val="28"/>
          <w:szCs w:val="28"/>
        </w:rPr>
        <w:t xml:space="preserve"> для </w:t>
      </w:r>
      <w:proofErr w:type="spellStart"/>
      <w:r w:rsidRPr="009852AA">
        <w:rPr>
          <w:sz w:val="28"/>
          <w:szCs w:val="28"/>
        </w:rPr>
        <w:t>усунення</w:t>
      </w:r>
      <w:proofErr w:type="spellEnd"/>
      <w:r w:rsidRPr="009852AA">
        <w:rPr>
          <w:sz w:val="28"/>
          <w:szCs w:val="28"/>
        </w:rPr>
        <w:t xml:space="preserve"> </w:t>
      </w:r>
      <w:proofErr w:type="spellStart"/>
      <w:r w:rsidRPr="009852AA">
        <w:rPr>
          <w:sz w:val="28"/>
          <w:szCs w:val="28"/>
        </w:rPr>
        <w:t>можливостей</w:t>
      </w:r>
      <w:proofErr w:type="spellEnd"/>
      <w:r w:rsidRPr="009852AA">
        <w:rPr>
          <w:sz w:val="28"/>
          <w:szCs w:val="28"/>
        </w:rPr>
        <w:t xml:space="preserve"> </w:t>
      </w:r>
      <w:proofErr w:type="spellStart"/>
      <w:r w:rsidRPr="009852AA">
        <w:rPr>
          <w:sz w:val="28"/>
          <w:szCs w:val="28"/>
        </w:rPr>
        <w:t>контактування</w:t>
      </w:r>
      <w:proofErr w:type="spellEnd"/>
      <w:r w:rsidRPr="009852AA">
        <w:rPr>
          <w:sz w:val="28"/>
          <w:szCs w:val="28"/>
        </w:rPr>
        <w:t xml:space="preserve">  та </w:t>
      </w:r>
      <w:proofErr w:type="spellStart"/>
      <w:r w:rsidRPr="009852AA">
        <w:rPr>
          <w:sz w:val="28"/>
          <w:szCs w:val="28"/>
        </w:rPr>
        <w:t>передачі</w:t>
      </w:r>
      <w:proofErr w:type="spellEnd"/>
      <w:r w:rsidRPr="009852AA">
        <w:rPr>
          <w:sz w:val="28"/>
          <w:szCs w:val="28"/>
        </w:rPr>
        <w:t xml:space="preserve"> </w:t>
      </w:r>
      <w:proofErr w:type="spellStart"/>
      <w:r w:rsidRPr="009852AA">
        <w:rPr>
          <w:sz w:val="28"/>
          <w:szCs w:val="28"/>
        </w:rPr>
        <w:t>інфекції</w:t>
      </w:r>
      <w:proofErr w:type="spellEnd"/>
      <w:r w:rsidRPr="009852AA">
        <w:rPr>
          <w:sz w:val="28"/>
          <w:szCs w:val="28"/>
        </w:rPr>
        <w:t xml:space="preserve">. </w:t>
      </w:r>
    </w:p>
    <w:p w14:paraId="110222D9" w14:textId="77777777" w:rsidR="009852AA" w:rsidRPr="009852AA" w:rsidRDefault="009852AA" w:rsidP="009852AA">
      <w:pPr>
        <w:pStyle w:val="NormalWeb1"/>
        <w:spacing w:before="0" w:beforeAutospacing="0" w:after="0" w:afterAutospacing="0" w:line="360" w:lineRule="auto"/>
        <w:jc w:val="both"/>
        <w:rPr>
          <w:sz w:val="28"/>
          <w:szCs w:val="28"/>
        </w:rPr>
      </w:pPr>
      <w:r w:rsidRPr="009852AA">
        <w:rPr>
          <w:sz w:val="28"/>
          <w:szCs w:val="28"/>
        </w:rPr>
        <w:t xml:space="preserve">         </w:t>
      </w:r>
      <w:proofErr w:type="spellStart"/>
      <w:r w:rsidRPr="009852AA">
        <w:rPr>
          <w:sz w:val="28"/>
          <w:szCs w:val="28"/>
        </w:rPr>
        <w:t>Протягом</w:t>
      </w:r>
      <w:proofErr w:type="spellEnd"/>
      <w:r w:rsidRPr="009852AA">
        <w:rPr>
          <w:sz w:val="28"/>
          <w:szCs w:val="28"/>
        </w:rPr>
        <w:t xml:space="preserve"> року </w:t>
      </w:r>
      <w:proofErr w:type="spellStart"/>
      <w:r w:rsidRPr="009852AA">
        <w:rPr>
          <w:sz w:val="28"/>
          <w:szCs w:val="28"/>
        </w:rPr>
        <w:t>належна</w:t>
      </w:r>
      <w:proofErr w:type="spellEnd"/>
      <w:r w:rsidRPr="009852AA">
        <w:rPr>
          <w:sz w:val="28"/>
          <w:szCs w:val="28"/>
        </w:rPr>
        <w:t xml:space="preserve"> </w:t>
      </w:r>
      <w:proofErr w:type="spellStart"/>
      <w:r w:rsidRPr="009852AA">
        <w:rPr>
          <w:sz w:val="28"/>
          <w:szCs w:val="28"/>
        </w:rPr>
        <w:t>увага</w:t>
      </w:r>
      <w:proofErr w:type="spellEnd"/>
      <w:r w:rsidRPr="009852AA">
        <w:rPr>
          <w:sz w:val="28"/>
          <w:szCs w:val="28"/>
        </w:rPr>
        <w:t xml:space="preserve"> </w:t>
      </w:r>
      <w:proofErr w:type="spellStart"/>
      <w:r w:rsidRPr="009852AA">
        <w:rPr>
          <w:sz w:val="28"/>
          <w:szCs w:val="28"/>
        </w:rPr>
        <w:t>приділялась</w:t>
      </w:r>
      <w:proofErr w:type="spellEnd"/>
      <w:r w:rsidRPr="009852AA">
        <w:rPr>
          <w:sz w:val="28"/>
          <w:szCs w:val="28"/>
        </w:rPr>
        <w:t xml:space="preserve"> </w:t>
      </w:r>
      <w:proofErr w:type="spellStart"/>
      <w:r w:rsidRPr="009852AA">
        <w:rPr>
          <w:sz w:val="28"/>
          <w:szCs w:val="28"/>
        </w:rPr>
        <w:t>превентивній</w:t>
      </w:r>
      <w:proofErr w:type="spellEnd"/>
      <w:r w:rsidRPr="009852AA">
        <w:rPr>
          <w:sz w:val="28"/>
          <w:szCs w:val="28"/>
        </w:rPr>
        <w:t xml:space="preserve"> </w:t>
      </w:r>
      <w:proofErr w:type="spellStart"/>
      <w:r w:rsidRPr="009852AA">
        <w:rPr>
          <w:sz w:val="28"/>
          <w:szCs w:val="28"/>
        </w:rPr>
        <w:t>роботі</w:t>
      </w:r>
      <w:proofErr w:type="spellEnd"/>
      <w:r w:rsidRPr="009852AA">
        <w:rPr>
          <w:sz w:val="28"/>
          <w:szCs w:val="28"/>
        </w:rPr>
        <w:t xml:space="preserve">  для   </w:t>
      </w:r>
      <w:proofErr w:type="spellStart"/>
      <w:r w:rsidRPr="009852AA">
        <w:rPr>
          <w:sz w:val="28"/>
          <w:szCs w:val="28"/>
        </w:rPr>
        <w:t>попередження</w:t>
      </w:r>
      <w:proofErr w:type="spellEnd"/>
      <w:r w:rsidRPr="009852AA">
        <w:rPr>
          <w:sz w:val="28"/>
          <w:szCs w:val="28"/>
        </w:rPr>
        <w:t xml:space="preserve"> </w:t>
      </w:r>
      <w:proofErr w:type="spellStart"/>
      <w:r w:rsidRPr="009852AA">
        <w:rPr>
          <w:sz w:val="28"/>
          <w:szCs w:val="28"/>
        </w:rPr>
        <w:t>випадків</w:t>
      </w:r>
      <w:proofErr w:type="spellEnd"/>
      <w:r w:rsidRPr="009852AA">
        <w:rPr>
          <w:sz w:val="28"/>
          <w:szCs w:val="28"/>
        </w:rPr>
        <w:t xml:space="preserve"> травматизму в </w:t>
      </w:r>
      <w:proofErr w:type="spellStart"/>
      <w:r w:rsidRPr="009852AA">
        <w:rPr>
          <w:sz w:val="28"/>
          <w:szCs w:val="28"/>
        </w:rPr>
        <w:t>побуті</w:t>
      </w:r>
      <w:proofErr w:type="spellEnd"/>
      <w:r w:rsidRPr="009852AA">
        <w:rPr>
          <w:sz w:val="28"/>
          <w:szCs w:val="28"/>
        </w:rPr>
        <w:t xml:space="preserve"> та </w:t>
      </w:r>
      <w:proofErr w:type="spellStart"/>
      <w:r w:rsidRPr="009852AA">
        <w:rPr>
          <w:sz w:val="28"/>
          <w:szCs w:val="28"/>
        </w:rPr>
        <w:t>під</w:t>
      </w:r>
      <w:proofErr w:type="spellEnd"/>
      <w:r w:rsidRPr="009852AA">
        <w:rPr>
          <w:sz w:val="28"/>
          <w:szCs w:val="28"/>
        </w:rPr>
        <w:t xml:space="preserve"> час </w:t>
      </w:r>
      <w:proofErr w:type="spellStart"/>
      <w:r w:rsidRPr="009852AA">
        <w:rPr>
          <w:sz w:val="28"/>
          <w:szCs w:val="28"/>
        </w:rPr>
        <w:t>освітнього</w:t>
      </w:r>
      <w:proofErr w:type="spellEnd"/>
      <w:r w:rsidRPr="009852AA">
        <w:rPr>
          <w:sz w:val="28"/>
          <w:szCs w:val="28"/>
        </w:rPr>
        <w:t xml:space="preserve"> </w:t>
      </w:r>
      <w:proofErr w:type="spellStart"/>
      <w:r w:rsidRPr="009852AA">
        <w:rPr>
          <w:sz w:val="28"/>
          <w:szCs w:val="28"/>
        </w:rPr>
        <w:t>процесу</w:t>
      </w:r>
      <w:proofErr w:type="spellEnd"/>
      <w:r w:rsidRPr="009852AA">
        <w:rPr>
          <w:sz w:val="28"/>
          <w:szCs w:val="28"/>
        </w:rPr>
        <w:t xml:space="preserve">, </w:t>
      </w:r>
      <w:proofErr w:type="spellStart"/>
      <w:r w:rsidRPr="009852AA">
        <w:rPr>
          <w:sz w:val="28"/>
          <w:szCs w:val="28"/>
        </w:rPr>
        <w:t>набуття</w:t>
      </w:r>
      <w:proofErr w:type="spellEnd"/>
      <w:r w:rsidRPr="009852AA">
        <w:rPr>
          <w:sz w:val="28"/>
          <w:szCs w:val="28"/>
        </w:rPr>
        <w:t xml:space="preserve"> </w:t>
      </w:r>
      <w:proofErr w:type="spellStart"/>
      <w:r w:rsidRPr="009852AA">
        <w:rPr>
          <w:sz w:val="28"/>
          <w:szCs w:val="28"/>
        </w:rPr>
        <w:t>учнями</w:t>
      </w:r>
      <w:proofErr w:type="spellEnd"/>
      <w:r w:rsidRPr="009852AA">
        <w:rPr>
          <w:sz w:val="28"/>
          <w:szCs w:val="28"/>
        </w:rPr>
        <w:t xml:space="preserve"> </w:t>
      </w:r>
      <w:proofErr w:type="spellStart"/>
      <w:r w:rsidRPr="009852AA">
        <w:rPr>
          <w:sz w:val="28"/>
          <w:szCs w:val="28"/>
        </w:rPr>
        <w:t>стійких</w:t>
      </w:r>
      <w:proofErr w:type="spellEnd"/>
      <w:r w:rsidRPr="009852AA">
        <w:rPr>
          <w:sz w:val="28"/>
          <w:szCs w:val="28"/>
        </w:rPr>
        <w:t xml:space="preserve"> </w:t>
      </w:r>
      <w:proofErr w:type="spellStart"/>
      <w:r w:rsidRPr="009852AA">
        <w:rPr>
          <w:sz w:val="28"/>
          <w:szCs w:val="28"/>
        </w:rPr>
        <w:t>навичок</w:t>
      </w:r>
      <w:proofErr w:type="spellEnd"/>
      <w:r w:rsidRPr="009852AA">
        <w:rPr>
          <w:sz w:val="28"/>
          <w:szCs w:val="28"/>
        </w:rPr>
        <w:t xml:space="preserve"> </w:t>
      </w:r>
      <w:proofErr w:type="spellStart"/>
      <w:r w:rsidRPr="009852AA">
        <w:rPr>
          <w:sz w:val="28"/>
          <w:szCs w:val="28"/>
        </w:rPr>
        <w:t>особистої</w:t>
      </w:r>
      <w:proofErr w:type="spellEnd"/>
      <w:r w:rsidRPr="009852AA">
        <w:rPr>
          <w:sz w:val="28"/>
          <w:szCs w:val="28"/>
        </w:rPr>
        <w:t xml:space="preserve"> </w:t>
      </w:r>
      <w:proofErr w:type="spellStart"/>
      <w:r w:rsidRPr="009852AA">
        <w:rPr>
          <w:sz w:val="28"/>
          <w:szCs w:val="28"/>
        </w:rPr>
        <w:t>гігієни</w:t>
      </w:r>
      <w:proofErr w:type="spellEnd"/>
      <w:r w:rsidRPr="009852AA">
        <w:rPr>
          <w:sz w:val="28"/>
          <w:szCs w:val="28"/>
        </w:rPr>
        <w:t xml:space="preserve">, </w:t>
      </w:r>
      <w:proofErr w:type="spellStart"/>
      <w:r w:rsidRPr="009852AA">
        <w:rPr>
          <w:sz w:val="28"/>
          <w:szCs w:val="28"/>
        </w:rPr>
        <w:t>запобігання</w:t>
      </w:r>
      <w:proofErr w:type="spellEnd"/>
      <w:r w:rsidRPr="009852AA">
        <w:rPr>
          <w:sz w:val="28"/>
          <w:szCs w:val="28"/>
        </w:rPr>
        <w:t xml:space="preserve">  </w:t>
      </w:r>
      <w:proofErr w:type="spellStart"/>
      <w:r w:rsidRPr="009852AA">
        <w:rPr>
          <w:sz w:val="28"/>
          <w:szCs w:val="28"/>
        </w:rPr>
        <w:t>шкідливим</w:t>
      </w:r>
      <w:proofErr w:type="spellEnd"/>
      <w:r w:rsidRPr="009852AA">
        <w:rPr>
          <w:sz w:val="28"/>
          <w:szCs w:val="28"/>
        </w:rPr>
        <w:t xml:space="preserve"> </w:t>
      </w:r>
      <w:proofErr w:type="spellStart"/>
      <w:r w:rsidRPr="009852AA">
        <w:rPr>
          <w:sz w:val="28"/>
          <w:szCs w:val="28"/>
        </w:rPr>
        <w:t>звичкам</w:t>
      </w:r>
      <w:proofErr w:type="spellEnd"/>
      <w:r w:rsidRPr="009852AA">
        <w:rPr>
          <w:sz w:val="28"/>
          <w:szCs w:val="28"/>
        </w:rPr>
        <w:t xml:space="preserve">.  </w:t>
      </w:r>
      <w:proofErr w:type="spellStart"/>
      <w:r w:rsidRPr="009852AA">
        <w:rPr>
          <w:sz w:val="28"/>
          <w:szCs w:val="28"/>
        </w:rPr>
        <w:t>Інформація</w:t>
      </w:r>
      <w:proofErr w:type="spellEnd"/>
      <w:r w:rsidRPr="009852AA">
        <w:rPr>
          <w:sz w:val="28"/>
          <w:szCs w:val="28"/>
        </w:rPr>
        <w:t xml:space="preserve"> про </w:t>
      </w:r>
      <w:proofErr w:type="spellStart"/>
      <w:r w:rsidRPr="009852AA">
        <w:rPr>
          <w:sz w:val="28"/>
          <w:szCs w:val="28"/>
        </w:rPr>
        <w:t>проведену</w:t>
      </w:r>
      <w:proofErr w:type="spellEnd"/>
      <w:r w:rsidRPr="009852AA">
        <w:rPr>
          <w:sz w:val="28"/>
          <w:szCs w:val="28"/>
        </w:rPr>
        <w:t xml:space="preserve"> </w:t>
      </w:r>
      <w:proofErr w:type="gramStart"/>
      <w:r w:rsidRPr="009852AA">
        <w:rPr>
          <w:sz w:val="28"/>
          <w:szCs w:val="28"/>
        </w:rPr>
        <w:t>роботу  через</w:t>
      </w:r>
      <w:proofErr w:type="gramEnd"/>
      <w:r w:rsidRPr="009852AA">
        <w:rPr>
          <w:sz w:val="28"/>
          <w:szCs w:val="28"/>
        </w:rPr>
        <w:t xml:space="preserve"> </w:t>
      </w:r>
      <w:proofErr w:type="spellStart"/>
      <w:r w:rsidRPr="009852AA">
        <w:rPr>
          <w:sz w:val="28"/>
          <w:szCs w:val="28"/>
        </w:rPr>
        <w:t>мобільні</w:t>
      </w:r>
      <w:proofErr w:type="spellEnd"/>
      <w:r w:rsidRPr="009852AA">
        <w:rPr>
          <w:sz w:val="28"/>
          <w:szCs w:val="28"/>
        </w:rPr>
        <w:t xml:space="preserve"> </w:t>
      </w:r>
      <w:proofErr w:type="spellStart"/>
      <w:r w:rsidRPr="009852AA">
        <w:rPr>
          <w:sz w:val="28"/>
          <w:szCs w:val="28"/>
        </w:rPr>
        <w:t>додатки</w:t>
      </w:r>
      <w:proofErr w:type="spellEnd"/>
      <w:r w:rsidRPr="009852AA">
        <w:rPr>
          <w:sz w:val="28"/>
          <w:szCs w:val="28"/>
        </w:rPr>
        <w:t xml:space="preserve"> доводилась   до </w:t>
      </w:r>
      <w:proofErr w:type="spellStart"/>
      <w:r w:rsidRPr="009852AA">
        <w:rPr>
          <w:sz w:val="28"/>
          <w:szCs w:val="28"/>
        </w:rPr>
        <w:t>відома</w:t>
      </w:r>
      <w:proofErr w:type="spellEnd"/>
      <w:r w:rsidRPr="009852AA">
        <w:rPr>
          <w:sz w:val="28"/>
          <w:szCs w:val="28"/>
        </w:rPr>
        <w:t xml:space="preserve"> </w:t>
      </w:r>
      <w:proofErr w:type="spellStart"/>
      <w:r w:rsidRPr="009852AA">
        <w:rPr>
          <w:sz w:val="28"/>
          <w:szCs w:val="28"/>
        </w:rPr>
        <w:t>батьківської</w:t>
      </w:r>
      <w:proofErr w:type="spellEnd"/>
      <w:r w:rsidRPr="009852AA">
        <w:rPr>
          <w:sz w:val="28"/>
          <w:szCs w:val="28"/>
        </w:rPr>
        <w:t xml:space="preserve"> </w:t>
      </w:r>
      <w:proofErr w:type="spellStart"/>
      <w:r w:rsidRPr="009852AA">
        <w:rPr>
          <w:sz w:val="28"/>
          <w:szCs w:val="28"/>
        </w:rPr>
        <w:t>громади</w:t>
      </w:r>
      <w:proofErr w:type="spellEnd"/>
      <w:r w:rsidRPr="009852AA">
        <w:rPr>
          <w:sz w:val="28"/>
          <w:szCs w:val="28"/>
        </w:rPr>
        <w:t xml:space="preserve">. </w:t>
      </w:r>
      <w:proofErr w:type="spellStart"/>
      <w:r w:rsidRPr="009852AA">
        <w:rPr>
          <w:sz w:val="28"/>
          <w:szCs w:val="28"/>
        </w:rPr>
        <w:t>Відповідно</w:t>
      </w:r>
      <w:proofErr w:type="spellEnd"/>
      <w:r w:rsidRPr="009852AA">
        <w:rPr>
          <w:sz w:val="28"/>
          <w:szCs w:val="28"/>
        </w:rPr>
        <w:t xml:space="preserve"> до </w:t>
      </w:r>
      <w:proofErr w:type="spellStart"/>
      <w:r w:rsidRPr="009852AA">
        <w:rPr>
          <w:sz w:val="28"/>
          <w:szCs w:val="28"/>
        </w:rPr>
        <w:t>Положення</w:t>
      </w:r>
      <w:proofErr w:type="spellEnd"/>
      <w:r w:rsidRPr="009852AA">
        <w:rPr>
          <w:sz w:val="28"/>
          <w:szCs w:val="28"/>
        </w:rPr>
        <w:t xml:space="preserve"> з </w:t>
      </w:r>
      <w:proofErr w:type="spellStart"/>
      <w:r w:rsidRPr="009852AA">
        <w:rPr>
          <w:sz w:val="28"/>
          <w:szCs w:val="28"/>
        </w:rPr>
        <w:t>охорони</w:t>
      </w:r>
      <w:proofErr w:type="spellEnd"/>
      <w:r w:rsidRPr="009852AA">
        <w:rPr>
          <w:sz w:val="28"/>
          <w:szCs w:val="28"/>
        </w:rPr>
        <w:t xml:space="preserve"> </w:t>
      </w:r>
      <w:proofErr w:type="spellStart"/>
      <w:r w:rsidRPr="009852AA">
        <w:rPr>
          <w:sz w:val="28"/>
          <w:szCs w:val="28"/>
        </w:rPr>
        <w:t>праці</w:t>
      </w:r>
      <w:proofErr w:type="spellEnd"/>
      <w:r w:rsidRPr="009852AA">
        <w:rPr>
          <w:sz w:val="28"/>
          <w:szCs w:val="28"/>
        </w:rPr>
        <w:t xml:space="preserve">  та </w:t>
      </w:r>
      <w:proofErr w:type="spellStart"/>
      <w:r w:rsidRPr="009852AA">
        <w:rPr>
          <w:sz w:val="28"/>
          <w:szCs w:val="28"/>
        </w:rPr>
        <w:t>безпеки</w:t>
      </w:r>
      <w:proofErr w:type="spellEnd"/>
      <w:r w:rsidRPr="009852AA">
        <w:rPr>
          <w:sz w:val="28"/>
          <w:szCs w:val="28"/>
        </w:rPr>
        <w:t xml:space="preserve"> </w:t>
      </w:r>
      <w:proofErr w:type="spellStart"/>
      <w:r w:rsidRPr="009852AA">
        <w:rPr>
          <w:sz w:val="28"/>
          <w:szCs w:val="28"/>
        </w:rPr>
        <w:t>життєдіяльності</w:t>
      </w:r>
      <w:proofErr w:type="spellEnd"/>
      <w:r w:rsidRPr="009852AA">
        <w:rPr>
          <w:sz w:val="28"/>
          <w:szCs w:val="28"/>
        </w:rPr>
        <w:t xml:space="preserve"> </w:t>
      </w:r>
      <w:proofErr w:type="spellStart"/>
      <w:r w:rsidRPr="009852AA">
        <w:rPr>
          <w:sz w:val="28"/>
          <w:szCs w:val="28"/>
        </w:rPr>
        <w:t>учасників</w:t>
      </w:r>
      <w:proofErr w:type="spellEnd"/>
      <w:r w:rsidRPr="009852AA">
        <w:rPr>
          <w:sz w:val="28"/>
          <w:szCs w:val="28"/>
        </w:rPr>
        <w:t xml:space="preserve"> </w:t>
      </w:r>
      <w:proofErr w:type="spellStart"/>
      <w:r w:rsidRPr="009852AA">
        <w:rPr>
          <w:sz w:val="28"/>
          <w:szCs w:val="28"/>
        </w:rPr>
        <w:t>освітнього</w:t>
      </w:r>
      <w:proofErr w:type="spellEnd"/>
      <w:r w:rsidRPr="009852AA">
        <w:rPr>
          <w:sz w:val="28"/>
          <w:szCs w:val="28"/>
        </w:rPr>
        <w:t xml:space="preserve"> </w:t>
      </w:r>
      <w:proofErr w:type="spellStart"/>
      <w:r w:rsidRPr="009852AA">
        <w:rPr>
          <w:sz w:val="28"/>
          <w:szCs w:val="28"/>
        </w:rPr>
        <w:t>процесу</w:t>
      </w:r>
      <w:proofErr w:type="spellEnd"/>
      <w:r w:rsidRPr="009852AA">
        <w:rPr>
          <w:sz w:val="28"/>
          <w:szCs w:val="28"/>
        </w:rPr>
        <w:t xml:space="preserve">, </w:t>
      </w:r>
      <w:proofErr w:type="spellStart"/>
      <w:r w:rsidRPr="009852AA">
        <w:rPr>
          <w:sz w:val="28"/>
          <w:szCs w:val="28"/>
        </w:rPr>
        <w:t>затвердженого</w:t>
      </w:r>
      <w:proofErr w:type="spellEnd"/>
      <w:r w:rsidRPr="009852AA">
        <w:rPr>
          <w:sz w:val="28"/>
          <w:szCs w:val="28"/>
        </w:rPr>
        <w:t xml:space="preserve">  наказом МОН </w:t>
      </w:r>
      <w:proofErr w:type="spellStart"/>
      <w:r w:rsidRPr="009852AA">
        <w:rPr>
          <w:sz w:val="28"/>
          <w:szCs w:val="28"/>
        </w:rPr>
        <w:t>від</w:t>
      </w:r>
      <w:proofErr w:type="spellEnd"/>
      <w:r w:rsidRPr="009852AA">
        <w:rPr>
          <w:sz w:val="28"/>
          <w:szCs w:val="28"/>
        </w:rPr>
        <w:t xml:space="preserve"> 26.12.2017 №1669, </w:t>
      </w:r>
      <w:proofErr w:type="spellStart"/>
      <w:r w:rsidRPr="009852AA">
        <w:rPr>
          <w:sz w:val="28"/>
          <w:szCs w:val="28"/>
        </w:rPr>
        <w:t>здобувачі</w:t>
      </w:r>
      <w:proofErr w:type="spellEnd"/>
      <w:r w:rsidRPr="009852AA">
        <w:rPr>
          <w:sz w:val="28"/>
          <w:szCs w:val="28"/>
        </w:rPr>
        <w:t xml:space="preserve"> </w:t>
      </w:r>
      <w:proofErr w:type="spellStart"/>
      <w:r w:rsidRPr="009852AA">
        <w:rPr>
          <w:sz w:val="28"/>
          <w:szCs w:val="28"/>
        </w:rPr>
        <w:t>освіти</w:t>
      </w:r>
      <w:proofErr w:type="spellEnd"/>
      <w:r w:rsidRPr="009852AA">
        <w:rPr>
          <w:sz w:val="28"/>
          <w:szCs w:val="28"/>
        </w:rPr>
        <w:t xml:space="preserve"> 1-9 </w:t>
      </w:r>
      <w:proofErr w:type="spellStart"/>
      <w:r w:rsidRPr="009852AA">
        <w:rPr>
          <w:sz w:val="28"/>
          <w:szCs w:val="28"/>
        </w:rPr>
        <w:t>класів</w:t>
      </w:r>
      <w:proofErr w:type="spellEnd"/>
      <w:r w:rsidRPr="009852AA">
        <w:rPr>
          <w:sz w:val="28"/>
          <w:szCs w:val="28"/>
        </w:rPr>
        <w:t xml:space="preserve"> </w:t>
      </w:r>
      <w:proofErr w:type="spellStart"/>
      <w:r w:rsidRPr="009852AA">
        <w:rPr>
          <w:sz w:val="28"/>
          <w:szCs w:val="28"/>
        </w:rPr>
        <w:t>пройшли</w:t>
      </w:r>
      <w:proofErr w:type="spellEnd"/>
      <w:r w:rsidRPr="009852AA">
        <w:rPr>
          <w:sz w:val="28"/>
          <w:szCs w:val="28"/>
        </w:rPr>
        <w:t xml:space="preserve"> </w:t>
      </w:r>
      <w:proofErr w:type="spellStart"/>
      <w:r w:rsidRPr="009852AA">
        <w:rPr>
          <w:sz w:val="28"/>
          <w:szCs w:val="28"/>
        </w:rPr>
        <w:t>вступний</w:t>
      </w:r>
      <w:proofErr w:type="spellEnd"/>
      <w:r w:rsidRPr="009852AA">
        <w:rPr>
          <w:sz w:val="28"/>
          <w:szCs w:val="28"/>
        </w:rPr>
        <w:t xml:space="preserve">  </w:t>
      </w:r>
      <w:proofErr w:type="spellStart"/>
      <w:r w:rsidRPr="009852AA">
        <w:rPr>
          <w:sz w:val="28"/>
          <w:szCs w:val="28"/>
        </w:rPr>
        <w:t>інструктаж</w:t>
      </w:r>
      <w:proofErr w:type="spellEnd"/>
      <w:r w:rsidRPr="009852AA">
        <w:rPr>
          <w:sz w:val="28"/>
          <w:szCs w:val="28"/>
        </w:rPr>
        <w:t xml:space="preserve"> у перший день </w:t>
      </w:r>
      <w:proofErr w:type="spellStart"/>
      <w:r w:rsidRPr="009852AA">
        <w:rPr>
          <w:sz w:val="28"/>
          <w:szCs w:val="28"/>
        </w:rPr>
        <w:t>навчання</w:t>
      </w:r>
      <w:proofErr w:type="spellEnd"/>
      <w:r w:rsidRPr="009852AA">
        <w:rPr>
          <w:sz w:val="28"/>
          <w:szCs w:val="28"/>
        </w:rPr>
        <w:t xml:space="preserve">. </w:t>
      </w:r>
      <w:proofErr w:type="spellStart"/>
      <w:r w:rsidRPr="009852AA">
        <w:rPr>
          <w:sz w:val="28"/>
          <w:szCs w:val="28"/>
        </w:rPr>
        <w:t>Проводилися</w:t>
      </w:r>
      <w:proofErr w:type="spellEnd"/>
      <w:r w:rsidRPr="009852AA">
        <w:rPr>
          <w:sz w:val="28"/>
          <w:szCs w:val="28"/>
        </w:rPr>
        <w:t xml:space="preserve">  </w:t>
      </w:r>
      <w:proofErr w:type="spellStart"/>
      <w:r w:rsidRPr="009852AA">
        <w:rPr>
          <w:sz w:val="28"/>
          <w:szCs w:val="28"/>
        </w:rPr>
        <w:t>повторні</w:t>
      </w:r>
      <w:proofErr w:type="spellEnd"/>
      <w:r w:rsidRPr="009852AA">
        <w:rPr>
          <w:sz w:val="28"/>
          <w:szCs w:val="28"/>
        </w:rPr>
        <w:t xml:space="preserve"> та </w:t>
      </w:r>
      <w:proofErr w:type="spellStart"/>
      <w:r w:rsidRPr="009852AA">
        <w:rPr>
          <w:sz w:val="28"/>
          <w:szCs w:val="28"/>
        </w:rPr>
        <w:t>цільові</w:t>
      </w:r>
      <w:proofErr w:type="spellEnd"/>
      <w:r w:rsidRPr="009852AA">
        <w:rPr>
          <w:sz w:val="28"/>
          <w:szCs w:val="28"/>
        </w:rPr>
        <w:t xml:space="preserve"> </w:t>
      </w:r>
      <w:proofErr w:type="spellStart"/>
      <w:r w:rsidRPr="009852AA">
        <w:rPr>
          <w:sz w:val="28"/>
          <w:szCs w:val="28"/>
        </w:rPr>
        <w:t>інструктажі</w:t>
      </w:r>
      <w:proofErr w:type="spellEnd"/>
      <w:r w:rsidRPr="009852AA">
        <w:rPr>
          <w:sz w:val="28"/>
          <w:szCs w:val="28"/>
        </w:rPr>
        <w:t xml:space="preserve"> з </w:t>
      </w:r>
      <w:proofErr w:type="spellStart"/>
      <w:r w:rsidRPr="009852AA">
        <w:rPr>
          <w:sz w:val="28"/>
          <w:szCs w:val="28"/>
        </w:rPr>
        <w:t>педагогічними</w:t>
      </w:r>
      <w:proofErr w:type="spellEnd"/>
      <w:r w:rsidRPr="009852AA">
        <w:rPr>
          <w:sz w:val="28"/>
          <w:szCs w:val="28"/>
        </w:rPr>
        <w:t xml:space="preserve"> </w:t>
      </w:r>
      <w:proofErr w:type="spellStart"/>
      <w:r w:rsidRPr="009852AA">
        <w:rPr>
          <w:sz w:val="28"/>
          <w:szCs w:val="28"/>
        </w:rPr>
        <w:t>працівниками</w:t>
      </w:r>
      <w:proofErr w:type="spellEnd"/>
      <w:r w:rsidRPr="009852AA">
        <w:rPr>
          <w:sz w:val="28"/>
          <w:szCs w:val="28"/>
        </w:rPr>
        <w:t xml:space="preserve"> та </w:t>
      </w:r>
      <w:proofErr w:type="spellStart"/>
      <w:r w:rsidRPr="009852AA">
        <w:rPr>
          <w:sz w:val="28"/>
          <w:szCs w:val="28"/>
        </w:rPr>
        <w:t>учнями</w:t>
      </w:r>
      <w:proofErr w:type="spellEnd"/>
      <w:r w:rsidRPr="009852AA">
        <w:rPr>
          <w:sz w:val="28"/>
          <w:szCs w:val="28"/>
        </w:rPr>
        <w:t xml:space="preserve">  у </w:t>
      </w:r>
      <w:proofErr w:type="spellStart"/>
      <w:r w:rsidRPr="009852AA">
        <w:rPr>
          <w:sz w:val="28"/>
          <w:szCs w:val="28"/>
        </w:rPr>
        <w:t>випадку</w:t>
      </w:r>
      <w:proofErr w:type="spellEnd"/>
      <w:r w:rsidRPr="009852AA">
        <w:rPr>
          <w:sz w:val="28"/>
          <w:szCs w:val="28"/>
        </w:rPr>
        <w:t xml:space="preserve"> </w:t>
      </w:r>
      <w:proofErr w:type="spellStart"/>
      <w:r w:rsidRPr="009852AA">
        <w:rPr>
          <w:sz w:val="28"/>
          <w:szCs w:val="28"/>
        </w:rPr>
        <w:t>організції</w:t>
      </w:r>
      <w:proofErr w:type="spellEnd"/>
      <w:r w:rsidRPr="009852AA">
        <w:rPr>
          <w:sz w:val="28"/>
          <w:szCs w:val="28"/>
        </w:rPr>
        <w:t xml:space="preserve"> </w:t>
      </w:r>
      <w:proofErr w:type="spellStart"/>
      <w:r w:rsidRPr="009852AA">
        <w:rPr>
          <w:sz w:val="28"/>
          <w:szCs w:val="28"/>
        </w:rPr>
        <w:t>заходів</w:t>
      </w:r>
      <w:proofErr w:type="spellEnd"/>
      <w:r w:rsidRPr="009852AA">
        <w:rPr>
          <w:sz w:val="28"/>
          <w:szCs w:val="28"/>
        </w:rPr>
        <w:t xml:space="preserve">  в очному </w:t>
      </w:r>
      <w:proofErr w:type="spellStart"/>
      <w:r w:rsidRPr="009852AA">
        <w:rPr>
          <w:sz w:val="28"/>
          <w:szCs w:val="28"/>
        </w:rPr>
        <w:t>режимі</w:t>
      </w:r>
      <w:proofErr w:type="spellEnd"/>
      <w:r w:rsidRPr="009852AA">
        <w:rPr>
          <w:sz w:val="28"/>
          <w:szCs w:val="28"/>
        </w:rPr>
        <w:t xml:space="preserve">. </w:t>
      </w:r>
      <w:proofErr w:type="spellStart"/>
      <w:r w:rsidRPr="009852AA">
        <w:rPr>
          <w:sz w:val="28"/>
          <w:szCs w:val="28"/>
        </w:rPr>
        <w:t>Вчасно</w:t>
      </w:r>
      <w:proofErr w:type="spellEnd"/>
      <w:r w:rsidRPr="009852AA">
        <w:rPr>
          <w:sz w:val="28"/>
          <w:szCs w:val="28"/>
        </w:rPr>
        <w:t xml:space="preserve"> </w:t>
      </w:r>
      <w:proofErr w:type="spellStart"/>
      <w:r w:rsidRPr="009852AA">
        <w:rPr>
          <w:sz w:val="28"/>
          <w:szCs w:val="28"/>
        </w:rPr>
        <w:t>видавалися</w:t>
      </w:r>
      <w:proofErr w:type="spellEnd"/>
      <w:r w:rsidRPr="009852AA">
        <w:rPr>
          <w:sz w:val="28"/>
          <w:szCs w:val="28"/>
        </w:rPr>
        <w:t xml:space="preserve"> </w:t>
      </w:r>
      <w:proofErr w:type="spellStart"/>
      <w:r w:rsidRPr="009852AA">
        <w:rPr>
          <w:sz w:val="28"/>
          <w:szCs w:val="28"/>
        </w:rPr>
        <w:t>накази</w:t>
      </w:r>
      <w:proofErr w:type="spellEnd"/>
      <w:r w:rsidRPr="009852AA">
        <w:rPr>
          <w:sz w:val="28"/>
          <w:szCs w:val="28"/>
        </w:rPr>
        <w:t xml:space="preserve"> про </w:t>
      </w:r>
      <w:proofErr w:type="spellStart"/>
      <w:r w:rsidRPr="009852AA">
        <w:rPr>
          <w:sz w:val="28"/>
          <w:szCs w:val="28"/>
        </w:rPr>
        <w:t>відпповідальність</w:t>
      </w:r>
      <w:proofErr w:type="spellEnd"/>
      <w:r w:rsidRPr="009852AA">
        <w:rPr>
          <w:sz w:val="28"/>
          <w:szCs w:val="28"/>
        </w:rPr>
        <w:t xml:space="preserve"> </w:t>
      </w:r>
      <w:proofErr w:type="spellStart"/>
      <w:r w:rsidRPr="009852AA">
        <w:rPr>
          <w:sz w:val="28"/>
          <w:szCs w:val="28"/>
        </w:rPr>
        <w:t>педагогів</w:t>
      </w:r>
      <w:proofErr w:type="spellEnd"/>
      <w:r w:rsidRPr="009852AA">
        <w:rPr>
          <w:sz w:val="28"/>
          <w:szCs w:val="28"/>
        </w:rPr>
        <w:t xml:space="preserve"> за </w:t>
      </w:r>
      <w:proofErr w:type="spellStart"/>
      <w:r w:rsidRPr="009852AA">
        <w:rPr>
          <w:sz w:val="28"/>
          <w:szCs w:val="28"/>
        </w:rPr>
        <w:t>здоров’я</w:t>
      </w:r>
      <w:proofErr w:type="spellEnd"/>
      <w:r w:rsidRPr="009852AA">
        <w:rPr>
          <w:sz w:val="28"/>
          <w:szCs w:val="28"/>
        </w:rPr>
        <w:t xml:space="preserve"> й </w:t>
      </w:r>
      <w:proofErr w:type="spellStart"/>
      <w:r w:rsidRPr="009852AA">
        <w:rPr>
          <w:sz w:val="28"/>
          <w:szCs w:val="28"/>
        </w:rPr>
        <w:t>життя</w:t>
      </w:r>
      <w:proofErr w:type="spellEnd"/>
      <w:r w:rsidRPr="009852AA">
        <w:rPr>
          <w:sz w:val="28"/>
          <w:szCs w:val="28"/>
        </w:rPr>
        <w:t xml:space="preserve"> </w:t>
      </w:r>
      <w:proofErr w:type="spellStart"/>
      <w:r w:rsidRPr="009852AA">
        <w:rPr>
          <w:sz w:val="28"/>
          <w:szCs w:val="28"/>
        </w:rPr>
        <w:t>дітей</w:t>
      </w:r>
      <w:proofErr w:type="spellEnd"/>
      <w:r w:rsidRPr="009852AA">
        <w:rPr>
          <w:sz w:val="28"/>
          <w:szCs w:val="28"/>
        </w:rPr>
        <w:t xml:space="preserve"> </w:t>
      </w:r>
      <w:proofErr w:type="spellStart"/>
      <w:r w:rsidRPr="009852AA">
        <w:rPr>
          <w:sz w:val="28"/>
          <w:szCs w:val="28"/>
        </w:rPr>
        <w:t>під</w:t>
      </w:r>
      <w:proofErr w:type="spellEnd"/>
      <w:r w:rsidRPr="009852AA">
        <w:rPr>
          <w:sz w:val="28"/>
          <w:szCs w:val="28"/>
        </w:rPr>
        <w:t xml:space="preserve"> час </w:t>
      </w:r>
      <w:proofErr w:type="spellStart"/>
      <w:r w:rsidRPr="009852AA">
        <w:rPr>
          <w:sz w:val="28"/>
          <w:szCs w:val="28"/>
        </w:rPr>
        <w:t>зустрічей</w:t>
      </w:r>
      <w:proofErr w:type="spellEnd"/>
      <w:r w:rsidRPr="009852AA">
        <w:rPr>
          <w:sz w:val="28"/>
          <w:szCs w:val="28"/>
        </w:rPr>
        <w:t xml:space="preserve">, </w:t>
      </w:r>
      <w:proofErr w:type="spellStart"/>
      <w:r w:rsidRPr="009852AA">
        <w:rPr>
          <w:sz w:val="28"/>
          <w:szCs w:val="28"/>
        </w:rPr>
        <w:t>консультацій</w:t>
      </w:r>
      <w:proofErr w:type="spellEnd"/>
      <w:r w:rsidRPr="009852AA">
        <w:rPr>
          <w:sz w:val="28"/>
          <w:szCs w:val="28"/>
        </w:rPr>
        <w:t xml:space="preserve">, </w:t>
      </w:r>
      <w:proofErr w:type="spellStart"/>
      <w:r w:rsidRPr="009852AA">
        <w:rPr>
          <w:sz w:val="28"/>
          <w:szCs w:val="28"/>
        </w:rPr>
        <w:t>екскурсій</w:t>
      </w:r>
      <w:proofErr w:type="spellEnd"/>
      <w:r w:rsidRPr="009852AA">
        <w:rPr>
          <w:sz w:val="28"/>
          <w:szCs w:val="28"/>
        </w:rPr>
        <w:t xml:space="preserve">.  </w:t>
      </w:r>
      <w:proofErr w:type="spellStart"/>
      <w:r w:rsidRPr="009852AA">
        <w:rPr>
          <w:sz w:val="28"/>
          <w:szCs w:val="28"/>
        </w:rPr>
        <w:t>Інформування</w:t>
      </w:r>
      <w:proofErr w:type="spellEnd"/>
      <w:r w:rsidRPr="009852AA">
        <w:rPr>
          <w:sz w:val="28"/>
          <w:szCs w:val="28"/>
        </w:rPr>
        <w:t xml:space="preserve"> </w:t>
      </w:r>
      <w:proofErr w:type="spellStart"/>
      <w:r w:rsidRPr="009852AA">
        <w:rPr>
          <w:sz w:val="28"/>
          <w:szCs w:val="28"/>
        </w:rPr>
        <w:t>здійснювалось</w:t>
      </w:r>
      <w:proofErr w:type="spellEnd"/>
      <w:r w:rsidRPr="009852AA">
        <w:rPr>
          <w:sz w:val="28"/>
          <w:szCs w:val="28"/>
        </w:rPr>
        <w:t xml:space="preserve"> і </w:t>
      </w:r>
      <w:proofErr w:type="spellStart"/>
      <w:r w:rsidRPr="009852AA">
        <w:rPr>
          <w:sz w:val="28"/>
          <w:szCs w:val="28"/>
        </w:rPr>
        <w:t>серед</w:t>
      </w:r>
      <w:proofErr w:type="spellEnd"/>
      <w:r w:rsidRPr="009852AA">
        <w:rPr>
          <w:sz w:val="28"/>
          <w:szCs w:val="28"/>
        </w:rPr>
        <w:t xml:space="preserve"> </w:t>
      </w:r>
      <w:proofErr w:type="spellStart"/>
      <w:r w:rsidRPr="009852AA">
        <w:rPr>
          <w:sz w:val="28"/>
          <w:szCs w:val="28"/>
        </w:rPr>
        <w:t>батьківської</w:t>
      </w:r>
      <w:proofErr w:type="spellEnd"/>
      <w:r w:rsidRPr="009852AA">
        <w:rPr>
          <w:sz w:val="28"/>
          <w:szCs w:val="28"/>
        </w:rPr>
        <w:t xml:space="preserve"> </w:t>
      </w:r>
      <w:proofErr w:type="spellStart"/>
      <w:r w:rsidRPr="009852AA">
        <w:rPr>
          <w:sz w:val="28"/>
          <w:szCs w:val="28"/>
        </w:rPr>
        <w:t>громади</w:t>
      </w:r>
      <w:proofErr w:type="spellEnd"/>
      <w:r w:rsidRPr="009852AA">
        <w:rPr>
          <w:sz w:val="28"/>
          <w:szCs w:val="28"/>
        </w:rPr>
        <w:t xml:space="preserve">. </w:t>
      </w:r>
      <w:proofErr w:type="spellStart"/>
      <w:r w:rsidRPr="009852AA">
        <w:rPr>
          <w:sz w:val="28"/>
          <w:szCs w:val="28"/>
        </w:rPr>
        <w:t>Неважаючи</w:t>
      </w:r>
      <w:proofErr w:type="spellEnd"/>
      <w:r w:rsidRPr="009852AA">
        <w:rPr>
          <w:sz w:val="28"/>
          <w:szCs w:val="28"/>
        </w:rPr>
        <w:t xml:space="preserve"> на </w:t>
      </w:r>
      <w:proofErr w:type="spellStart"/>
      <w:r w:rsidRPr="009852AA">
        <w:rPr>
          <w:sz w:val="28"/>
          <w:szCs w:val="28"/>
        </w:rPr>
        <w:t>проведені</w:t>
      </w:r>
      <w:proofErr w:type="spellEnd"/>
      <w:r w:rsidRPr="009852AA">
        <w:rPr>
          <w:sz w:val="28"/>
          <w:szCs w:val="28"/>
        </w:rPr>
        <w:t xml:space="preserve"> </w:t>
      </w:r>
      <w:proofErr w:type="spellStart"/>
      <w:r w:rsidRPr="009852AA">
        <w:rPr>
          <w:sz w:val="28"/>
          <w:szCs w:val="28"/>
        </w:rPr>
        <w:t>запобіжні</w:t>
      </w:r>
      <w:proofErr w:type="spellEnd"/>
      <w:r w:rsidRPr="009852AA">
        <w:rPr>
          <w:sz w:val="28"/>
          <w:szCs w:val="28"/>
        </w:rPr>
        <w:t xml:space="preserve"> заходи</w:t>
      </w:r>
      <w:r w:rsidRPr="009852AA">
        <w:rPr>
          <w:sz w:val="28"/>
          <w:szCs w:val="28"/>
          <w:lang w:val="uk-UA"/>
        </w:rPr>
        <w:t xml:space="preserve">, </w:t>
      </w:r>
      <w:proofErr w:type="spellStart"/>
      <w:r w:rsidRPr="009852AA">
        <w:rPr>
          <w:sz w:val="28"/>
          <w:szCs w:val="28"/>
        </w:rPr>
        <w:t>протягом</w:t>
      </w:r>
      <w:proofErr w:type="spellEnd"/>
      <w:r w:rsidRPr="009852AA">
        <w:rPr>
          <w:sz w:val="28"/>
          <w:szCs w:val="28"/>
        </w:rPr>
        <w:t xml:space="preserve"> </w:t>
      </w:r>
      <w:proofErr w:type="spellStart"/>
      <w:r w:rsidRPr="009852AA">
        <w:rPr>
          <w:sz w:val="28"/>
          <w:szCs w:val="28"/>
        </w:rPr>
        <w:t>навчального</w:t>
      </w:r>
      <w:proofErr w:type="spellEnd"/>
      <w:r w:rsidRPr="009852AA">
        <w:rPr>
          <w:sz w:val="28"/>
          <w:szCs w:val="28"/>
        </w:rPr>
        <w:t xml:space="preserve"> року  </w:t>
      </w:r>
      <w:proofErr w:type="spellStart"/>
      <w:r w:rsidRPr="009852AA">
        <w:rPr>
          <w:sz w:val="28"/>
          <w:szCs w:val="28"/>
        </w:rPr>
        <w:t>сталося</w:t>
      </w:r>
      <w:proofErr w:type="spellEnd"/>
      <w:r w:rsidRPr="009852AA">
        <w:rPr>
          <w:sz w:val="28"/>
          <w:szCs w:val="28"/>
        </w:rPr>
        <w:t xml:space="preserve"> 2 </w:t>
      </w:r>
      <w:proofErr w:type="spellStart"/>
      <w:r w:rsidRPr="009852AA">
        <w:rPr>
          <w:sz w:val="28"/>
          <w:szCs w:val="28"/>
        </w:rPr>
        <w:t>випадка</w:t>
      </w:r>
      <w:proofErr w:type="spellEnd"/>
      <w:r w:rsidRPr="009852AA">
        <w:rPr>
          <w:sz w:val="28"/>
          <w:szCs w:val="28"/>
        </w:rPr>
        <w:t xml:space="preserve"> </w:t>
      </w:r>
      <w:proofErr w:type="spellStart"/>
      <w:r w:rsidRPr="009852AA">
        <w:rPr>
          <w:sz w:val="28"/>
          <w:szCs w:val="28"/>
        </w:rPr>
        <w:t>травмуання</w:t>
      </w:r>
      <w:proofErr w:type="spellEnd"/>
      <w:r w:rsidRPr="009852AA">
        <w:rPr>
          <w:sz w:val="28"/>
          <w:szCs w:val="28"/>
        </w:rPr>
        <w:t xml:space="preserve"> </w:t>
      </w:r>
      <w:proofErr w:type="spellStart"/>
      <w:r w:rsidRPr="009852AA">
        <w:rPr>
          <w:sz w:val="28"/>
          <w:szCs w:val="28"/>
        </w:rPr>
        <w:t>учнів</w:t>
      </w:r>
      <w:proofErr w:type="spellEnd"/>
      <w:r w:rsidRPr="009852AA">
        <w:rPr>
          <w:sz w:val="28"/>
          <w:szCs w:val="28"/>
        </w:rPr>
        <w:t xml:space="preserve"> </w:t>
      </w:r>
      <w:proofErr w:type="spellStart"/>
      <w:r w:rsidRPr="009852AA">
        <w:rPr>
          <w:sz w:val="28"/>
          <w:szCs w:val="28"/>
        </w:rPr>
        <w:t>під</w:t>
      </w:r>
      <w:proofErr w:type="spellEnd"/>
      <w:r w:rsidRPr="009852AA">
        <w:rPr>
          <w:sz w:val="28"/>
          <w:szCs w:val="28"/>
        </w:rPr>
        <w:t xml:space="preserve"> час </w:t>
      </w:r>
      <w:proofErr w:type="spellStart"/>
      <w:r w:rsidRPr="009852AA">
        <w:rPr>
          <w:sz w:val="28"/>
          <w:szCs w:val="28"/>
        </w:rPr>
        <w:t>освітнього</w:t>
      </w:r>
      <w:proofErr w:type="spellEnd"/>
      <w:r w:rsidRPr="009852AA">
        <w:rPr>
          <w:sz w:val="28"/>
          <w:szCs w:val="28"/>
        </w:rPr>
        <w:t xml:space="preserve"> </w:t>
      </w:r>
      <w:proofErr w:type="spellStart"/>
      <w:r w:rsidRPr="009852AA">
        <w:rPr>
          <w:sz w:val="28"/>
          <w:szCs w:val="28"/>
        </w:rPr>
        <w:t>процесу</w:t>
      </w:r>
      <w:proofErr w:type="spellEnd"/>
      <w:r w:rsidRPr="009852AA">
        <w:rPr>
          <w:sz w:val="28"/>
          <w:szCs w:val="28"/>
        </w:rPr>
        <w:t xml:space="preserve"> (6 і 5 </w:t>
      </w:r>
      <w:proofErr w:type="spellStart"/>
      <w:r w:rsidRPr="009852AA">
        <w:rPr>
          <w:sz w:val="28"/>
          <w:szCs w:val="28"/>
        </w:rPr>
        <w:t>кл</w:t>
      </w:r>
      <w:proofErr w:type="spellEnd"/>
      <w:r w:rsidRPr="009852AA">
        <w:rPr>
          <w:sz w:val="28"/>
          <w:szCs w:val="28"/>
        </w:rPr>
        <w:t xml:space="preserve">.). </w:t>
      </w:r>
      <w:proofErr w:type="spellStart"/>
      <w:r w:rsidRPr="009852AA">
        <w:rPr>
          <w:sz w:val="28"/>
          <w:szCs w:val="28"/>
        </w:rPr>
        <w:t>Обидва</w:t>
      </w:r>
      <w:proofErr w:type="spellEnd"/>
      <w:r w:rsidRPr="009852AA">
        <w:rPr>
          <w:sz w:val="28"/>
          <w:szCs w:val="28"/>
        </w:rPr>
        <w:t xml:space="preserve"> </w:t>
      </w:r>
      <w:proofErr w:type="spellStart"/>
      <w:r w:rsidRPr="009852AA">
        <w:rPr>
          <w:sz w:val="28"/>
          <w:szCs w:val="28"/>
        </w:rPr>
        <w:t>випадки</w:t>
      </w:r>
      <w:proofErr w:type="spellEnd"/>
      <w:r w:rsidRPr="009852AA">
        <w:rPr>
          <w:sz w:val="28"/>
          <w:szCs w:val="28"/>
        </w:rPr>
        <w:t xml:space="preserve"> </w:t>
      </w:r>
      <w:proofErr w:type="spellStart"/>
      <w:r w:rsidRPr="009852AA">
        <w:rPr>
          <w:sz w:val="28"/>
          <w:szCs w:val="28"/>
        </w:rPr>
        <w:t>травмування</w:t>
      </w:r>
      <w:proofErr w:type="spellEnd"/>
      <w:r w:rsidRPr="009852AA">
        <w:rPr>
          <w:sz w:val="28"/>
          <w:szCs w:val="28"/>
        </w:rPr>
        <w:t xml:space="preserve"> </w:t>
      </w:r>
      <w:proofErr w:type="spellStart"/>
      <w:r w:rsidRPr="009852AA">
        <w:rPr>
          <w:sz w:val="28"/>
          <w:szCs w:val="28"/>
        </w:rPr>
        <w:t>сталися</w:t>
      </w:r>
      <w:proofErr w:type="spellEnd"/>
      <w:r w:rsidRPr="009852AA">
        <w:rPr>
          <w:sz w:val="28"/>
          <w:szCs w:val="28"/>
        </w:rPr>
        <w:t xml:space="preserve"> через </w:t>
      </w:r>
      <w:proofErr w:type="spellStart"/>
      <w:r w:rsidRPr="009852AA">
        <w:rPr>
          <w:sz w:val="28"/>
          <w:szCs w:val="28"/>
        </w:rPr>
        <w:lastRenderedPageBreak/>
        <w:t>необережність</w:t>
      </w:r>
      <w:proofErr w:type="spellEnd"/>
      <w:r w:rsidRPr="009852AA">
        <w:rPr>
          <w:sz w:val="28"/>
          <w:szCs w:val="28"/>
        </w:rPr>
        <w:t xml:space="preserve"> </w:t>
      </w:r>
      <w:proofErr w:type="spellStart"/>
      <w:r w:rsidRPr="009852AA">
        <w:rPr>
          <w:sz w:val="28"/>
          <w:szCs w:val="28"/>
        </w:rPr>
        <w:t>учнів</w:t>
      </w:r>
      <w:proofErr w:type="spellEnd"/>
      <w:r w:rsidRPr="009852AA">
        <w:rPr>
          <w:sz w:val="28"/>
          <w:szCs w:val="28"/>
        </w:rPr>
        <w:t xml:space="preserve"> </w:t>
      </w:r>
      <w:proofErr w:type="spellStart"/>
      <w:r w:rsidRPr="009852AA">
        <w:rPr>
          <w:sz w:val="28"/>
          <w:szCs w:val="28"/>
        </w:rPr>
        <w:t>під</w:t>
      </w:r>
      <w:proofErr w:type="spellEnd"/>
      <w:r w:rsidRPr="009852AA">
        <w:rPr>
          <w:sz w:val="28"/>
          <w:szCs w:val="28"/>
        </w:rPr>
        <w:t xml:space="preserve"> час </w:t>
      </w:r>
      <w:proofErr w:type="spellStart"/>
      <w:r w:rsidRPr="009852AA">
        <w:rPr>
          <w:sz w:val="28"/>
          <w:szCs w:val="28"/>
        </w:rPr>
        <w:t>пребування</w:t>
      </w:r>
      <w:proofErr w:type="spellEnd"/>
      <w:r w:rsidRPr="009852AA">
        <w:rPr>
          <w:sz w:val="28"/>
          <w:szCs w:val="28"/>
        </w:rPr>
        <w:t xml:space="preserve"> на </w:t>
      </w:r>
      <w:proofErr w:type="spellStart"/>
      <w:r w:rsidRPr="009852AA">
        <w:rPr>
          <w:sz w:val="28"/>
          <w:szCs w:val="28"/>
        </w:rPr>
        <w:t>перерві.Двоє</w:t>
      </w:r>
      <w:proofErr w:type="spellEnd"/>
      <w:r w:rsidRPr="009852AA">
        <w:rPr>
          <w:sz w:val="28"/>
          <w:szCs w:val="28"/>
        </w:rPr>
        <w:t xml:space="preserve"> </w:t>
      </w:r>
      <w:proofErr w:type="spellStart"/>
      <w:r w:rsidRPr="009852AA">
        <w:rPr>
          <w:sz w:val="28"/>
          <w:szCs w:val="28"/>
        </w:rPr>
        <w:t>учнів</w:t>
      </w:r>
      <w:proofErr w:type="spellEnd"/>
      <w:r w:rsidRPr="009852AA">
        <w:rPr>
          <w:sz w:val="28"/>
          <w:szCs w:val="28"/>
          <w:lang w:val="uk-UA"/>
        </w:rPr>
        <w:t xml:space="preserve"> ( діти з однієї родини)</w:t>
      </w:r>
      <w:r w:rsidRPr="009852AA">
        <w:rPr>
          <w:sz w:val="28"/>
          <w:szCs w:val="28"/>
        </w:rPr>
        <w:t xml:space="preserve"> </w:t>
      </w:r>
      <w:proofErr w:type="spellStart"/>
      <w:r w:rsidRPr="009852AA">
        <w:rPr>
          <w:sz w:val="28"/>
          <w:szCs w:val="28"/>
        </w:rPr>
        <w:t>із</w:t>
      </w:r>
      <w:proofErr w:type="spellEnd"/>
      <w:r w:rsidRPr="009852AA">
        <w:rPr>
          <w:sz w:val="28"/>
          <w:szCs w:val="28"/>
        </w:rPr>
        <w:t xml:space="preserve"> 3б та 8б </w:t>
      </w:r>
      <w:proofErr w:type="spellStart"/>
      <w:r w:rsidRPr="009852AA">
        <w:rPr>
          <w:sz w:val="28"/>
          <w:szCs w:val="28"/>
        </w:rPr>
        <w:t>класів</w:t>
      </w:r>
      <w:proofErr w:type="spellEnd"/>
      <w:r w:rsidRPr="009852AA">
        <w:rPr>
          <w:sz w:val="28"/>
          <w:szCs w:val="28"/>
        </w:rPr>
        <w:t xml:space="preserve">  </w:t>
      </w:r>
      <w:proofErr w:type="spellStart"/>
      <w:r w:rsidRPr="009852AA">
        <w:rPr>
          <w:sz w:val="28"/>
          <w:szCs w:val="28"/>
        </w:rPr>
        <w:t>отримали</w:t>
      </w:r>
      <w:proofErr w:type="spellEnd"/>
      <w:r w:rsidRPr="009852AA">
        <w:rPr>
          <w:sz w:val="28"/>
          <w:szCs w:val="28"/>
        </w:rPr>
        <w:t xml:space="preserve"> </w:t>
      </w:r>
      <w:proofErr w:type="spellStart"/>
      <w:r w:rsidRPr="009852AA">
        <w:rPr>
          <w:sz w:val="28"/>
          <w:szCs w:val="28"/>
        </w:rPr>
        <w:t>травми</w:t>
      </w:r>
      <w:proofErr w:type="spellEnd"/>
      <w:r w:rsidRPr="009852AA">
        <w:rPr>
          <w:sz w:val="28"/>
          <w:szCs w:val="28"/>
        </w:rPr>
        <w:t xml:space="preserve">, </w:t>
      </w:r>
      <w:proofErr w:type="spellStart"/>
      <w:r w:rsidRPr="009852AA">
        <w:rPr>
          <w:sz w:val="28"/>
          <w:szCs w:val="28"/>
        </w:rPr>
        <w:t>потрапивши</w:t>
      </w:r>
      <w:proofErr w:type="spellEnd"/>
      <w:r w:rsidRPr="009852AA">
        <w:rPr>
          <w:sz w:val="28"/>
          <w:szCs w:val="28"/>
        </w:rPr>
        <w:t xml:space="preserve"> у</w:t>
      </w:r>
      <w:r w:rsidRPr="009852AA">
        <w:rPr>
          <w:sz w:val="28"/>
          <w:szCs w:val="28"/>
          <w:lang w:val="uk-UA"/>
        </w:rPr>
        <w:t xml:space="preserve"> вечірній час у</w:t>
      </w:r>
      <w:r w:rsidRPr="009852AA">
        <w:rPr>
          <w:sz w:val="28"/>
          <w:szCs w:val="28"/>
        </w:rPr>
        <w:t xml:space="preserve"> ДТП на </w:t>
      </w:r>
      <w:proofErr w:type="spellStart"/>
      <w:r w:rsidRPr="009852AA">
        <w:rPr>
          <w:sz w:val="28"/>
          <w:szCs w:val="28"/>
        </w:rPr>
        <w:t>пішоходному</w:t>
      </w:r>
      <w:proofErr w:type="spellEnd"/>
      <w:r w:rsidRPr="009852AA">
        <w:rPr>
          <w:sz w:val="28"/>
          <w:szCs w:val="28"/>
        </w:rPr>
        <w:t xml:space="preserve"> </w:t>
      </w:r>
      <w:proofErr w:type="spellStart"/>
      <w:r w:rsidRPr="009852AA">
        <w:rPr>
          <w:sz w:val="28"/>
          <w:szCs w:val="28"/>
        </w:rPr>
        <w:t>переході</w:t>
      </w:r>
      <w:proofErr w:type="spellEnd"/>
      <w:r w:rsidRPr="009852AA">
        <w:rPr>
          <w:sz w:val="28"/>
          <w:szCs w:val="28"/>
        </w:rPr>
        <w:t xml:space="preserve"> через </w:t>
      </w:r>
      <w:proofErr w:type="spellStart"/>
      <w:r w:rsidRPr="009852AA">
        <w:rPr>
          <w:sz w:val="28"/>
          <w:szCs w:val="28"/>
        </w:rPr>
        <w:t>порушення</w:t>
      </w:r>
      <w:proofErr w:type="spellEnd"/>
      <w:r w:rsidRPr="009852AA">
        <w:rPr>
          <w:sz w:val="28"/>
          <w:szCs w:val="28"/>
        </w:rPr>
        <w:t xml:space="preserve"> </w:t>
      </w:r>
      <w:proofErr w:type="spellStart"/>
      <w:r w:rsidRPr="009852AA">
        <w:rPr>
          <w:sz w:val="28"/>
          <w:szCs w:val="28"/>
        </w:rPr>
        <w:t>водієм</w:t>
      </w:r>
      <w:proofErr w:type="spellEnd"/>
      <w:r w:rsidRPr="009852AA">
        <w:rPr>
          <w:sz w:val="28"/>
          <w:szCs w:val="28"/>
        </w:rPr>
        <w:t xml:space="preserve"> правил </w:t>
      </w:r>
      <w:proofErr w:type="spellStart"/>
      <w:r w:rsidRPr="009852AA">
        <w:rPr>
          <w:sz w:val="28"/>
          <w:szCs w:val="28"/>
        </w:rPr>
        <w:t>дорожнього</w:t>
      </w:r>
      <w:proofErr w:type="spellEnd"/>
      <w:r w:rsidRPr="009852AA">
        <w:rPr>
          <w:sz w:val="28"/>
          <w:szCs w:val="28"/>
        </w:rPr>
        <w:t xml:space="preserve"> руху.  </w:t>
      </w:r>
      <w:proofErr w:type="spellStart"/>
      <w:r w:rsidRPr="009852AA">
        <w:rPr>
          <w:sz w:val="28"/>
          <w:szCs w:val="28"/>
        </w:rPr>
        <w:t>Комісією</w:t>
      </w:r>
      <w:proofErr w:type="spellEnd"/>
      <w:r w:rsidRPr="009852AA">
        <w:rPr>
          <w:sz w:val="28"/>
          <w:szCs w:val="28"/>
        </w:rPr>
        <w:t xml:space="preserve"> </w:t>
      </w:r>
      <w:proofErr w:type="spellStart"/>
      <w:r w:rsidRPr="009852AA">
        <w:rPr>
          <w:sz w:val="28"/>
          <w:szCs w:val="28"/>
        </w:rPr>
        <w:t>було</w:t>
      </w:r>
      <w:proofErr w:type="spellEnd"/>
      <w:r w:rsidRPr="009852AA">
        <w:rPr>
          <w:sz w:val="28"/>
          <w:szCs w:val="28"/>
        </w:rPr>
        <w:t xml:space="preserve"> </w:t>
      </w:r>
      <w:proofErr w:type="spellStart"/>
      <w:r w:rsidRPr="009852AA">
        <w:rPr>
          <w:sz w:val="28"/>
          <w:szCs w:val="28"/>
        </w:rPr>
        <w:t>вчасно</w:t>
      </w:r>
      <w:proofErr w:type="spellEnd"/>
      <w:r w:rsidRPr="009852AA">
        <w:rPr>
          <w:sz w:val="28"/>
          <w:szCs w:val="28"/>
        </w:rPr>
        <w:t xml:space="preserve"> </w:t>
      </w:r>
      <w:proofErr w:type="spellStart"/>
      <w:r w:rsidRPr="009852AA">
        <w:rPr>
          <w:sz w:val="28"/>
          <w:szCs w:val="28"/>
        </w:rPr>
        <w:t>складено</w:t>
      </w:r>
      <w:proofErr w:type="spellEnd"/>
      <w:r w:rsidRPr="009852AA">
        <w:rPr>
          <w:sz w:val="28"/>
          <w:szCs w:val="28"/>
        </w:rPr>
        <w:t xml:space="preserve"> </w:t>
      </w:r>
      <w:proofErr w:type="spellStart"/>
      <w:r w:rsidRPr="009852AA">
        <w:rPr>
          <w:sz w:val="28"/>
          <w:szCs w:val="28"/>
        </w:rPr>
        <w:t>акти</w:t>
      </w:r>
      <w:proofErr w:type="spellEnd"/>
      <w:r w:rsidRPr="009852AA">
        <w:rPr>
          <w:sz w:val="28"/>
          <w:szCs w:val="28"/>
        </w:rPr>
        <w:t xml:space="preserve"> за формами НН та НТ та проведено з </w:t>
      </w:r>
      <w:proofErr w:type="spellStart"/>
      <w:r w:rsidRPr="009852AA">
        <w:rPr>
          <w:sz w:val="28"/>
          <w:szCs w:val="28"/>
        </w:rPr>
        <w:t>учнями</w:t>
      </w:r>
      <w:proofErr w:type="spellEnd"/>
      <w:r w:rsidRPr="009852AA">
        <w:rPr>
          <w:sz w:val="28"/>
          <w:szCs w:val="28"/>
        </w:rPr>
        <w:t xml:space="preserve">  </w:t>
      </w:r>
      <w:proofErr w:type="spellStart"/>
      <w:r w:rsidRPr="009852AA">
        <w:rPr>
          <w:sz w:val="28"/>
          <w:szCs w:val="28"/>
        </w:rPr>
        <w:t>відповідних</w:t>
      </w:r>
      <w:proofErr w:type="spellEnd"/>
      <w:r w:rsidRPr="009852AA">
        <w:rPr>
          <w:sz w:val="28"/>
          <w:szCs w:val="28"/>
        </w:rPr>
        <w:t xml:space="preserve"> </w:t>
      </w:r>
      <w:proofErr w:type="spellStart"/>
      <w:r w:rsidRPr="009852AA">
        <w:rPr>
          <w:sz w:val="28"/>
          <w:szCs w:val="28"/>
        </w:rPr>
        <w:t>класів</w:t>
      </w:r>
      <w:proofErr w:type="spellEnd"/>
      <w:r w:rsidRPr="009852AA">
        <w:rPr>
          <w:sz w:val="28"/>
          <w:szCs w:val="28"/>
        </w:rPr>
        <w:t xml:space="preserve">  та  </w:t>
      </w:r>
      <w:proofErr w:type="spellStart"/>
      <w:r w:rsidRPr="009852AA">
        <w:rPr>
          <w:sz w:val="28"/>
          <w:szCs w:val="28"/>
        </w:rPr>
        <w:t>їх</w:t>
      </w:r>
      <w:proofErr w:type="spellEnd"/>
      <w:r w:rsidRPr="009852AA">
        <w:rPr>
          <w:sz w:val="28"/>
          <w:szCs w:val="28"/>
        </w:rPr>
        <w:t xml:space="preserve"> батьками </w:t>
      </w:r>
      <w:proofErr w:type="spellStart"/>
      <w:r w:rsidRPr="009852AA">
        <w:rPr>
          <w:sz w:val="28"/>
          <w:szCs w:val="28"/>
        </w:rPr>
        <w:t>інструктивно</w:t>
      </w:r>
      <w:proofErr w:type="spellEnd"/>
      <w:r w:rsidRPr="009852AA">
        <w:rPr>
          <w:sz w:val="28"/>
          <w:szCs w:val="28"/>
          <w:lang w:val="uk-UA"/>
        </w:rPr>
        <w:t xml:space="preserve"> </w:t>
      </w:r>
      <w:r w:rsidRPr="009852AA">
        <w:rPr>
          <w:sz w:val="28"/>
          <w:szCs w:val="28"/>
        </w:rPr>
        <w:t xml:space="preserve">- </w:t>
      </w:r>
      <w:proofErr w:type="spellStart"/>
      <w:r w:rsidRPr="009852AA">
        <w:rPr>
          <w:sz w:val="28"/>
          <w:szCs w:val="28"/>
        </w:rPr>
        <w:t>роз’яснювальну</w:t>
      </w:r>
      <w:proofErr w:type="spellEnd"/>
      <w:r w:rsidRPr="009852AA">
        <w:rPr>
          <w:sz w:val="28"/>
          <w:szCs w:val="28"/>
        </w:rPr>
        <w:t xml:space="preserve">  роботу. </w:t>
      </w:r>
    </w:p>
    <w:p w14:paraId="19FFA771" w14:textId="77777777" w:rsidR="009852AA" w:rsidRPr="009852AA" w:rsidRDefault="009852AA" w:rsidP="009852AA">
      <w:pPr>
        <w:pStyle w:val="NormalWeb1"/>
        <w:spacing w:before="0" w:beforeAutospacing="0" w:after="0" w:afterAutospacing="0" w:line="360" w:lineRule="auto"/>
        <w:jc w:val="both"/>
        <w:rPr>
          <w:b/>
          <w:sz w:val="28"/>
          <w:szCs w:val="28"/>
        </w:rPr>
      </w:pPr>
      <w:r w:rsidRPr="009852AA">
        <w:rPr>
          <w:sz w:val="28"/>
          <w:szCs w:val="28"/>
        </w:rPr>
        <w:t xml:space="preserve">         З метою </w:t>
      </w:r>
      <w:proofErr w:type="spellStart"/>
      <w:r w:rsidRPr="009852AA">
        <w:rPr>
          <w:sz w:val="28"/>
          <w:szCs w:val="28"/>
        </w:rPr>
        <w:t>формування</w:t>
      </w:r>
      <w:proofErr w:type="spellEnd"/>
      <w:r w:rsidRPr="009852AA">
        <w:rPr>
          <w:sz w:val="28"/>
          <w:szCs w:val="28"/>
        </w:rPr>
        <w:t xml:space="preserve"> в </w:t>
      </w:r>
      <w:proofErr w:type="spellStart"/>
      <w:r w:rsidRPr="009852AA">
        <w:rPr>
          <w:sz w:val="28"/>
          <w:szCs w:val="28"/>
        </w:rPr>
        <w:t>учнів</w:t>
      </w:r>
      <w:proofErr w:type="spellEnd"/>
      <w:r w:rsidRPr="009852AA">
        <w:rPr>
          <w:sz w:val="28"/>
          <w:szCs w:val="28"/>
        </w:rPr>
        <w:t xml:space="preserve"> та </w:t>
      </w:r>
      <w:proofErr w:type="spellStart"/>
      <w:r w:rsidRPr="009852AA">
        <w:rPr>
          <w:sz w:val="28"/>
          <w:szCs w:val="28"/>
        </w:rPr>
        <w:t>працівників</w:t>
      </w:r>
      <w:proofErr w:type="spellEnd"/>
      <w:r w:rsidRPr="009852AA">
        <w:rPr>
          <w:sz w:val="28"/>
          <w:szCs w:val="28"/>
        </w:rPr>
        <w:t xml:space="preserve">  закладу </w:t>
      </w:r>
      <w:proofErr w:type="spellStart"/>
      <w:r w:rsidRPr="009852AA">
        <w:rPr>
          <w:sz w:val="28"/>
          <w:szCs w:val="28"/>
        </w:rPr>
        <w:t>відповідального</w:t>
      </w:r>
      <w:proofErr w:type="spellEnd"/>
      <w:r w:rsidRPr="009852AA">
        <w:rPr>
          <w:sz w:val="28"/>
          <w:szCs w:val="28"/>
        </w:rPr>
        <w:t xml:space="preserve"> </w:t>
      </w:r>
      <w:proofErr w:type="spellStart"/>
      <w:r w:rsidRPr="009852AA">
        <w:rPr>
          <w:sz w:val="28"/>
          <w:szCs w:val="28"/>
        </w:rPr>
        <w:t>ставлення</w:t>
      </w:r>
      <w:proofErr w:type="spellEnd"/>
      <w:r w:rsidRPr="009852AA">
        <w:rPr>
          <w:sz w:val="28"/>
          <w:szCs w:val="28"/>
        </w:rPr>
        <w:t xml:space="preserve"> до </w:t>
      </w:r>
      <w:proofErr w:type="spellStart"/>
      <w:r w:rsidRPr="009852AA">
        <w:rPr>
          <w:sz w:val="28"/>
          <w:szCs w:val="28"/>
        </w:rPr>
        <w:t>власної</w:t>
      </w:r>
      <w:proofErr w:type="spellEnd"/>
      <w:r w:rsidRPr="009852AA">
        <w:rPr>
          <w:sz w:val="28"/>
          <w:szCs w:val="28"/>
        </w:rPr>
        <w:t xml:space="preserve"> </w:t>
      </w:r>
      <w:proofErr w:type="spellStart"/>
      <w:r w:rsidRPr="009852AA">
        <w:rPr>
          <w:sz w:val="28"/>
          <w:szCs w:val="28"/>
        </w:rPr>
        <w:t>безпеки</w:t>
      </w:r>
      <w:proofErr w:type="spellEnd"/>
      <w:r w:rsidRPr="009852AA">
        <w:rPr>
          <w:sz w:val="28"/>
          <w:szCs w:val="28"/>
        </w:rPr>
        <w:t xml:space="preserve">, </w:t>
      </w:r>
      <w:proofErr w:type="spellStart"/>
      <w:r w:rsidRPr="009852AA">
        <w:rPr>
          <w:sz w:val="28"/>
          <w:szCs w:val="28"/>
        </w:rPr>
        <w:t>отримання</w:t>
      </w:r>
      <w:proofErr w:type="spellEnd"/>
      <w:r w:rsidRPr="009852AA">
        <w:rPr>
          <w:sz w:val="28"/>
          <w:szCs w:val="28"/>
        </w:rPr>
        <w:t xml:space="preserve"> </w:t>
      </w:r>
      <w:proofErr w:type="spellStart"/>
      <w:r w:rsidRPr="009852AA">
        <w:rPr>
          <w:sz w:val="28"/>
          <w:szCs w:val="28"/>
        </w:rPr>
        <w:t>чітких</w:t>
      </w:r>
      <w:proofErr w:type="spellEnd"/>
      <w:r w:rsidRPr="009852AA">
        <w:rPr>
          <w:sz w:val="28"/>
          <w:szCs w:val="28"/>
        </w:rPr>
        <w:t xml:space="preserve"> </w:t>
      </w:r>
      <w:proofErr w:type="spellStart"/>
      <w:r w:rsidRPr="009852AA">
        <w:rPr>
          <w:sz w:val="28"/>
          <w:szCs w:val="28"/>
        </w:rPr>
        <w:t>алгоритмів</w:t>
      </w:r>
      <w:proofErr w:type="spellEnd"/>
      <w:r w:rsidRPr="009852AA">
        <w:rPr>
          <w:sz w:val="28"/>
          <w:szCs w:val="28"/>
        </w:rPr>
        <w:t xml:space="preserve"> </w:t>
      </w:r>
      <w:proofErr w:type="spellStart"/>
      <w:r w:rsidRPr="009852AA">
        <w:rPr>
          <w:sz w:val="28"/>
          <w:szCs w:val="28"/>
        </w:rPr>
        <w:t>дій</w:t>
      </w:r>
      <w:proofErr w:type="spellEnd"/>
      <w:r w:rsidRPr="009852AA">
        <w:rPr>
          <w:sz w:val="28"/>
          <w:szCs w:val="28"/>
        </w:rPr>
        <w:t xml:space="preserve"> у </w:t>
      </w:r>
      <w:proofErr w:type="spellStart"/>
      <w:r w:rsidRPr="009852AA">
        <w:rPr>
          <w:sz w:val="28"/>
          <w:szCs w:val="28"/>
        </w:rPr>
        <w:t>надзвичайних</w:t>
      </w:r>
      <w:proofErr w:type="spellEnd"/>
      <w:r w:rsidRPr="009852AA">
        <w:rPr>
          <w:sz w:val="28"/>
          <w:szCs w:val="28"/>
        </w:rPr>
        <w:t xml:space="preserve"> </w:t>
      </w:r>
      <w:proofErr w:type="spellStart"/>
      <w:r w:rsidRPr="009852AA">
        <w:rPr>
          <w:sz w:val="28"/>
          <w:szCs w:val="28"/>
        </w:rPr>
        <w:t>ситуаціях</w:t>
      </w:r>
      <w:proofErr w:type="spellEnd"/>
      <w:r w:rsidRPr="009852AA">
        <w:rPr>
          <w:sz w:val="28"/>
          <w:szCs w:val="28"/>
        </w:rPr>
        <w:t xml:space="preserve"> 24 </w:t>
      </w:r>
      <w:proofErr w:type="spellStart"/>
      <w:r w:rsidRPr="009852AA">
        <w:rPr>
          <w:sz w:val="28"/>
          <w:szCs w:val="28"/>
        </w:rPr>
        <w:t>квітн</w:t>
      </w:r>
      <w:proofErr w:type="spellEnd"/>
      <w:r w:rsidRPr="009852AA">
        <w:rPr>
          <w:sz w:val="28"/>
          <w:szCs w:val="28"/>
          <w:lang w:val="uk-UA"/>
        </w:rPr>
        <w:t>я</w:t>
      </w:r>
      <w:r w:rsidRPr="009852AA">
        <w:rPr>
          <w:sz w:val="28"/>
          <w:szCs w:val="28"/>
        </w:rPr>
        <w:t xml:space="preserve"> </w:t>
      </w:r>
      <w:proofErr w:type="spellStart"/>
      <w:r w:rsidRPr="009852AA">
        <w:rPr>
          <w:sz w:val="28"/>
          <w:szCs w:val="28"/>
        </w:rPr>
        <w:t>організовано</w:t>
      </w:r>
      <w:proofErr w:type="spellEnd"/>
      <w:r w:rsidRPr="009852AA">
        <w:rPr>
          <w:sz w:val="28"/>
          <w:szCs w:val="28"/>
        </w:rPr>
        <w:t xml:space="preserve">   </w:t>
      </w:r>
      <w:proofErr w:type="spellStart"/>
      <w:r w:rsidRPr="009852AA">
        <w:rPr>
          <w:sz w:val="28"/>
          <w:szCs w:val="28"/>
        </w:rPr>
        <w:t>проведення</w:t>
      </w:r>
      <w:proofErr w:type="spellEnd"/>
      <w:r w:rsidRPr="009852AA">
        <w:rPr>
          <w:sz w:val="28"/>
          <w:szCs w:val="28"/>
        </w:rPr>
        <w:t xml:space="preserve"> Дня  </w:t>
      </w:r>
      <w:proofErr w:type="spellStart"/>
      <w:r w:rsidRPr="009852AA">
        <w:rPr>
          <w:sz w:val="28"/>
          <w:szCs w:val="28"/>
        </w:rPr>
        <w:t>цивільного</w:t>
      </w:r>
      <w:proofErr w:type="spellEnd"/>
      <w:r w:rsidRPr="009852AA">
        <w:rPr>
          <w:sz w:val="28"/>
          <w:szCs w:val="28"/>
        </w:rPr>
        <w:t xml:space="preserve"> </w:t>
      </w:r>
      <w:proofErr w:type="spellStart"/>
      <w:r w:rsidRPr="009852AA">
        <w:rPr>
          <w:sz w:val="28"/>
          <w:szCs w:val="28"/>
        </w:rPr>
        <w:t>захисту</w:t>
      </w:r>
      <w:proofErr w:type="spellEnd"/>
      <w:r w:rsidRPr="009852AA">
        <w:rPr>
          <w:sz w:val="28"/>
          <w:szCs w:val="28"/>
        </w:rPr>
        <w:t xml:space="preserve"> за </w:t>
      </w:r>
      <w:proofErr w:type="spellStart"/>
      <w:r w:rsidRPr="009852AA">
        <w:rPr>
          <w:sz w:val="28"/>
          <w:szCs w:val="28"/>
        </w:rPr>
        <w:t>змішаним</w:t>
      </w:r>
      <w:proofErr w:type="spellEnd"/>
      <w:r w:rsidRPr="009852AA">
        <w:rPr>
          <w:sz w:val="28"/>
          <w:szCs w:val="28"/>
        </w:rPr>
        <w:t xml:space="preserve"> форматом. </w:t>
      </w:r>
      <w:proofErr w:type="spellStart"/>
      <w:r w:rsidRPr="009852AA">
        <w:rPr>
          <w:sz w:val="28"/>
          <w:szCs w:val="28"/>
        </w:rPr>
        <w:t>Результати</w:t>
      </w:r>
      <w:proofErr w:type="spellEnd"/>
      <w:r w:rsidRPr="009852AA">
        <w:rPr>
          <w:sz w:val="28"/>
          <w:szCs w:val="28"/>
        </w:rPr>
        <w:t xml:space="preserve"> </w:t>
      </w:r>
      <w:proofErr w:type="spellStart"/>
      <w:r w:rsidRPr="009852AA">
        <w:rPr>
          <w:sz w:val="28"/>
          <w:szCs w:val="28"/>
        </w:rPr>
        <w:t>перебігу</w:t>
      </w:r>
      <w:proofErr w:type="spellEnd"/>
      <w:r w:rsidRPr="009852AA">
        <w:rPr>
          <w:sz w:val="28"/>
          <w:szCs w:val="28"/>
        </w:rPr>
        <w:t xml:space="preserve"> </w:t>
      </w:r>
      <w:proofErr w:type="spellStart"/>
      <w:r w:rsidRPr="009852AA">
        <w:rPr>
          <w:sz w:val="28"/>
          <w:szCs w:val="28"/>
        </w:rPr>
        <w:t>заходів</w:t>
      </w:r>
      <w:proofErr w:type="spellEnd"/>
      <w:r w:rsidRPr="009852AA">
        <w:rPr>
          <w:sz w:val="28"/>
          <w:szCs w:val="28"/>
        </w:rPr>
        <w:t xml:space="preserve">  </w:t>
      </w:r>
      <w:proofErr w:type="spellStart"/>
      <w:r w:rsidRPr="009852AA">
        <w:rPr>
          <w:sz w:val="28"/>
          <w:szCs w:val="28"/>
        </w:rPr>
        <w:t>узагальнено</w:t>
      </w:r>
      <w:proofErr w:type="spellEnd"/>
      <w:r w:rsidRPr="009852AA">
        <w:rPr>
          <w:sz w:val="28"/>
          <w:szCs w:val="28"/>
        </w:rPr>
        <w:t xml:space="preserve"> в </w:t>
      </w:r>
      <w:proofErr w:type="spellStart"/>
      <w:r w:rsidRPr="009852AA">
        <w:rPr>
          <w:sz w:val="28"/>
          <w:szCs w:val="28"/>
        </w:rPr>
        <w:t>наказі</w:t>
      </w:r>
      <w:proofErr w:type="spellEnd"/>
      <w:r w:rsidRPr="009852AA">
        <w:rPr>
          <w:sz w:val="28"/>
          <w:szCs w:val="28"/>
        </w:rPr>
        <w:t xml:space="preserve"> </w:t>
      </w:r>
      <w:proofErr w:type="spellStart"/>
      <w:r w:rsidRPr="009852AA">
        <w:rPr>
          <w:sz w:val="28"/>
          <w:szCs w:val="28"/>
        </w:rPr>
        <w:t>від</w:t>
      </w:r>
      <w:proofErr w:type="spellEnd"/>
      <w:r w:rsidRPr="009852AA">
        <w:rPr>
          <w:sz w:val="28"/>
          <w:szCs w:val="28"/>
        </w:rPr>
        <w:t xml:space="preserve"> 28.04. 2026 № 34  «Про </w:t>
      </w:r>
      <w:proofErr w:type="spellStart"/>
      <w:r w:rsidRPr="009852AA">
        <w:rPr>
          <w:sz w:val="28"/>
          <w:szCs w:val="28"/>
        </w:rPr>
        <w:t>підсумки</w:t>
      </w:r>
      <w:proofErr w:type="spellEnd"/>
      <w:r w:rsidRPr="009852AA">
        <w:rPr>
          <w:sz w:val="28"/>
          <w:szCs w:val="28"/>
        </w:rPr>
        <w:t xml:space="preserve"> </w:t>
      </w:r>
      <w:proofErr w:type="spellStart"/>
      <w:r w:rsidRPr="009852AA">
        <w:rPr>
          <w:sz w:val="28"/>
          <w:szCs w:val="28"/>
        </w:rPr>
        <w:t>проведення</w:t>
      </w:r>
      <w:proofErr w:type="spellEnd"/>
      <w:r w:rsidRPr="009852AA">
        <w:rPr>
          <w:sz w:val="28"/>
          <w:szCs w:val="28"/>
        </w:rPr>
        <w:t xml:space="preserve"> Дня </w:t>
      </w:r>
      <w:proofErr w:type="spellStart"/>
      <w:r w:rsidRPr="009852AA">
        <w:rPr>
          <w:sz w:val="28"/>
          <w:szCs w:val="28"/>
        </w:rPr>
        <w:t>цивільного</w:t>
      </w:r>
      <w:proofErr w:type="spellEnd"/>
      <w:r w:rsidRPr="009852AA">
        <w:rPr>
          <w:sz w:val="28"/>
          <w:szCs w:val="28"/>
        </w:rPr>
        <w:t xml:space="preserve"> </w:t>
      </w:r>
      <w:proofErr w:type="spellStart"/>
      <w:r w:rsidRPr="009852AA">
        <w:rPr>
          <w:sz w:val="28"/>
          <w:szCs w:val="28"/>
        </w:rPr>
        <w:t>захисту</w:t>
      </w:r>
      <w:proofErr w:type="spellEnd"/>
      <w:r w:rsidRPr="009852AA">
        <w:rPr>
          <w:sz w:val="28"/>
          <w:szCs w:val="28"/>
        </w:rPr>
        <w:t xml:space="preserve">».                     </w:t>
      </w:r>
    </w:p>
    <w:p w14:paraId="7FC74DE6" w14:textId="77777777" w:rsidR="009852AA" w:rsidRPr="009852AA" w:rsidRDefault="009852AA" w:rsidP="009852AA">
      <w:pPr>
        <w:pStyle w:val="NormalWeb1"/>
        <w:spacing w:before="0" w:beforeAutospacing="0" w:after="0" w:afterAutospacing="0" w:line="360" w:lineRule="auto"/>
        <w:jc w:val="both"/>
        <w:rPr>
          <w:sz w:val="28"/>
          <w:szCs w:val="28"/>
        </w:rPr>
      </w:pPr>
      <w:r w:rsidRPr="009852AA">
        <w:rPr>
          <w:sz w:val="28"/>
          <w:szCs w:val="28"/>
        </w:rPr>
        <w:t xml:space="preserve">  </w:t>
      </w:r>
      <w:r w:rsidRPr="009852AA">
        <w:rPr>
          <w:b/>
          <w:sz w:val="28"/>
          <w:szCs w:val="28"/>
        </w:rPr>
        <w:t xml:space="preserve"> </w:t>
      </w:r>
      <w:r w:rsidRPr="009852AA">
        <w:rPr>
          <w:color w:val="000000"/>
          <w:sz w:val="28"/>
          <w:szCs w:val="28"/>
        </w:rPr>
        <w:t xml:space="preserve"> </w:t>
      </w:r>
      <w:r w:rsidRPr="009852AA">
        <w:rPr>
          <w:color w:val="000000"/>
          <w:sz w:val="28"/>
          <w:szCs w:val="28"/>
          <w:lang w:val="uk-UA"/>
        </w:rPr>
        <w:t xml:space="preserve">   Для ефективної організації дистанційного навчання в закладі було продовжено діяльність  консультаційної  служби  з питання удосконалення ефективності освітнього процесу через  впровадження    інформаційно - комунікаційних технологій, сучасних форм. засобів та систем дистанційного навчання.  До складу консультаційної  групи входили  педагоги  з високим рівнем володіння комп’ютерною грамотністю - учителі інформатики  </w:t>
      </w:r>
      <w:proofErr w:type="spellStart"/>
      <w:r w:rsidRPr="009852AA">
        <w:rPr>
          <w:color w:val="000000"/>
          <w:sz w:val="28"/>
          <w:szCs w:val="28"/>
          <w:lang w:val="uk-UA"/>
        </w:rPr>
        <w:t>Гримач</w:t>
      </w:r>
      <w:proofErr w:type="spellEnd"/>
      <w:r w:rsidRPr="009852AA">
        <w:rPr>
          <w:color w:val="000000"/>
          <w:sz w:val="28"/>
          <w:szCs w:val="28"/>
          <w:lang w:val="uk-UA"/>
        </w:rPr>
        <w:t xml:space="preserve"> І.М.,  </w:t>
      </w:r>
      <w:proofErr w:type="spellStart"/>
      <w:r w:rsidRPr="009852AA">
        <w:rPr>
          <w:color w:val="000000"/>
          <w:sz w:val="28"/>
          <w:szCs w:val="28"/>
          <w:lang w:val="uk-UA"/>
        </w:rPr>
        <w:t>Кудревич</w:t>
      </w:r>
      <w:proofErr w:type="spellEnd"/>
      <w:r w:rsidRPr="009852AA">
        <w:rPr>
          <w:color w:val="000000"/>
          <w:sz w:val="28"/>
          <w:szCs w:val="28"/>
          <w:lang w:val="uk-UA"/>
        </w:rPr>
        <w:t xml:space="preserve"> О.П.,  Компанієць Г.С. Педагоги закладу мали можливість вчасно  отримати  консультацію  </w:t>
      </w:r>
      <w:proofErr w:type="spellStart"/>
      <w:r w:rsidRPr="009852AA">
        <w:rPr>
          <w:color w:val="000000"/>
          <w:sz w:val="28"/>
          <w:szCs w:val="28"/>
        </w:rPr>
        <w:t>відповідно</w:t>
      </w:r>
      <w:proofErr w:type="spellEnd"/>
      <w:r w:rsidRPr="009852AA">
        <w:rPr>
          <w:color w:val="000000"/>
          <w:sz w:val="28"/>
          <w:szCs w:val="28"/>
        </w:rPr>
        <w:t xml:space="preserve"> до </w:t>
      </w:r>
      <w:proofErr w:type="spellStart"/>
      <w:r w:rsidRPr="009852AA">
        <w:rPr>
          <w:color w:val="000000"/>
          <w:sz w:val="28"/>
          <w:szCs w:val="28"/>
        </w:rPr>
        <w:t>індивідуальних</w:t>
      </w:r>
      <w:proofErr w:type="spellEnd"/>
      <w:r w:rsidRPr="009852AA">
        <w:rPr>
          <w:color w:val="000000"/>
          <w:sz w:val="28"/>
          <w:szCs w:val="28"/>
        </w:rPr>
        <w:t xml:space="preserve"> </w:t>
      </w:r>
      <w:proofErr w:type="spellStart"/>
      <w:r w:rsidRPr="009852AA">
        <w:rPr>
          <w:color w:val="000000"/>
          <w:sz w:val="28"/>
          <w:szCs w:val="28"/>
        </w:rPr>
        <w:t>запитів</w:t>
      </w:r>
      <w:proofErr w:type="spellEnd"/>
      <w:r w:rsidRPr="009852AA">
        <w:rPr>
          <w:color w:val="000000"/>
          <w:sz w:val="28"/>
          <w:szCs w:val="28"/>
        </w:rPr>
        <w:t xml:space="preserve">, </w:t>
      </w:r>
      <w:proofErr w:type="spellStart"/>
      <w:r w:rsidRPr="009852AA">
        <w:rPr>
          <w:color w:val="000000"/>
          <w:sz w:val="28"/>
          <w:szCs w:val="28"/>
        </w:rPr>
        <w:t>що</w:t>
      </w:r>
      <w:proofErr w:type="spellEnd"/>
      <w:r w:rsidRPr="009852AA">
        <w:rPr>
          <w:color w:val="000000"/>
          <w:sz w:val="28"/>
          <w:szCs w:val="28"/>
        </w:rPr>
        <w:t xml:space="preserve"> </w:t>
      </w:r>
      <w:r w:rsidRPr="009852AA">
        <w:rPr>
          <w:color w:val="000000"/>
          <w:sz w:val="28"/>
          <w:szCs w:val="28"/>
          <w:lang w:val="uk-UA"/>
        </w:rPr>
        <w:t>сприяло</w:t>
      </w:r>
      <w:r w:rsidRPr="009852AA">
        <w:rPr>
          <w:color w:val="000000"/>
          <w:sz w:val="28"/>
          <w:szCs w:val="28"/>
        </w:rPr>
        <w:t xml:space="preserve">  </w:t>
      </w:r>
      <w:proofErr w:type="spellStart"/>
      <w:r w:rsidRPr="009852AA">
        <w:rPr>
          <w:color w:val="000000"/>
          <w:sz w:val="28"/>
          <w:szCs w:val="28"/>
        </w:rPr>
        <w:t>розшир</w:t>
      </w:r>
      <w:r w:rsidRPr="009852AA">
        <w:rPr>
          <w:color w:val="000000"/>
          <w:sz w:val="28"/>
          <w:szCs w:val="28"/>
          <w:lang w:val="uk-UA"/>
        </w:rPr>
        <w:t>енню</w:t>
      </w:r>
      <w:proofErr w:type="spellEnd"/>
      <w:r w:rsidRPr="009852AA">
        <w:rPr>
          <w:color w:val="000000"/>
          <w:sz w:val="28"/>
          <w:szCs w:val="28"/>
        </w:rPr>
        <w:t xml:space="preserve"> </w:t>
      </w:r>
      <w:proofErr w:type="spellStart"/>
      <w:r w:rsidRPr="009852AA">
        <w:rPr>
          <w:color w:val="000000"/>
          <w:sz w:val="28"/>
          <w:szCs w:val="28"/>
        </w:rPr>
        <w:t>можливост</w:t>
      </w:r>
      <w:proofErr w:type="spellEnd"/>
      <w:r w:rsidRPr="009852AA">
        <w:rPr>
          <w:color w:val="000000"/>
          <w:sz w:val="28"/>
          <w:szCs w:val="28"/>
          <w:lang w:val="uk-UA"/>
        </w:rPr>
        <w:t>ей</w:t>
      </w:r>
      <w:r w:rsidRPr="009852AA">
        <w:rPr>
          <w:color w:val="000000"/>
          <w:sz w:val="28"/>
          <w:szCs w:val="28"/>
        </w:rPr>
        <w:t xml:space="preserve"> для </w:t>
      </w:r>
      <w:proofErr w:type="spellStart"/>
      <w:r w:rsidRPr="009852AA">
        <w:rPr>
          <w:color w:val="000000"/>
          <w:sz w:val="28"/>
          <w:szCs w:val="28"/>
        </w:rPr>
        <w:t>впровадження</w:t>
      </w:r>
      <w:proofErr w:type="spellEnd"/>
      <w:r w:rsidRPr="009852AA">
        <w:rPr>
          <w:color w:val="000000"/>
          <w:sz w:val="28"/>
          <w:szCs w:val="28"/>
        </w:rPr>
        <w:t xml:space="preserve">  </w:t>
      </w:r>
      <w:proofErr w:type="spellStart"/>
      <w:r w:rsidRPr="009852AA">
        <w:rPr>
          <w:color w:val="000000"/>
          <w:sz w:val="28"/>
          <w:szCs w:val="28"/>
        </w:rPr>
        <w:t>ефективних</w:t>
      </w:r>
      <w:proofErr w:type="spellEnd"/>
      <w:r w:rsidRPr="009852AA">
        <w:rPr>
          <w:color w:val="000000"/>
          <w:sz w:val="28"/>
          <w:szCs w:val="28"/>
        </w:rPr>
        <w:t xml:space="preserve"> </w:t>
      </w:r>
      <w:proofErr w:type="spellStart"/>
      <w:r w:rsidRPr="009852AA">
        <w:rPr>
          <w:color w:val="000000"/>
          <w:sz w:val="28"/>
          <w:szCs w:val="28"/>
        </w:rPr>
        <w:t>технологій</w:t>
      </w:r>
      <w:proofErr w:type="spellEnd"/>
      <w:r w:rsidRPr="009852AA">
        <w:rPr>
          <w:color w:val="000000"/>
          <w:sz w:val="28"/>
          <w:szCs w:val="28"/>
        </w:rPr>
        <w:t xml:space="preserve"> </w:t>
      </w:r>
      <w:r w:rsidRPr="009852AA">
        <w:rPr>
          <w:color w:val="000000"/>
          <w:sz w:val="28"/>
          <w:szCs w:val="28"/>
          <w:lang w:val="uk-UA"/>
        </w:rPr>
        <w:t>проведення</w:t>
      </w:r>
      <w:r w:rsidRPr="009852AA">
        <w:rPr>
          <w:color w:val="000000"/>
          <w:sz w:val="28"/>
          <w:szCs w:val="28"/>
        </w:rPr>
        <w:t xml:space="preserve"> </w:t>
      </w:r>
      <w:proofErr w:type="spellStart"/>
      <w:r w:rsidRPr="009852AA">
        <w:rPr>
          <w:color w:val="000000"/>
          <w:sz w:val="28"/>
          <w:szCs w:val="28"/>
        </w:rPr>
        <w:t>дистанційних</w:t>
      </w:r>
      <w:proofErr w:type="spellEnd"/>
      <w:r w:rsidRPr="009852AA">
        <w:rPr>
          <w:color w:val="000000"/>
          <w:sz w:val="28"/>
          <w:szCs w:val="28"/>
        </w:rPr>
        <w:t xml:space="preserve"> занять.  </w:t>
      </w:r>
    </w:p>
    <w:p w14:paraId="1C046512" w14:textId="77777777" w:rsidR="009852AA" w:rsidRPr="009852AA" w:rsidRDefault="009852AA" w:rsidP="009852AA">
      <w:pPr>
        <w:pStyle w:val="Normal1"/>
        <w:spacing w:before="0" w:beforeAutospacing="0" w:after="0" w:afterAutospacing="0" w:line="360" w:lineRule="auto"/>
        <w:jc w:val="both"/>
        <w:rPr>
          <w:rFonts w:ascii="Times New Roman" w:hAnsi="Times New Roman"/>
          <w:sz w:val="28"/>
          <w:szCs w:val="28"/>
        </w:rPr>
      </w:pPr>
      <w:r w:rsidRPr="009852AA">
        <w:rPr>
          <w:rFonts w:ascii="Times New Roman" w:hAnsi="Times New Roman"/>
          <w:sz w:val="28"/>
          <w:szCs w:val="28"/>
        </w:rPr>
        <w:t xml:space="preserve">        </w:t>
      </w:r>
      <w:proofErr w:type="spellStart"/>
      <w:r w:rsidRPr="009852AA">
        <w:rPr>
          <w:rFonts w:ascii="Times New Roman" w:hAnsi="Times New Roman"/>
          <w:sz w:val="28"/>
          <w:szCs w:val="28"/>
        </w:rPr>
        <w:t>Протягом</w:t>
      </w:r>
      <w:proofErr w:type="spellEnd"/>
      <w:r w:rsidRPr="009852AA">
        <w:rPr>
          <w:rFonts w:ascii="Times New Roman" w:hAnsi="Times New Roman"/>
          <w:sz w:val="28"/>
          <w:szCs w:val="28"/>
        </w:rPr>
        <w:t xml:space="preserve"> року  </w:t>
      </w:r>
      <w:proofErr w:type="spellStart"/>
      <w:r w:rsidRPr="009852AA">
        <w:rPr>
          <w:rFonts w:ascii="Times New Roman" w:hAnsi="Times New Roman"/>
          <w:sz w:val="28"/>
          <w:szCs w:val="28"/>
        </w:rPr>
        <w:t>було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організовано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чіткий</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систематичний</w:t>
      </w:r>
      <w:proofErr w:type="spellEnd"/>
      <w:r w:rsidRPr="009852AA">
        <w:rPr>
          <w:rFonts w:ascii="Times New Roman" w:hAnsi="Times New Roman"/>
          <w:sz w:val="28"/>
          <w:szCs w:val="28"/>
        </w:rPr>
        <w:t xml:space="preserve">  контроль за </w:t>
      </w:r>
      <w:proofErr w:type="spellStart"/>
      <w:r w:rsidRPr="009852AA">
        <w:rPr>
          <w:rFonts w:ascii="Times New Roman" w:hAnsi="Times New Roman"/>
          <w:sz w:val="28"/>
          <w:szCs w:val="28"/>
        </w:rPr>
        <w:t>охопленням</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навчанням</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учнів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усіх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категорій</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здійснювався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щоденний</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облік</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проведених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навчальних</w:t>
      </w:r>
      <w:proofErr w:type="spellEnd"/>
      <w:r w:rsidRPr="009852AA">
        <w:rPr>
          <w:rFonts w:ascii="Times New Roman" w:hAnsi="Times New Roman"/>
          <w:sz w:val="28"/>
          <w:szCs w:val="28"/>
        </w:rPr>
        <w:t xml:space="preserve"> занять та </w:t>
      </w:r>
      <w:proofErr w:type="spellStart"/>
      <w:r w:rsidRPr="009852AA">
        <w:rPr>
          <w:rFonts w:ascii="Times New Roman" w:hAnsi="Times New Roman"/>
          <w:sz w:val="28"/>
          <w:szCs w:val="28"/>
        </w:rPr>
        <w:t>факультативів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Результати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піддавались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ретельному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аналізу</w:t>
      </w:r>
      <w:proofErr w:type="spellEnd"/>
      <w:r w:rsidRPr="009852AA">
        <w:rPr>
          <w:rFonts w:ascii="Times New Roman" w:hAnsi="Times New Roman"/>
          <w:sz w:val="28"/>
          <w:szCs w:val="28"/>
        </w:rPr>
        <w:t>,</w:t>
      </w:r>
      <w:r w:rsidRPr="009852AA">
        <w:rPr>
          <w:rFonts w:ascii="Times New Roman" w:hAnsi="Times New Roman"/>
          <w:sz w:val="28"/>
          <w:szCs w:val="28"/>
          <w:lang w:val="uk-UA"/>
        </w:rPr>
        <w:t xml:space="preserve"> </w:t>
      </w:r>
      <w:r w:rsidRPr="009852AA">
        <w:rPr>
          <w:rFonts w:ascii="Times New Roman" w:hAnsi="Times New Roman"/>
          <w:sz w:val="28"/>
          <w:szCs w:val="28"/>
        </w:rPr>
        <w:t xml:space="preserve">на </w:t>
      </w:r>
      <w:proofErr w:type="spellStart"/>
      <w:r w:rsidRPr="009852AA">
        <w:rPr>
          <w:rFonts w:ascii="Times New Roman" w:hAnsi="Times New Roman"/>
          <w:sz w:val="28"/>
          <w:szCs w:val="28"/>
        </w:rPr>
        <w:t>його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підставі</w:t>
      </w:r>
      <w:proofErr w:type="spellEnd"/>
      <w:r w:rsidRPr="009852AA">
        <w:rPr>
          <w:rFonts w:ascii="Times New Roman" w:hAnsi="Times New Roman"/>
          <w:sz w:val="28"/>
          <w:szCs w:val="28"/>
        </w:rPr>
        <w:t xml:space="preserve"> велась </w:t>
      </w:r>
      <w:proofErr w:type="spellStart"/>
      <w:r w:rsidRPr="009852AA">
        <w:rPr>
          <w:rFonts w:ascii="Times New Roman" w:hAnsi="Times New Roman"/>
          <w:sz w:val="28"/>
          <w:szCs w:val="28"/>
        </w:rPr>
        <w:t>індивідуальна</w:t>
      </w:r>
      <w:proofErr w:type="spellEnd"/>
      <w:r w:rsidRPr="009852AA">
        <w:rPr>
          <w:rFonts w:ascii="Times New Roman" w:hAnsi="Times New Roman"/>
          <w:sz w:val="28"/>
          <w:szCs w:val="28"/>
        </w:rPr>
        <w:t xml:space="preserve"> робота з батьками та </w:t>
      </w:r>
      <w:proofErr w:type="spellStart"/>
      <w:r w:rsidRPr="009852AA">
        <w:rPr>
          <w:rFonts w:ascii="Times New Roman" w:hAnsi="Times New Roman"/>
          <w:sz w:val="28"/>
          <w:szCs w:val="28"/>
        </w:rPr>
        <w:t>учнями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з’ясовувались</w:t>
      </w:r>
      <w:proofErr w:type="spellEnd"/>
      <w:r w:rsidRPr="009852AA">
        <w:rPr>
          <w:rFonts w:ascii="Times New Roman" w:hAnsi="Times New Roman"/>
          <w:sz w:val="28"/>
          <w:szCs w:val="28"/>
        </w:rPr>
        <w:t xml:space="preserve"> причини </w:t>
      </w:r>
      <w:proofErr w:type="spellStart"/>
      <w:r w:rsidRPr="009852AA">
        <w:rPr>
          <w:rFonts w:ascii="Times New Roman" w:hAnsi="Times New Roman"/>
          <w:sz w:val="28"/>
          <w:szCs w:val="28"/>
        </w:rPr>
        <w:t>відсутності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учнів</w:t>
      </w:r>
      <w:proofErr w:type="spellEnd"/>
      <w:r w:rsidRPr="009852AA">
        <w:rPr>
          <w:rFonts w:ascii="Times New Roman" w:hAnsi="Times New Roman"/>
          <w:sz w:val="28"/>
          <w:szCs w:val="28"/>
        </w:rPr>
        <w:t xml:space="preserve"> на уроках.</w:t>
      </w:r>
    </w:p>
    <w:p w14:paraId="6FA62865" w14:textId="77777777" w:rsidR="009852AA" w:rsidRPr="009852AA" w:rsidRDefault="009852AA" w:rsidP="009852AA">
      <w:pPr>
        <w:pStyle w:val="Normal1"/>
        <w:spacing w:before="0" w:beforeAutospacing="0" w:after="0" w:afterAutospacing="0" w:line="360" w:lineRule="auto"/>
        <w:jc w:val="both"/>
        <w:rPr>
          <w:rFonts w:ascii="Times New Roman" w:hAnsi="Times New Roman"/>
          <w:sz w:val="28"/>
          <w:szCs w:val="28"/>
        </w:rPr>
      </w:pPr>
      <w:r w:rsidRPr="009852AA">
        <w:rPr>
          <w:rFonts w:ascii="Times New Roman" w:hAnsi="Times New Roman"/>
          <w:sz w:val="28"/>
          <w:szCs w:val="28"/>
        </w:rPr>
        <w:t xml:space="preserve">         </w:t>
      </w:r>
      <w:proofErr w:type="spellStart"/>
      <w:r w:rsidRPr="009852AA">
        <w:rPr>
          <w:rFonts w:ascii="Times New Roman" w:hAnsi="Times New Roman"/>
          <w:sz w:val="28"/>
          <w:szCs w:val="28"/>
        </w:rPr>
        <w:t>Класні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керівники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налагодили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постійний</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зв’язок</w:t>
      </w:r>
      <w:proofErr w:type="spellEnd"/>
      <w:r w:rsidRPr="009852AA">
        <w:rPr>
          <w:rFonts w:ascii="Times New Roman" w:hAnsi="Times New Roman"/>
          <w:sz w:val="28"/>
          <w:szCs w:val="28"/>
        </w:rPr>
        <w:t xml:space="preserve"> з </w:t>
      </w:r>
      <w:proofErr w:type="spellStart"/>
      <w:r w:rsidRPr="009852AA">
        <w:rPr>
          <w:rFonts w:ascii="Times New Roman" w:hAnsi="Times New Roman"/>
          <w:sz w:val="28"/>
          <w:szCs w:val="28"/>
        </w:rPr>
        <w:t>батьківською</w:t>
      </w:r>
      <w:proofErr w:type="spellEnd"/>
      <w:r w:rsidRPr="009852AA">
        <w:rPr>
          <w:rFonts w:ascii="Times New Roman" w:hAnsi="Times New Roman"/>
          <w:sz w:val="28"/>
          <w:szCs w:val="28"/>
        </w:rPr>
        <w:t xml:space="preserve"> громадою, </w:t>
      </w:r>
      <w:proofErr w:type="spellStart"/>
      <w:r w:rsidRPr="009852AA">
        <w:rPr>
          <w:rFonts w:ascii="Times New Roman" w:hAnsi="Times New Roman"/>
          <w:sz w:val="28"/>
          <w:szCs w:val="28"/>
        </w:rPr>
        <w:t>контролювали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виконання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домашніх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завдань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здійснювали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психологічну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підтримку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учнів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мотивували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їх</w:t>
      </w:r>
      <w:proofErr w:type="spellEnd"/>
      <w:r w:rsidRPr="009852AA">
        <w:rPr>
          <w:rFonts w:ascii="Times New Roman" w:hAnsi="Times New Roman"/>
          <w:sz w:val="28"/>
          <w:szCs w:val="28"/>
        </w:rPr>
        <w:t xml:space="preserve"> на </w:t>
      </w:r>
      <w:proofErr w:type="spellStart"/>
      <w:r w:rsidRPr="009852AA">
        <w:rPr>
          <w:rFonts w:ascii="Times New Roman" w:hAnsi="Times New Roman"/>
          <w:sz w:val="28"/>
          <w:szCs w:val="28"/>
        </w:rPr>
        <w:t>сумлінну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працю</w:t>
      </w:r>
      <w:proofErr w:type="spellEnd"/>
      <w:r w:rsidRPr="009852AA">
        <w:rPr>
          <w:rFonts w:ascii="Times New Roman" w:hAnsi="Times New Roman"/>
          <w:sz w:val="28"/>
          <w:szCs w:val="28"/>
        </w:rPr>
        <w:t xml:space="preserve"> як одного  </w:t>
      </w:r>
      <w:proofErr w:type="spellStart"/>
      <w:r w:rsidRPr="009852AA">
        <w:rPr>
          <w:rFonts w:ascii="Times New Roman" w:hAnsi="Times New Roman"/>
          <w:sz w:val="28"/>
          <w:szCs w:val="28"/>
        </w:rPr>
        <w:t>із</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вагомих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вкладів</w:t>
      </w:r>
      <w:proofErr w:type="spellEnd"/>
      <w:r w:rsidRPr="009852AA">
        <w:rPr>
          <w:rFonts w:ascii="Times New Roman" w:hAnsi="Times New Roman"/>
          <w:sz w:val="28"/>
          <w:szCs w:val="28"/>
        </w:rPr>
        <w:t xml:space="preserve">  кожного у перемогу </w:t>
      </w:r>
      <w:proofErr w:type="spellStart"/>
      <w:r w:rsidRPr="009852AA">
        <w:rPr>
          <w:rFonts w:ascii="Times New Roman" w:hAnsi="Times New Roman"/>
          <w:sz w:val="28"/>
          <w:szCs w:val="28"/>
        </w:rPr>
        <w:t>України</w:t>
      </w:r>
      <w:proofErr w:type="spellEnd"/>
      <w:r w:rsidRPr="009852AA">
        <w:rPr>
          <w:rFonts w:ascii="Times New Roman" w:hAnsi="Times New Roman"/>
          <w:sz w:val="28"/>
          <w:szCs w:val="28"/>
        </w:rPr>
        <w:t xml:space="preserve">. </w:t>
      </w:r>
    </w:p>
    <w:p w14:paraId="5468A81F" w14:textId="77777777" w:rsidR="009852AA" w:rsidRPr="009852AA" w:rsidRDefault="009852AA" w:rsidP="009852AA">
      <w:pPr>
        <w:pStyle w:val="Normal1"/>
        <w:spacing w:before="0" w:beforeAutospacing="0" w:after="0" w:afterAutospacing="0" w:line="360" w:lineRule="auto"/>
        <w:jc w:val="both"/>
        <w:rPr>
          <w:rFonts w:ascii="Times New Roman" w:hAnsi="Times New Roman"/>
          <w:sz w:val="28"/>
          <w:szCs w:val="28"/>
        </w:rPr>
      </w:pPr>
      <w:r w:rsidRPr="009852AA">
        <w:rPr>
          <w:rFonts w:ascii="Times New Roman" w:hAnsi="Times New Roman"/>
          <w:sz w:val="28"/>
          <w:szCs w:val="28"/>
        </w:rPr>
        <w:t xml:space="preserve">         У 2025-2026 </w:t>
      </w:r>
      <w:proofErr w:type="spellStart"/>
      <w:r w:rsidRPr="009852AA">
        <w:rPr>
          <w:rFonts w:ascii="Times New Roman" w:hAnsi="Times New Roman"/>
          <w:sz w:val="28"/>
          <w:szCs w:val="28"/>
        </w:rPr>
        <w:t>н.р</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здобувачі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освіти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мали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рівний</w:t>
      </w:r>
      <w:proofErr w:type="spellEnd"/>
      <w:r w:rsidRPr="009852AA">
        <w:rPr>
          <w:rFonts w:ascii="Times New Roman" w:hAnsi="Times New Roman"/>
          <w:sz w:val="28"/>
          <w:szCs w:val="28"/>
        </w:rPr>
        <w:t xml:space="preserve"> доступ до </w:t>
      </w:r>
      <w:proofErr w:type="spellStart"/>
      <w:r w:rsidRPr="009852AA">
        <w:rPr>
          <w:rFonts w:ascii="Times New Roman" w:hAnsi="Times New Roman"/>
          <w:sz w:val="28"/>
          <w:szCs w:val="28"/>
        </w:rPr>
        <w:t>освітніх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послуг</w:t>
      </w:r>
      <w:proofErr w:type="spellEnd"/>
      <w:r w:rsidRPr="009852AA">
        <w:rPr>
          <w:rFonts w:ascii="Times New Roman" w:hAnsi="Times New Roman"/>
          <w:sz w:val="28"/>
          <w:szCs w:val="28"/>
        </w:rPr>
        <w:t xml:space="preserve">.  На </w:t>
      </w:r>
      <w:proofErr w:type="spellStart"/>
      <w:r w:rsidRPr="009852AA">
        <w:rPr>
          <w:rFonts w:ascii="Times New Roman" w:hAnsi="Times New Roman"/>
          <w:sz w:val="28"/>
          <w:szCs w:val="28"/>
        </w:rPr>
        <w:t>підставі</w:t>
      </w:r>
      <w:proofErr w:type="spellEnd"/>
      <w:r w:rsidRPr="009852AA">
        <w:rPr>
          <w:rFonts w:ascii="Times New Roman" w:hAnsi="Times New Roman"/>
          <w:sz w:val="28"/>
          <w:szCs w:val="28"/>
        </w:rPr>
        <w:t xml:space="preserve"> наказу МОН </w:t>
      </w:r>
      <w:proofErr w:type="spellStart"/>
      <w:r w:rsidRPr="009852AA">
        <w:rPr>
          <w:rFonts w:ascii="Times New Roman" w:hAnsi="Times New Roman"/>
          <w:sz w:val="28"/>
          <w:szCs w:val="28"/>
        </w:rPr>
        <w:t>України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від</w:t>
      </w:r>
      <w:proofErr w:type="spellEnd"/>
      <w:r w:rsidRPr="009852AA">
        <w:rPr>
          <w:rFonts w:ascii="Times New Roman" w:hAnsi="Times New Roman"/>
          <w:sz w:val="28"/>
          <w:szCs w:val="28"/>
        </w:rPr>
        <w:t xml:space="preserve"> 10.07.2019 №955 «Про </w:t>
      </w:r>
      <w:proofErr w:type="spellStart"/>
      <w:r w:rsidRPr="009852AA">
        <w:rPr>
          <w:rFonts w:ascii="Times New Roman" w:hAnsi="Times New Roman"/>
          <w:sz w:val="28"/>
          <w:szCs w:val="28"/>
        </w:rPr>
        <w:t>внесення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змін</w:t>
      </w:r>
      <w:proofErr w:type="spellEnd"/>
      <w:r w:rsidRPr="009852AA">
        <w:rPr>
          <w:rFonts w:ascii="Times New Roman" w:hAnsi="Times New Roman"/>
          <w:sz w:val="28"/>
          <w:szCs w:val="28"/>
        </w:rPr>
        <w:t xml:space="preserve"> до наказу МОН </w:t>
      </w:r>
      <w:proofErr w:type="spellStart"/>
      <w:r w:rsidRPr="009852AA">
        <w:rPr>
          <w:rFonts w:ascii="Times New Roman" w:hAnsi="Times New Roman"/>
          <w:sz w:val="28"/>
          <w:szCs w:val="28"/>
        </w:rPr>
        <w:t>від</w:t>
      </w:r>
      <w:proofErr w:type="spellEnd"/>
      <w:r w:rsidRPr="009852AA">
        <w:rPr>
          <w:rFonts w:ascii="Times New Roman" w:hAnsi="Times New Roman"/>
          <w:sz w:val="28"/>
          <w:szCs w:val="28"/>
        </w:rPr>
        <w:t xml:space="preserve"> 12.01.2016 №8 «Про </w:t>
      </w:r>
      <w:proofErr w:type="spellStart"/>
      <w:r w:rsidRPr="009852AA">
        <w:rPr>
          <w:rFonts w:ascii="Times New Roman" w:hAnsi="Times New Roman"/>
          <w:sz w:val="28"/>
          <w:szCs w:val="28"/>
        </w:rPr>
        <w:t>затвердження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Положення</w:t>
      </w:r>
      <w:proofErr w:type="spellEnd"/>
      <w:r w:rsidRPr="009852AA">
        <w:rPr>
          <w:rFonts w:ascii="Times New Roman" w:hAnsi="Times New Roman"/>
          <w:sz w:val="28"/>
          <w:szCs w:val="28"/>
        </w:rPr>
        <w:t xml:space="preserve"> про </w:t>
      </w:r>
      <w:proofErr w:type="spellStart"/>
      <w:r w:rsidRPr="009852AA">
        <w:rPr>
          <w:rFonts w:ascii="Times New Roman" w:hAnsi="Times New Roman"/>
          <w:sz w:val="28"/>
          <w:szCs w:val="28"/>
        </w:rPr>
        <w:t>індивідуальну</w:t>
      </w:r>
      <w:proofErr w:type="spellEnd"/>
      <w:r w:rsidRPr="009852AA">
        <w:rPr>
          <w:rFonts w:ascii="Times New Roman" w:hAnsi="Times New Roman"/>
          <w:sz w:val="28"/>
          <w:szCs w:val="28"/>
        </w:rPr>
        <w:t xml:space="preserve"> форму </w:t>
      </w:r>
      <w:proofErr w:type="spellStart"/>
      <w:r w:rsidRPr="009852AA">
        <w:rPr>
          <w:rFonts w:ascii="Times New Roman" w:hAnsi="Times New Roman"/>
          <w:sz w:val="28"/>
          <w:szCs w:val="28"/>
        </w:rPr>
        <w:t>навчання</w:t>
      </w:r>
      <w:proofErr w:type="spellEnd"/>
      <w:r w:rsidRPr="009852AA">
        <w:rPr>
          <w:rFonts w:ascii="Times New Roman" w:hAnsi="Times New Roman"/>
          <w:sz w:val="28"/>
          <w:szCs w:val="28"/>
        </w:rPr>
        <w:t xml:space="preserve"> в  </w:t>
      </w:r>
      <w:proofErr w:type="spellStart"/>
      <w:r w:rsidRPr="009852AA">
        <w:rPr>
          <w:rFonts w:ascii="Times New Roman" w:hAnsi="Times New Roman"/>
          <w:sz w:val="28"/>
          <w:szCs w:val="28"/>
        </w:rPr>
        <w:t>загальноосвітньому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навчальному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закладі</w:t>
      </w:r>
      <w:proofErr w:type="spellEnd"/>
      <w:r w:rsidRPr="009852AA">
        <w:rPr>
          <w:rFonts w:ascii="Times New Roman" w:hAnsi="Times New Roman"/>
          <w:sz w:val="28"/>
          <w:szCs w:val="28"/>
        </w:rPr>
        <w:t xml:space="preserve">», у </w:t>
      </w:r>
      <w:proofErr w:type="spellStart"/>
      <w:r w:rsidRPr="009852AA">
        <w:rPr>
          <w:rFonts w:ascii="Times New Roman" w:hAnsi="Times New Roman"/>
          <w:sz w:val="28"/>
          <w:szCs w:val="28"/>
        </w:rPr>
        <w:t>редакції</w:t>
      </w:r>
      <w:proofErr w:type="spellEnd"/>
      <w:r w:rsidRPr="009852AA">
        <w:rPr>
          <w:rFonts w:ascii="Times New Roman" w:hAnsi="Times New Roman"/>
          <w:sz w:val="28"/>
          <w:szCs w:val="28"/>
        </w:rPr>
        <w:t xml:space="preserve"> наказу </w:t>
      </w:r>
      <w:proofErr w:type="spellStart"/>
      <w:r w:rsidRPr="009852AA">
        <w:rPr>
          <w:rFonts w:ascii="Times New Roman" w:hAnsi="Times New Roman"/>
          <w:sz w:val="28"/>
          <w:szCs w:val="28"/>
        </w:rPr>
        <w:t>від</w:t>
      </w:r>
      <w:proofErr w:type="spellEnd"/>
      <w:r w:rsidRPr="009852AA">
        <w:rPr>
          <w:rFonts w:ascii="Times New Roman" w:hAnsi="Times New Roman"/>
          <w:sz w:val="28"/>
          <w:szCs w:val="28"/>
        </w:rPr>
        <w:t xml:space="preserve"> 10.02.2021 №160, </w:t>
      </w:r>
      <w:proofErr w:type="spellStart"/>
      <w:r w:rsidRPr="009852AA">
        <w:rPr>
          <w:rFonts w:ascii="Times New Roman" w:hAnsi="Times New Roman"/>
          <w:sz w:val="28"/>
          <w:szCs w:val="28"/>
        </w:rPr>
        <w:t>зі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lastRenderedPageBreak/>
        <w:t>змінам</w:t>
      </w:r>
      <w:proofErr w:type="spellEnd"/>
      <w:r w:rsidRPr="009852AA">
        <w:rPr>
          <w:rFonts w:ascii="Times New Roman" w:hAnsi="Times New Roman"/>
          <w:sz w:val="28"/>
          <w:szCs w:val="28"/>
        </w:rPr>
        <w:t xml:space="preserve"> та </w:t>
      </w:r>
      <w:proofErr w:type="spellStart"/>
      <w:r w:rsidRPr="009852AA">
        <w:rPr>
          <w:rFonts w:ascii="Times New Roman" w:hAnsi="Times New Roman"/>
          <w:sz w:val="28"/>
          <w:szCs w:val="28"/>
        </w:rPr>
        <w:t>доповненнями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згідно</w:t>
      </w:r>
      <w:proofErr w:type="spellEnd"/>
      <w:r w:rsidRPr="009852AA">
        <w:rPr>
          <w:rFonts w:ascii="Times New Roman" w:hAnsi="Times New Roman"/>
          <w:sz w:val="28"/>
          <w:szCs w:val="28"/>
        </w:rPr>
        <w:t xml:space="preserve"> з наказом МОН №1213  2025</w:t>
      </w:r>
      <w:r w:rsidRPr="009852AA">
        <w:rPr>
          <w:rFonts w:ascii="Times New Roman" w:hAnsi="Times New Roman"/>
          <w:sz w:val="28"/>
          <w:szCs w:val="28"/>
          <w:lang w:val="uk-UA"/>
        </w:rPr>
        <w:t xml:space="preserve"> </w:t>
      </w:r>
      <w:r w:rsidRPr="009852AA">
        <w:rPr>
          <w:rFonts w:ascii="Times New Roman" w:hAnsi="Times New Roman"/>
          <w:sz w:val="28"/>
          <w:szCs w:val="28"/>
        </w:rPr>
        <w:t xml:space="preserve">року, </w:t>
      </w:r>
      <w:proofErr w:type="spellStart"/>
      <w:r w:rsidRPr="009852AA">
        <w:rPr>
          <w:rFonts w:ascii="Times New Roman" w:hAnsi="Times New Roman"/>
          <w:sz w:val="28"/>
          <w:szCs w:val="28"/>
        </w:rPr>
        <w:t>відповідно</w:t>
      </w:r>
      <w:proofErr w:type="spellEnd"/>
      <w:r w:rsidRPr="009852AA">
        <w:rPr>
          <w:rFonts w:ascii="Times New Roman" w:hAnsi="Times New Roman"/>
          <w:sz w:val="28"/>
          <w:szCs w:val="28"/>
        </w:rPr>
        <w:t xml:space="preserve"> до </w:t>
      </w:r>
      <w:proofErr w:type="spellStart"/>
      <w:r w:rsidRPr="009852AA">
        <w:rPr>
          <w:rFonts w:ascii="Times New Roman" w:hAnsi="Times New Roman"/>
          <w:sz w:val="28"/>
          <w:szCs w:val="28"/>
        </w:rPr>
        <w:t>заяв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батьків</w:t>
      </w:r>
      <w:proofErr w:type="spellEnd"/>
      <w:r w:rsidRPr="009852AA">
        <w:rPr>
          <w:rFonts w:ascii="Times New Roman" w:hAnsi="Times New Roman"/>
          <w:sz w:val="28"/>
          <w:szCs w:val="28"/>
        </w:rPr>
        <w:t xml:space="preserve"> та </w:t>
      </w:r>
      <w:proofErr w:type="spellStart"/>
      <w:r w:rsidRPr="009852AA">
        <w:rPr>
          <w:rFonts w:ascii="Times New Roman" w:hAnsi="Times New Roman"/>
          <w:sz w:val="28"/>
          <w:szCs w:val="28"/>
        </w:rPr>
        <w:t>висновків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лікувальної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комісії</w:t>
      </w:r>
      <w:proofErr w:type="spellEnd"/>
      <w:r w:rsidRPr="009852AA">
        <w:rPr>
          <w:rFonts w:ascii="Times New Roman" w:hAnsi="Times New Roman"/>
          <w:sz w:val="28"/>
          <w:szCs w:val="28"/>
        </w:rPr>
        <w:t xml:space="preserve"> 6 </w:t>
      </w:r>
      <w:proofErr w:type="spellStart"/>
      <w:r w:rsidRPr="009852AA">
        <w:rPr>
          <w:rFonts w:ascii="Times New Roman" w:hAnsi="Times New Roman"/>
          <w:sz w:val="28"/>
          <w:szCs w:val="28"/>
        </w:rPr>
        <w:t>учнів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навчалися</w:t>
      </w:r>
      <w:proofErr w:type="spellEnd"/>
      <w:r w:rsidRPr="009852AA">
        <w:rPr>
          <w:rFonts w:ascii="Times New Roman" w:hAnsi="Times New Roman"/>
          <w:sz w:val="28"/>
          <w:szCs w:val="28"/>
        </w:rPr>
        <w:t xml:space="preserve"> за патронажною формою, 24 -за </w:t>
      </w:r>
      <w:proofErr w:type="spellStart"/>
      <w:r w:rsidRPr="009852AA">
        <w:rPr>
          <w:rFonts w:ascii="Times New Roman" w:hAnsi="Times New Roman"/>
          <w:sz w:val="28"/>
          <w:szCs w:val="28"/>
        </w:rPr>
        <w:t>сімейною</w:t>
      </w:r>
      <w:proofErr w:type="spellEnd"/>
      <w:r w:rsidRPr="009852AA">
        <w:rPr>
          <w:rFonts w:ascii="Times New Roman" w:hAnsi="Times New Roman"/>
          <w:sz w:val="28"/>
          <w:szCs w:val="28"/>
        </w:rPr>
        <w:t>.</w:t>
      </w:r>
    </w:p>
    <w:p w14:paraId="4E0689CC" w14:textId="77777777" w:rsidR="009852AA" w:rsidRPr="009852AA" w:rsidRDefault="009852AA" w:rsidP="009852AA">
      <w:pPr>
        <w:pStyle w:val="Normal1"/>
        <w:spacing w:before="0" w:beforeAutospacing="0" w:after="0" w:afterAutospacing="0" w:line="360" w:lineRule="auto"/>
        <w:jc w:val="both"/>
        <w:textAlignment w:val="baseline"/>
        <w:rPr>
          <w:rFonts w:ascii="Times New Roman" w:eastAsia="SimSun" w:hAnsi="Times New Roman"/>
          <w:sz w:val="28"/>
          <w:szCs w:val="28"/>
        </w:rPr>
      </w:pPr>
      <w:r w:rsidRPr="009852AA">
        <w:rPr>
          <w:rFonts w:ascii="Times New Roman" w:hAnsi="Times New Roman"/>
          <w:sz w:val="28"/>
          <w:szCs w:val="28"/>
        </w:rPr>
        <w:t xml:space="preserve">           Для   </w:t>
      </w:r>
      <w:proofErr w:type="spellStart"/>
      <w:proofErr w:type="gramStart"/>
      <w:r w:rsidRPr="009852AA">
        <w:rPr>
          <w:rFonts w:ascii="Times New Roman" w:hAnsi="Times New Roman"/>
          <w:sz w:val="28"/>
          <w:szCs w:val="28"/>
        </w:rPr>
        <w:t>забезпечення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відповідних</w:t>
      </w:r>
      <w:proofErr w:type="spellEnd"/>
      <w:proofErr w:type="gramEnd"/>
      <w:r w:rsidRPr="009852AA">
        <w:rPr>
          <w:rFonts w:ascii="Times New Roman" w:hAnsi="Times New Roman"/>
          <w:sz w:val="28"/>
          <w:szCs w:val="28"/>
        </w:rPr>
        <w:t xml:space="preserve"> умов для </w:t>
      </w:r>
      <w:proofErr w:type="spellStart"/>
      <w:r w:rsidRPr="009852AA">
        <w:rPr>
          <w:rFonts w:ascii="Times New Roman" w:hAnsi="Times New Roman"/>
          <w:sz w:val="28"/>
          <w:szCs w:val="28"/>
        </w:rPr>
        <w:t>освіти</w:t>
      </w:r>
      <w:proofErr w:type="spellEnd"/>
      <w:r w:rsidRPr="009852AA">
        <w:rPr>
          <w:rFonts w:ascii="Times New Roman" w:hAnsi="Times New Roman"/>
          <w:sz w:val="28"/>
          <w:szCs w:val="28"/>
        </w:rPr>
        <w:t xml:space="preserve"> </w:t>
      </w:r>
      <w:proofErr w:type="gramStart"/>
      <w:r w:rsidRPr="009852AA">
        <w:rPr>
          <w:rFonts w:ascii="Times New Roman" w:hAnsi="Times New Roman"/>
          <w:sz w:val="28"/>
          <w:szCs w:val="28"/>
        </w:rPr>
        <w:t xml:space="preserve">та  </w:t>
      </w:r>
      <w:proofErr w:type="spellStart"/>
      <w:r w:rsidRPr="009852AA">
        <w:rPr>
          <w:rFonts w:ascii="Times New Roman" w:hAnsi="Times New Roman"/>
          <w:sz w:val="28"/>
          <w:szCs w:val="28"/>
        </w:rPr>
        <w:t>корекційно</w:t>
      </w:r>
      <w:proofErr w:type="spellEnd"/>
      <w:proofErr w:type="gramEnd"/>
      <w:r w:rsidRPr="009852AA">
        <w:rPr>
          <w:rFonts w:ascii="Times New Roman" w:hAnsi="Times New Roman"/>
          <w:sz w:val="28"/>
          <w:szCs w:val="28"/>
        </w:rPr>
        <w:t xml:space="preserve">- </w:t>
      </w:r>
      <w:proofErr w:type="spellStart"/>
      <w:proofErr w:type="gramStart"/>
      <w:r w:rsidRPr="009852AA">
        <w:rPr>
          <w:rFonts w:ascii="Times New Roman" w:hAnsi="Times New Roman"/>
          <w:sz w:val="28"/>
          <w:szCs w:val="28"/>
        </w:rPr>
        <w:t>розвиткового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супроводу</w:t>
      </w:r>
      <w:proofErr w:type="spellEnd"/>
      <w:proofErr w:type="gramEnd"/>
      <w:r w:rsidRPr="009852AA">
        <w:rPr>
          <w:rFonts w:ascii="Times New Roman" w:hAnsi="Times New Roman"/>
          <w:sz w:val="28"/>
          <w:szCs w:val="28"/>
        </w:rPr>
        <w:t xml:space="preserve"> </w:t>
      </w:r>
      <w:proofErr w:type="spellStart"/>
      <w:r w:rsidRPr="009852AA">
        <w:rPr>
          <w:rFonts w:ascii="Times New Roman" w:hAnsi="Times New Roman"/>
          <w:sz w:val="28"/>
          <w:szCs w:val="28"/>
        </w:rPr>
        <w:t>дітей</w:t>
      </w:r>
      <w:proofErr w:type="spellEnd"/>
      <w:r w:rsidRPr="009852AA">
        <w:rPr>
          <w:rFonts w:ascii="Times New Roman" w:hAnsi="Times New Roman"/>
          <w:sz w:val="28"/>
          <w:szCs w:val="28"/>
        </w:rPr>
        <w:t xml:space="preserve"> з </w:t>
      </w:r>
      <w:proofErr w:type="spellStart"/>
      <w:r w:rsidRPr="009852AA">
        <w:rPr>
          <w:rFonts w:ascii="Times New Roman" w:hAnsi="Times New Roman"/>
          <w:sz w:val="28"/>
          <w:szCs w:val="28"/>
        </w:rPr>
        <w:t>особливими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освітніми</w:t>
      </w:r>
      <w:proofErr w:type="spellEnd"/>
      <w:r w:rsidRPr="009852AA">
        <w:rPr>
          <w:rFonts w:ascii="Times New Roman" w:hAnsi="Times New Roman"/>
          <w:sz w:val="28"/>
          <w:szCs w:val="28"/>
        </w:rPr>
        <w:t xml:space="preserve"> потребами, на </w:t>
      </w:r>
      <w:proofErr w:type="spellStart"/>
      <w:r w:rsidRPr="009852AA">
        <w:rPr>
          <w:rFonts w:ascii="Times New Roman" w:hAnsi="Times New Roman"/>
          <w:sz w:val="28"/>
          <w:szCs w:val="28"/>
        </w:rPr>
        <w:t>підставі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висновків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інклюзивно</w:t>
      </w:r>
      <w:proofErr w:type="spellEnd"/>
      <w:r w:rsidRPr="009852AA">
        <w:rPr>
          <w:rFonts w:ascii="Times New Roman" w:hAnsi="Times New Roman"/>
          <w:sz w:val="28"/>
          <w:szCs w:val="28"/>
        </w:rPr>
        <w:t xml:space="preserve">-ресурсного центру та </w:t>
      </w:r>
      <w:proofErr w:type="spellStart"/>
      <w:r w:rsidRPr="009852AA">
        <w:rPr>
          <w:rFonts w:ascii="Times New Roman" w:hAnsi="Times New Roman"/>
          <w:sz w:val="28"/>
          <w:szCs w:val="28"/>
        </w:rPr>
        <w:t>заяв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від</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батьків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учнів</w:t>
      </w:r>
      <w:proofErr w:type="spellEnd"/>
      <w:r w:rsidRPr="009852AA">
        <w:rPr>
          <w:rFonts w:ascii="Times New Roman" w:hAnsi="Times New Roman"/>
          <w:sz w:val="28"/>
          <w:szCs w:val="28"/>
        </w:rPr>
        <w:t xml:space="preserve"> в </w:t>
      </w:r>
      <w:proofErr w:type="spellStart"/>
      <w:r w:rsidRPr="009852AA">
        <w:rPr>
          <w:rFonts w:ascii="Times New Roman" w:hAnsi="Times New Roman"/>
          <w:sz w:val="28"/>
          <w:szCs w:val="28"/>
        </w:rPr>
        <w:t>закладі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було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організовано</w:t>
      </w:r>
      <w:proofErr w:type="spellEnd"/>
      <w:r w:rsidRPr="009852AA">
        <w:rPr>
          <w:rFonts w:ascii="Times New Roman" w:hAnsi="Times New Roman"/>
          <w:sz w:val="28"/>
          <w:szCs w:val="28"/>
        </w:rPr>
        <w:t xml:space="preserve"> </w:t>
      </w:r>
      <w:proofErr w:type="spellStart"/>
      <w:proofErr w:type="gramStart"/>
      <w:r w:rsidRPr="009852AA">
        <w:rPr>
          <w:rFonts w:ascii="Times New Roman" w:hAnsi="Times New Roman"/>
          <w:sz w:val="28"/>
          <w:szCs w:val="28"/>
        </w:rPr>
        <w:t>інклюзивні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класи</w:t>
      </w:r>
      <w:proofErr w:type="spellEnd"/>
      <w:proofErr w:type="gramEnd"/>
      <w:r w:rsidRPr="009852AA">
        <w:rPr>
          <w:rFonts w:ascii="Times New Roman" w:hAnsi="Times New Roman"/>
          <w:sz w:val="28"/>
          <w:szCs w:val="28"/>
        </w:rPr>
        <w:t xml:space="preserve">  -</w:t>
      </w:r>
      <w:r w:rsidRPr="009852AA">
        <w:rPr>
          <w:rFonts w:ascii="Times New Roman" w:hAnsi="Times New Roman"/>
          <w:sz w:val="28"/>
          <w:szCs w:val="28"/>
          <w:lang w:val="uk-UA"/>
        </w:rPr>
        <w:t xml:space="preserve"> </w:t>
      </w:r>
      <w:r w:rsidRPr="009852AA">
        <w:rPr>
          <w:rFonts w:ascii="Times New Roman" w:hAnsi="Times New Roman"/>
          <w:sz w:val="28"/>
          <w:szCs w:val="28"/>
        </w:rPr>
        <w:t xml:space="preserve">2, 3 б та 4 б. </w:t>
      </w:r>
      <w:proofErr w:type="gramStart"/>
      <w:r w:rsidRPr="009852AA">
        <w:rPr>
          <w:rFonts w:ascii="Times New Roman" w:hAnsi="Times New Roman"/>
          <w:sz w:val="28"/>
          <w:szCs w:val="28"/>
        </w:rPr>
        <w:t xml:space="preserve">Для  </w:t>
      </w:r>
      <w:proofErr w:type="spellStart"/>
      <w:r w:rsidRPr="009852AA">
        <w:rPr>
          <w:rFonts w:ascii="Times New Roman" w:hAnsi="Times New Roman"/>
          <w:sz w:val="28"/>
          <w:szCs w:val="28"/>
        </w:rPr>
        <w:t>учнів</w:t>
      </w:r>
      <w:proofErr w:type="spellEnd"/>
      <w:proofErr w:type="gramEnd"/>
      <w:r w:rsidRPr="009852AA">
        <w:rPr>
          <w:rFonts w:ascii="Times New Roman" w:hAnsi="Times New Roman"/>
          <w:sz w:val="28"/>
          <w:szCs w:val="28"/>
        </w:rPr>
        <w:t xml:space="preserve"> </w:t>
      </w:r>
      <w:proofErr w:type="spellStart"/>
      <w:proofErr w:type="gramStart"/>
      <w:r w:rsidRPr="009852AA">
        <w:rPr>
          <w:rFonts w:ascii="Times New Roman" w:hAnsi="Times New Roman"/>
          <w:sz w:val="28"/>
          <w:szCs w:val="28"/>
        </w:rPr>
        <w:t>було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укладено</w:t>
      </w:r>
      <w:proofErr w:type="spellEnd"/>
      <w:proofErr w:type="gramEnd"/>
      <w:r w:rsidRPr="009852AA">
        <w:rPr>
          <w:rFonts w:ascii="Times New Roman" w:hAnsi="Times New Roman"/>
          <w:sz w:val="28"/>
          <w:szCs w:val="28"/>
        </w:rPr>
        <w:t xml:space="preserve"> </w:t>
      </w:r>
      <w:proofErr w:type="spellStart"/>
      <w:r w:rsidRPr="009852AA">
        <w:rPr>
          <w:rFonts w:ascii="Times New Roman" w:hAnsi="Times New Roman"/>
          <w:sz w:val="28"/>
          <w:szCs w:val="28"/>
        </w:rPr>
        <w:t>індивідуальні</w:t>
      </w:r>
      <w:proofErr w:type="spellEnd"/>
      <w:r w:rsidRPr="009852AA">
        <w:rPr>
          <w:rFonts w:ascii="Times New Roman" w:hAnsi="Times New Roman"/>
          <w:sz w:val="28"/>
          <w:szCs w:val="28"/>
        </w:rPr>
        <w:t xml:space="preserve"> </w:t>
      </w:r>
      <w:proofErr w:type="spellStart"/>
      <w:proofErr w:type="gramStart"/>
      <w:r w:rsidRPr="009852AA">
        <w:rPr>
          <w:rFonts w:ascii="Times New Roman" w:hAnsi="Times New Roman"/>
          <w:sz w:val="28"/>
          <w:szCs w:val="28"/>
        </w:rPr>
        <w:t>програми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розвитку</w:t>
      </w:r>
      <w:proofErr w:type="spellEnd"/>
      <w:proofErr w:type="gramEnd"/>
      <w:r w:rsidRPr="009852AA">
        <w:rPr>
          <w:rFonts w:ascii="Times New Roman" w:hAnsi="Times New Roman"/>
          <w:sz w:val="28"/>
          <w:szCs w:val="28"/>
        </w:rPr>
        <w:t xml:space="preserve">. </w:t>
      </w:r>
      <w:proofErr w:type="spellStart"/>
      <w:r w:rsidRPr="009852AA">
        <w:rPr>
          <w:rFonts w:ascii="Times New Roman" w:hAnsi="Times New Roman"/>
          <w:sz w:val="28"/>
          <w:szCs w:val="28"/>
        </w:rPr>
        <w:t>Інклюзивне</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навчання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організовувалось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відповідно</w:t>
      </w:r>
      <w:proofErr w:type="spellEnd"/>
      <w:r w:rsidRPr="009852AA">
        <w:rPr>
          <w:rFonts w:ascii="Times New Roman" w:hAnsi="Times New Roman"/>
          <w:sz w:val="28"/>
          <w:szCs w:val="28"/>
        </w:rPr>
        <w:t xml:space="preserve"> </w:t>
      </w:r>
      <w:proofErr w:type="gramStart"/>
      <w:r w:rsidRPr="009852AA">
        <w:rPr>
          <w:rFonts w:ascii="Times New Roman" w:hAnsi="Times New Roman"/>
          <w:sz w:val="28"/>
          <w:szCs w:val="28"/>
        </w:rPr>
        <w:t>до  постанови</w:t>
      </w:r>
      <w:proofErr w:type="gramEnd"/>
      <w:r w:rsidRPr="009852AA">
        <w:rPr>
          <w:rFonts w:ascii="Times New Roman" w:hAnsi="Times New Roman"/>
          <w:sz w:val="28"/>
          <w:szCs w:val="28"/>
        </w:rPr>
        <w:t xml:space="preserve"> КМУ №129 «Про </w:t>
      </w:r>
      <w:proofErr w:type="spellStart"/>
      <w:r w:rsidRPr="009852AA">
        <w:rPr>
          <w:rFonts w:ascii="Times New Roman" w:hAnsi="Times New Roman"/>
          <w:sz w:val="28"/>
          <w:szCs w:val="28"/>
        </w:rPr>
        <w:t>внесення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змін</w:t>
      </w:r>
      <w:proofErr w:type="spellEnd"/>
      <w:r w:rsidRPr="009852AA">
        <w:rPr>
          <w:rFonts w:ascii="Times New Roman" w:hAnsi="Times New Roman"/>
          <w:sz w:val="28"/>
          <w:szCs w:val="28"/>
        </w:rPr>
        <w:t xml:space="preserve"> до Порядку </w:t>
      </w:r>
      <w:proofErr w:type="spellStart"/>
      <w:r w:rsidRPr="009852AA">
        <w:rPr>
          <w:rFonts w:ascii="Times New Roman" w:hAnsi="Times New Roman"/>
          <w:sz w:val="28"/>
          <w:szCs w:val="28"/>
        </w:rPr>
        <w:t>організації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інклюзивного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навчання</w:t>
      </w:r>
      <w:proofErr w:type="spellEnd"/>
      <w:r w:rsidRPr="009852AA">
        <w:rPr>
          <w:rFonts w:ascii="Times New Roman" w:hAnsi="Times New Roman"/>
          <w:sz w:val="28"/>
          <w:szCs w:val="28"/>
        </w:rPr>
        <w:t xml:space="preserve"> у закладах </w:t>
      </w:r>
      <w:proofErr w:type="spellStart"/>
      <w:r w:rsidRPr="009852AA">
        <w:rPr>
          <w:rFonts w:ascii="Times New Roman" w:hAnsi="Times New Roman"/>
          <w:sz w:val="28"/>
          <w:szCs w:val="28"/>
        </w:rPr>
        <w:t>загальої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середньої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освіти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затверджеого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постановою</w:t>
      </w:r>
      <w:proofErr w:type="spellEnd"/>
      <w:r w:rsidRPr="009852AA">
        <w:rPr>
          <w:rFonts w:ascii="Times New Roman" w:hAnsi="Times New Roman"/>
          <w:sz w:val="28"/>
          <w:szCs w:val="28"/>
        </w:rPr>
        <w:t xml:space="preserve"> КМУ </w:t>
      </w:r>
      <w:proofErr w:type="spellStart"/>
      <w:r w:rsidRPr="009852AA">
        <w:rPr>
          <w:rFonts w:ascii="Times New Roman" w:hAnsi="Times New Roman"/>
          <w:sz w:val="28"/>
          <w:szCs w:val="28"/>
        </w:rPr>
        <w:t>від</w:t>
      </w:r>
      <w:proofErr w:type="spellEnd"/>
      <w:r w:rsidRPr="009852AA">
        <w:rPr>
          <w:rFonts w:ascii="Times New Roman" w:hAnsi="Times New Roman"/>
          <w:sz w:val="28"/>
          <w:szCs w:val="28"/>
        </w:rPr>
        <w:t xml:space="preserve"> 15.09.2021р №</w:t>
      </w:r>
      <w:proofErr w:type="gramStart"/>
      <w:r w:rsidRPr="009852AA">
        <w:rPr>
          <w:rFonts w:ascii="Times New Roman" w:hAnsi="Times New Roman"/>
          <w:sz w:val="28"/>
          <w:szCs w:val="28"/>
        </w:rPr>
        <w:t>957( у</w:t>
      </w:r>
      <w:proofErr w:type="gramEnd"/>
      <w:r w:rsidRPr="009852AA">
        <w:rPr>
          <w:rFonts w:ascii="Times New Roman" w:hAnsi="Times New Roman"/>
          <w:sz w:val="28"/>
          <w:szCs w:val="28"/>
        </w:rPr>
        <w:t xml:space="preserve"> </w:t>
      </w:r>
      <w:proofErr w:type="spellStart"/>
      <w:r w:rsidRPr="009852AA">
        <w:rPr>
          <w:rFonts w:ascii="Times New Roman" w:hAnsi="Times New Roman"/>
          <w:sz w:val="28"/>
          <w:szCs w:val="28"/>
        </w:rPr>
        <w:t>редакції</w:t>
      </w:r>
      <w:proofErr w:type="spellEnd"/>
      <w:r w:rsidRPr="009852AA">
        <w:rPr>
          <w:rFonts w:ascii="Times New Roman" w:hAnsi="Times New Roman"/>
          <w:sz w:val="28"/>
          <w:szCs w:val="28"/>
        </w:rPr>
        <w:t xml:space="preserve"> постанови </w:t>
      </w:r>
      <w:proofErr w:type="spellStart"/>
      <w:r w:rsidRPr="009852AA">
        <w:rPr>
          <w:rFonts w:ascii="Times New Roman" w:hAnsi="Times New Roman"/>
          <w:sz w:val="28"/>
          <w:szCs w:val="28"/>
        </w:rPr>
        <w:t>від</w:t>
      </w:r>
      <w:proofErr w:type="spellEnd"/>
      <w:r w:rsidRPr="009852AA">
        <w:rPr>
          <w:rFonts w:ascii="Times New Roman" w:hAnsi="Times New Roman"/>
          <w:sz w:val="28"/>
          <w:szCs w:val="28"/>
        </w:rPr>
        <w:t xml:space="preserve"> 05.02.2026р №129). Проведено   три </w:t>
      </w:r>
      <w:proofErr w:type="spellStart"/>
      <w:r w:rsidRPr="009852AA">
        <w:rPr>
          <w:rFonts w:ascii="Times New Roman" w:hAnsi="Times New Roman"/>
          <w:sz w:val="28"/>
          <w:szCs w:val="28"/>
        </w:rPr>
        <w:t>засідання</w:t>
      </w:r>
      <w:proofErr w:type="spellEnd"/>
      <w:r w:rsidRPr="009852AA">
        <w:rPr>
          <w:rFonts w:ascii="Times New Roman" w:hAnsi="Times New Roman"/>
          <w:sz w:val="28"/>
          <w:szCs w:val="28"/>
        </w:rPr>
        <w:t xml:space="preserve"> </w:t>
      </w:r>
      <w:proofErr w:type="spellStart"/>
      <w:proofErr w:type="gramStart"/>
      <w:r w:rsidRPr="009852AA">
        <w:rPr>
          <w:rFonts w:ascii="Times New Roman" w:hAnsi="Times New Roman"/>
          <w:sz w:val="28"/>
          <w:szCs w:val="28"/>
        </w:rPr>
        <w:t>команди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супроводу</w:t>
      </w:r>
      <w:proofErr w:type="spellEnd"/>
      <w:proofErr w:type="gramEnd"/>
      <w:r w:rsidRPr="009852AA">
        <w:rPr>
          <w:rFonts w:ascii="Times New Roman" w:hAnsi="Times New Roman"/>
          <w:sz w:val="28"/>
          <w:szCs w:val="28"/>
        </w:rPr>
        <w:t xml:space="preserve"> </w:t>
      </w:r>
      <w:proofErr w:type="spellStart"/>
      <w:r w:rsidRPr="009852AA">
        <w:rPr>
          <w:rFonts w:ascii="Times New Roman" w:hAnsi="Times New Roman"/>
          <w:sz w:val="28"/>
          <w:szCs w:val="28"/>
        </w:rPr>
        <w:t>інклюзивного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навчання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відстежено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реалізацію</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індивідуальної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програми</w:t>
      </w:r>
      <w:proofErr w:type="spellEnd"/>
      <w:r w:rsidRPr="009852AA">
        <w:rPr>
          <w:rFonts w:ascii="Times New Roman" w:hAnsi="Times New Roman"/>
          <w:sz w:val="28"/>
          <w:szCs w:val="28"/>
        </w:rPr>
        <w:t xml:space="preserve"> </w:t>
      </w:r>
      <w:proofErr w:type="spellStart"/>
      <w:proofErr w:type="gramStart"/>
      <w:r w:rsidRPr="009852AA">
        <w:rPr>
          <w:rFonts w:ascii="Times New Roman" w:hAnsi="Times New Roman"/>
          <w:sz w:val="28"/>
          <w:szCs w:val="28"/>
        </w:rPr>
        <w:t>розвитку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кожної</w:t>
      </w:r>
      <w:proofErr w:type="spellEnd"/>
      <w:proofErr w:type="gramEnd"/>
      <w:r w:rsidRPr="009852AA">
        <w:rPr>
          <w:rFonts w:ascii="Times New Roman" w:hAnsi="Times New Roman"/>
          <w:sz w:val="28"/>
          <w:szCs w:val="28"/>
        </w:rPr>
        <w:t xml:space="preserve"> </w:t>
      </w:r>
      <w:proofErr w:type="spellStart"/>
      <w:r w:rsidRPr="009852AA">
        <w:rPr>
          <w:rFonts w:ascii="Times New Roman" w:hAnsi="Times New Roman"/>
          <w:sz w:val="28"/>
          <w:szCs w:val="28"/>
        </w:rPr>
        <w:t>дитини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визначено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основні</w:t>
      </w:r>
      <w:proofErr w:type="spellEnd"/>
      <w:r w:rsidRPr="009852AA">
        <w:rPr>
          <w:rFonts w:ascii="Times New Roman" w:hAnsi="Times New Roman"/>
          <w:sz w:val="28"/>
          <w:szCs w:val="28"/>
        </w:rPr>
        <w:t xml:space="preserve"> напрямки </w:t>
      </w:r>
      <w:proofErr w:type="spellStart"/>
      <w:r w:rsidRPr="009852AA">
        <w:rPr>
          <w:rFonts w:ascii="Times New Roman" w:hAnsi="Times New Roman"/>
          <w:sz w:val="28"/>
          <w:szCs w:val="28"/>
        </w:rPr>
        <w:t>співпраці</w:t>
      </w:r>
      <w:proofErr w:type="spellEnd"/>
      <w:r w:rsidRPr="009852AA">
        <w:rPr>
          <w:rFonts w:ascii="Times New Roman" w:hAnsi="Times New Roman"/>
          <w:sz w:val="28"/>
          <w:szCs w:val="28"/>
        </w:rPr>
        <w:t xml:space="preserve"> з метою </w:t>
      </w:r>
      <w:proofErr w:type="spellStart"/>
      <w:r w:rsidRPr="009852AA">
        <w:rPr>
          <w:rFonts w:ascii="Times New Roman" w:hAnsi="Times New Roman"/>
          <w:sz w:val="28"/>
          <w:szCs w:val="28"/>
        </w:rPr>
        <w:t>надання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здобувачам</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освіти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якісних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освітніх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послуг</w:t>
      </w:r>
      <w:proofErr w:type="spellEnd"/>
      <w:r w:rsidRPr="009852AA">
        <w:rPr>
          <w:rFonts w:ascii="Times New Roman" w:hAnsi="Times New Roman"/>
          <w:sz w:val="28"/>
          <w:szCs w:val="28"/>
        </w:rPr>
        <w:t xml:space="preserve"> з </w:t>
      </w:r>
      <w:proofErr w:type="spellStart"/>
      <w:r w:rsidRPr="009852AA">
        <w:rPr>
          <w:rFonts w:ascii="Times New Roman" w:hAnsi="Times New Roman"/>
          <w:sz w:val="28"/>
          <w:szCs w:val="28"/>
        </w:rPr>
        <w:t>урахуванням</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особливостей</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їх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розвитку</w:t>
      </w:r>
      <w:proofErr w:type="spellEnd"/>
      <w:r w:rsidRPr="009852AA">
        <w:rPr>
          <w:rFonts w:ascii="Times New Roman" w:hAnsi="Times New Roman"/>
          <w:sz w:val="28"/>
          <w:szCs w:val="28"/>
        </w:rPr>
        <w:t xml:space="preserve">. На </w:t>
      </w:r>
      <w:proofErr w:type="spellStart"/>
      <w:r w:rsidRPr="009852AA">
        <w:rPr>
          <w:rFonts w:ascii="Times New Roman" w:hAnsi="Times New Roman"/>
          <w:sz w:val="28"/>
          <w:szCs w:val="28"/>
        </w:rPr>
        <w:t>підсумковому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засіданні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команди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супроводу</w:t>
      </w:r>
      <w:proofErr w:type="spellEnd"/>
      <w:r w:rsidRPr="009852AA">
        <w:rPr>
          <w:rFonts w:ascii="Times New Roman" w:hAnsi="Times New Roman"/>
          <w:sz w:val="28"/>
          <w:szCs w:val="28"/>
        </w:rPr>
        <w:t xml:space="preserve"> 25.05.2026 року </w:t>
      </w:r>
      <w:proofErr w:type="spellStart"/>
      <w:proofErr w:type="gramStart"/>
      <w:r w:rsidRPr="009852AA">
        <w:rPr>
          <w:rFonts w:ascii="Times New Roman" w:hAnsi="Times New Roman"/>
          <w:sz w:val="28"/>
          <w:szCs w:val="28"/>
        </w:rPr>
        <w:t>відстежено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результати</w:t>
      </w:r>
      <w:proofErr w:type="spellEnd"/>
      <w:proofErr w:type="gramEnd"/>
      <w:r w:rsidRPr="009852AA">
        <w:rPr>
          <w:rFonts w:ascii="Times New Roman" w:hAnsi="Times New Roman"/>
          <w:sz w:val="28"/>
          <w:szCs w:val="28"/>
        </w:rPr>
        <w:t xml:space="preserve"> </w:t>
      </w:r>
      <w:proofErr w:type="spellStart"/>
      <w:r w:rsidRPr="009852AA">
        <w:rPr>
          <w:rFonts w:ascii="Times New Roman" w:hAnsi="Times New Roman"/>
          <w:sz w:val="28"/>
          <w:szCs w:val="28"/>
        </w:rPr>
        <w:t>роботи</w:t>
      </w:r>
      <w:proofErr w:type="spellEnd"/>
      <w:r w:rsidRPr="009852AA">
        <w:rPr>
          <w:rFonts w:ascii="Times New Roman" w:hAnsi="Times New Roman"/>
          <w:sz w:val="28"/>
          <w:szCs w:val="28"/>
        </w:rPr>
        <w:t xml:space="preserve"> за </w:t>
      </w:r>
      <w:proofErr w:type="spellStart"/>
      <w:r w:rsidRPr="009852AA">
        <w:rPr>
          <w:rFonts w:ascii="Times New Roman" w:hAnsi="Times New Roman"/>
          <w:sz w:val="28"/>
          <w:szCs w:val="28"/>
        </w:rPr>
        <w:t>навчальний</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рік</w:t>
      </w:r>
      <w:proofErr w:type="spellEnd"/>
      <w:r w:rsidRPr="009852AA">
        <w:rPr>
          <w:rFonts w:ascii="Times New Roman" w:hAnsi="Times New Roman"/>
          <w:sz w:val="28"/>
          <w:szCs w:val="28"/>
        </w:rPr>
        <w:t xml:space="preserve"> </w:t>
      </w:r>
      <w:proofErr w:type="gramStart"/>
      <w:r w:rsidRPr="009852AA">
        <w:rPr>
          <w:rFonts w:ascii="Times New Roman" w:hAnsi="Times New Roman"/>
          <w:sz w:val="28"/>
          <w:szCs w:val="28"/>
        </w:rPr>
        <w:t>та  дано</w:t>
      </w:r>
      <w:proofErr w:type="gramEnd"/>
      <w:r w:rsidRPr="009852AA">
        <w:rPr>
          <w:rFonts w:ascii="Times New Roman" w:hAnsi="Times New Roman"/>
          <w:sz w:val="28"/>
          <w:szCs w:val="28"/>
        </w:rPr>
        <w:t xml:space="preserve"> </w:t>
      </w:r>
      <w:proofErr w:type="spellStart"/>
      <w:r w:rsidRPr="009852AA">
        <w:rPr>
          <w:rFonts w:ascii="Times New Roman" w:hAnsi="Times New Roman"/>
          <w:sz w:val="28"/>
          <w:szCs w:val="28"/>
        </w:rPr>
        <w:t>високу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оцінку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динаміці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розвитку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учнів</w:t>
      </w:r>
      <w:proofErr w:type="spellEnd"/>
      <w:r w:rsidRPr="009852AA">
        <w:rPr>
          <w:rFonts w:ascii="Times New Roman" w:hAnsi="Times New Roman"/>
          <w:sz w:val="28"/>
          <w:szCs w:val="28"/>
        </w:rPr>
        <w:t xml:space="preserve"> 3</w:t>
      </w:r>
      <w:proofErr w:type="gramStart"/>
      <w:r w:rsidRPr="009852AA">
        <w:rPr>
          <w:rFonts w:ascii="Times New Roman" w:hAnsi="Times New Roman"/>
          <w:sz w:val="28"/>
          <w:szCs w:val="28"/>
        </w:rPr>
        <w:t>б  та</w:t>
      </w:r>
      <w:proofErr w:type="gramEnd"/>
      <w:r w:rsidRPr="009852AA">
        <w:rPr>
          <w:rFonts w:ascii="Times New Roman" w:hAnsi="Times New Roman"/>
          <w:sz w:val="28"/>
          <w:szCs w:val="28"/>
        </w:rPr>
        <w:t xml:space="preserve"> 4б </w:t>
      </w:r>
      <w:proofErr w:type="spellStart"/>
      <w:r w:rsidRPr="009852AA">
        <w:rPr>
          <w:rFonts w:ascii="Times New Roman" w:hAnsi="Times New Roman"/>
          <w:sz w:val="28"/>
          <w:szCs w:val="28"/>
        </w:rPr>
        <w:t>класів</w:t>
      </w:r>
      <w:proofErr w:type="spellEnd"/>
      <w:r w:rsidRPr="009852AA">
        <w:rPr>
          <w:rFonts w:ascii="Times New Roman" w:hAnsi="Times New Roman"/>
          <w:sz w:val="28"/>
          <w:szCs w:val="28"/>
        </w:rPr>
        <w:t xml:space="preserve">.  З мамою </w:t>
      </w:r>
      <w:proofErr w:type="spellStart"/>
      <w:r w:rsidRPr="009852AA">
        <w:rPr>
          <w:rFonts w:ascii="Times New Roman" w:hAnsi="Times New Roman"/>
          <w:sz w:val="28"/>
          <w:szCs w:val="28"/>
        </w:rPr>
        <w:t>учня</w:t>
      </w:r>
      <w:proofErr w:type="spellEnd"/>
      <w:r w:rsidRPr="009852AA">
        <w:rPr>
          <w:rFonts w:ascii="Times New Roman" w:hAnsi="Times New Roman"/>
          <w:sz w:val="28"/>
          <w:szCs w:val="28"/>
        </w:rPr>
        <w:t xml:space="preserve"> 2 </w:t>
      </w:r>
      <w:proofErr w:type="spellStart"/>
      <w:r w:rsidRPr="009852AA">
        <w:rPr>
          <w:rFonts w:ascii="Times New Roman" w:hAnsi="Times New Roman"/>
          <w:sz w:val="28"/>
          <w:szCs w:val="28"/>
        </w:rPr>
        <w:t>класу</w:t>
      </w:r>
      <w:proofErr w:type="spellEnd"/>
      <w:r w:rsidRPr="009852AA">
        <w:rPr>
          <w:rFonts w:ascii="Times New Roman" w:hAnsi="Times New Roman"/>
          <w:sz w:val="28"/>
          <w:szCs w:val="28"/>
        </w:rPr>
        <w:t xml:space="preserve"> проведено </w:t>
      </w:r>
      <w:proofErr w:type="spellStart"/>
      <w:r w:rsidRPr="009852AA">
        <w:rPr>
          <w:rFonts w:ascii="Times New Roman" w:hAnsi="Times New Roman"/>
          <w:sz w:val="28"/>
          <w:szCs w:val="28"/>
        </w:rPr>
        <w:t>індивідуальну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бесіду</w:t>
      </w:r>
      <w:proofErr w:type="spellEnd"/>
      <w:r w:rsidRPr="009852AA">
        <w:rPr>
          <w:rFonts w:ascii="Times New Roman" w:hAnsi="Times New Roman"/>
          <w:sz w:val="28"/>
          <w:szCs w:val="28"/>
        </w:rPr>
        <w:t xml:space="preserve"> з метою </w:t>
      </w:r>
      <w:proofErr w:type="spellStart"/>
      <w:r w:rsidRPr="009852AA">
        <w:rPr>
          <w:rFonts w:ascii="Times New Roman" w:hAnsi="Times New Roman"/>
          <w:sz w:val="28"/>
          <w:szCs w:val="28"/>
        </w:rPr>
        <w:t>уникнення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пропусків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дитиною</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навчальних</w:t>
      </w:r>
      <w:proofErr w:type="spellEnd"/>
      <w:r w:rsidRPr="009852AA">
        <w:rPr>
          <w:rFonts w:ascii="Times New Roman" w:hAnsi="Times New Roman"/>
          <w:sz w:val="28"/>
          <w:szCs w:val="28"/>
        </w:rPr>
        <w:t xml:space="preserve"> занять через </w:t>
      </w:r>
      <w:proofErr w:type="spellStart"/>
      <w:r w:rsidRPr="009852AA">
        <w:rPr>
          <w:rFonts w:ascii="Times New Roman" w:hAnsi="Times New Roman"/>
          <w:sz w:val="28"/>
          <w:szCs w:val="28"/>
        </w:rPr>
        <w:t>часті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випадки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захворювання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чи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відсутності</w:t>
      </w:r>
      <w:proofErr w:type="spellEnd"/>
      <w:r w:rsidRPr="009852AA">
        <w:rPr>
          <w:rFonts w:ascii="Times New Roman" w:hAnsi="Times New Roman"/>
          <w:sz w:val="28"/>
          <w:szCs w:val="28"/>
        </w:rPr>
        <w:t xml:space="preserve"> з </w:t>
      </w:r>
      <w:proofErr w:type="spellStart"/>
      <w:r w:rsidRPr="009852AA">
        <w:rPr>
          <w:rFonts w:ascii="Times New Roman" w:hAnsi="Times New Roman"/>
          <w:sz w:val="28"/>
          <w:szCs w:val="28"/>
        </w:rPr>
        <w:t>поважної</w:t>
      </w:r>
      <w:proofErr w:type="spellEnd"/>
      <w:r w:rsidRPr="009852AA">
        <w:rPr>
          <w:rFonts w:ascii="Times New Roman" w:hAnsi="Times New Roman"/>
          <w:sz w:val="28"/>
          <w:szCs w:val="28"/>
        </w:rPr>
        <w:t xml:space="preserve"> причини, </w:t>
      </w:r>
      <w:proofErr w:type="spellStart"/>
      <w:r w:rsidRPr="009852AA">
        <w:rPr>
          <w:rFonts w:ascii="Times New Roman" w:hAnsi="Times New Roman"/>
          <w:sz w:val="28"/>
          <w:szCs w:val="28"/>
        </w:rPr>
        <w:t>що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значно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ускладнює</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надання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підтримки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учню</w:t>
      </w:r>
      <w:proofErr w:type="spellEnd"/>
      <w:r w:rsidRPr="009852AA">
        <w:rPr>
          <w:rFonts w:ascii="Times New Roman" w:hAnsi="Times New Roman"/>
          <w:sz w:val="28"/>
          <w:szCs w:val="28"/>
        </w:rPr>
        <w:t xml:space="preserve"> в </w:t>
      </w:r>
      <w:proofErr w:type="spellStart"/>
      <w:r w:rsidRPr="009852AA">
        <w:rPr>
          <w:rFonts w:ascii="Times New Roman" w:hAnsi="Times New Roman"/>
          <w:sz w:val="28"/>
          <w:szCs w:val="28"/>
        </w:rPr>
        <w:t>освітньому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процесі</w:t>
      </w:r>
      <w:proofErr w:type="spellEnd"/>
      <w:r w:rsidRPr="009852AA">
        <w:rPr>
          <w:rFonts w:ascii="Times New Roman" w:hAnsi="Times New Roman"/>
          <w:sz w:val="28"/>
          <w:szCs w:val="28"/>
          <w:lang w:val="uk-UA"/>
        </w:rPr>
        <w:t>.</w:t>
      </w:r>
      <w:r w:rsidRPr="009852AA">
        <w:rPr>
          <w:rFonts w:ascii="Times New Roman" w:hAnsi="Times New Roman"/>
          <w:sz w:val="28"/>
          <w:szCs w:val="28"/>
        </w:rPr>
        <w:t xml:space="preserve">            </w:t>
      </w:r>
    </w:p>
    <w:p w14:paraId="6BE13D76" w14:textId="5675487A" w:rsidR="009852AA" w:rsidRPr="009852AA" w:rsidRDefault="009852AA" w:rsidP="009852AA">
      <w:pPr>
        <w:pStyle w:val="Normal1"/>
        <w:spacing w:before="0" w:beforeAutospacing="0" w:after="0" w:afterAutospacing="0" w:line="360" w:lineRule="auto"/>
        <w:jc w:val="both"/>
        <w:rPr>
          <w:rFonts w:ascii="Times New Roman" w:hAnsi="Times New Roman"/>
          <w:sz w:val="28"/>
          <w:szCs w:val="28"/>
        </w:rPr>
      </w:pPr>
      <w:r w:rsidRPr="009852AA">
        <w:rPr>
          <w:rFonts w:ascii="Times New Roman" w:hAnsi="Times New Roman"/>
          <w:sz w:val="28"/>
          <w:szCs w:val="28"/>
        </w:rPr>
        <w:t xml:space="preserve">          </w:t>
      </w:r>
      <w:proofErr w:type="spellStart"/>
      <w:r w:rsidRPr="009852AA">
        <w:rPr>
          <w:rFonts w:ascii="Times New Roman" w:hAnsi="Times New Roman"/>
          <w:sz w:val="28"/>
          <w:szCs w:val="28"/>
        </w:rPr>
        <w:t>Важливою</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складовою</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забезпечення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якісного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дистанційного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навчання</w:t>
      </w:r>
      <w:proofErr w:type="spellEnd"/>
      <w:r w:rsidRPr="009852AA">
        <w:rPr>
          <w:rFonts w:ascii="Times New Roman" w:hAnsi="Times New Roman"/>
          <w:sz w:val="28"/>
          <w:szCs w:val="28"/>
        </w:rPr>
        <w:t xml:space="preserve"> є </w:t>
      </w:r>
      <w:proofErr w:type="spellStart"/>
      <w:r w:rsidRPr="009852AA">
        <w:rPr>
          <w:rFonts w:ascii="Times New Roman" w:hAnsi="Times New Roman"/>
          <w:sz w:val="28"/>
          <w:szCs w:val="28"/>
        </w:rPr>
        <w:t>навність</w:t>
      </w:r>
      <w:proofErr w:type="spellEnd"/>
      <w:r w:rsidRPr="009852AA">
        <w:rPr>
          <w:rFonts w:ascii="Times New Roman" w:hAnsi="Times New Roman"/>
          <w:sz w:val="28"/>
          <w:szCs w:val="28"/>
        </w:rPr>
        <w:t xml:space="preserve"> в </w:t>
      </w:r>
      <w:proofErr w:type="spellStart"/>
      <w:r w:rsidRPr="009852AA">
        <w:rPr>
          <w:rFonts w:ascii="Times New Roman" w:hAnsi="Times New Roman"/>
          <w:sz w:val="28"/>
          <w:szCs w:val="28"/>
        </w:rPr>
        <w:t>учасників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освітнього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процесу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інфомаійно-комунікаційних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пристроїв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Протягом</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нав</w:t>
      </w:r>
      <w:proofErr w:type="spellEnd"/>
      <w:r w:rsidRPr="009852AA">
        <w:rPr>
          <w:rFonts w:ascii="Times New Roman" w:hAnsi="Times New Roman"/>
          <w:sz w:val="28"/>
          <w:szCs w:val="28"/>
          <w:lang w:val="uk-UA"/>
        </w:rPr>
        <w:t>ч</w:t>
      </w:r>
      <w:proofErr w:type="spellStart"/>
      <w:r w:rsidRPr="009852AA">
        <w:rPr>
          <w:rFonts w:ascii="Times New Roman" w:hAnsi="Times New Roman"/>
          <w:sz w:val="28"/>
          <w:szCs w:val="28"/>
        </w:rPr>
        <w:t>ального</w:t>
      </w:r>
      <w:proofErr w:type="spellEnd"/>
      <w:r w:rsidRPr="009852AA">
        <w:rPr>
          <w:rFonts w:ascii="Times New Roman" w:hAnsi="Times New Roman"/>
          <w:sz w:val="28"/>
          <w:szCs w:val="28"/>
        </w:rPr>
        <w:t xml:space="preserve"> року 20 </w:t>
      </w:r>
      <w:proofErr w:type="spellStart"/>
      <w:r w:rsidRPr="009852AA">
        <w:rPr>
          <w:rFonts w:ascii="Times New Roman" w:hAnsi="Times New Roman"/>
          <w:sz w:val="28"/>
          <w:szCs w:val="28"/>
        </w:rPr>
        <w:t>здобувачів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освіти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гімназії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мали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можливість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покращити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умови</w:t>
      </w:r>
      <w:proofErr w:type="spellEnd"/>
      <w:r w:rsidRPr="009852AA">
        <w:rPr>
          <w:rFonts w:ascii="Times New Roman" w:hAnsi="Times New Roman"/>
          <w:sz w:val="28"/>
          <w:szCs w:val="28"/>
        </w:rPr>
        <w:t xml:space="preserve">  для </w:t>
      </w:r>
      <w:proofErr w:type="spellStart"/>
      <w:r w:rsidRPr="009852AA">
        <w:rPr>
          <w:rFonts w:ascii="Times New Roman" w:hAnsi="Times New Roman"/>
          <w:sz w:val="28"/>
          <w:szCs w:val="28"/>
        </w:rPr>
        <w:t>навчаня</w:t>
      </w:r>
      <w:proofErr w:type="spellEnd"/>
      <w:r w:rsidRPr="009852AA">
        <w:rPr>
          <w:rFonts w:ascii="Times New Roman" w:hAnsi="Times New Roman"/>
          <w:sz w:val="28"/>
          <w:szCs w:val="28"/>
        </w:rPr>
        <w:t xml:space="preserve"> через </w:t>
      </w:r>
      <w:proofErr w:type="spellStart"/>
      <w:r w:rsidRPr="009852AA">
        <w:rPr>
          <w:rFonts w:ascii="Times New Roman" w:hAnsi="Times New Roman"/>
          <w:sz w:val="28"/>
          <w:szCs w:val="28"/>
        </w:rPr>
        <w:t>отримання</w:t>
      </w:r>
      <w:proofErr w:type="spellEnd"/>
      <w:r w:rsidRPr="009852AA">
        <w:rPr>
          <w:rFonts w:ascii="Times New Roman" w:hAnsi="Times New Roman"/>
          <w:sz w:val="28"/>
          <w:szCs w:val="28"/>
        </w:rPr>
        <w:t xml:space="preserve">   у </w:t>
      </w:r>
      <w:proofErr w:type="spellStart"/>
      <w:r w:rsidRPr="009852AA">
        <w:rPr>
          <w:rFonts w:ascii="Times New Roman" w:hAnsi="Times New Roman"/>
          <w:sz w:val="28"/>
          <w:szCs w:val="28"/>
        </w:rPr>
        <w:t>тимчасове</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користування</w:t>
      </w:r>
      <w:proofErr w:type="spellEnd"/>
      <w:r w:rsidRPr="009852AA">
        <w:rPr>
          <w:rFonts w:ascii="Times New Roman" w:hAnsi="Times New Roman"/>
          <w:sz w:val="28"/>
          <w:szCs w:val="28"/>
        </w:rPr>
        <w:t xml:space="preserve">  17 </w:t>
      </w:r>
      <w:proofErr w:type="spellStart"/>
      <w:r w:rsidRPr="009852AA">
        <w:rPr>
          <w:rFonts w:ascii="Times New Roman" w:hAnsi="Times New Roman"/>
          <w:sz w:val="28"/>
          <w:szCs w:val="28"/>
        </w:rPr>
        <w:t>ноутбуків</w:t>
      </w:r>
      <w:proofErr w:type="spellEnd"/>
      <w:r w:rsidRPr="009852AA">
        <w:rPr>
          <w:rFonts w:ascii="Times New Roman" w:hAnsi="Times New Roman"/>
          <w:sz w:val="28"/>
          <w:szCs w:val="28"/>
        </w:rPr>
        <w:t xml:space="preserve">, 2 хромбуки  та 1 планшет. Для </w:t>
      </w:r>
      <w:proofErr w:type="spellStart"/>
      <w:r w:rsidRPr="009852AA">
        <w:rPr>
          <w:rFonts w:ascii="Times New Roman" w:hAnsi="Times New Roman"/>
          <w:sz w:val="28"/>
          <w:szCs w:val="28"/>
        </w:rPr>
        <w:t>проведення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дистанційних</w:t>
      </w:r>
      <w:proofErr w:type="spellEnd"/>
      <w:r w:rsidRPr="009852AA">
        <w:rPr>
          <w:rFonts w:ascii="Times New Roman" w:hAnsi="Times New Roman"/>
          <w:sz w:val="28"/>
          <w:szCs w:val="28"/>
        </w:rPr>
        <w:t xml:space="preserve"> занять 25 </w:t>
      </w:r>
      <w:proofErr w:type="spellStart"/>
      <w:r w:rsidRPr="009852AA">
        <w:rPr>
          <w:rFonts w:ascii="Times New Roman" w:hAnsi="Times New Roman"/>
          <w:sz w:val="28"/>
          <w:szCs w:val="28"/>
        </w:rPr>
        <w:t>педагогів</w:t>
      </w:r>
      <w:proofErr w:type="spellEnd"/>
      <w:r w:rsidRPr="009852AA">
        <w:rPr>
          <w:rFonts w:ascii="Times New Roman" w:hAnsi="Times New Roman"/>
          <w:sz w:val="28"/>
          <w:szCs w:val="28"/>
        </w:rPr>
        <w:t xml:space="preserve"> закладу </w:t>
      </w:r>
      <w:proofErr w:type="spellStart"/>
      <w:r w:rsidRPr="009852AA">
        <w:rPr>
          <w:rFonts w:ascii="Times New Roman" w:hAnsi="Times New Roman"/>
          <w:sz w:val="28"/>
          <w:szCs w:val="28"/>
        </w:rPr>
        <w:t>забезпечувались</w:t>
      </w:r>
      <w:proofErr w:type="spellEnd"/>
      <w:r w:rsidRPr="009852AA">
        <w:rPr>
          <w:rFonts w:ascii="Times New Roman" w:hAnsi="Times New Roman"/>
          <w:sz w:val="28"/>
          <w:szCs w:val="28"/>
        </w:rPr>
        <w:t xml:space="preserve"> ноутбуками.</w:t>
      </w:r>
    </w:p>
    <w:p w14:paraId="3AFFB65A" w14:textId="77777777" w:rsidR="009852AA" w:rsidRPr="009852AA" w:rsidRDefault="009852AA" w:rsidP="009852AA">
      <w:pPr>
        <w:pStyle w:val="Normal1"/>
        <w:spacing w:before="0" w:beforeAutospacing="0" w:after="0" w:afterAutospacing="0" w:line="360" w:lineRule="auto"/>
        <w:ind w:firstLineChars="200" w:firstLine="560"/>
        <w:jc w:val="both"/>
        <w:rPr>
          <w:rFonts w:ascii="Times New Roman" w:hAnsi="Times New Roman"/>
          <w:sz w:val="28"/>
          <w:szCs w:val="28"/>
          <w:lang w:val="uk-UA"/>
        </w:rPr>
      </w:pPr>
      <w:r w:rsidRPr="009852AA">
        <w:rPr>
          <w:rFonts w:ascii="Times New Roman" w:hAnsi="Times New Roman"/>
          <w:sz w:val="28"/>
          <w:szCs w:val="28"/>
        </w:rPr>
        <w:t xml:space="preserve"> </w:t>
      </w:r>
      <w:proofErr w:type="spellStart"/>
      <w:r w:rsidRPr="009852AA">
        <w:rPr>
          <w:rFonts w:ascii="Times New Roman" w:hAnsi="Times New Roman"/>
          <w:sz w:val="28"/>
          <w:szCs w:val="28"/>
        </w:rPr>
        <w:t>Упродовж</w:t>
      </w:r>
      <w:proofErr w:type="spellEnd"/>
      <w:r w:rsidRPr="009852AA">
        <w:rPr>
          <w:rFonts w:ascii="Times New Roman" w:hAnsi="Times New Roman"/>
          <w:sz w:val="28"/>
          <w:szCs w:val="28"/>
        </w:rPr>
        <w:t xml:space="preserve"> року до </w:t>
      </w:r>
      <w:proofErr w:type="spellStart"/>
      <w:r w:rsidRPr="009852AA">
        <w:rPr>
          <w:rFonts w:ascii="Times New Roman" w:hAnsi="Times New Roman"/>
          <w:sz w:val="28"/>
          <w:szCs w:val="28"/>
        </w:rPr>
        <w:t>бібліотеки</w:t>
      </w:r>
      <w:proofErr w:type="spellEnd"/>
      <w:r w:rsidRPr="009852AA">
        <w:rPr>
          <w:rFonts w:ascii="Times New Roman" w:hAnsi="Times New Roman"/>
          <w:sz w:val="28"/>
          <w:szCs w:val="28"/>
        </w:rPr>
        <w:t xml:space="preserve"> закладу </w:t>
      </w:r>
      <w:proofErr w:type="spellStart"/>
      <w:r w:rsidRPr="009852AA">
        <w:rPr>
          <w:rFonts w:ascii="Times New Roman" w:hAnsi="Times New Roman"/>
          <w:sz w:val="28"/>
          <w:szCs w:val="28"/>
        </w:rPr>
        <w:t>надходили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підручники</w:t>
      </w:r>
      <w:proofErr w:type="spellEnd"/>
      <w:r w:rsidRPr="009852AA">
        <w:rPr>
          <w:rFonts w:ascii="Times New Roman" w:hAnsi="Times New Roman"/>
          <w:sz w:val="28"/>
          <w:szCs w:val="28"/>
        </w:rPr>
        <w:t xml:space="preserve">: для  1 класу-50, для 2-42, для  8-386 </w:t>
      </w:r>
      <w:proofErr w:type="spellStart"/>
      <w:r w:rsidRPr="009852AA">
        <w:rPr>
          <w:rFonts w:ascii="Times New Roman" w:hAnsi="Times New Roman"/>
          <w:sz w:val="28"/>
          <w:szCs w:val="28"/>
        </w:rPr>
        <w:t>підручників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Забезпеченість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підручниками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учнів</w:t>
      </w:r>
      <w:proofErr w:type="spellEnd"/>
      <w:r w:rsidRPr="009852AA">
        <w:rPr>
          <w:rFonts w:ascii="Times New Roman" w:hAnsi="Times New Roman"/>
          <w:sz w:val="28"/>
          <w:szCs w:val="28"/>
        </w:rPr>
        <w:t xml:space="preserve"> 1-7 </w:t>
      </w:r>
      <w:proofErr w:type="spellStart"/>
      <w:r w:rsidRPr="009852AA">
        <w:rPr>
          <w:rFonts w:ascii="Times New Roman" w:hAnsi="Times New Roman"/>
          <w:sz w:val="28"/>
          <w:szCs w:val="28"/>
        </w:rPr>
        <w:t>класів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складає</w:t>
      </w:r>
      <w:proofErr w:type="spellEnd"/>
      <w:r w:rsidRPr="009852AA">
        <w:rPr>
          <w:rFonts w:ascii="Times New Roman" w:hAnsi="Times New Roman"/>
          <w:sz w:val="28"/>
          <w:szCs w:val="28"/>
        </w:rPr>
        <w:t xml:space="preserve"> 100%, </w:t>
      </w:r>
      <w:proofErr w:type="spellStart"/>
      <w:r w:rsidRPr="009852AA">
        <w:rPr>
          <w:rFonts w:ascii="Times New Roman" w:hAnsi="Times New Roman"/>
          <w:sz w:val="28"/>
          <w:szCs w:val="28"/>
        </w:rPr>
        <w:t>окрім</w:t>
      </w:r>
      <w:proofErr w:type="spellEnd"/>
      <w:r w:rsidRPr="009852AA">
        <w:rPr>
          <w:rFonts w:ascii="Times New Roman" w:hAnsi="Times New Roman"/>
          <w:sz w:val="28"/>
          <w:szCs w:val="28"/>
        </w:rPr>
        <w:t xml:space="preserve"> 8 </w:t>
      </w:r>
      <w:proofErr w:type="spellStart"/>
      <w:r w:rsidRPr="009852AA">
        <w:rPr>
          <w:rFonts w:ascii="Times New Roman" w:hAnsi="Times New Roman"/>
          <w:sz w:val="28"/>
          <w:szCs w:val="28"/>
        </w:rPr>
        <w:t>класів</w:t>
      </w:r>
      <w:proofErr w:type="spellEnd"/>
      <w:r w:rsidRPr="009852AA">
        <w:rPr>
          <w:rFonts w:ascii="Times New Roman" w:hAnsi="Times New Roman"/>
          <w:sz w:val="28"/>
          <w:szCs w:val="28"/>
        </w:rPr>
        <w:t xml:space="preserve">  НУШ,</w:t>
      </w:r>
      <w:r w:rsidRPr="009852AA">
        <w:rPr>
          <w:rFonts w:ascii="Times New Roman" w:hAnsi="Times New Roman"/>
          <w:sz w:val="28"/>
          <w:szCs w:val="28"/>
          <w:lang w:val="uk-UA"/>
        </w:rPr>
        <w:t xml:space="preserve"> </w:t>
      </w:r>
      <w:r w:rsidRPr="009852AA">
        <w:rPr>
          <w:rFonts w:ascii="Times New Roman" w:hAnsi="Times New Roman"/>
          <w:sz w:val="28"/>
          <w:szCs w:val="28"/>
        </w:rPr>
        <w:t xml:space="preserve">у </w:t>
      </w:r>
      <w:proofErr w:type="spellStart"/>
      <w:r w:rsidRPr="009852AA">
        <w:rPr>
          <w:rFonts w:ascii="Times New Roman" w:hAnsi="Times New Roman"/>
          <w:sz w:val="28"/>
          <w:szCs w:val="28"/>
        </w:rPr>
        <w:t>паралелі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якого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кількість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учнів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значно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перевищує</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кількісні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показники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попередіх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класів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Замовлення</w:t>
      </w:r>
      <w:proofErr w:type="spellEnd"/>
      <w:r w:rsidRPr="009852AA">
        <w:rPr>
          <w:rFonts w:ascii="Times New Roman" w:hAnsi="Times New Roman"/>
          <w:sz w:val="28"/>
          <w:szCs w:val="28"/>
        </w:rPr>
        <w:t xml:space="preserve">  на </w:t>
      </w:r>
      <w:proofErr w:type="spellStart"/>
      <w:r w:rsidRPr="009852AA">
        <w:rPr>
          <w:rFonts w:ascii="Times New Roman" w:hAnsi="Times New Roman"/>
          <w:sz w:val="28"/>
          <w:szCs w:val="28"/>
        </w:rPr>
        <w:t>підручники</w:t>
      </w:r>
      <w:proofErr w:type="spellEnd"/>
      <w:r w:rsidRPr="009852AA">
        <w:rPr>
          <w:rFonts w:ascii="Times New Roman" w:hAnsi="Times New Roman"/>
          <w:sz w:val="28"/>
          <w:szCs w:val="28"/>
        </w:rPr>
        <w:t xml:space="preserve"> для 9 </w:t>
      </w:r>
      <w:proofErr w:type="spellStart"/>
      <w:r w:rsidRPr="009852AA">
        <w:rPr>
          <w:rFonts w:ascii="Times New Roman" w:hAnsi="Times New Roman"/>
          <w:sz w:val="28"/>
          <w:szCs w:val="28"/>
        </w:rPr>
        <w:t>класів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здійснено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вчасно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але</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навчальні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посібники</w:t>
      </w:r>
      <w:proofErr w:type="spellEnd"/>
      <w:r w:rsidRPr="009852AA">
        <w:rPr>
          <w:rFonts w:ascii="Times New Roman" w:hAnsi="Times New Roman"/>
          <w:sz w:val="28"/>
          <w:szCs w:val="28"/>
        </w:rPr>
        <w:t xml:space="preserve"> для 9 </w:t>
      </w:r>
      <w:proofErr w:type="spellStart"/>
      <w:r w:rsidRPr="009852AA">
        <w:rPr>
          <w:rFonts w:ascii="Times New Roman" w:hAnsi="Times New Roman"/>
          <w:sz w:val="28"/>
          <w:szCs w:val="28"/>
        </w:rPr>
        <w:t>клаів</w:t>
      </w:r>
      <w:proofErr w:type="spellEnd"/>
      <w:r w:rsidRPr="009852AA">
        <w:rPr>
          <w:rFonts w:ascii="Times New Roman" w:hAnsi="Times New Roman"/>
          <w:sz w:val="28"/>
          <w:szCs w:val="28"/>
        </w:rPr>
        <w:t xml:space="preserve"> НУШ не </w:t>
      </w:r>
      <w:proofErr w:type="spellStart"/>
      <w:r w:rsidRPr="009852AA">
        <w:rPr>
          <w:rFonts w:ascii="Times New Roman" w:hAnsi="Times New Roman"/>
          <w:sz w:val="28"/>
          <w:szCs w:val="28"/>
        </w:rPr>
        <w:t>надходили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Методичних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посібників</w:t>
      </w:r>
      <w:proofErr w:type="spellEnd"/>
      <w:r w:rsidRPr="009852AA">
        <w:rPr>
          <w:rFonts w:ascii="Times New Roman" w:hAnsi="Times New Roman"/>
          <w:sz w:val="28"/>
          <w:szCs w:val="28"/>
        </w:rPr>
        <w:t xml:space="preserve"> та </w:t>
      </w:r>
      <w:proofErr w:type="spellStart"/>
      <w:r w:rsidRPr="009852AA">
        <w:rPr>
          <w:rFonts w:ascii="Times New Roman" w:hAnsi="Times New Roman"/>
          <w:sz w:val="28"/>
          <w:szCs w:val="28"/>
        </w:rPr>
        <w:t>примірників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художньої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літератури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протягом</w:t>
      </w:r>
      <w:proofErr w:type="spellEnd"/>
      <w:r w:rsidRPr="009852AA">
        <w:rPr>
          <w:rFonts w:ascii="Times New Roman" w:hAnsi="Times New Roman"/>
          <w:sz w:val="28"/>
          <w:szCs w:val="28"/>
        </w:rPr>
        <w:t xml:space="preserve"> року до </w:t>
      </w:r>
      <w:proofErr w:type="spellStart"/>
      <w:r w:rsidRPr="009852AA">
        <w:rPr>
          <w:rFonts w:ascii="Times New Roman" w:hAnsi="Times New Roman"/>
          <w:sz w:val="28"/>
          <w:szCs w:val="28"/>
        </w:rPr>
        <w:t>бібліотеки</w:t>
      </w:r>
      <w:proofErr w:type="spellEnd"/>
      <w:r w:rsidRPr="009852AA">
        <w:rPr>
          <w:rFonts w:ascii="Times New Roman" w:hAnsi="Times New Roman"/>
          <w:sz w:val="28"/>
          <w:szCs w:val="28"/>
        </w:rPr>
        <w:t xml:space="preserve">  не </w:t>
      </w:r>
      <w:proofErr w:type="spellStart"/>
      <w:r w:rsidRPr="009852AA">
        <w:rPr>
          <w:rFonts w:ascii="Times New Roman" w:hAnsi="Times New Roman"/>
          <w:sz w:val="28"/>
          <w:szCs w:val="28"/>
        </w:rPr>
        <w:t>надходило</w:t>
      </w:r>
      <w:proofErr w:type="spellEnd"/>
      <w:r w:rsidRPr="009852AA">
        <w:rPr>
          <w:rFonts w:ascii="Times New Roman" w:hAnsi="Times New Roman"/>
          <w:sz w:val="28"/>
          <w:szCs w:val="28"/>
        </w:rPr>
        <w:t>.</w:t>
      </w:r>
    </w:p>
    <w:p w14:paraId="42E53A14" w14:textId="3A7385A5" w:rsidR="009852AA" w:rsidRPr="009852AA" w:rsidRDefault="009852AA" w:rsidP="004A0824">
      <w:pPr>
        <w:shd w:val="clear" w:color="auto" w:fill="FFFFFF"/>
        <w:tabs>
          <w:tab w:val="left" w:pos="2597"/>
        </w:tabs>
        <w:spacing w:line="360" w:lineRule="auto"/>
        <w:ind w:firstLineChars="200" w:firstLine="560"/>
        <w:jc w:val="both"/>
        <w:rPr>
          <w:sz w:val="28"/>
          <w:szCs w:val="28"/>
          <w:lang w:val="uk-UA"/>
        </w:rPr>
      </w:pPr>
      <w:r w:rsidRPr="009852AA">
        <w:rPr>
          <w:sz w:val="28"/>
          <w:szCs w:val="28"/>
          <w:lang w:val="uk-UA"/>
        </w:rPr>
        <w:lastRenderedPageBreak/>
        <w:t>Протягом року матеріально-технічна база закладу поповнилась на 362909 грн. Ці кошти, переважно, були виділені міською владою та  управлінням освіти Первомайської міської ради на ремонт даху, придбання  обладнання для  кабінетів хімії та фізики, медикаментів, перев’язочних, господарських матеріалів. За кошти батьків, спонсорів та працівників закладу</w:t>
      </w:r>
      <w:r w:rsidR="004A0824">
        <w:rPr>
          <w:sz w:val="28"/>
          <w:szCs w:val="28"/>
          <w:lang w:val="uk-UA"/>
        </w:rPr>
        <w:t xml:space="preserve"> </w:t>
      </w:r>
      <w:r w:rsidRPr="009852AA">
        <w:rPr>
          <w:sz w:val="28"/>
          <w:szCs w:val="28"/>
          <w:lang w:val="uk-UA"/>
        </w:rPr>
        <w:t>були придбані будівельні матеріали для ремонту фасаду, цоколя будівлі гімназії, коридорів та харчоблоку.</w:t>
      </w:r>
    </w:p>
    <w:p w14:paraId="6EF1F298" w14:textId="77777777" w:rsidR="009852AA" w:rsidRPr="009852AA" w:rsidRDefault="009852AA" w:rsidP="009852AA">
      <w:pPr>
        <w:shd w:val="clear" w:color="auto" w:fill="FFFFFF"/>
        <w:tabs>
          <w:tab w:val="left" w:pos="2597"/>
        </w:tabs>
        <w:spacing w:line="360" w:lineRule="auto"/>
        <w:jc w:val="both"/>
        <w:rPr>
          <w:sz w:val="28"/>
          <w:szCs w:val="28"/>
          <w:lang w:val="uk-UA"/>
        </w:rPr>
      </w:pPr>
    </w:p>
    <w:tbl>
      <w:tblPr>
        <w:tblW w:w="10675"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2667"/>
        <w:gridCol w:w="1418"/>
        <w:gridCol w:w="1419"/>
        <w:gridCol w:w="1599"/>
        <w:gridCol w:w="1701"/>
        <w:gridCol w:w="1276"/>
      </w:tblGrid>
      <w:tr w:rsidR="009852AA" w:rsidRPr="009852AA" w14:paraId="073A6240" w14:textId="77777777" w:rsidTr="009852AA">
        <w:trPr>
          <w:trHeight w:val="309"/>
        </w:trPr>
        <w:tc>
          <w:tcPr>
            <w:tcW w:w="595" w:type="dxa"/>
            <w:vMerge w:val="restart"/>
            <w:tcBorders>
              <w:top w:val="single" w:sz="4" w:space="0" w:color="auto"/>
              <w:left w:val="single" w:sz="4" w:space="0" w:color="auto"/>
              <w:bottom w:val="single" w:sz="4" w:space="0" w:color="auto"/>
              <w:right w:val="single" w:sz="4" w:space="0" w:color="auto"/>
            </w:tcBorders>
            <w:hideMark/>
          </w:tcPr>
          <w:p w14:paraId="52F4AF8C" w14:textId="77777777" w:rsidR="009852AA" w:rsidRPr="009852AA" w:rsidRDefault="009852AA" w:rsidP="009852AA">
            <w:pPr>
              <w:spacing w:line="360" w:lineRule="auto"/>
              <w:jc w:val="both"/>
              <w:rPr>
                <w:sz w:val="28"/>
                <w:szCs w:val="28"/>
                <w:lang w:val="uk-UA"/>
              </w:rPr>
            </w:pPr>
            <w:r w:rsidRPr="009852AA">
              <w:rPr>
                <w:sz w:val="28"/>
                <w:szCs w:val="28"/>
                <w:lang w:val="uk-UA"/>
              </w:rPr>
              <w:t>№</w:t>
            </w:r>
          </w:p>
          <w:p w14:paraId="0FFF714B" w14:textId="77777777" w:rsidR="009852AA" w:rsidRPr="009852AA" w:rsidRDefault="009852AA" w:rsidP="009852AA">
            <w:pPr>
              <w:spacing w:line="360" w:lineRule="auto"/>
              <w:jc w:val="both"/>
              <w:rPr>
                <w:sz w:val="28"/>
                <w:szCs w:val="28"/>
                <w:lang w:val="uk-UA"/>
              </w:rPr>
            </w:pPr>
            <w:r w:rsidRPr="009852AA">
              <w:rPr>
                <w:sz w:val="28"/>
                <w:szCs w:val="28"/>
                <w:lang w:val="uk-UA"/>
              </w:rPr>
              <w:t>п/п</w:t>
            </w:r>
          </w:p>
        </w:tc>
        <w:tc>
          <w:tcPr>
            <w:tcW w:w="2667" w:type="dxa"/>
            <w:vMerge w:val="restart"/>
            <w:tcBorders>
              <w:top w:val="single" w:sz="4" w:space="0" w:color="auto"/>
              <w:left w:val="single" w:sz="4" w:space="0" w:color="auto"/>
              <w:bottom w:val="single" w:sz="4" w:space="0" w:color="auto"/>
              <w:right w:val="single" w:sz="4" w:space="0" w:color="auto"/>
            </w:tcBorders>
            <w:hideMark/>
          </w:tcPr>
          <w:p w14:paraId="55A9FF25" w14:textId="77777777" w:rsidR="009852AA" w:rsidRPr="009852AA" w:rsidRDefault="009852AA" w:rsidP="009852AA">
            <w:pPr>
              <w:spacing w:line="360" w:lineRule="auto"/>
              <w:jc w:val="both"/>
              <w:rPr>
                <w:bCs/>
                <w:sz w:val="28"/>
                <w:szCs w:val="28"/>
                <w:lang w:val="uk-UA"/>
              </w:rPr>
            </w:pPr>
            <w:r w:rsidRPr="009852AA">
              <w:rPr>
                <w:bCs/>
                <w:sz w:val="28"/>
                <w:szCs w:val="28"/>
                <w:lang w:val="uk-UA"/>
              </w:rPr>
              <w:t>Зміст заходів</w:t>
            </w:r>
          </w:p>
        </w:tc>
        <w:tc>
          <w:tcPr>
            <w:tcW w:w="6137" w:type="dxa"/>
            <w:gridSpan w:val="4"/>
            <w:tcBorders>
              <w:top w:val="single" w:sz="4" w:space="0" w:color="auto"/>
              <w:left w:val="single" w:sz="4" w:space="0" w:color="auto"/>
              <w:bottom w:val="single" w:sz="4" w:space="0" w:color="auto"/>
              <w:right w:val="single" w:sz="4" w:space="0" w:color="auto"/>
            </w:tcBorders>
          </w:tcPr>
          <w:p w14:paraId="75AE116B" w14:textId="77777777" w:rsidR="009852AA" w:rsidRPr="009852AA" w:rsidRDefault="009852AA" w:rsidP="009852AA">
            <w:pPr>
              <w:spacing w:line="360" w:lineRule="auto"/>
              <w:jc w:val="center"/>
              <w:rPr>
                <w:sz w:val="28"/>
                <w:szCs w:val="28"/>
                <w:lang w:val="uk-UA"/>
              </w:rPr>
            </w:pPr>
            <w:r w:rsidRPr="009852AA">
              <w:rPr>
                <w:sz w:val="28"/>
                <w:szCs w:val="28"/>
                <w:lang w:val="uk-UA"/>
              </w:rPr>
              <w:t xml:space="preserve">Сума витрачених коштів і джерела фінансування </w:t>
            </w:r>
          </w:p>
          <w:p w14:paraId="31DF340D" w14:textId="77777777" w:rsidR="009852AA" w:rsidRPr="009852AA" w:rsidRDefault="009852AA" w:rsidP="009852AA">
            <w:pPr>
              <w:spacing w:line="360" w:lineRule="auto"/>
              <w:jc w:val="center"/>
              <w:rPr>
                <w:sz w:val="28"/>
                <w:szCs w:val="28"/>
                <w:lang w:val="uk-UA"/>
              </w:rPr>
            </w:pPr>
          </w:p>
        </w:tc>
        <w:tc>
          <w:tcPr>
            <w:tcW w:w="1276" w:type="dxa"/>
            <w:vMerge w:val="restart"/>
            <w:tcBorders>
              <w:top w:val="single" w:sz="4" w:space="0" w:color="auto"/>
              <w:left w:val="single" w:sz="4" w:space="0" w:color="auto"/>
              <w:bottom w:val="single" w:sz="4" w:space="0" w:color="auto"/>
              <w:right w:val="single" w:sz="4" w:space="0" w:color="auto"/>
            </w:tcBorders>
          </w:tcPr>
          <w:p w14:paraId="5ADCAC11" w14:textId="77777777" w:rsidR="009852AA" w:rsidRPr="009852AA" w:rsidRDefault="009852AA" w:rsidP="009852AA">
            <w:pPr>
              <w:spacing w:line="360" w:lineRule="auto"/>
              <w:jc w:val="both"/>
              <w:rPr>
                <w:sz w:val="28"/>
                <w:szCs w:val="28"/>
                <w:lang w:val="uk-UA"/>
              </w:rPr>
            </w:pPr>
          </w:p>
          <w:p w14:paraId="5EC1DDBE" w14:textId="77777777" w:rsidR="009852AA" w:rsidRPr="009852AA" w:rsidRDefault="009852AA" w:rsidP="009852AA">
            <w:pPr>
              <w:spacing w:line="360" w:lineRule="auto"/>
              <w:jc w:val="both"/>
              <w:rPr>
                <w:sz w:val="28"/>
                <w:szCs w:val="28"/>
                <w:lang w:val="uk-UA"/>
              </w:rPr>
            </w:pPr>
            <w:r w:rsidRPr="009852AA">
              <w:rPr>
                <w:sz w:val="28"/>
                <w:szCs w:val="28"/>
                <w:lang w:val="uk-UA"/>
              </w:rPr>
              <w:t>Всього</w:t>
            </w:r>
          </w:p>
          <w:p w14:paraId="4E64AC7F" w14:textId="77777777" w:rsidR="009852AA" w:rsidRPr="009852AA" w:rsidRDefault="009852AA" w:rsidP="009852AA">
            <w:pPr>
              <w:spacing w:line="360" w:lineRule="auto"/>
              <w:jc w:val="both"/>
              <w:rPr>
                <w:sz w:val="28"/>
                <w:szCs w:val="28"/>
                <w:lang w:val="uk-UA"/>
              </w:rPr>
            </w:pPr>
            <w:r w:rsidRPr="009852AA">
              <w:rPr>
                <w:sz w:val="28"/>
                <w:szCs w:val="28"/>
                <w:lang w:val="uk-UA"/>
              </w:rPr>
              <w:t>(грн)</w:t>
            </w:r>
          </w:p>
        </w:tc>
      </w:tr>
      <w:tr w:rsidR="009852AA" w:rsidRPr="009852AA" w14:paraId="08992ED9" w14:textId="77777777" w:rsidTr="009852AA">
        <w:trPr>
          <w:trHeight w:val="334"/>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65D7EA1E" w14:textId="77777777" w:rsidR="009852AA" w:rsidRPr="009852AA" w:rsidRDefault="009852AA" w:rsidP="009852AA">
            <w:pPr>
              <w:spacing w:line="360" w:lineRule="auto"/>
              <w:rPr>
                <w:sz w:val="28"/>
                <w:szCs w:val="28"/>
                <w:lang w:val="uk-UA"/>
              </w:rPr>
            </w:pPr>
          </w:p>
        </w:tc>
        <w:tc>
          <w:tcPr>
            <w:tcW w:w="2667" w:type="dxa"/>
            <w:vMerge/>
            <w:tcBorders>
              <w:top w:val="single" w:sz="4" w:space="0" w:color="auto"/>
              <w:left w:val="single" w:sz="4" w:space="0" w:color="auto"/>
              <w:bottom w:val="single" w:sz="4" w:space="0" w:color="auto"/>
              <w:right w:val="single" w:sz="4" w:space="0" w:color="auto"/>
            </w:tcBorders>
            <w:vAlign w:val="center"/>
            <w:hideMark/>
          </w:tcPr>
          <w:p w14:paraId="273D7BEF" w14:textId="77777777" w:rsidR="009852AA" w:rsidRPr="009852AA" w:rsidRDefault="009852AA" w:rsidP="009852AA">
            <w:pPr>
              <w:spacing w:line="360" w:lineRule="auto"/>
              <w:rPr>
                <w:bCs/>
                <w:sz w:val="28"/>
                <w:szCs w:val="28"/>
                <w:lang w:val="uk-UA"/>
              </w:rPr>
            </w:pPr>
          </w:p>
        </w:tc>
        <w:tc>
          <w:tcPr>
            <w:tcW w:w="1418" w:type="dxa"/>
            <w:tcBorders>
              <w:top w:val="single" w:sz="4" w:space="0" w:color="auto"/>
              <w:left w:val="single" w:sz="4" w:space="0" w:color="auto"/>
              <w:bottom w:val="single" w:sz="4" w:space="0" w:color="auto"/>
              <w:right w:val="single" w:sz="4" w:space="0" w:color="auto"/>
            </w:tcBorders>
            <w:hideMark/>
          </w:tcPr>
          <w:p w14:paraId="7CC83D0A" w14:textId="77777777" w:rsidR="009852AA" w:rsidRPr="009852AA" w:rsidRDefault="009852AA" w:rsidP="009852AA">
            <w:pPr>
              <w:spacing w:line="360" w:lineRule="auto"/>
              <w:jc w:val="both"/>
              <w:rPr>
                <w:sz w:val="28"/>
                <w:szCs w:val="28"/>
                <w:lang w:val="uk-UA"/>
              </w:rPr>
            </w:pPr>
            <w:r w:rsidRPr="009852AA">
              <w:rPr>
                <w:sz w:val="28"/>
                <w:szCs w:val="28"/>
                <w:lang w:val="uk-UA"/>
              </w:rPr>
              <w:t>Бюджетні</w:t>
            </w:r>
          </w:p>
        </w:tc>
        <w:tc>
          <w:tcPr>
            <w:tcW w:w="1419" w:type="dxa"/>
            <w:tcBorders>
              <w:top w:val="single" w:sz="4" w:space="0" w:color="auto"/>
              <w:left w:val="single" w:sz="4" w:space="0" w:color="auto"/>
              <w:bottom w:val="single" w:sz="4" w:space="0" w:color="auto"/>
              <w:right w:val="single" w:sz="4" w:space="0" w:color="auto"/>
            </w:tcBorders>
            <w:hideMark/>
          </w:tcPr>
          <w:p w14:paraId="28DA91D5" w14:textId="77777777" w:rsidR="009852AA" w:rsidRPr="009852AA" w:rsidRDefault="009852AA" w:rsidP="009852AA">
            <w:pPr>
              <w:spacing w:line="360" w:lineRule="auto"/>
              <w:jc w:val="both"/>
              <w:rPr>
                <w:sz w:val="28"/>
                <w:szCs w:val="28"/>
                <w:lang w:val="uk-UA"/>
              </w:rPr>
            </w:pPr>
            <w:r w:rsidRPr="009852AA">
              <w:rPr>
                <w:sz w:val="28"/>
                <w:szCs w:val="28"/>
                <w:lang w:val="uk-UA"/>
              </w:rPr>
              <w:t>батьківські</w:t>
            </w:r>
          </w:p>
        </w:tc>
        <w:tc>
          <w:tcPr>
            <w:tcW w:w="1599" w:type="dxa"/>
            <w:tcBorders>
              <w:top w:val="single" w:sz="4" w:space="0" w:color="auto"/>
              <w:left w:val="single" w:sz="4" w:space="0" w:color="auto"/>
              <w:bottom w:val="single" w:sz="4" w:space="0" w:color="auto"/>
              <w:right w:val="single" w:sz="4" w:space="0" w:color="auto"/>
            </w:tcBorders>
            <w:hideMark/>
          </w:tcPr>
          <w:p w14:paraId="6419731D" w14:textId="77777777" w:rsidR="009852AA" w:rsidRPr="009852AA" w:rsidRDefault="009852AA" w:rsidP="009852AA">
            <w:pPr>
              <w:spacing w:line="360" w:lineRule="auto"/>
              <w:jc w:val="both"/>
              <w:rPr>
                <w:sz w:val="28"/>
                <w:szCs w:val="28"/>
                <w:lang w:val="uk-UA"/>
              </w:rPr>
            </w:pPr>
            <w:proofErr w:type="spellStart"/>
            <w:r w:rsidRPr="009852AA">
              <w:rPr>
                <w:sz w:val="28"/>
                <w:szCs w:val="28"/>
                <w:lang w:val="uk-UA"/>
              </w:rPr>
              <w:t>спонсорсь</w:t>
            </w:r>
            <w:proofErr w:type="spellEnd"/>
            <w:r w:rsidRPr="009852AA">
              <w:rPr>
                <w:sz w:val="28"/>
                <w:szCs w:val="28"/>
                <w:lang w:val="uk-UA"/>
              </w:rPr>
              <w:t>-</w:t>
            </w:r>
          </w:p>
          <w:p w14:paraId="3F621E77" w14:textId="77777777" w:rsidR="009852AA" w:rsidRPr="009852AA" w:rsidRDefault="009852AA" w:rsidP="009852AA">
            <w:pPr>
              <w:spacing w:line="360" w:lineRule="auto"/>
              <w:jc w:val="both"/>
              <w:rPr>
                <w:sz w:val="28"/>
                <w:szCs w:val="28"/>
                <w:lang w:val="uk-UA"/>
              </w:rPr>
            </w:pPr>
            <w:proofErr w:type="spellStart"/>
            <w:r w:rsidRPr="009852AA">
              <w:rPr>
                <w:sz w:val="28"/>
                <w:szCs w:val="28"/>
                <w:lang w:val="uk-UA"/>
              </w:rPr>
              <w:t>кі</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32378988" w14:textId="77777777" w:rsidR="009852AA" w:rsidRPr="009852AA" w:rsidRDefault="009852AA" w:rsidP="009852AA">
            <w:pPr>
              <w:spacing w:line="360" w:lineRule="auto"/>
              <w:jc w:val="both"/>
              <w:rPr>
                <w:sz w:val="28"/>
                <w:szCs w:val="28"/>
                <w:lang w:val="uk-UA"/>
              </w:rPr>
            </w:pPr>
            <w:r w:rsidRPr="009852AA">
              <w:rPr>
                <w:sz w:val="28"/>
                <w:szCs w:val="28"/>
                <w:lang w:val="uk-UA"/>
              </w:rPr>
              <w:t>кошти працівників</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7A3F921" w14:textId="77777777" w:rsidR="009852AA" w:rsidRPr="009852AA" w:rsidRDefault="009852AA" w:rsidP="009852AA">
            <w:pPr>
              <w:spacing w:line="360" w:lineRule="auto"/>
              <w:rPr>
                <w:sz w:val="28"/>
                <w:szCs w:val="28"/>
                <w:lang w:val="uk-UA"/>
              </w:rPr>
            </w:pPr>
          </w:p>
        </w:tc>
      </w:tr>
      <w:tr w:rsidR="009852AA" w:rsidRPr="009852AA" w14:paraId="0A93399E" w14:textId="77777777" w:rsidTr="009852AA">
        <w:tc>
          <w:tcPr>
            <w:tcW w:w="595" w:type="dxa"/>
            <w:tcBorders>
              <w:top w:val="single" w:sz="4" w:space="0" w:color="auto"/>
              <w:left w:val="single" w:sz="4" w:space="0" w:color="auto"/>
              <w:bottom w:val="single" w:sz="4" w:space="0" w:color="auto"/>
              <w:right w:val="single" w:sz="4" w:space="0" w:color="auto"/>
            </w:tcBorders>
            <w:hideMark/>
          </w:tcPr>
          <w:p w14:paraId="77A6F5B9" w14:textId="77777777" w:rsidR="009852AA" w:rsidRPr="009852AA" w:rsidRDefault="009852AA" w:rsidP="009852AA">
            <w:pPr>
              <w:spacing w:line="360" w:lineRule="auto"/>
              <w:jc w:val="both"/>
              <w:rPr>
                <w:sz w:val="28"/>
                <w:szCs w:val="28"/>
                <w:lang w:val="en-US"/>
              </w:rPr>
            </w:pPr>
            <w:r w:rsidRPr="009852AA">
              <w:rPr>
                <w:sz w:val="28"/>
                <w:szCs w:val="28"/>
                <w:lang w:val="en-US"/>
              </w:rPr>
              <w:t>1.</w:t>
            </w:r>
          </w:p>
        </w:tc>
        <w:tc>
          <w:tcPr>
            <w:tcW w:w="2667" w:type="dxa"/>
            <w:tcBorders>
              <w:top w:val="single" w:sz="4" w:space="0" w:color="auto"/>
              <w:left w:val="single" w:sz="4" w:space="0" w:color="auto"/>
              <w:bottom w:val="single" w:sz="4" w:space="0" w:color="auto"/>
              <w:right w:val="single" w:sz="4" w:space="0" w:color="auto"/>
            </w:tcBorders>
            <w:hideMark/>
          </w:tcPr>
          <w:p w14:paraId="5B2DB191" w14:textId="77777777" w:rsidR="009852AA" w:rsidRPr="009852AA" w:rsidRDefault="009852AA" w:rsidP="009852AA">
            <w:pPr>
              <w:spacing w:line="360" w:lineRule="auto"/>
              <w:jc w:val="both"/>
              <w:rPr>
                <w:bCs/>
                <w:sz w:val="28"/>
                <w:szCs w:val="28"/>
                <w:lang w:val="en-US"/>
              </w:rPr>
            </w:pPr>
            <w:r w:rsidRPr="009852AA">
              <w:rPr>
                <w:bCs/>
                <w:sz w:val="28"/>
                <w:szCs w:val="28"/>
                <w:lang w:val="uk-UA"/>
              </w:rPr>
              <w:t>Ремонт даху</w:t>
            </w:r>
            <w:r w:rsidRPr="009852AA">
              <w:rPr>
                <w:bCs/>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0301EF28" w14:textId="77777777" w:rsidR="009852AA" w:rsidRPr="009852AA" w:rsidRDefault="009852AA" w:rsidP="009852AA">
            <w:pPr>
              <w:spacing w:line="360" w:lineRule="auto"/>
              <w:jc w:val="both"/>
              <w:rPr>
                <w:sz w:val="28"/>
                <w:szCs w:val="28"/>
                <w:lang w:val="uk-UA"/>
              </w:rPr>
            </w:pPr>
            <w:r w:rsidRPr="009852AA">
              <w:rPr>
                <w:sz w:val="28"/>
                <w:szCs w:val="28"/>
                <w:lang w:val="uk-UA"/>
              </w:rPr>
              <w:t>320000</w:t>
            </w:r>
          </w:p>
        </w:tc>
        <w:tc>
          <w:tcPr>
            <w:tcW w:w="1419" w:type="dxa"/>
            <w:tcBorders>
              <w:top w:val="single" w:sz="4" w:space="0" w:color="auto"/>
              <w:left w:val="single" w:sz="4" w:space="0" w:color="auto"/>
              <w:bottom w:val="single" w:sz="4" w:space="0" w:color="auto"/>
              <w:right w:val="single" w:sz="4" w:space="0" w:color="auto"/>
            </w:tcBorders>
          </w:tcPr>
          <w:p w14:paraId="7C407F16" w14:textId="77777777" w:rsidR="009852AA" w:rsidRPr="009852AA" w:rsidRDefault="009852AA" w:rsidP="009852AA">
            <w:pPr>
              <w:spacing w:line="360" w:lineRule="auto"/>
              <w:jc w:val="both"/>
              <w:rPr>
                <w:sz w:val="28"/>
                <w:szCs w:val="28"/>
                <w:lang w:val="uk-UA"/>
              </w:rPr>
            </w:pPr>
          </w:p>
        </w:tc>
        <w:tc>
          <w:tcPr>
            <w:tcW w:w="1599" w:type="dxa"/>
            <w:tcBorders>
              <w:top w:val="single" w:sz="4" w:space="0" w:color="auto"/>
              <w:left w:val="single" w:sz="4" w:space="0" w:color="auto"/>
              <w:bottom w:val="single" w:sz="4" w:space="0" w:color="auto"/>
              <w:right w:val="single" w:sz="4" w:space="0" w:color="auto"/>
            </w:tcBorders>
          </w:tcPr>
          <w:p w14:paraId="5158599E" w14:textId="77777777" w:rsidR="009852AA" w:rsidRPr="009852AA" w:rsidRDefault="009852AA" w:rsidP="009852AA">
            <w:pPr>
              <w:spacing w:line="360" w:lineRule="auto"/>
              <w:jc w:val="both"/>
              <w:rPr>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14:paraId="4572DF16" w14:textId="77777777" w:rsidR="009852AA" w:rsidRPr="009852AA" w:rsidRDefault="009852AA" w:rsidP="009852AA">
            <w:pPr>
              <w:spacing w:line="360" w:lineRule="auto"/>
              <w:jc w:val="both"/>
              <w:rPr>
                <w:sz w:val="28"/>
                <w:szCs w:val="28"/>
                <w:lang w:val="uk-UA"/>
              </w:rPr>
            </w:pPr>
          </w:p>
        </w:tc>
        <w:tc>
          <w:tcPr>
            <w:tcW w:w="1276" w:type="dxa"/>
            <w:tcBorders>
              <w:top w:val="single" w:sz="4" w:space="0" w:color="auto"/>
              <w:left w:val="single" w:sz="4" w:space="0" w:color="auto"/>
              <w:bottom w:val="single" w:sz="4" w:space="0" w:color="auto"/>
              <w:right w:val="single" w:sz="4" w:space="0" w:color="auto"/>
            </w:tcBorders>
            <w:hideMark/>
          </w:tcPr>
          <w:p w14:paraId="62E51CEA" w14:textId="77777777" w:rsidR="009852AA" w:rsidRPr="009852AA" w:rsidRDefault="009852AA" w:rsidP="009852AA">
            <w:pPr>
              <w:spacing w:line="360" w:lineRule="auto"/>
              <w:jc w:val="both"/>
              <w:rPr>
                <w:sz w:val="28"/>
                <w:szCs w:val="28"/>
                <w:lang w:val="uk-UA"/>
              </w:rPr>
            </w:pPr>
            <w:r w:rsidRPr="009852AA">
              <w:rPr>
                <w:sz w:val="28"/>
                <w:szCs w:val="28"/>
                <w:lang w:val="uk-UA"/>
              </w:rPr>
              <w:t xml:space="preserve">320000 </w:t>
            </w:r>
          </w:p>
        </w:tc>
      </w:tr>
      <w:tr w:rsidR="009852AA" w:rsidRPr="009852AA" w14:paraId="13F10D4C" w14:textId="77777777" w:rsidTr="009852AA">
        <w:tc>
          <w:tcPr>
            <w:tcW w:w="595" w:type="dxa"/>
            <w:tcBorders>
              <w:top w:val="single" w:sz="4" w:space="0" w:color="auto"/>
              <w:left w:val="single" w:sz="4" w:space="0" w:color="auto"/>
              <w:bottom w:val="single" w:sz="4" w:space="0" w:color="auto"/>
              <w:right w:val="single" w:sz="4" w:space="0" w:color="auto"/>
            </w:tcBorders>
            <w:hideMark/>
          </w:tcPr>
          <w:p w14:paraId="4D16187F" w14:textId="77777777" w:rsidR="009852AA" w:rsidRPr="009852AA" w:rsidRDefault="009852AA" w:rsidP="009852AA">
            <w:pPr>
              <w:spacing w:line="360" w:lineRule="auto"/>
              <w:ind w:left="33" w:hanging="141"/>
              <w:rPr>
                <w:sz w:val="28"/>
                <w:szCs w:val="28"/>
                <w:lang w:val="en-US"/>
              </w:rPr>
            </w:pPr>
            <w:r w:rsidRPr="009852AA">
              <w:rPr>
                <w:sz w:val="28"/>
                <w:szCs w:val="28"/>
                <w:lang w:val="en-US"/>
              </w:rPr>
              <w:t xml:space="preserve">  2.</w:t>
            </w:r>
          </w:p>
        </w:tc>
        <w:tc>
          <w:tcPr>
            <w:tcW w:w="2667" w:type="dxa"/>
            <w:tcBorders>
              <w:top w:val="single" w:sz="4" w:space="0" w:color="auto"/>
              <w:left w:val="single" w:sz="4" w:space="0" w:color="auto"/>
              <w:bottom w:val="single" w:sz="4" w:space="0" w:color="auto"/>
              <w:right w:val="single" w:sz="4" w:space="0" w:color="auto"/>
            </w:tcBorders>
            <w:hideMark/>
          </w:tcPr>
          <w:p w14:paraId="63B69F85" w14:textId="77777777" w:rsidR="009852AA" w:rsidRPr="009852AA" w:rsidRDefault="009852AA" w:rsidP="009852AA">
            <w:pPr>
              <w:spacing w:line="360" w:lineRule="auto"/>
              <w:rPr>
                <w:bCs/>
                <w:sz w:val="28"/>
                <w:szCs w:val="28"/>
                <w:lang w:val="uk-UA"/>
              </w:rPr>
            </w:pPr>
            <w:r w:rsidRPr="009852AA">
              <w:rPr>
                <w:bCs/>
                <w:sz w:val="28"/>
                <w:szCs w:val="28"/>
                <w:lang w:val="uk-UA"/>
              </w:rPr>
              <w:t>Будівельні матеріали</w:t>
            </w:r>
          </w:p>
        </w:tc>
        <w:tc>
          <w:tcPr>
            <w:tcW w:w="1418" w:type="dxa"/>
            <w:tcBorders>
              <w:top w:val="single" w:sz="4" w:space="0" w:color="auto"/>
              <w:left w:val="single" w:sz="4" w:space="0" w:color="auto"/>
              <w:bottom w:val="single" w:sz="4" w:space="0" w:color="auto"/>
              <w:right w:val="single" w:sz="4" w:space="0" w:color="auto"/>
            </w:tcBorders>
            <w:hideMark/>
          </w:tcPr>
          <w:p w14:paraId="701293EB" w14:textId="77777777" w:rsidR="009852AA" w:rsidRPr="009852AA" w:rsidRDefault="009852AA" w:rsidP="009852AA">
            <w:pPr>
              <w:spacing w:line="360" w:lineRule="auto"/>
              <w:rPr>
                <w:bCs/>
                <w:sz w:val="28"/>
                <w:szCs w:val="28"/>
                <w:lang w:val="uk-UA"/>
              </w:rPr>
            </w:pPr>
          </w:p>
        </w:tc>
        <w:tc>
          <w:tcPr>
            <w:tcW w:w="1419" w:type="dxa"/>
            <w:tcBorders>
              <w:top w:val="single" w:sz="4" w:space="0" w:color="auto"/>
              <w:left w:val="single" w:sz="4" w:space="0" w:color="auto"/>
              <w:bottom w:val="single" w:sz="4" w:space="0" w:color="auto"/>
              <w:right w:val="single" w:sz="4" w:space="0" w:color="auto"/>
            </w:tcBorders>
            <w:hideMark/>
          </w:tcPr>
          <w:p w14:paraId="13C1A013" w14:textId="77777777" w:rsidR="009852AA" w:rsidRPr="009852AA" w:rsidRDefault="009852AA" w:rsidP="009852AA">
            <w:pPr>
              <w:spacing w:line="360" w:lineRule="auto"/>
              <w:rPr>
                <w:sz w:val="28"/>
                <w:szCs w:val="28"/>
                <w:lang w:val="uk-UA"/>
              </w:rPr>
            </w:pPr>
            <w:r w:rsidRPr="009852AA">
              <w:rPr>
                <w:sz w:val="28"/>
                <w:szCs w:val="28"/>
                <w:lang w:val="uk-UA"/>
              </w:rPr>
              <w:t>10054</w:t>
            </w:r>
          </w:p>
        </w:tc>
        <w:tc>
          <w:tcPr>
            <w:tcW w:w="1599" w:type="dxa"/>
            <w:tcBorders>
              <w:top w:val="single" w:sz="4" w:space="0" w:color="auto"/>
              <w:left w:val="single" w:sz="4" w:space="0" w:color="auto"/>
              <w:bottom w:val="single" w:sz="4" w:space="0" w:color="auto"/>
              <w:right w:val="single" w:sz="4" w:space="0" w:color="auto"/>
            </w:tcBorders>
            <w:hideMark/>
          </w:tcPr>
          <w:p w14:paraId="0626BC91" w14:textId="77777777" w:rsidR="009852AA" w:rsidRPr="009852AA" w:rsidRDefault="009852AA" w:rsidP="009852AA">
            <w:pPr>
              <w:spacing w:line="360" w:lineRule="auto"/>
              <w:rPr>
                <w:sz w:val="28"/>
                <w:szCs w:val="28"/>
                <w:lang w:val="uk-UA"/>
              </w:rPr>
            </w:pPr>
            <w:r w:rsidRPr="009852AA">
              <w:rPr>
                <w:sz w:val="28"/>
                <w:szCs w:val="28"/>
                <w:lang w:val="uk-UA"/>
              </w:rPr>
              <w:t>2000</w:t>
            </w:r>
          </w:p>
        </w:tc>
        <w:tc>
          <w:tcPr>
            <w:tcW w:w="1701" w:type="dxa"/>
            <w:tcBorders>
              <w:top w:val="single" w:sz="4" w:space="0" w:color="auto"/>
              <w:left w:val="single" w:sz="4" w:space="0" w:color="auto"/>
              <w:bottom w:val="single" w:sz="4" w:space="0" w:color="auto"/>
              <w:right w:val="single" w:sz="4" w:space="0" w:color="auto"/>
            </w:tcBorders>
            <w:hideMark/>
          </w:tcPr>
          <w:p w14:paraId="171CBAFB" w14:textId="77777777" w:rsidR="009852AA" w:rsidRPr="009852AA" w:rsidRDefault="009852AA" w:rsidP="009852AA">
            <w:pPr>
              <w:spacing w:line="360" w:lineRule="auto"/>
              <w:jc w:val="center"/>
              <w:rPr>
                <w:sz w:val="28"/>
                <w:szCs w:val="28"/>
                <w:lang w:val="uk-UA"/>
              </w:rPr>
            </w:pPr>
            <w:r w:rsidRPr="009852AA">
              <w:rPr>
                <w:sz w:val="28"/>
                <w:szCs w:val="28"/>
                <w:lang w:val="uk-UA"/>
              </w:rPr>
              <w:t>3000</w:t>
            </w:r>
          </w:p>
        </w:tc>
        <w:tc>
          <w:tcPr>
            <w:tcW w:w="1276" w:type="dxa"/>
            <w:tcBorders>
              <w:top w:val="single" w:sz="4" w:space="0" w:color="auto"/>
              <w:left w:val="single" w:sz="4" w:space="0" w:color="auto"/>
              <w:bottom w:val="single" w:sz="4" w:space="0" w:color="auto"/>
              <w:right w:val="single" w:sz="4" w:space="0" w:color="auto"/>
            </w:tcBorders>
            <w:hideMark/>
          </w:tcPr>
          <w:p w14:paraId="443DDA6B" w14:textId="77777777" w:rsidR="009852AA" w:rsidRPr="009852AA" w:rsidRDefault="009852AA" w:rsidP="009852AA">
            <w:pPr>
              <w:spacing w:line="360" w:lineRule="auto"/>
              <w:rPr>
                <w:sz w:val="28"/>
                <w:szCs w:val="28"/>
                <w:lang w:val="uk-UA"/>
              </w:rPr>
            </w:pPr>
            <w:r w:rsidRPr="009852AA">
              <w:rPr>
                <w:sz w:val="28"/>
                <w:szCs w:val="28"/>
                <w:lang w:val="uk-UA"/>
              </w:rPr>
              <w:t>15054</w:t>
            </w:r>
          </w:p>
        </w:tc>
      </w:tr>
      <w:tr w:rsidR="009852AA" w:rsidRPr="009852AA" w14:paraId="337B7CE7" w14:textId="77777777" w:rsidTr="009852AA">
        <w:tc>
          <w:tcPr>
            <w:tcW w:w="595" w:type="dxa"/>
            <w:tcBorders>
              <w:top w:val="single" w:sz="4" w:space="0" w:color="auto"/>
              <w:left w:val="single" w:sz="4" w:space="0" w:color="auto"/>
              <w:bottom w:val="single" w:sz="4" w:space="0" w:color="auto"/>
              <w:right w:val="single" w:sz="4" w:space="0" w:color="auto"/>
            </w:tcBorders>
            <w:hideMark/>
          </w:tcPr>
          <w:p w14:paraId="2197C898" w14:textId="77777777" w:rsidR="009852AA" w:rsidRPr="009852AA" w:rsidRDefault="009852AA" w:rsidP="009852AA">
            <w:pPr>
              <w:spacing w:line="360" w:lineRule="auto"/>
              <w:rPr>
                <w:sz w:val="28"/>
                <w:szCs w:val="28"/>
                <w:lang w:val="uk-UA"/>
              </w:rPr>
            </w:pPr>
            <w:r w:rsidRPr="009852AA">
              <w:rPr>
                <w:sz w:val="28"/>
                <w:szCs w:val="28"/>
                <w:lang w:val="uk-UA"/>
              </w:rPr>
              <w:t>3.</w:t>
            </w:r>
          </w:p>
        </w:tc>
        <w:tc>
          <w:tcPr>
            <w:tcW w:w="2667" w:type="dxa"/>
            <w:tcBorders>
              <w:top w:val="single" w:sz="4" w:space="0" w:color="auto"/>
              <w:left w:val="single" w:sz="4" w:space="0" w:color="auto"/>
              <w:bottom w:val="single" w:sz="4" w:space="0" w:color="auto"/>
              <w:right w:val="single" w:sz="4" w:space="0" w:color="auto"/>
            </w:tcBorders>
            <w:hideMark/>
          </w:tcPr>
          <w:p w14:paraId="56F73A98" w14:textId="77777777" w:rsidR="009852AA" w:rsidRPr="009852AA" w:rsidRDefault="009852AA" w:rsidP="009852AA">
            <w:pPr>
              <w:spacing w:line="360" w:lineRule="auto"/>
              <w:rPr>
                <w:bCs/>
                <w:sz w:val="28"/>
                <w:szCs w:val="28"/>
                <w:lang w:eastAsia="uk-UA"/>
              </w:rPr>
            </w:pPr>
            <w:r w:rsidRPr="009852AA">
              <w:rPr>
                <w:bCs/>
                <w:sz w:val="28"/>
                <w:szCs w:val="28"/>
                <w:lang w:val="uk-UA"/>
              </w:rPr>
              <w:t>Обладнання для кабінетів, медикаменти, перев’язочні матеріали, господарські товари</w:t>
            </w:r>
            <w:r w:rsidRPr="009852AA">
              <w:rPr>
                <w:bCs/>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658FCF14" w14:textId="77777777" w:rsidR="009852AA" w:rsidRPr="009852AA" w:rsidRDefault="009852AA" w:rsidP="009852AA">
            <w:pPr>
              <w:spacing w:line="360" w:lineRule="auto"/>
              <w:rPr>
                <w:sz w:val="28"/>
                <w:szCs w:val="28"/>
                <w:lang w:val="uk-UA"/>
              </w:rPr>
            </w:pPr>
            <w:r w:rsidRPr="009852AA">
              <w:rPr>
                <w:sz w:val="28"/>
                <w:szCs w:val="28"/>
                <w:lang w:val="uk-UA"/>
              </w:rPr>
              <w:t>27498</w:t>
            </w:r>
          </w:p>
        </w:tc>
        <w:tc>
          <w:tcPr>
            <w:tcW w:w="1419" w:type="dxa"/>
            <w:tcBorders>
              <w:top w:val="single" w:sz="4" w:space="0" w:color="auto"/>
              <w:left w:val="single" w:sz="4" w:space="0" w:color="auto"/>
              <w:bottom w:val="single" w:sz="4" w:space="0" w:color="auto"/>
              <w:right w:val="single" w:sz="4" w:space="0" w:color="auto"/>
            </w:tcBorders>
          </w:tcPr>
          <w:p w14:paraId="590827C1" w14:textId="77777777" w:rsidR="009852AA" w:rsidRPr="009852AA" w:rsidRDefault="009852AA" w:rsidP="009852AA">
            <w:pPr>
              <w:spacing w:line="360" w:lineRule="auto"/>
              <w:jc w:val="center"/>
              <w:rPr>
                <w:sz w:val="28"/>
                <w:szCs w:val="28"/>
                <w:lang w:val="uk-UA"/>
              </w:rPr>
            </w:pPr>
          </w:p>
        </w:tc>
        <w:tc>
          <w:tcPr>
            <w:tcW w:w="1599" w:type="dxa"/>
            <w:tcBorders>
              <w:top w:val="single" w:sz="4" w:space="0" w:color="auto"/>
              <w:left w:val="single" w:sz="4" w:space="0" w:color="auto"/>
              <w:bottom w:val="single" w:sz="4" w:space="0" w:color="auto"/>
              <w:right w:val="single" w:sz="4" w:space="0" w:color="auto"/>
            </w:tcBorders>
          </w:tcPr>
          <w:p w14:paraId="28E9E9C3" w14:textId="77777777" w:rsidR="009852AA" w:rsidRPr="009852AA" w:rsidRDefault="009852AA" w:rsidP="009852AA">
            <w:pPr>
              <w:spacing w:line="360" w:lineRule="auto"/>
              <w:jc w:val="center"/>
              <w:rPr>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14:paraId="30B99EBB" w14:textId="77777777" w:rsidR="009852AA" w:rsidRPr="009852AA" w:rsidRDefault="009852AA" w:rsidP="009852AA">
            <w:pPr>
              <w:spacing w:line="360" w:lineRule="auto"/>
              <w:jc w:val="center"/>
              <w:rPr>
                <w:sz w:val="28"/>
                <w:szCs w:val="28"/>
                <w:lang w:val="uk-UA"/>
              </w:rPr>
            </w:pPr>
          </w:p>
        </w:tc>
        <w:tc>
          <w:tcPr>
            <w:tcW w:w="1276" w:type="dxa"/>
            <w:tcBorders>
              <w:top w:val="single" w:sz="4" w:space="0" w:color="auto"/>
              <w:left w:val="single" w:sz="4" w:space="0" w:color="auto"/>
              <w:bottom w:val="single" w:sz="4" w:space="0" w:color="auto"/>
              <w:right w:val="single" w:sz="4" w:space="0" w:color="auto"/>
            </w:tcBorders>
            <w:hideMark/>
          </w:tcPr>
          <w:p w14:paraId="5C0B2AF2" w14:textId="77777777" w:rsidR="009852AA" w:rsidRPr="009852AA" w:rsidRDefault="009852AA" w:rsidP="009852AA">
            <w:pPr>
              <w:spacing w:line="360" w:lineRule="auto"/>
              <w:rPr>
                <w:sz w:val="28"/>
                <w:szCs w:val="28"/>
                <w:lang w:val="uk-UA"/>
              </w:rPr>
            </w:pPr>
            <w:r w:rsidRPr="009852AA">
              <w:rPr>
                <w:sz w:val="28"/>
                <w:szCs w:val="28"/>
                <w:lang w:val="uk-UA"/>
              </w:rPr>
              <w:t>27498</w:t>
            </w:r>
          </w:p>
        </w:tc>
      </w:tr>
      <w:tr w:rsidR="009852AA" w:rsidRPr="009852AA" w14:paraId="15AF042A" w14:textId="77777777" w:rsidTr="009852AA">
        <w:tc>
          <w:tcPr>
            <w:tcW w:w="595" w:type="dxa"/>
            <w:tcBorders>
              <w:top w:val="single" w:sz="4" w:space="0" w:color="auto"/>
              <w:left w:val="single" w:sz="4" w:space="0" w:color="auto"/>
              <w:bottom w:val="single" w:sz="4" w:space="0" w:color="auto"/>
              <w:right w:val="single" w:sz="4" w:space="0" w:color="auto"/>
            </w:tcBorders>
            <w:hideMark/>
          </w:tcPr>
          <w:p w14:paraId="23736E7B" w14:textId="77777777" w:rsidR="009852AA" w:rsidRPr="009852AA" w:rsidRDefault="009852AA" w:rsidP="009852AA">
            <w:pPr>
              <w:spacing w:line="360" w:lineRule="auto"/>
              <w:rPr>
                <w:sz w:val="28"/>
                <w:szCs w:val="28"/>
                <w:lang w:val="uk-UA"/>
              </w:rPr>
            </w:pPr>
            <w:r w:rsidRPr="009852AA">
              <w:rPr>
                <w:sz w:val="28"/>
                <w:szCs w:val="28"/>
                <w:lang w:val="uk-UA"/>
              </w:rPr>
              <w:t>4.</w:t>
            </w:r>
          </w:p>
        </w:tc>
        <w:tc>
          <w:tcPr>
            <w:tcW w:w="2667" w:type="dxa"/>
            <w:tcBorders>
              <w:top w:val="single" w:sz="4" w:space="0" w:color="auto"/>
              <w:left w:val="single" w:sz="4" w:space="0" w:color="auto"/>
              <w:bottom w:val="single" w:sz="4" w:space="0" w:color="auto"/>
              <w:right w:val="single" w:sz="4" w:space="0" w:color="auto"/>
            </w:tcBorders>
            <w:hideMark/>
          </w:tcPr>
          <w:p w14:paraId="1E621FE1" w14:textId="77777777" w:rsidR="009852AA" w:rsidRPr="009852AA" w:rsidRDefault="009852AA" w:rsidP="009852AA">
            <w:pPr>
              <w:spacing w:line="360" w:lineRule="auto"/>
              <w:rPr>
                <w:sz w:val="28"/>
                <w:szCs w:val="28"/>
                <w:lang w:val="uk-UA"/>
              </w:rPr>
            </w:pPr>
            <w:r w:rsidRPr="009852AA">
              <w:rPr>
                <w:sz w:val="28"/>
                <w:szCs w:val="28"/>
                <w:lang w:val="uk-UA"/>
              </w:rPr>
              <w:t>Канцелярські  товари</w:t>
            </w:r>
          </w:p>
        </w:tc>
        <w:tc>
          <w:tcPr>
            <w:tcW w:w="1418" w:type="dxa"/>
            <w:tcBorders>
              <w:top w:val="single" w:sz="4" w:space="0" w:color="auto"/>
              <w:left w:val="single" w:sz="4" w:space="0" w:color="auto"/>
              <w:bottom w:val="single" w:sz="4" w:space="0" w:color="auto"/>
              <w:right w:val="single" w:sz="4" w:space="0" w:color="auto"/>
            </w:tcBorders>
            <w:hideMark/>
          </w:tcPr>
          <w:p w14:paraId="356DC13F" w14:textId="77777777" w:rsidR="009852AA" w:rsidRPr="009852AA" w:rsidRDefault="009852AA" w:rsidP="009852AA">
            <w:pPr>
              <w:spacing w:line="360" w:lineRule="auto"/>
              <w:rPr>
                <w:sz w:val="28"/>
                <w:szCs w:val="28"/>
                <w:lang w:val="uk-UA"/>
              </w:rPr>
            </w:pPr>
          </w:p>
        </w:tc>
        <w:tc>
          <w:tcPr>
            <w:tcW w:w="1419" w:type="dxa"/>
            <w:tcBorders>
              <w:top w:val="single" w:sz="4" w:space="0" w:color="auto"/>
              <w:left w:val="single" w:sz="4" w:space="0" w:color="auto"/>
              <w:bottom w:val="single" w:sz="4" w:space="0" w:color="auto"/>
              <w:right w:val="single" w:sz="4" w:space="0" w:color="auto"/>
            </w:tcBorders>
            <w:hideMark/>
          </w:tcPr>
          <w:p w14:paraId="4E9B64CE" w14:textId="77777777" w:rsidR="009852AA" w:rsidRPr="009852AA" w:rsidRDefault="009852AA" w:rsidP="009852AA">
            <w:pPr>
              <w:spacing w:line="360" w:lineRule="auto"/>
              <w:rPr>
                <w:rFonts w:eastAsiaTheme="minorHAnsi"/>
                <w:sz w:val="28"/>
                <w:szCs w:val="28"/>
                <w:lang w:val="uk-UA" w:eastAsia="uk-UA"/>
              </w:rPr>
            </w:pPr>
          </w:p>
        </w:tc>
        <w:tc>
          <w:tcPr>
            <w:tcW w:w="1599" w:type="dxa"/>
            <w:tcBorders>
              <w:top w:val="single" w:sz="4" w:space="0" w:color="auto"/>
              <w:left w:val="single" w:sz="4" w:space="0" w:color="auto"/>
              <w:bottom w:val="single" w:sz="4" w:space="0" w:color="auto"/>
              <w:right w:val="single" w:sz="4" w:space="0" w:color="auto"/>
            </w:tcBorders>
          </w:tcPr>
          <w:p w14:paraId="3A770149" w14:textId="77777777" w:rsidR="009852AA" w:rsidRPr="009852AA" w:rsidRDefault="009852AA" w:rsidP="009852AA">
            <w:pPr>
              <w:spacing w:line="360" w:lineRule="auto"/>
              <w:jc w:val="center"/>
              <w:rPr>
                <w:sz w:val="28"/>
                <w:szCs w:val="28"/>
                <w:lang w:val="uk-UA"/>
              </w:rPr>
            </w:pPr>
          </w:p>
        </w:tc>
        <w:tc>
          <w:tcPr>
            <w:tcW w:w="1701" w:type="dxa"/>
            <w:tcBorders>
              <w:top w:val="single" w:sz="4" w:space="0" w:color="auto"/>
              <w:left w:val="single" w:sz="4" w:space="0" w:color="auto"/>
              <w:bottom w:val="single" w:sz="4" w:space="0" w:color="auto"/>
              <w:right w:val="single" w:sz="4" w:space="0" w:color="auto"/>
            </w:tcBorders>
            <w:hideMark/>
          </w:tcPr>
          <w:p w14:paraId="02792E2E" w14:textId="77777777" w:rsidR="009852AA" w:rsidRPr="009852AA" w:rsidRDefault="009852AA" w:rsidP="009852AA">
            <w:pPr>
              <w:spacing w:line="360" w:lineRule="auto"/>
              <w:rPr>
                <w:sz w:val="28"/>
                <w:szCs w:val="28"/>
                <w:lang w:val="uk-UA"/>
              </w:rPr>
            </w:pPr>
            <w:r w:rsidRPr="009852AA">
              <w:rPr>
                <w:sz w:val="28"/>
                <w:szCs w:val="28"/>
                <w:lang w:val="uk-UA"/>
              </w:rPr>
              <w:t xml:space="preserve">       357</w:t>
            </w:r>
          </w:p>
        </w:tc>
        <w:tc>
          <w:tcPr>
            <w:tcW w:w="1276" w:type="dxa"/>
            <w:tcBorders>
              <w:top w:val="single" w:sz="4" w:space="0" w:color="auto"/>
              <w:left w:val="single" w:sz="4" w:space="0" w:color="auto"/>
              <w:bottom w:val="single" w:sz="4" w:space="0" w:color="auto"/>
              <w:right w:val="single" w:sz="4" w:space="0" w:color="auto"/>
            </w:tcBorders>
            <w:hideMark/>
          </w:tcPr>
          <w:p w14:paraId="7DED5A52" w14:textId="77777777" w:rsidR="009852AA" w:rsidRPr="009852AA" w:rsidRDefault="009852AA" w:rsidP="009852AA">
            <w:pPr>
              <w:spacing w:line="360" w:lineRule="auto"/>
              <w:rPr>
                <w:sz w:val="28"/>
                <w:szCs w:val="28"/>
                <w:lang w:val="uk-UA"/>
              </w:rPr>
            </w:pPr>
            <w:r w:rsidRPr="009852AA">
              <w:rPr>
                <w:sz w:val="28"/>
                <w:szCs w:val="28"/>
                <w:lang w:val="uk-UA"/>
              </w:rPr>
              <w:t>357</w:t>
            </w:r>
          </w:p>
        </w:tc>
      </w:tr>
      <w:tr w:rsidR="009852AA" w:rsidRPr="009852AA" w14:paraId="58DAD0A0" w14:textId="77777777" w:rsidTr="009852AA">
        <w:tc>
          <w:tcPr>
            <w:tcW w:w="595" w:type="dxa"/>
            <w:tcBorders>
              <w:top w:val="single" w:sz="4" w:space="0" w:color="auto"/>
              <w:left w:val="single" w:sz="4" w:space="0" w:color="auto"/>
              <w:bottom w:val="single" w:sz="4" w:space="0" w:color="auto"/>
              <w:right w:val="single" w:sz="4" w:space="0" w:color="auto"/>
            </w:tcBorders>
          </w:tcPr>
          <w:p w14:paraId="763F79EC" w14:textId="77777777" w:rsidR="009852AA" w:rsidRPr="009852AA" w:rsidRDefault="009852AA" w:rsidP="009852AA">
            <w:pPr>
              <w:spacing w:line="360" w:lineRule="auto"/>
              <w:rPr>
                <w:sz w:val="28"/>
                <w:szCs w:val="28"/>
                <w:lang w:val="uk-UA"/>
              </w:rPr>
            </w:pPr>
          </w:p>
        </w:tc>
        <w:tc>
          <w:tcPr>
            <w:tcW w:w="2667" w:type="dxa"/>
            <w:tcBorders>
              <w:top w:val="single" w:sz="4" w:space="0" w:color="auto"/>
              <w:left w:val="single" w:sz="4" w:space="0" w:color="auto"/>
              <w:bottom w:val="single" w:sz="4" w:space="0" w:color="auto"/>
              <w:right w:val="single" w:sz="4" w:space="0" w:color="auto"/>
            </w:tcBorders>
            <w:hideMark/>
          </w:tcPr>
          <w:p w14:paraId="7C355B8D" w14:textId="77777777" w:rsidR="009852AA" w:rsidRPr="009852AA" w:rsidRDefault="009852AA" w:rsidP="009852AA">
            <w:pPr>
              <w:spacing w:line="360" w:lineRule="auto"/>
              <w:rPr>
                <w:sz w:val="28"/>
                <w:szCs w:val="28"/>
                <w:lang w:val="uk-UA"/>
              </w:rPr>
            </w:pPr>
            <w:r w:rsidRPr="009852AA">
              <w:rPr>
                <w:sz w:val="28"/>
                <w:szCs w:val="28"/>
                <w:lang w:val="uk-UA"/>
              </w:rPr>
              <w:t>Всього</w:t>
            </w:r>
          </w:p>
        </w:tc>
        <w:tc>
          <w:tcPr>
            <w:tcW w:w="1418" w:type="dxa"/>
            <w:tcBorders>
              <w:top w:val="single" w:sz="4" w:space="0" w:color="auto"/>
              <w:left w:val="single" w:sz="4" w:space="0" w:color="auto"/>
              <w:bottom w:val="single" w:sz="4" w:space="0" w:color="auto"/>
              <w:right w:val="single" w:sz="4" w:space="0" w:color="auto"/>
            </w:tcBorders>
            <w:hideMark/>
          </w:tcPr>
          <w:p w14:paraId="26062423" w14:textId="77777777" w:rsidR="009852AA" w:rsidRPr="009852AA" w:rsidRDefault="009852AA" w:rsidP="009852AA">
            <w:pPr>
              <w:spacing w:line="360" w:lineRule="auto"/>
              <w:rPr>
                <w:b/>
                <w:sz w:val="28"/>
                <w:szCs w:val="28"/>
                <w:lang w:val="uk-UA"/>
              </w:rPr>
            </w:pPr>
            <w:r w:rsidRPr="009852AA">
              <w:rPr>
                <w:b/>
                <w:sz w:val="28"/>
                <w:szCs w:val="28"/>
                <w:lang w:val="uk-UA"/>
              </w:rPr>
              <w:t>59498</w:t>
            </w:r>
          </w:p>
        </w:tc>
        <w:tc>
          <w:tcPr>
            <w:tcW w:w="1419" w:type="dxa"/>
            <w:tcBorders>
              <w:top w:val="single" w:sz="4" w:space="0" w:color="auto"/>
              <w:left w:val="single" w:sz="4" w:space="0" w:color="auto"/>
              <w:bottom w:val="single" w:sz="4" w:space="0" w:color="auto"/>
              <w:right w:val="single" w:sz="4" w:space="0" w:color="auto"/>
            </w:tcBorders>
            <w:hideMark/>
          </w:tcPr>
          <w:p w14:paraId="54A52C8E" w14:textId="77777777" w:rsidR="009852AA" w:rsidRPr="009852AA" w:rsidRDefault="009852AA" w:rsidP="009852AA">
            <w:pPr>
              <w:spacing w:line="360" w:lineRule="auto"/>
              <w:jc w:val="center"/>
              <w:rPr>
                <w:b/>
                <w:sz w:val="28"/>
                <w:szCs w:val="28"/>
                <w:lang w:val="uk-UA"/>
              </w:rPr>
            </w:pPr>
            <w:r w:rsidRPr="009852AA">
              <w:rPr>
                <w:b/>
                <w:sz w:val="28"/>
                <w:szCs w:val="28"/>
                <w:lang w:val="uk-UA"/>
              </w:rPr>
              <w:t>10054</w:t>
            </w:r>
          </w:p>
        </w:tc>
        <w:tc>
          <w:tcPr>
            <w:tcW w:w="1599" w:type="dxa"/>
            <w:tcBorders>
              <w:top w:val="single" w:sz="4" w:space="0" w:color="auto"/>
              <w:left w:val="single" w:sz="4" w:space="0" w:color="auto"/>
              <w:bottom w:val="single" w:sz="4" w:space="0" w:color="auto"/>
              <w:right w:val="single" w:sz="4" w:space="0" w:color="auto"/>
            </w:tcBorders>
            <w:hideMark/>
          </w:tcPr>
          <w:p w14:paraId="5FAB1542" w14:textId="77777777" w:rsidR="009852AA" w:rsidRPr="009852AA" w:rsidRDefault="009852AA" w:rsidP="009852AA">
            <w:pPr>
              <w:spacing w:line="360" w:lineRule="auto"/>
              <w:jc w:val="center"/>
              <w:rPr>
                <w:b/>
                <w:sz w:val="28"/>
                <w:szCs w:val="28"/>
                <w:lang w:val="uk-UA"/>
              </w:rPr>
            </w:pPr>
            <w:r w:rsidRPr="009852AA">
              <w:rPr>
                <w:b/>
                <w:sz w:val="28"/>
                <w:szCs w:val="28"/>
                <w:lang w:val="uk-UA"/>
              </w:rPr>
              <w:t>2000</w:t>
            </w:r>
          </w:p>
        </w:tc>
        <w:tc>
          <w:tcPr>
            <w:tcW w:w="1701" w:type="dxa"/>
            <w:tcBorders>
              <w:top w:val="single" w:sz="4" w:space="0" w:color="auto"/>
              <w:left w:val="single" w:sz="4" w:space="0" w:color="auto"/>
              <w:bottom w:val="single" w:sz="4" w:space="0" w:color="auto"/>
              <w:right w:val="single" w:sz="4" w:space="0" w:color="auto"/>
            </w:tcBorders>
            <w:hideMark/>
          </w:tcPr>
          <w:p w14:paraId="415B5E5E" w14:textId="77777777" w:rsidR="009852AA" w:rsidRPr="009852AA" w:rsidRDefault="009852AA" w:rsidP="009852AA">
            <w:pPr>
              <w:spacing w:line="360" w:lineRule="auto"/>
              <w:jc w:val="center"/>
              <w:rPr>
                <w:b/>
                <w:sz w:val="28"/>
                <w:szCs w:val="28"/>
                <w:lang w:val="uk-UA"/>
              </w:rPr>
            </w:pPr>
            <w:r w:rsidRPr="009852AA">
              <w:rPr>
                <w:b/>
                <w:sz w:val="28"/>
                <w:szCs w:val="28"/>
                <w:lang w:val="uk-UA"/>
              </w:rPr>
              <w:t>3357</w:t>
            </w:r>
          </w:p>
        </w:tc>
        <w:tc>
          <w:tcPr>
            <w:tcW w:w="1276" w:type="dxa"/>
            <w:tcBorders>
              <w:top w:val="single" w:sz="4" w:space="0" w:color="auto"/>
              <w:left w:val="single" w:sz="4" w:space="0" w:color="auto"/>
              <w:bottom w:val="single" w:sz="4" w:space="0" w:color="auto"/>
              <w:right w:val="single" w:sz="4" w:space="0" w:color="auto"/>
            </w:tcBorders>
            <w:hideMark/>
          </w:tcPr>
          <w:p w14:paraId="69400A5F" w14:textId="77777777" w:rsidR="009852AA" w:rsidRPr="009852AA" w:rsidRDefault="009852AA" w:rsidP="009852AA">
            <w:pPr>
              <w:spacing w:line="360" w:lineRule="auto"/>
              <w:rPr>
                <w:b/>
                <w:sz w:val="28"/>
                <w:szCs w:val="28"/>
                <w:lang w:val="uk-UA"/>
              </w:rPr>
            </w:pPr>
            <w:r w:rsidRPr="009852AA">
              <w:rPr>
                <w:b/>
                <w:sz w:val="28"/>
                <w:szCs w:val="28"/>
                <w:lang w:val="uk-UA"/>
              </w:rPr>
              <w:t>362909</w:t>
            </w:r>
          </w:p>
        </w:tc>
      </w:tr>
    </w:tbl>
    <w:p w14:paraId="5D827C77" w14:textId="77777777" w:rsidR="009852AA" w:rsidRPr="009852AA" w:rsidRDefault="009852AA" w:rsidP="009852AA">
      <w:pPr>
        <w:spacing w:line="360" w:lineRule="auto"/>
        <w:jc w:val="both"/>
        <w:rPr>
          <w:sz w:val="28"/>
          <w:szCs w:val="28"/>
          <w:lang w:val="uk-UA"/>
        </w:rPr>
      </w:pPr>
    </w:p>
    <w:p w14:paraId="71EDC21C" w14:textId="77777777" w:rsidR="009852AA" w:rsidRPr="009852AA" w:rsidRDefault="009852AA" w:rsidP="009852AA">
      <w:pPr>
        <w:shd w:val="clear" w:color="auto" w:fill="FFFFFF"/>
        <w:tabs>
          <w:tab w:val="left" w:pos="2597"/>
        </w:tabs>
        <w:spacing w:line="360" w:lineRule="auto"/>
        <w:ind w:firstLineChars="200" w:firstLine="560"/>
        <w:jc w:val="both"/>
        <w:rPr>
          <w:sz w:val="28"/>
          <w:szCs w:val="28"/>
          <w:lang w:val="en-US"/>
        </w:rPr>
      </w:pPr>
    </w:p>
    <w:p w14:paraId="493CA70E" w14:textId="77777777" w:rsidR="009852AA" w:rsidRPr="009852AA" w:rsidRDefault="009852AA" w:rsidP="009852AA">
      <w:pPr>
        <w:spacing w:line="360" w:lineRule="auto"/>
        <w:jc w:val="both"/>
        <w:rPr>
          <w:rFonts w:eastAsia="Calibri"/>
          <w:sz w:val="28"/>
          <w:szCs w:val="28"/>
          <w:lang w:val="uk-UA" w:eastAsia="en-US"/>
        </w:rPr>
      </w:pPr>
      <w:r w:rsidRPr="009852AA">
        <w:rPr>
          <w:rFonts w:eastAsia="Calibri"/>
          <w:sz w:val="28"/>
          <w:szCs w:val="28"/>
          <w:lang w:val="uk-UA" w:eastAsia="en-US"/>
        </w:rPr>
        <w:t xml:space="preserve">     </w:t>
      </w:r>
      <w:r w:rsidRPr="009852AA">
        <w:rPr>
          <w:sz w:val="28"/>
          <w:szCs w:val="28"/>
        </w:rPr>
        <w:t xml:space="preserve"> </w:t>
      </w:r>
      <w:proofErr w:type="spellStart"/>
      <w:r w:rsidRPr="009852AA">
        <w:rPr>
          <w:sz w:val="28"/>
          <w:szCs w:val="28"/>
        </w:rPr>
        <w:t>Проблемні</w:t>
      </w:r>
      <w:proofErr w:type="spellEnd"/>
      <w:r w:rsidRPr="009852AA">
        <w:rPr>
          <w:sz w:val="28"/>
          <w:szCs w:val="28"/>
        </w:rPr>
        <w:t xml:space="preserve"> </w:t>
      </w:r>
      <w:proofErr w:type="spellStart"/>
      <w:r w:rsidRPr="009852AA">
        <w:rPr>
          <w:sz w:val="28"/>
          <w:szCs w:val="28"/>
        </w:rPr>
        <w:t>питання,які</w:t>
      </w:r>
      <w:proofErr w:type="spellEnd"/>
      <w:r w:rsidRPr="009852AA">
        <w:rPr>
          <w:sz w:val="28"/>
          <w:szCs w:val="28"/>
        </w:rPr>
        <w:t xml:space="preserve"> </w:t>
      </w:r>
      <w:proofErr w:type="spellStart"/>
      <w:r w:rsidRPr="009852AA">
        <w:rPr>
          <w:sz w:val="28"/>
          <w:szCs w:val="28"/>
        </w:rPr>
        <w:t>потребують</w:t>
      </w:r>
      <w:proofErr w:type="spellEnd"/>
      <w:r w:rsidRPr="009852AA">
        <w:rPr>
          <w:sz w:val="28"/>
          <w:szCs w:val="28"/>
        </w:rPr>
        <w:t xml:space="preserve"> </w:t>
      </w:r>
      <w:proofErr w:type="spellStart"/>
      <w:r w:rsidRPr="009852AA">
        <w:rPr>
          <w:sz w:val="28"/>
          <w:szCs w:val="28"/>
        </w:rPr>
        <w:t>вирішення</w:t>
      </w:r>
      <w:proofErr w:type="spellEnd"/>
      <w:r w:rsidRPr="009852AA">
        <w:rPr>
          <w:sz w:val="28"/>
          <w:szCs w:val="28"/>
        </w:rPr>
        <w:t>:</w:t>
      </w:r>
    </w:p>
    <w:p w14:paraId="36E199BB" w14:textId="77777777" w:rsidR="009852AA" w:rsidRPr="009852AA" w:rsidRDefault="009852AA" w:rsidP="009852AA">
      <w:pPr>
        <w:pStyle w:val="Normal1"/>
        <w:spacing w:before="0" w:beforeAutospacing="0" w:after="0" w:afterAutospacing="0" w:line="360" w:lineRule="auto"/>
        <w:jc w:val="both"/>
        <w:rPr>
          <w:rFonts w:ascii="Times New Roman" w:hAnsi="Times New Roman"/>
          <w:sz w:val="28"/>
          <w:szCs w:val="28"/>
        </w:rPr>
      </w:pPr>
      <w:r w:rsidRPr="009852AA">
        <w:rPr>
          <w:rFonts w:ascii="Times New Roman" w:hAnsi="Times New Roman"/>
          <w:sz w:val="28"/>
          <w:szCs w:val="28"/>
        </w:rPr>
        <w:t>-</w:t>
      </w:r>
      <w:r w:rsidRPr="009852AA">
        <w:rPr>
          <w:rFonts w:ascii="Times New Roman" w:hAnsi="Times New Roman"/>
          <w:sz w:val="28"/>
          <w:szCs w:val="28"/>
          <w:lang w:val="uk-UA"/>
        </w:rPr>
        <w:t xml:space="preserve"> </w:t>
      </w:r>
      <w:proofErr w:type="spellStart"/>
      <w:r w:rsidRPr="009852AA">
        <w:rPr>
          <w:rFonts w:ascii="Times New Roman" w:hAnsi="Times New Roman"/>
          <w:sz w:val="28"/>
          <w:szCs w:val="28"/>
        </w:rPr>
        <w:t>учасники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освітнього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процесу</w:t>
      </w:r>
      <w:proofErr w:type="spellEnd"/>
      <w:r w:rsidRPr="009852AA">
        <w:rPr>
          <w:rFonts w:ascii="Times New Roman" w:hAnsi="Times New Roman"/>
          <w:sz w:val="28"/>
          <w:szCs w:val="28"/>
        </w:rPr>
        <w:t xml:space="preserve"> не </w:t>
      </w:r>
      <w:proofErr w:type="spellStart"/>
      <w:r w:rsidRPr="009852AA">
        <w:rPr>
          <w:rFonts w:ascii="Times New Roman" w:hAnsi="Times New Roman"/>
          <w:sz w:val="28"/>
          <w:szCs w:val="28"/>
        </w:rPr>
        <w:t>охоплені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гарячим</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харчуванням</w:t>
      </w:r>
      <w:proofErr w:type="spellEnd"/>
      <w:r w:rsidRPr="009852AA">
        <w:rPr>
          <w:rFonts w:ascii="Times New Roman" w:hAnsi="Times New Roman"/>
          <w:sz w:val="28"/>
          <w:szCs w:val="28"/>
        </w:rPr>
        <w:t>;</w:t>
      </w:r>
    </w:p>
    <w:p w14:paraId="07D36604" w14:textId="77777777" w:rsidR="009852AA" w:rsidRPr="009852AA" w:rsidRDefault="009852AA" w:rsidP="009852AA">
      <w:pPr>
        <w:pStyle w:val="Normal1"/>
        <w:spacing w:before="0" w:beforeAutospacing="0" w:after="0" w:afterAutospacing="0" w:line="360" w:lineRule="auto"/>
        <w:jc w:val="both"/>
        <w:rPr>
          <w:rFonts w:ascii="Times New Roman" w:hAnsi="Times New Roman"/>
          <w:sz w:val="28"/>
          <w:szCs w:val="28"/>
        </w:rPr>
      </w:pPr>
      <w:r w:rsidRPr="009852AA">
        <w:rPr>
          <w:rFonts w:ascii="Times New Roman" w:hAnsi="Times New Roman"/>
          <w:sz w:val="28"/>
          <w:szCs w:val="28"/>
        </w:rPr>
        <w:t>-</w:t>
      </w:r>
      <w:r w:rsidRPr="009852AA">
        <w:rPr>
          <w:rFonts w:ascii="Times New Roman" w:hAnsi="Times New Roman"/>
          <w:sz w:val="28"/>
          <w:szCs w:val="28"/>
          <w:lang w:val="uk-UA"/>
        </w:rPr>
        <w:t xml:space="preserve"> </w:t>
      </w:r>
      <w:proofErr w:type="spellStart"/>
      <w:r w:rsidRPr="009852AA">
        <w:rPr>
          <w:rFonts w:ascii="Times New Roman" w:hAnsi="Times New Roman"/>
          <w:sz w:val="28"/>
          <w:szCs w:val="28"/>
        </w:rPr>
        <w:t>організація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освітнього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процесу</w:t>
      </w:r>
      <w:proofErr w:type="spellEnd"/>
      <w:r w:rsidRPr="009852AA">
        <w:rPr>
          <w:rFonts w:ascii="Times New Roman" w:hAnsi="Times New Roman"/>
          <w:sz w:val="28"/>
          <w:szCs w:val="28"/>
        </w:rPr>
        <w:t xml:space="preserve"> у ІІ </w:t>
      </w:r>
      <w:proofErr w:type="spellStart"/>
      <w:r w:rsidRPr="009852AA">
        <w:rPr>
          <w:rFonts w:ascii="Times New Roman" w:hAnsi="Times New Roman"/>
          <w:sz w:val="28"/>
          <w:szCs w:val="28"/>
        </w:rPr>
        <w:t>зміни</w:t>
      </w:r>
      <w:proofErr w:type="spellEnd"/>
      <w:r w:rsidRPr="009852AA">
        <w:rPr>
          <w:rFonts w:ascii="Times New Roman" w:hAnsi="Times New Roman"/>
          <w:sz w:val="28"/>
          <w:szCs w:val="28"/>
        </w:rPr>
        <w:t>;</w:t>
      </w:r>
    </w:p>
    <w:p w14:paraId="53FD5B14" w14:textId="77777777" w:rsidR="009852AA" w:rsidRPr="009852AA" w:rsidRDefault="009852AA" w:rsidP="009852AA">
      <w:pPr>
        <w:pStyle w:val="Normal1"/>
        <w:spacing w:before="0" w:beforeAutospacing="0" w:after="0" w:afterAutospacing="0" w:line="360" w:lineRule="auto"/>
        <w:jc w:val="both"/>
        <w:rPr>
          <w:rFonts w:ascii="Times New Roman" w:hAnsi="Times New Roman"/>
          <w:sz w:val="28"/>
          <w:szCs w:val="28"/>
        </w:rPr>
      </w:pPr>
      <w:r w:rsidRPr="009852AA">
        <w:rPr>
          <w:rFonts w:ascii="Times New Roman" w:hAnsi="Times New Roman"/>
          <w:sz w:val="28"/>
          <w:szCs w:val="28"/>
        </w:rPr>
        <w:t>-</w:t>
      </w:r>
      <w:r w:rsidRPr="009852AA">
        <w:rPr>
          <w:rFonts w:ascii="Times New Roman" w:hAnsi="Times New Roman"/>
          <w:sz w:val="28"/>
          <w:szCs w:val="28"/>
          <w:lang w:val="uk-UA"/>
        </w:rPr>
        <w:t xml:space="preserve"> </w:t>
      </w:r>
      <w:proofErr w:type="spellStart"/>
      <w:r w:rsidRPr="009852AA">
        <w:rPr>
          <w:rFonts w:ascii="Times New Roman" w:hAnsi="Times New Roman"/>
          <w:sz w:val="28"/>
          <w:szCs w:val="28"/>
        </w:rPr>
        <w:t>відсутність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можливостей</w:t>
      </w:r>
      <w:proofErr w:type="spellEnd"/>
      <w:r w:rsidRPr="009852AA">
        <w:rPr>
          <w:rFonts w:ascii="Times New Roman" w:hAnsi="Times New Roman"/>
          <w:sz w:val="28"/>
          <w:szCs w:val="28"/>
        </w:rPr>
        <w:t xml:space="preserve"> для </w:t>
      </w:r>
      <w:proofErr w:type="spellStart"/>
      <w:r w:rsidRPr="009852AA">
        <w:rPr>
          <w:rFonts w:ascii="Times New Roman" w:hAnsi="Times New Roman"/>
          <w:sz w:val="28"/>
          <w:szCs w:val="28"/>
        </w:rPr>
        <w:t>організації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освітнього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процесу</w:t>
      </w:r>
      <w:proofErr w:type="spellEnd"/>
      <w:r w:rsidRPr="009852AA">
        <w:rPr>
          <w:rFonts w:ascii="Times New Roman" w:hAnsi="Times New Roman"/>
          <w:sz w:val="28"/>
          <w:szCs w:val="28"/>
        </w:rPr>
        <w:t xml:space="preserve"> в очному </w:t>
      </w:r>
      <w:proofErr w:type="spellStart"/>
      <w:r w:rsidRPr="009852AA">
        <w:rPr>
          <w:rFonts w:ascii="Times New Roman" w:hAnsi="Times New Roman"/>
          <w:sz w:val="28"/>
          <w:szCs w:val="28"/>
        </w:rPr>
        <w:t>форматі</w:t>
      </w:r>
      <w:proofErr w:type="spellEnd"/>
      <w:r w:rsidRPr="009852AA">
        <w:rPr>
          <w:rFonts w:ascii="Times New Roman" w:hAnsi="Times New Roman"/>
          <w:sz w:val="28"/>
          <w:szCs w:val="28"/>
        </w:rPr>
        <w:t>;</w:t>
      </w:r>
    </w:p>
    <w:p w14:paraId="399BEDE0" w14:textId="7CDACFCC" w:rsidR="009852AA" w:rsidRPr="009852AA" w:rsidRDefault="009852AA" w:rsidP="009852AA">
      <w:pPr>
        <w:pStyle w:val="Normal1"/>
        <w:spacing w:before="0" w:beforeAutospacing="0" w:after="0" w:afterAutospacing="0" w:line="360" w:lineRule="auto"/>
        <w:jc w:val="both"/>
        <w:rPr>
          <w:rFonts w:ascii="Times New Roman" w:hAnsi="Times New Roman"/>
          <w:sz w:val="28"/>
          <w:szCs w:val="28"/>
          <w:lang w:val="uk-UA"/>
        </w:rPr>
      </w:pPr>
      <w:r w:rsidRPr="009852AA">
        <w:rPr>
          <w:rFonts w:ascii="Times New Roman" w:hAnsi="Times New Roman"/>
          <w:sz w:val="28"/>
          <w:szCs w:val="28"/>
        </w:rPr>
        <w:t>-</w:t>
      </w:r>
      <w:r w:rsidRPr="009852AA">
        <w:rPr>
          <w:rFonts w:ascii="Times New Roman" w:hAnsi="Times New Roman"/>
          <w:sz w:val="28"/>
          <w:szCs w:val="28"/>
          <w:lang w:val="uk-UA"/>
        </w:rPr>
        <w:t xml:space="preserve"> </w:t>
      </w:r>
      <w:r w:rsidRPr="009852AA">
        <w:rPr>
          <w:rFonts w:ascii="Times New Roman" w:hAnsi="Times New Roman"/>
          <w:sz w:val="28"/>
          <w:szCs w:val="28"/>
        </w:rPr>
        <w:t xml:space="preserve">заклад </w:t>
      </w:r>
      <w:proofErr w:type="spellStart"/>
      <w:r w:rsidRPr="009852AA">
        <w:rPr>
          <w:rFonts w:ascii="Times New Roman" w:hAnsi="Times New Roman"/>
          <w:sz w:val="28"/>
          <w:szCs w:val="28"/>
        </w:rPr>
        <w:t>потребує</w:t>
      </w:r>
      <w:proofErr w:type="spellEnd"/>
      <w:r w:rsidRPr="009852AA">
        <w:rPr>
          <w:rFonts w:ascii="Times New Roman" w:hAnsi="Times New Roman"/>
          <w:sz w:val="28"/>
          <w:szCs w:val="28"/>
        </w:rPr>
        <w:t xml:space="preserve"> </w:t>
      </w:r>
      <w:r w:rsidRPr="009852AA">
        <w:rPr>
          <w:rFonts w:ascii="Times New Roman" w:hAnsi="Times New Roman"/>
          <w:sz w:val="28"/>
          <w:szCs w:val="28"/>
          <w:lang w:val="uk-UA"/>
        </w:rPr>
        <w:t xml:space="preserve">ремонту підвального приміщення, подарованого небайдужим підприємцем для </w:t>
      </w:r>
      <w:proofErr w:type="spellStart"/>
      <w:r w:rsidRPr="009852AA">
        <w:rPr>
          <w:rFonts w:ascii="Times New Roman" w:hAnsi="Times New Roman"/>
          <w:sz w:val="28"/>
          <w:szCs w:val="28"/>
        </w:rPr>
        <w:t>облаштування</w:t>
      </w:r>
      <w:proofErr w:type="spellEnd"/>
      <w:r w:rsidRPr="009852AA">
        <w:rPr>
          <w:rFonts w:ascii="Times New Roman" w:hAnsi="Times New Roman"/>
          <w:sz w:val="28"/>
          <w:szCs w:val="28"/>
        </w:rPr>
        <w:t xml:space="preserve"> </w:t>
      </w:r>
      <w:r w:rsidRPr="009852AA">
        <w:rPr>
          <w:rFonts w:ascii="Times New Roman" w:hAnsi="Times New Roman"/>
          <w:sz w:val="28"/>
          <w:szCs w:val="28"/>
          <w:lang w:val="uk-UA"/>
        </w:rPr>
        <w:t>найпростішого укриття,</w:t>
      </w:r>
      <w:r w:rsidRPr="009852AA">
        <w:rPr>
          <w:rFonts w:ascii="Times New Roman" w:hAnsi="Times New Roman"/>
          <w:sz w:val="28"/>
          <w:szCs w:val="28"/>
        </w:rPr>
        <w:t xml:space="preserve"> </w:t>
      </w:r>
      <w:proofErr w:type="spellStart"/>
      <w:r w:rsidRPr="009852AA">
        <w:rPr>
          <w:rFonts w:ascii="Times New Roman" w:hAnsi="Times New Roman"/>
          <w:sz w:val="28"/>
          <w:szCs w:val="28"/>
        </w:rPr>
        <w:t>створення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безпечних</w:t>
      </w:r>
      <w:proofErr w:type="spellEnd"/>
      <w:r w:rsidRPr="009852AA">
        <w:rPr>
          <w:rFonts w:ascii="Times New Roman" w:hAnsi="Times New Roman"/>
          <w:sz w:val="28"/>
          <w:szCs w:val="28"/>
        </w:rPr>
        <w:t xml:space="preserve"> умов </w:t>
      </w:r>
      <w:proofErr w:type="spellStart"/>
      <w:r w:rsidRPr="009852AA">
        <w:rPr>
          <w:rFonts w:ascii="Times New Roman" w:hAnsi="Times New Roman"/>
          <w:sz w:val="28"/>
          <w:szCs w:val="28"/>
        </w:rPr>
        <w:t>організації</w:t>
      </w:r>
      <w:proofErr w:type="spellEnd"/>
      <w:r w:rsidRPr="009852AA">
        <w:rPr>
          <w:rFonts w:ascii="Times New Roman" w:hAnsi="Times New Roman"/>
          <w:sz w:val="28"/>
          <w:szCs w:val="28"/>
        </w:rPr>
        <w:t xml:space="preserve"> </w:t>
      </w:r>
      <w:proofErr w:type="spellStart"/>
      <w:proofErr w:type="gramStart"/>
      <w:r w:rsidRPr="009852AA">
        <w:rPr>
          <w:rFonts w:ascii="Times New Roman" w:hAnsi="Times New Roman"/>
          <w:sz w:val="28"/>
          <w:szCs w:val="28"/>
        </w:rPr>
        <w:t>освітнього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процесу</w:t>
      </w:r>
      <w:proofErr w:type="spellEnd"/>
      <w:proofErr w:type="gramEnd"/>
      <w:r w:rsidRPr="009852AA">
        <w:rPr>
          <w:rFonts w:ascii="Times New Roman" w:hAnsi="Times New Roman"/>
          <w:sz w:val="28"/>
          <w:szCs w:val="28"/>
        </w:rPr>
        <w:t xml:space="preserve">  в очному </w:t>
      </w:r>
      <w:proofErr w:type="spellStart"/>
      <w:proofErr w:type="gramStart"/>
      <w:r w:rsidRPr="009852AA">
        <w:rPr>
          <w:rFonts w:ascii="Times New Roman" w:hAnsi="Times New Roman"/>
          <w:sz w:val="28"/>
          <w:szCs w:val="28"/>
        </w:rPr>
        <w:t>режимі</w:t>
      </w:r>
      <w:proofErr w:type="spellEnd"/>
      <w:r w:rsidRPr="009852AA">
        <w:rPr>
          <w:rFonts w:ascii="Times New Roman" w:hAnsi="Times New Roman"/>
          <w:sz w:val="28"/>
          <w:szCs w:val="28"/>
        </w:rPr>
        <w:t xml:space="preserve"> ;</w:t>
      </w:r>
      <w:proofErr w:type="gramEnd"/>
    </w:p>
    <w:p w14:paraId="2E017B86" w14:textId="77777777" w:rsidR="009852AA" w:rsidRPr="009852AA" w:rsidRDefault="009852AA" w:rsidP="009852AA">
      <w:pPr>
        <w:pStyle w:val="Normal1"/>
        <w:spacing w:before="0" w:beforeAutospacing="0" w:after="0" w:afterAutospacing="0" w:line="360" w:lineRule="auto"/>
        <w:jc w:val="both"/>
        <w:rPr>
          <w:rFonts w:ascii="Times New Roman" w:hAnsi="Times New Roman"/>
          <w:sz w:val="28"/>
          <w:szCs w:val="28"/>
          <w:lang w:val="uk-UA"/>
        </w:rPr>
      </w:pPr>
      <w:r w:rsidRPr="009852AA">
        <w:rPr>
          <w:rFonts w:ascii="Times New Roman" w:hAnsi="Times New Roman"/>
          <w:sz w:val="28"/>
          <w:szCs w:val="28"/>
          <w:lang w:val="uk-UA"/>
        </w:rPr>
        <w:lastRenderedPageBreak/>
        <w:t xml:space="preserve">  - потребує ремонту дах гімназії, який постраждав під час буревію.</w:t>
      </w:r>
    </w:p>
    <w:p w14:paraId="09EC92A8"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color w:val="FF0000"/>
          <w:sz w:val="28"/>
          <w:szCs w:val="28"/>
        </w:rPr>
      </w:pPr>
      <w:r w:rsidRPr="009852AA">
        <w:rPr>
          <w:rFonts w:ascii="Times New Roman" w:eastAsia="Calibri" w:hAnsi="Times New Roman"/>
          <w:b/>
          <w:color w:val="FF0000"/>
          <w:sz w:val="28"/>
          <w:szCs w:val="28"/>
        </w:rPr>
        <w:t xml:space="preserve">2. </w:t>
      </w:r>
      <w:proofErr w:type="spellStart"/>
      <w:r w:rsidRPr="009852AA">
        <w:rPr>
          <w:rFonts w:ascii="Times New Roman" w:eastAsia="Calibri" w:hAnsi="Times New Roman"/>
          <w:b/>
          <w:color w:val="FF0000"/>
          <w:sz w:val="28"/>
          <w:szCs w:val="28"/>
        </w:rPr>
        <w:t>Напрям</w:t>
      </w:r>
      <w:proofErr w:type="spellEnd"/>
      <w:r w:rsidRPr="009852AA">
        <w:rPr>
          <w:rFonts w:ascii="Times New Roman" w:hAnsi="Times New Roman"/>
          <w:color w:val="FF0000"/>
          <w:sz w:val="28"/>
          <w:szCs w:val="28"/>
        </w:rPr>
        <w:t xml:space="preserve"> </w:t>
      </w:r>
      <w:r w:rsidRPr="009852AA">
        <w:rPr>
          <w:rFonts w:ascii="Times New Roman" w:eastAsia="Calibri" w:hAnsi="Times New Roman"/>
          <w:b/>
          <w:color w:val="FF0000"/>
          <w:sz w:val="28"/>
          <w:szCs w:val="28"/>
        </w:rPr>
        <w:t xml:space="preserve">«Система </w:t>
      </w:r>
      <w:proofErr w:type="spellStart"/>
      <w:r w:rsidRPr="009852AA">
        <w:rPr>
          <w:rFonts w:ascii="Times New Roman" w:eastAsia="Calibri" w:hAnsi="Times New Roman"/>
          <w:b/>
          <w:color w:val="FF0000"/>
          <w:sz w:val="28"/>
          <w:szCs w:val="28"/>
        </w:rPr>
        <w:t>оцінювання</w:t>
      </w:r>
      <w:proofErr w:type="spellEnd"/>
      <w:r w:rsidRPr="009852AA">
        <w:rPr>
          <w:rFonts w:ascii="Times New Roman" w:eastAsia="Calibri" w:hAnsi="Times New Roman"/>
          <w:b/>
          <w:color w:val="FF0000"/>
          <w:sz w:val="28"/>
          <w:szCs w:val="28"/>
        </w:rPr>
        <w:t xml:space="preserve"> </w:t>
      </w:r>
      <w:proofErr w:type="spellStart"/>
      <w:r w:rsidRPr="009852AA">
        <w:rPr>
          <w:rFonts w:ascii="Times New Roman" w:eastAsia="Calibri" w:hAnsi="Times New Roman"/>
          <w:b/>
          <w:color w:val="FF0000"/>
          <w:sz w:val="28"/>
          <w:szCs w:val="28"/>
        </w:rPr>
        <w:t>здобувачів</w:t>
      </w:r>
      <w:proofErr w:type="spellEnd"/>
      <w:r w:rsidRPr="009852AA">
        <w:rPr>
          <w:rFonts w:ascii="Times New Roman" w:eastAsia="Calibri" w:hAnsi="Times New Roman"/>
          <w:b/>
          <w:color w:val="FF0000"/>
          <w:sz w:val="28"/>
          <w:szCs w:val="28"/>
        </w:rPr>
        <w:t xml:space="preserve"> </w:t>
      </w:r>
      <w:proofErr w:type="spellStart"/>
      <w:r w:rsidRPr="009852AA">
        <w:rPr>
          <w:rFonts w:ascii="Times New Roman" w:eastAsia="Calibri" w:hAnsi="Times New Roman"/>
          <w:b/>
          <w:color w:val="FF0000"/>
          <w:sz w:val="28"/>
          <w:szCs w:val="28"/>
        </w:rPr>
        <w:t>освіти</w:t>
      </w:r>
      <w:proofErr w:type="spellEnd"/>
      <w:r w:rsidRPr="009852AA">
        <w:rPr>
          <w:rFonts w:ascii="Times New Roman" w:eastAsia="Calibri" w:hAnsi="Times New Roman"/>
          <w:b/>
          <w:color w:val="FF0000"/>
          <w:sz w:val="28"/>
          <w:szCs w:val="28"/>
        </w:rPr>
        <w:t>»</w:t>
      </w:r>
      <w:r w:rsidRPr="009852AA">
        <w:rPr>
          <w:rFonts w:ascii="Times New Roman" w:eastAsia="Calibri" w:hAnsi="Times New Roman"/>
          <w:color w:val="FF0000"/>
          <w:sz w:val="28"/>
          <w:szCs w:val="28"/>
        </w:rPr>
        <w:t xml:space="preserve">  </w:t>
      </w:r>
    </w:p>
    <w:p w14:paraId="53C2FBBD" w14:textId="74CE04AB" w:rsidR="009852AA" w:rsidRPr="009852AA" w:rsidRDefault="009852AA" w:rsidP="009852AA">
      <w:pPr>
        <w:pStyle w:val="NormalWeb1"/>
        <w:spacing w:before="0" w:beforeAutospacing="0" w:after="0" w:afterAutospacing="0" w:line="360" w:lineRule="auto"/>
        <w:jc w:val="both"/>
        <w:rPr>
          <w:sz w:val="28"/>
          <w:szCs w:val="28"/>
        </w:rPr>
      </w:pPr>
      <w:r w:rsidRPr="009852AA">
        <w:rPr>
          <w:sz w:val="28"/>
          <w:szCs w:val="28"/>
          <w:lang w:val="uk-UA"/>
        </w:rPr>
        <w:t xml:space="preserve">          </w:t>
      </w:r>
      <w:r w:rsidRPr="009852AA">
        <w:rPr>
          <w:sz w:val="28"/>
          <w:szCs w:val="28"/>
        </w:rPr>
        <w:t xml:space="preserve">У 2025-2026 </w:t>
      </w:r>
      <w:proofErr w:type="spellStart"/>
      <w:r w:rsidRPr="009852AA">
        <w:rPr>
          <w:sz w:val="28"/>
          <w:szCs w:val="28"/>
        </w:rPr>
        <w:t>н.р</w:t>
      </w:r>
      <w:proofErr w:type="spellEnd"/>
      <w:r w:rsidRPr="009852AA">
        <w:rPr>
          <w:sz w:val="28"/>
          <w:szCs w:val="28"/>
        </w:rPr>
        <w:t xml:space="preserve">. в </w:t>
      </w:r>
      <w:proofErr w:type="spellStart"/>
      <w:r w:rsidRPr="009852AA">
        <w:rPr>
          <w:sz w:val="28"/>
          <w:szCs w:val="28"/>
        </w:rPr>
        <w:t>закладі</w:t>
      </w:r>
      <w:proofErr w:type="spellEnd"/>
      <w:r w:rsidRPr="009852AA">
        <w:rPr>
          <w:sz w:val="28"/>
          <w:szCs w:val="28"/>
        </w:rPr>
        <w:t xml:space="preserve"> </w:t>
      </w:r>
      <w:proofErr w:type="spellStart"/>
      <w:r w:rsidRPr="009852AA">
        <w:rPr>
          <w:sz w:val="28"/>
          <w:szCs w:val="28"/>
        </w:rPr>
        <w:t>діяла</w:t>
      </w:r>
      <w:proofErr w:type="spellEnd"/>
      <w:r w:rsidRPr="009852AA">
        <w:rPr>
          <w:sz w:val="28"/>
          <w:szCs w:val="28"/>
        </w:rPr>
        <w:t xml:space="preserve"> система </w:t>
      </w:r>
      <w:proofErr w:type="spellStart"/>
      <w:r w:rsidRPr="009852AA">
        <w:rPr>
          <w:sz w:val="28"/>
          <w:szCs w:val="28"/>
        </w:rPr>
        <w:t>відкритості</w:t>
      </w:r>
      <w:proofErr w:type="spellEnd"/>
      <w:r w:rsidRPr="009852AA">
        <w:rPr>
          <w:sz w:val="28"/>
          <w:szCs w:val="28"/>
        </w:rPr>
        <w:t xml:space="preserve"> </w:t>
      </w:r>
      <w:proofErr w:type="spellStart"/>
      <w:r w:rsidRPr="009852AA">
        <w:rPr>
          <w:sz w:val="28"/>
          <w:szCs w:val="28"/>
        </w:rPr>
        <w:t>інформації</w:t>
      </w:r>
      <w:proofErr w:type="spellEnd"/>
      <w:r w:rsidRPr="009852AA">
        <w:rPr>
          <w:sz w:val="28"/>
          <w:szCs w:val="28"/>
        </w:rPr>
        <w:t xml:space="preserve"> про </w:t>
      </w:r>
      <w:proofErr w:type="spellStart"/>
      <w:r w:rsidRPr="009852AA">
        <w:rPr>
          <w:sz w:val="28"/>
          <w:szCs w:val="28"/>
        </w:rPr>
        <w:t>критерії</w:t>
      </w:r>
      <w:proofErr w:type="spellEnd"/>
      <w:r w:rsidRPr="009852AA">
        <w:rPr>
          <w:sz w:val="28"/>
          <w:szCs w:val="28"/>
        </w:rPr>
        <w:t xml:space="preserve">, правила, </w:t>
      </w:r>
      <w:proofErr w:type="spellStart"/>
      <w:r w:rsidRPr="009852AA">
        <w:rPr>
          <w:sz w:val="28"/>
          <w:szCs w:val="28"/>
        </w:rPr>
        <w:t>процедури</w:t>
      </w:r>
      <w:proofErr w:type="spellEnd"/>
      <w:r w:rsidRPr="009852AA">
        <w:rPr>
          <w:sz w:val="28"/>
          <w:szCs w:val="28"/>
        </w:rPr>
        <w:t xml:space="preserve"> </w:t>
      </w:r>
      <w:proofErr w:type="spellStart"/>
      <w:r w:rsidRPr="009852AA">
        <w:rPr>
          <w:sz w:val="28"/>
          <w:szCs w:val="28"/>
        </w:rPr>
        <w:t>оцінювання</w:t>
      </w:r>
      <w:proofErr w:type="spellEnd"/>
      <w:r w:rsidRPr="009852AA">
        <w:rPr>
          <w:sz w:val="28"/>
          <w:szCs w:val="28"/>
        </w:rPr>
        <w:t xml:space="preserve"> </w:t>
      </w:r>
      <w:proofErr w:type="spellStart"/>
      <w:r w:rsidRPr="009852AA">
        <w:rPr>
          <w:sz w:val="28"/>
          <w:szCs w:val="28"/>
        </w:rPr>
        <w:t>навчальних</w:t>
      </w:r>
      <w:proofErr w:type="spellEnd"/>
      <w:r w:rsidRPr="009852AA">
        <w:rPr>
          <w:sz w:val="28"/>
          <w:szCs w:val="28"/>
        </w:rPr>
        <w:t xml:space="preserve"> </w:t>
      </w:r>
      <w:proofErr w:type="spellStart"/>
      <w:r w:rsidRPr="009852AA">
        <w:rPr>
          <w:sz w:val="28"/>
          <w:szCs w:val="28"/>
        </w:rPr>
        <w:t>досягнень</w:t>
      </w:r>
      <w:proofErr w:type="spellEnd"/>
      <w:r w:rsidRPr="009852AA">
        <w:rPr>
          <w:sz w:val="28"/>
          <w:szCs w:val="28"/>
        </w:rPr>
        <w:t xml:space="preserve"> </w:t>
      </w:r>
      <w:proofErr w:type="spellStart"/>
      <w:r w:rsidRPr="009852AA">
        <w:rPr>
          <w:sz w:val="28"/>
          <w:szCs w:val="28"/>
        </w:rPr>
        <w:t>учнів</w:t>
      </w:r>
      <w:proofErr w:type="spellEnd"/>
      <w:r w:rsidRPr="009852AA">
        <w:rPr>
          <w:sz w:val="28"/>
          <w:szCs w:val="28"/>
        </w:rPr>
        <w:t>.</w:t>
      </w:r>
      <w:r w:rsidRPr="009852AA">
        <w:rPr>
          <w:rStyle w:val="15"/>
          <w:rFonts w:ascii="Times New Roman" w:hAnsi="Times New Roman" w:cs="Times New Roman"/>
          <w:sz w:val="28"/>
          <w:szCs w:val="28"/>
        </w:rPr>
        <w:t xml:space="preserve"> </w:t>
      </w:r>
      <w:r w:rsidRPr="009852AA">
        <w:rPr>
          <w:sz w:val="28"/>
          <w:szCs w:val="28"/>
        </w:rPr>
        <w:t xml:space="preserve">У 1-2 </w:t>
      </w:r>
      <w:proofErr w:type="spellStart"/>
      <w:r w:rsidRPr="009852AA">
        <w:rPr>
          <w:sz w:val="28"/>
          <w:szCs w:val="28"/>
        </w:rPr>
        <w:t>класах</w:t>
      </w:r>
      <w:proofErr w:type="spellEnd"/>
      <w:r w:rsidRPr="009852AA">
        <w:rPr>
          <w:sz w:val="28"/>
          <w:szCs w:val="28"/>
        </w:rPr>
        <w:t xml:space="preserve"> </w:t>
      </w:r>
      <w:proofErr w:type="spellStart"/>
      <w:r w:rsidRPr="009852AA">
        <w:rPr>
          <w:sz w:val="28"/>
          <w:szCs w:val="28"/>
        </w:rPr>
        <w:t>оцінювання</w:t>
      </w:r>
      <w:proofErr w:type="spellEnd"/>
      <w:r w:rsidRPr="009852AA">
        <w:rPr>
          <w:sz w:val="28"/>
          <w:szCs w:val="28"/>
        </w:rPr>
        <w:t xml:space="preserve">  </w:t>
      </w:r>
      <w:proofErr w:type="spellStart"/>
      <w:r w:rsidRPr="009852AA">
        <w:rPr>
          <w:sz w:val="28"/>
          <w:szCs w:val="28"/>
        </w:rPr>
        <w:t>здійснювалося</w:t>
      </w:r>
      <w:proofErr w:type="spellEnd"/>
      <w:r w:rsidRPr="009852AA">
        <w:rPr>
          <w:sz w:val="28"/>
          <w:szCs w:val="28"/>
        </w:rPr>
        <w:t xml:space="preserve"> вербально, у 3-4 </w:t>
      </w:r>
      <w:proofErr w:type="spellStart"/>
      <w:r w:rsidRPr="009852AA">
        <w:rPr>
          <w:sz w:val="28"/>
          <w:szCs w:val="28"/>
        </w:rPr>
        <w:t>класах-рівнево,у</w:t>
      </w:r>
      <w:proofErr w:type="spellEnd"/>
      <w:r w:rsidRPr="009852AA">
        <w:rPr>
          <w:sz w:val="28"/>
          <w:szCs w:val="28"/>
        </w:rPr>
        <w:t xml:space="preserve"> 5-8 </w:t>
      </w:r>
      <w:proofErr w:type="spellStart"/>
      <w:r w:rsidRPr="009852AA">
        <w:rPr>
          <w:sz w:val="28"/>
          <w:szCs w:val="28"/>
        </w:rPr>
        <w:t>класах</w:t>
      </w:r>
      <w:proofErr w:type="spellEnd"/>
      <w:r w:rsidRPr="009852AA">
        <w:rPr>
          <w:sz w:val="28"/>
          <w:szCs w:val="28"/>
        </w:rPr>
        <w:t xml:space="preserve"> НУШ </w:t>
      </w:r>
      <w:proofErr w:type="spellStart"/>
      <w:r w:rsidRPr="009852AA">
        <w:rPr>
          <w:sz w:val="28"/>
          <w:szCs w:val="28"/>
        </w:rPr>
        <w:t>відповідно</w:t>
      </w:r>
      <w:proofErr w:type="spellEnd"/>
      <w:r w:rsidRPr="009852AA">
        <w:rPr>
          <w:sz w:val="28"/>
          <w:szCs w:val="28"/>
        </w:rPr>
        <w:t xml:space="preserve"> до </w:t>
      </w:r>
      <w:proofErr w:type="spellStart"/>
      <w:r w:rsidRPr="009852AA">
        <w:rPr>
          <w:sz w:val="28"/>
          <w:szCs w:val="28"/>
        </w:rPr>
        <w:t>Методичних</w:t>
      </w:r>
      <w:proofErr w:type="spellEnd"/>
      <w:r w:rsidRPr="009852AA">
        <w:rPr>
          <w:sz w:val="28"/>
          <w:szCs w:val="28"/>
        </w:rPr>
        <w:t xml:space="preserve"> </w:t>
      </w:r>
      <w:proofErr w:type="spellStart"/>
      <w:r w:rsidRPr="009852AA">
        <w:rPr>
          <w:sz w:val="28"/>
          <w:szCs w:val="28"/>
        </w:rPr>
        <w:t>рекомендацій</w:t>
      </w:r>
      <w:proofErr w:type="spellEnd"/>
      <w:r w:rsidRPr="009852AA">
        <w:rPr>
          <w:sz w:val="28"/>
          <w:szCs w:val="28"/>
        </w:rPr>
        <w:t xml:space="preserve"> </w:t>
      </w:r>
      <w:proofErr w:type="spellStart"/>
      <w:r w:rsidRPr="009852AA">
        <w:rPr>
          <w:sz w:val="28"/>
          <w:szCs w:val="28"/>
        </w:rPr>
        <w:t>від</w:t>
      </w:r>
      <w:proofErr w:type="spellEnd"/>
      <w:r w:rsidRPr="009852AA">
        <w:rPr>
          <w:sz w:val="28"/>
          <w:szCs w:val="28"/>
        </w:rPr>
        <w:t xml:space="preserve"> 02.08 2024 </w:t>
      </w:r>
      <w:proofErr w:type="spellStart"/>
      <w:r w:rsidRPr="009852AA">
        <w:rPr>
          <w:sz w:val="28"/>
          <w:szCs w:val="28"/>
        </w:rPr>
        <w:t>щодо</w:t>
      </w:r>
      <w:proofErr w:type="spellEnd"/>
      <w:r w:rsidRPr="009852AA">
        <w:rPr>
          <w:sz w:val="28"/>
          <w:szCs w:val="28"/>
        </w:rPr>
        <w:t xml:space="preserve"> </w:t>
      </w:r>
      <w:proofErr w:type="spellStart"/>
      <w:r w:rsidRPr="009852AA">
        <w:rPr>
          <w:sz w:val="28"/>
          <w:szCs w:val="28"/>
        </w:rPr>
        <w:t>оцінювання</w:t>
      </w:r>
      <w:proofErr w:type="spellEnd"/>
      <w:r w:rsidRPr="009852AA">
        <w:rPr>
          <w:sz w:val="28"/>
          <w:szCs w:val="28"/>
        </w:rPr>
        <w:t xml:space="preserve"> </w:t>
      </w:r>
      <w:proofErr w:type="spellStart"/>
      <w:r w:rsidRPr="009852AA">
        <w:rPr>
          <w:sz w:val="28"/>
          <w:szCs w:val="28"/>
        </w:rPr>
        <w:t>учнів</w:t>
      </w:r>
      <w:proofErr w:type="spellEnd"/>
      <w:r w:rsidRPr="009852AA">
        <w:rPr>
          <w:sz w:val="28"/>
          <w:szCs w:val="28"/>
        </w:rPr>
        <w:t xml:space="preserve"> - за </w:t>
      </w:r>
      <w:proofErr w:type="spellStart"/>
      <w:r w:rsidRPr="009852AA">
        <w:rPr>
          <w:sz w:val="28"/>
          <w:szCs w:val="28"/>
        </w:rPr>
        <w:t>групами</w:t>
      </w:r>
      <w:proofErr w:type="spellEnd"/>
      <w:r w:rsidRPr="009852AA">
        <w:rPr>
          <w:sz w:val="28"/>
          <w:szCs w:val="28"/>
        </w:rPr>
        <w:t xml:space="preserve"> </w:t>
      </w:r>
      <w:proofErr w:type="spellStart"/>
      <w:r w:rsidRPr="009852AA">
        <w:rPr>
          <w:sz w:val="28"/>
          <w:szCs w:val="28"/>
        </w:rPr>
        <w:t>результатів</w:t>
      </w:r>
      <w:proofErr w:type="spellEnd"/>
      <w:r w:rsidRPr="009852AA">
        <w:rPr>
          <w:sz w:val="28"/>
          <w:szCs w:val="28"/>
        </w:rPr>
        <w:t xml:space="preserve">. </w:t>
      </w:r>
      <w:proofErr w:type="spellStart"/>
      <w:r w:rsidRPr="009852AA">
        <w:rPr>
          <w:sz w:val="28"/>
          <w:szCs w:val="28"/>
        </w:rPr>
        <w:t>Вчителі</w:t>
      </w:r>
      <w:proofErr w:type="spellEnd"/>
      <w:r w:rsidRPr="009852AA">
        <w:rPr>
          <w:sz w:val="28"/>
          <w:szCs w:val="28"/>
        </w:rPr>
        <w:t xml:space="preserve"> </w:t>
      </w:r>
      <w:proofErr w:type="spellStart"/>
      <w:r w:rsidRPr="009852AA">
        <w:rPr>
          <w:sz w:val="28"/>
          <w:szCs w:val="28"/>
        </w:rPr>
        <w:t>вчасно</w:t>
      </w:r>
      <w:proofErr w:type="spellEnd"/>
      <w:r w:rsidRPr="009852AA">
        <w:rPr>
          <w:sz w:val="28"/>
          <w:szCs w:val="28"/>
        </w:rPr>
        <w:t xml:space="preserve"> доводили  до </w:t>
      </w:r>
      <w:proofErr w:type="spellStart"/>
      <w:r w:rsidRPr="009852AA">
        <w:rPr>
          <w:sz w:val="28"/>
          <w:szCs w:val="28"/>
        </w:rPr>
        <w:t>відома</w:t>
      </w:r>
      <w:proofErr w:type="spellEnd"/>
      <w:r w:rsidRPr="009852AA">
        <w:rPr>
          <w:sz w:val="28"/>
          <w:szCs w:val="28"/>
        </w:rPr>
        <w:t xml:space="preserve"> </w:t>
      </w:r>
      <w:proofErr w:type="spellStart"/>
      <w:r w:rsidRPr="009852AA">
        <w:rPr>
          <w:sz w:val="28"/>
          <w:szCs w:val="28"/>
        </w:rPr>
        <w:t>учнів</w:t>
      </w:r>
      <w:proofErr w:type="spellEnd"/>
      <w:r w:rsidRPr="009852AA">
        <w:rPr>
          <w:sz w:val="28"/>
          <w:szCs w:val="28"/>
        </w:rPr>
        <w:t xml:space="preserve"> </w:t>
      </w:r>
      <w:proofErr w:type="spellStart"/>
      <w:r w:rsidRPr="009852AA">
        <w:rPr>
          <w:sz w:val="28"/>
          <w:szCs w:val="28"/>
        </w:rPr>
        <w:t>інформаію</w:t>
      </w:r>
      <w:proofErr w:type="spellEnd"/>
      <w:r w:rsidRPr="009852AA">
        <w:rPr>
          <w:sz w:val="28"/>
          <w:szCs w:val="28"/>
        </w:rPr>
        <w:t xml:space="preserve">  про </w:t>
      </w:r>
      <w:proofErr w:type="spellStart"/>
      <w:r w:rsidRPr="009852AA">
        <w:rPr>
          <w:sz w:val="28"/>
          <w:szCs w:val="28"/>
        </w:rPr>
        <w:t>критерії</w:t>
      </w:r>
      <w:proofErr w:type="spellEnd"/>
      <w:r w:rsidRPr="009852AA">
        <w:rPr>
          <w:sz w:val="28"/>
          <w:szCs w:val="28"/>
        </w:rPr>
        <w:t xml:space="preserve"> </w:t>
      </w:r>
      <w:proofErr w:type="spellStart"/>
      <w:r w:rsidRPr="009852AA">
        <w:rPr>
          <w:sz w:val="28"/>
          <w:szCs w:val="28"/>
        </w:rPr>
        <w:t>оцінювання</w:t>
      </w:r>
      <w:proofErr w:type="spellEnd"/>
      <w:r w:rsidRPr="009852AA">
        <w:rPr>
          <w:sz w:val="28"/>
          <w:szCs w:val="28"/>
        </w:rPr>
        <w:t xml:space="preserve"> через </w:t>
      </w:r>
      <w:proofErr w:type="spellStart"/>
      <w:r w:rsidRPr="009852AA">
        <w:rPr>
          <w:sz w:val="28"/>
          <w:szCs w:val="28"/>
        </w:rPr>
        <w:t>розміщення</w:t>
      </w:r>
      <w:proofErr w:type="spellEnd"/>
      <w:r w:rsidRPr="009852AA">
        <w:rPr>
          <w:sz w:val="28"/>
          <w:szCs w:val="28"/>
        </w:rPr>
        <w:t xml:space="preserve">  </w:t>
      </w:r>
      <w:proofErr w:type="spellStart"/>
      <w:r w:rsidRPr="009852AA">
        <w:rPr>
          <w:sz w:val="28"/>
          <w:szCs w:val="28"/>
        </w:rPr>
        <w:t>матеріалів</w:t>
      </w:r>
      <w:proofErr w:type="spellEnd"/>
      <w:r w:rsidRPr="009852AA">
        <w:rPr>
          <w:sz w:val="28"/>
          <w:szCs w:val="28"/>
        </w:rPr>
        <w:t xml:space="preserve"> на </w:t>
      </w:r>
      <w:proofErr w:type="spellStart"/>
      <w:r w:rsidRPr="009852AA">
        <w:rPr>
          <w:sz w:val="28"/>
          <w:szCs w:val="28"/>
        </w:rPr>
        <w:t>сайті</w:t>
      </w:r>
      <w:proofErr w:type="spellEnd"/>
      <w:r w:rsidRPr="009852AA">
        <w:rPr>
          <w:sz w:val="28"/>
          <w:szCs w:val="28"/>
        </w:rPr>
        <w:t xml:space="preserve"> закладу, </w:t>
      </w:r>
      <w:proofErr w:type="spellStart"/>
      <w:r w:rsidRPr="009852AA">
        <w:rPr>
          <w:sz w:val="28"/>
          <w:szCs w:val="28"/>
        </w:rPr>
        <w:t>інформування</w:t>
      </w:r>
      <w:proofErr w:type="spellEnd"/>
      <w:r w:rsidRPr="009852AA">
        <w:rPr>
          <w:sz w:val="28"/>
          <w:szCs w:val="28"/>
        </w:rPr>
        <w:t xml:space="preserve">  перед </w:t>
      </w:r>
      <w:proofErr w:type="spellStart"/>
      <w:r w:rsidRPr="009852AA">
        <w:rPr>
          <w:sz w:val="28"/>
          <w:szCs w:val="28"/>
        </w:rPr>
        <w:t>вивченням</w:t>
      </w:r>
      <w:proofErr w:type="spellEnd"/>
      <w:r w:rsidRPr="009852AA">
        <w:rPr>
          <w:sz w:val="28"/>
          <w:szCs w:val="28"/>
        </w:rPr>
        <w:t xml:space="preserve"> </w:t>
      </w:r>
      <w:proofErr w:type="spellStart"/>
      <w:r w:rsidRPr="009852AA">
        <w:rPr>
          <w:sz w:val="28"/>
          <w:szCs w:val="28"/>
        </w:rPr>
        <w:t>нових</w:t>
      </w:r>
      <w:proofErr w:type="spellEnd"/>
      <w:r w:rsidRPr="009852AA">
        <w:rPr>
          <w:sz w:val="28"/>
          <w:szCs w:val="28"/>
        </w:rPr>
        <w:t xml:space="preserve"> тем </w:t>
      </w:r>
      <w:proofErr w:type="spellStart"/>
      <w:r w:rsidRPr="009852AA">
        <w:rPr>
          <w:sz w:val="28"/>
          <w:szCs w:val="28"/>
        </w:rPr>
        <w:t>чи</w:t>
      </w:r>
      <w:proofErr w:type="spellEnd"/>
      <w:r w:rsidRPr="009852AA">
        <w:rPr>
          <w:sz w:val="28"/>
          <w:szCs w:val="28"/>
        </w:rPr>
        <w:t xml:space="preserve">  </w:t>
      </w:r>
      <w:proofErr w:type="spellStart"/>
      <w:r w:rsidRPr="009852AA">
        <w:rPr>
          <w:sz w:val="28"/>
          <w:szCs w:val="28"/>
        </w:rPr>
        <w:t>виконанням</w:t>
      </w:r>
      <w:proofErr w:type="spellEnd"/>
      <w:r w:rsidRPr="009852AA">
        <w:rPr>
          <w:sz w:val="28"/>
          <w:szCs w:val="28"/>
        </w:rPr>
        <w:t xml:space="preserve"> </w:t>
      </w:r>
      <w:proofErr w:type="spellStart"/>
      <w:r w:rsidRPr="009852AA">
        <w:rPr>
          <w:sz w:val="28"/>
          <w:szCs w:val="28"/>
        </w:rPr>
        <w:t>окремих</w:t>
      </w:r>
      <w:proofErr w:type="spellEnd"/>
      <w:r w:rsidRPr="009852AA">
        <w:rPr>
          <w:sz w:val="28"/>
          <w:szCs w:val="28"/>
        </w:rPr>
        <w:t xml:space="preserve"> </w:t>
      </w:r>
      <w:proofErr w:type="spellStart"/>
      <w:r w:rsidRPr="009852AA">
        <w:rPr>
          <w:sz w:val="28"/>
          <w:szCs w:val="28"/>
        </w:rPr>
        <w:t>видів</w:t>
      </w:r>
      <w:proofErr w:type="spellEnd"/>
      <w:r w:rsidRPr="009852AA">
        <w:rPr>
          <w:sz w:val="28"/>
          <w:szCs w:val="28"/>
        </w:rPr>
        <w:t xml:space="preserve"> </w:t>
      </w:r>
      <w:proofErr w:type="spellStart"/>
      <w:r w:rsidRPr="009852AA">
        <w:rPr>
          <w:sz w:val="28"/>
          <w:szCs w:val="28"/>
        </w:rPr>
        <w:t>начальних</w:t>
      </w:r>
      <w:proofErr w:type="spellEnd"/>
      <w:r w:rsidRPr="009852AA">
        <w:rPr>
          <w:sz w:val="28"/>
          <w:szCs w:val="28"/>
        </w:rPr>
        <w:t xml:space="preserve"> </w:t>
      </w:r>
      <w:proofErr w:type="spellStart"/>
      <w:r w:rsidRPr="009852AA">
        <w:rPr>
          <w:sz w:val="28"/>
          <w:szCs w:val="28"/>
        </w:rPr>
        <w:t>робіт</w:t>
      </w:r>
      <w:proofErr w:type="spellEnd"/>
      <w:r w:rsidRPr="009852AA">
        <w:rPr>
          <w:sz w:val="28"/>
          <w:szCs w:val="28"/>
        </w:rPr>
        <w:t xml:space="preserve">. </w:t>
      </w:r>
      <w:proofErr w:type="spellStart"/>
      <w:r w:rsidRPr="009852AA">
        <w:rPr>
          <w:sz w:val="28"/>
          <w:szCs w:val="28"/>
        </w:rPr>
        <w:t>Учні</w:t>
      </w:r>
      <w:proofErr w:type="spellEnd"/>
      <w:r w:rsidRPr="009852AA">
        <w:rPr>
          <w:sz w:val="28"/>
          <w:szCs w:val="28"/>
        </w:rPr>
        <w:t xml:space="preserve"> </w:t>
      </w:r>
      <w:proofErr w:type="spellStart"/>
      <w:r w:rsidRPr="009852AA">
        <w:rPr>
          <w:sz w:val="28"/>
          <w:szCs w:val="28"/>
        </w:rPr>
        <w:t>забезпечуються</w:t>
      </w:r>
      <w:proofErr w:type="spellEnd"/>
      <w:r w:rsidRPr="009852AA">
        <w:rPr>
          <w:sz w:val="28"/>
          <w:szCs w:val="28"/>
        </w:rPr>
        <w:t xml:space="preserve"> </w:t>
      </w:r>
      <w:proofErr w:type="spellStart"/>
      <w:r w:rsidRPr="009852AA">
        <w:rPr>
          <w:sz w:val="28"/>
          <w:szCs w:val="28"/>
        </w:rPr>
        <w:t>роздатковим</w:t>
      </w:r>
      <w:proofErr w:type="spellEnd"/>
      <w:r w:rsidRPr="009852AA">
        <w:rPr>
          <w:sz w:val="28"/>
          <w:szCs w:val="28"/>
        </w:rPr>
        <w:t xml:space="preserve"> </w:t>
      </w:r>
      <w:proofErr w:type="spellStart"/>
      <w:r w:rsidRPr="009852AA">
        <w:rPr>
          <w:sz w:val="28"/>
          <w:szCs w:val="28"/>
        </w:rPr>
        <w:t>інформаційним</w:t>
      </w:r>
      <w:proofErr w:type="spellEnd"/>
      <w:r w:rsidRPr="009852AA">
        <w:rPr>
          <w:sz w:val="28"/>
          <w:szCs w:val="28"/>
        </w:rPr>
        <w:t xml:space="preserve"> </w:t>
      </w:r>
      <w:proofErr w:type="spellStart"/>
      <w:r w:rsidRPr="009852AA">
        <w:rPr>
          <w:sz w:val="28"/>
          <w:szCs w:val="28"/>
        </w:rPr>
        <w:t>матеріалом</w:t>
      </w:r>
      <w:proofErr w:type="spellEnd"/>
      <w:r w:rsidRPr="009852AA">
        <w:rPr>
          <w:sz w:val="28"/>
          <w:szCs w:val="28"/>
        </w:rPr>
        <w:t xml:space="preserve"> </w:t>
      </w:r>
      <w:proofErr w:type="spellStart"/>
      <w:r w:rsidRPr="009852AA">
        <w:rPr>
          <w:sz w:val="28"/>
          <w:szCs w:val="28"/>
        </w:rPr>
        <w:t>безпосередньо</w:t>
      </w:r>
      <w:proofErr w:type="spellEnd"/>
      <w:r w:rsidRPr="009852AA">
        <w:rPr>
          <w:sz w:val="28"/>
          <w:szCs w:val="28"/>
        </w:rPr>
        <w:t xml:space="preserve"> на уроках </w:t>
      </w:r>
      <w:proofErr w:type="spellStart"/>
      <w:r w:rsidRPr="009852AA">
        <w:rPr>
          <w:sz w:val="28"/>
          <w:szCs w:val="28"/>
        </w:rPr>
        <w:t>або</w:t>
      </w:r>
      <w:proofErr w:type="spellEnd"/>
      <w:r w:rsidRPr="009852AA">
        <w:rPr>
          <w:sz w:val="28"/>
          <w:szCs w:val="28"/>
        </w:rPr>
        <w:t xml:space="preserve"> в </w:t>
      </w:r>
      <w:proofErr w:type="spellStart"/>
      <w:r w:rsidRPr="009852AA">
        <w:rPr>
          <w:sz w:val="28"/>
          <w:szCs w:val="28"/>
        </w:rPr>
        <w:t>хмарному</w:t>
      </w:r>
      <w:proofErr w:type="spellEnd"/>
      <w:r w:rsidRPr="009852AA">
        <w:rPr>
          <w:sz w:val="28"/>
          <w:szCs w:val="28"/>
        </w:rPr>
        <w:t xml:space="preserve"> </w:t>
      </w:r>
      <w:proofErr w:type="spellStart"/>
      <w:r w:rsidRPr="009852AA">
        <w:rPr>
          <w:sz w:val="28"/>
          <w:szCs w:val="28"/>
        </w:rPr>
        <w:t>сервісі</w:t>
      </w:r>
      <w:proofErr w:type="spellEnd"/>
      <w:r w:rsidRPr="009852AA">
        <w:rPr>
          <w:sz w:val="28"/>
          <w:szCs w:val="28"/>
        </w:rPr>
        <w:t xml:space="preserve"> Гугл Клас </w:t>
      </w:r>
      <w:proofErr w:type="spellStart"/>
      <w:r w:rsidRPr="009852AA">
        <w:rPr>
          <w:sz w:val="28"/>
          <w:szCs w:val="28"/>
        </w:rPr>
        <w:t>щодо</w:t>
      </w:r>
      <w:proofErr w:type="spellEnd"/>
      <w:r w:rsidRPr="009852AA">
        <w:rPr>
          <w:sz w:val="28"/>
          <w:szCs w:val="28"/>
        </w:rPr>
        <w:t xml:space="preserve"> </w:t>
      </w:r>
      <w:proofErr w:type="spellStart"/>
      <w:r w:rsidRPr="009852AA">
        <w:rPr>
          <w:sz w:val="28"/>
          <w:szCs w:val="28"/>
        </w:rPr>
        <w:t>виконання</w:t>
      </w:r>
      <w:proofErr w:type="spellEnd"/>
      <w:r w:rsidRPr="009852AA">
        <w:rPr>
          <w:sz w:val="28"/>
          <w:szCs w:val="28"/>
        </w:rPr>
        <w:t xml:space="preserve"> </w:t>
      </w:r>
      <w:proofErr w:type="spellStart"/>
      <w:r w:rsidRPr="009852AA">
        <w:rPr>
          <w:sz w:val="28"/>
          <w:szCs w:val="28"/>
        </w:rPr>
        <w:t>робіт</w:t>
      </w:r>
      <w:proofErr w:type="spellEnd"/>
      <w:r w:rsidRPr="009852AA">
        <w:rPr>
          <w:sz w:val="28"/>
          <w:szCs w:val="28"/>
        </w:rPr>
        <w:t xml:space="preserve"> </w:t>
      </w:r>
      <w:proofErr w:type="spellStart"/>
      <w:r w:rsidRPr="009852AA">
        <w:rPr>
          <w:sz w:val="28"/>
          <w:szCs w:val="28"/>
        </w:rPr>
        <w:t>відповідного</w:t>
      </w:r>
      <w:proofErr w:type="spellEnd"/>
      <w:r w:rsidRPr="009852AA">
        <w:rPr>
          <w:sz w:val="28"/>
          <w:szCs w:val="28"/>
        </w:rPr>
        <w:t xml:space="preserve"> </w:t>
      </w:r>
      <w:proofErr w:type="spellStart"/>
      <w:r w:rsidRPr="009852AA">
        <w:rPr>
          <w:sz w:val="28"/>
          <w:szCs w:val="28"/>
        </w:rPr>
        <w:t>рівня</w:t>
      </w:r>
      <w:proofErr w:type="spellEnd"/>
      <w:r w:rsidRPr="009852AA">
        <w:rPr>
          <w:sz w:val="28"/>
          <w:szCs w:val="28"/>
        </w:rPr>
        <w:t xml:space="preserve">, </w:t>
      </w:r>
      <w:proofErr w:type="spellStart"/>
      <w:r w:rsidRPr="009852AA">
        <w:rPr>
          <w:sz w:val="28"/>
          <w:szCs w:val="28"/>
        </w:rPr>
        <w:t>пропонуючи</w:t>
      </w:r>
      <w:proofErr w:type="spellEnd"/>
      <w:r w:rsidRPr="009852AA">
        <w:rPr>
          <w:sz w:val="28"/>
          <w:szCs w:val="28"/>
        </w:rPr>
        <w:t xml:space="preserve"> </w:t>
      </w:r>
      <w:proofErr w:type="spellStart"/>
      <w:r w:rsidRPr="009852AA">
        <w:rPr>
          <w:sz w:val="28"/>
          <w:szCs w:val="28"/>
        </w:rPr>
        <w:t>завдання</w:t>
      </w:r>
      <w:proofErr w:type="spellEnd"/>
      <w:r w:rsidRPr="009852AA">
        <w:rPr>
          <w:sz w:val="28"/>
          <w:szCs w:val="28"/>
        </w:rPr>
        <w:t xml:space="preserve"> за </w:t>
      </w:r>
      <w:proofErr w:type="spellStart"/>
      <w:r w:rsidRPr="009852AA">
        <w:rPr>
          <w:sz w:val="28"/>
          <w:szCs w:val="28"/>
        </w:rPr>
        <w:t>вибором</w:t>
      </w:r>
      <w:proofErr w:type="spellEnd"/>
      <w:r w:rsidRPr="009852AA">
        <w:rPr>
          <w:sz w:val="28"/>
          <w:szCs w:val="28"/>
        </w:rPr>
        <w:t xml:space="preserve">  </w:t>
      </w:r>
      <w:proofErr w:type="spellStart"/>
      <w:r w:rsidRPr="009852AA">
        <w:rPr>
          <w:sz w:val="28"/>
          <w:szCs w:val="28"/>
        </w:rPr>
        <w:t>різної</w:t>
      </w:r>
      <w:proofErr w:type="spellEnd"/>
      <w:r w:rsidRPr="009852AA">
        <w:rPr>
          <w:sz w:val="28"/>
          <w:szCs w:val="28"/>
        </w:rPr>
        <w:t xml:space="preserve"> </w:t>
      </w:r>
      <w:proofErr w:type="spellStart"/>
      <w:r w:rsidRPr="009852AA">
        <w:rPr>
          <w:sz w:val="28"/>
          <w:szCs w:val="28"/>
        </w:rPr>
        <w:t>складності</w:t>
      </w:r>
      <w:proofErr w:type="spellEnd"/>
      <w:r w:rsidRPr="009852AA">
        <w:rPr>
          <w:sz w:val="28"/>
          <w:szCs w:val="28"/>
        </w:rPr>
        <w:t xml:space="preserve">. </w:t>
      </w:r>
    </w:p>
    <w:p w14:paraId="7A407126" w14:textId="62677D2D" w:rsidR="009852AA" w:rsidRPr="009852AA" w:rsidRDefault="009852AA" w:rsidP="009852AA">
      <w:pPr>
        <w:pStyle w:val="NormalWeb1"/>
        <w:spacing w:before="0" w:beforeAutospacing="0" w:after="0" w:afterAutospacing="0" w:line="360" w:lineRule="auto"/>
        <w:jc w:val="both"/>
        <w:rPr>
          <w:sz w:val="28"/>
          <w:szCs w:val="28"/>
        </w:rPr>
      </w:pPr>
      <w:r w:rsidRPr="009852AA">
        <w:rPr>
          <w:sz w:val="28"/>
          <w:szCs w:val="28"/>
        </w:rPr>
        <w:t xml:space="preserve"> </w:t>
      </w:r>
      <w:r w:rsidRPr="009852AA">
        <w:rPr>
          <w:sz w:val="28"/>
          <w:szCs w:val="28"/>
          <w:lang w:val="uk-UA"/>
        </w:rPr>
        <w:t xml:space="preserve">          У   процесі  здійснення оцінювання більшість педагогів </w:t>
      </w:r>
      <w:r w:rsidRPr="009852AA">
        <w:rPr>
          <w:w w:val="95"/>
          <w:sz w:val="28"/>
          <w:szCs w:val="28"/>
          <w:lang w:val="uk-UA"/>
        </w:rPr>
        <w:t xml:space="preserve">надають оцінні судження позитивного спрямування щодо активності учнів, правильності виконання </w:t>
      </w:r>
      <w:proofErr w:type="spellStart"/>
      <w:r w:rsidRPr="009852AA">
        <w:rPr>
          <w:w w:val="95"/>
          <w:sz w:val="28"/>
          <w:szCs w:val="28"/>
          <w:lang w:val="uk-UA"/>
        </w:rPr>
        <w:t>завдань,на</w:t>
      </w:r>
      <w:proofErr w:type="spellEnd"/>
      <w:r w:rsidRPr="009852AA">
        <w:rPr>
          <w:w w:val="95"/>
          <w:sz w:val="28"/>
          <w:szCs w:val="28"/>
          <w:lang w:val="uk-UA"/>
        </w:rPr>
        <w:t xml:space="preserve"> </w:t>
      </w:r>
      <w:proofErr w:type="spellStart"/>
      <w:r w:rsidRPr="009852AA">
        <w:rPr>
          <w:w w:val="95"/>
          <w:sz w:val="28"/>
          <w:szCs w:val="28"/>
          <w:lang w:val="uk-UA"/>
        </w:rPr>
        <w:t>уроках</w:t>
      </w:r>
      <w:proofErr w:type="spellEnd"/>
      <w:r w:rsidRPr="009852AA">
        <w:rPr>
          <w:w w:val="95"/>
          <w:sz w:val="28"/>
          <w:szCs w:val="28"/>
          <w:lang w:val="uk-UA"/>
        </w:rPr>
        <w:t xml:space="preserve"> створюється  </w:t>
      </w:r>
      <w:r w:rsidRPr="009852AA">
        <w:rPr>
          <w:sz w:val="28"/>
          <w:szCs w:val="28"/>
          <w:lang w:val="uk-UA"/>
        </w:rPr>
        <w:t xml:space="preserve">ситуація успіху,  що сприяє підвищенню </w:t>
      </w:r>
      <w:proofErr w:type="spellStart"/>
      <w:r w:rsidRPr="009852AA">
        <w:rPr>
          <w:sz w:val="28"/>
          <w:szCs w:val="28"/>
          <w:lang w:val="uk-UA"/>
        </w:rPr>
        <w:t>мотивацї</w:t>
      </w:r>
      <w:proofErr w:type="spellEnd"/>
      <w:r w:rsidRPr="009852AA">
        <w:rPr>
          <w:sz w:val="28"/>
          <w:szCs w:val="28"/>
          <w:lang w:val="uk-UA"/>
        </w:rPr>
        <w:t xml:space="preserve"> учнів до здобуття знань, </w:t>
      </w:r>
      <w:r w:rsidRPr="009852AA">
        <w:rPr>
          <w:w w:val="95"/>
          <w:sz w:val="28"/>
          <w:szCs w:val="28"/>
          <w:lang w:val="uk-UA"/>
        </w:rPr>
        <w:t xml:space="preserve">формуванню ключових </w:t>
      </w:r>
      <w:proofErr w:type="spellStart"/>
      <w:r w:rsidRPr="009852AA">
        <w:rPr>
          <w:w w:val="95"/>
          <w:sz w:val="28"/>
          <w:szCs w:val="28"/>
          <w:lang w:val="uk-UA"/>
        </w:rPr>
        <w:t>компетентностей</w:t>
      </w:r>
      <w:proofErr w:type="spellEnd"/>
      <w:r w:rsidRPr="009852AA">
        <w:rPr>
          <w:w w:val="95"/>
          <w:sz w:val="28"/>
          <w:szCs w:val="28"/>
          <w:lang w:val="uk-UA"/>
        </w:rPr>
        <w:t xml:space="preserve"> та наскрізних вмінь. </w:t>
      </w:r>
      <w:r w:rsidRPr="009852AA">
        <w:rPr>
          <w:w w:val="95"/>
          <w:sz w:val="28"/>
          <w:szCs w:val="28"/>
        </w:rPr>
        <w:t xml:space="preserve">За результатами І семестру </w:t>
      </w:r>
      <w:proofErr w:type="spellStart"/>
      <w:r w:rsidRPr="009852AA">
        <w:rPr>
          <w:w w:val="95"/>
          <w:sz w:val="28"/>
          <w:szCs w:val="28"/>
        </w:rPr>
        <w:t>проаналізовано</w:t>
      </w:r>
      <w:proofErr w:type="spellEnd"/>
      <w:r w:rsidRPr="009852AA">
        <w:rPr>
          <w:w w:val="95"/>
          <w:sz w:val="28"/>
          <w:szCs w:val="28"/>
        </w:rPr>
        <w:t xml:space="preserve"> </w:t>
      </w:r>
      <w:proofErr w:type="spellStart"/>
      <w:r w:rsidRPr="009852AA">
        <w:rPr>
          <w:w w:val="95"/>
          <w:sz w:val="28"/>
          <w:szCs w:val="28"/>
        </w:rPr>
        <w:t>питання</w:t>
      </w:r>
      <w:proofErr w:type="spellEnd"/>
      <w:r w:rsidRPr="009852AA">
        <w:rPr>
          <w:w w:val="95"/>
          <w:sz w:val="28"/>
          <w:szCs w:val="28"/>
        </w:rPr>
        <w:t xml:space="preserve"> </w:t>
      </w:r>
      <w:proofErr w:type="spellStart"/>
      <w:r w:rsidRPr="009852AA">
        <w:rPr>
          <w:w w:val="95"/>
          <w:sz w:val="28"/>
          <w:szCs w:val="28"/>
        </w:rPr>
        <w:t>оцінювання</w:t>
      </w:r>
      <w:proofErr w:type="spellEnd"/>
      <w:r w:rsidRPr="009852AA">
        <w:rPr>
          <w:w w:val="95"/>
          <w:sz w:val="28"/>
          <w:szCs w:val="28"/>
        </w:rPr>
        <w:t xml:space="preserve"> </w:t>
      </w:r>
      <w:proofErr w:type="spellStart"/>
      <w:r w:rsidRPr="009852AA">
        <w:rPr>
          <w:w w:val="95"/>
          <w:sz w:val="28"/>
          <w:szCs w:val="28"/>
        </w:rPr>
        <w:t>начальних</w:t>
      </w:r>
      <w:proofErr w:type="spellEnd"/>
      <w:r w:rsidRPr="009852AA">
        <w:rPr>
          <w:w w:val="95"/>
          <w:sz w:val="28"/>
          <w:szCs w:val="28"/>
        </w:rPr>
        <w:t xml:space="preserve"> </w:t>
      </w:r>
      <w:proofErr w:type="spellStart"/>
      <w:r w:rsidRPr="009852AA">
        <w:rPr>
          <w:w w:val="95"/>
          <w:sz w:val="28"/>
          <w:szCs w:val="28"/>
        </w:rPr>
        <w:t>досягнень</w:t>
      </w:r>
      <w:proofErr w:type="spellEnd"/>
      <w:r w:rsidRPr="009852AA">
        <w:rPr>
          <w:w w:val="95"/>
          <w:sz w:val="28"/>
          <w:szCs w:val="28"/>
        </w:rPr>
        <w:t xml:space="preserve"> </w:t>
      </w:r>
      <w:proofErr w:type="spellStart"/>
      <w:r w:rsidRPr="009852AA">
        <w:rPr>
          <w:w w:val="95"/>
          <w:sz w:val="28"/>
          <w:szCs w:val="28"/>
        </w:rPr>
        <w:t>учнів</w:t>
      </w:r>
      <w:proofErr w:type="spellEnd"/>
      <w:r w:rsidRPr="009852AA">
        <w:rPr>
          <w:w w:val="95"/>
          <w:sz w:val="28"/>
          <w:szCs w:val="28"/>
        </w:rPr>
        <w:t xml:space="preserve"> 1-8 </w:t>
      </w:r>
      <w:proofErr w:type="spellStart"/>
      <w:r w:rsidRPr="009852AA">
        <w:rPr>
          <w:w w:val="95"/>
          <w:sz w:val="28"/>
          <w:szCs w:val="28"/>
        </w:rPr>
        <w:t>класів</w:t>
      </w:r>
      <w:proofErr w:type="spellEnd"/>
      <w:r w:rsidRPr="009852AA">
        <w:rPr>
          <w:w w:val="95"/>
          <w:sz w:val="28"/>
          <w:szCs w:val="28"/>
        </w:rPr>
        <w:t xml:space="preserve">. </w:t>
      </w:r>
      <w:proofErr w:type="spellStart"/>
      <w:r w:rsidRPr="009852AA">
        <w:rPr>
          <w:w w:val="95"/>
          <w:sz w:val="28"/>
          <w:szCs w:val="28"/>
        </w:rPr>
        <w:t>Моніторинг</w:t>
      </w:r>
      <w:proofErr w:type="spellEnd"/>
      <w:r w:rsidRPr="009852AA">
        <w:rPr>
          <w:w w:val="95"/>
          <w:sz w:val="28"/>
          <w:szCs w:val="28"/>
        </w:rPr>
        <w:t xml:space="preserve"> </w:t>
      </w:r>
      <w:proofErr w:type="spellStart"/>
      <w:r w:rsidRPr="009852AA">
        <w:rPr>
          <w:w w:val="95"/>
          <w:sz w:val="28"/>
          <w:szCs w:val="28"/>
        </w:rPr>
        <w:t>зазначеного</w:t>
      </w:r>
      <w:proofErr w:type="spellEnd"/>
      <w:r w:rsidRPr="009852AA">
        <w:rPr>
          <w:w w:val="95"/>
          <w:sz w:val="28"/>
          <w:szCs w:val="28"/>
        </w:rPr>
        <w:t xml:space="preserve"> </w:t>
      </w:r>
      <w:proofErr w:type="spellStart"/>
      <w:r w:rsidRPr="009852AA">
        <w:rPr>
          <w:w w:val="95"/>
          <w:sz w:val="28"/>
          <w:szCs w:val="28"/>
        </w:rPr>
        <w:t>питання</w:t>
      </w:r>
      <w:proofErr w:type="spellEnd"/>
      <w:r w:rsidRPr="009852AA">
        <w:rPr>
          <w:w w:val="95"/>
          <w:sz w:val="28"/>
          <w:szCs w:val="28"/>
        </w:rPr>
        <w:t xml:space="preserve"> </w:t>
      </w:r>
      <w:proofErr w:type="spellStart"/>
      <w:r w:rsidRPr="009852AA">
        <w:rPr>
          <w:w w:val="95"/>
          <w:sz w:val="28"/>
          <w:szCs w:val="28"/>
        </w:rPr>
        <w:t>узагальнено</w:t>
      </w:r>
      <w:proofErr w:type="spellEnd"/>
      <w:r w:rsidRPr="009852AA">
        <w:rPr>
          <w:w w:val="95"/>
          <w:sz w:val="28"/>
          <w:szCs w:val="28"/>
        </w:rPr>
        <w:t xml:space="preserve"> в </w:t>
      </w:r>
      <w:proofErr w:type="spellStart"/>
      <w:r w:rsidRPr="009852AA">
        <w:rPr>
          <w:w w:val="95"/>
          <w:sz w:val="28"/>
          <w:szCs w:val="28"/>
        </w:rPr>
        <w:t>наказі</w:t>
      </w:r>
      <w:proofErr w:type="spellEnd"/>
      <w:r w:rsidRPr="009852AA">
        <w:rPr>
          <w:w w:val="95"/>
          <w:sz w:val="28"/>
          <w:szCs w:val="28"/>
        </w:rPr>
        <w:t xml:space="preserve"> </w:t>
      </w:r>
      <w:proofErr w:type="spellStart"/>
      <w:r w:rsidRPr="009852AA">
        <w:rPr>
          <w:w w:val="95"/>
          <w:sz w:val="28"/>
          <w:szCs w:val="28"/>
        </w:rPr>
        <w:t>від</w:t>
      </w:r>
      <w:proofErr w:type="spellEnd"/>
      <w:r w:rsidRPr="009852AA">
        <w:rPr>
          <w:w w:val="95"/>
          <w:sz w:val="28"/>
          <w:szCs w:val="28"/>
        </w:rPr>
        <w:t xml:space="preserve"> 16.12.205 №153«Про </w:t>
      </w:r>
      <w:proofErr w:type="spellStart"/>
      <w:r w:rsidRPr="009852AA">
        <w:rPr>
          <w:w w:val="95"/>
          <w:sz w:val="28"/>
          <w:szCs w:val="28"/>
        </w:rPr>
        <w:t>резльтати</w:t>
      </w:r>
      <w:proofErr w:type="spellEnd"/>
      <w:r w:rsidRPr="009852AA">
        <w:rPr>
          <w:w w:val="95"/>
          <w:sz w:val="28"/>
          <w:szCs w:val="28"/>
        </w:rPr>
        <w:t xml:space="preserve"> </w:t>
      </w:r>
      <w:proofErr w:type="spellStart"/>
      <w:r w:rsidRPr="009852AA">
        <w:rPr>
          <w:w w:val="95"/>
          <w:sz w:val="28"/>
          <w:szCs w:val="28"/>
        </w:rPr>
        <w:t>моіторингу</w:t>
      </w:r>
      <w:proofErr w:type="spellEnd"/>
      <w:r w:rsidRPr="009852AA">
        <w:rPr>
          <w:w w:val="95"/>
          <w:sz w:val="28"/>
          <w:szCs w:val="28"/>
        </w:rPr>
        <w:t xml:space="preserve"> </w:t>
      </w:r>
      <w:proofErr w:type="spellStart"/>
      <w:r w:rsidRPr="009852AA">
        <w:rPr>
          <w:w w:val="95"/>
          <w:sz w:val="28"/>
          <w:szCs w:val="28"/>
        </w:rPr>
        <w:t>оцінювання</w:t>
      </w:r>
      <w:proofErr w:type="spellEnd"/>
      <w:r w:rsidRPr="009852AA">
        <w:rPr>
          <w:w w:val="95"/>
          <w:sz w:val="28"/>
          <w:szCs w:val="28"/>
        </w:rPr>
        <w:t xml:space="preserve"> </w:t>
      </w:r>
      <w:proofErr w:type="spellStart"/>
      <w:r w:rsidRPr="009852AA">
        <w:rPr>
          <w:w w:val="95"/>
          <w:sz w:val="28"/>
          <w:szCs w:val="28"/>
        </w:rPr>
        <w:t>навчальних</w:t>
      </w:r>
      <w:proofErr w:type="spellEnd"/>
      <w:r w:rsidRPr="009852AA">
        <w:rPr>
          <w:w w:val="95"/>
          <w:sz w:val="28"/>
          <w:szCs w:val="28"/>
        </w:rPr>
        <w:t xml:space="preserve"> </w:t>
      </w:r>
      <w:proofErr w:type="spellStart"/>
      <w:r w:rsidRPr="009852AA">
        <w:rPr>
          <w:w w:val="95"/>
          <w:sz w:val="28"/>
          <w:szCs w:val="28"/>
        </w:rPr>
        <w:t>досягнень</w:t>
      </w:r>
      <w:proofErr w:type="spellEnd"/>
      <w:r w:rsidRPr="009852AA">
        <w:rPr>
          <w:w w:val="95"/>
          <w:sz w:val="28"/>
          <w:szCs w:val="28"/>
        </w:rPr>
        <w:t xml:space="preserve"> </w:t>
      </w:r>
      <w:proofErr w:type="spellStart"/>
      <w:r w:rsidRPr="009852AA">
        <w:rPr>
          <w:w w:val="95"/>
          <w:sz w:val="28"/>
          <w:szCs w:val="28"/>
        </w:rPr>
        <w:t>учнів</w:t>
      </w:r>
      <w:proofErr w:type="spellEnd"/>
      <w:r w:rsidRPr="009852AA">
        <w:rPr>
          <w:w w:val="95"/>
          <w:sz w:val="28"/>
          <w:szCs w:val="28"/>
        </w:rPr>
        <w:t xml:space="preserve"> 1-8 </w:t>
      </w:r>
      <w:proofErr w:type="spellStart"/>
      <w:r w:rsidRPr="009852AA">
        <w:rPr>
          <w:w w:val="95"/>
          <w:sz w:val="28"/>
          <w:szCs w:val="28"/>
        </w:rPr>
        <w:t>класів</w:t>
      </w:r>
      <w:proofErr w:type="spellEnd"/>
      <w:r w:rsidRPr="009852AA">
        <w:rPr>
          <w:w w:val="95"/>
          <w:sz w:val="28"/>
          <w:szCs w:val="28"/>
        </w:rPr>
        <w:t xml:space="preserve"> у І </w:t>
      </w:r>
      <w:proofErr w:type="spellStart"/>
      <w:r w:rsidRPr="009852AA">
        <w:rPr>
          <w:w w:val="95"/>
          <w:sz w:val="28"/>
          <w:szCs w:val="28"/>
        </w:rPr>
        <w:t>семестрі</w:t>
      </w:r>
      <w:proofErr w:type="spellEnd"/>
      <w:r w:rsidRPr="009852AA">
        <w:rPr>
          <w:w w:val="95"/>
          <w:sz w:val="28"/>
          <w:szCs w:val="28"/>
        </w:rPr>
        <w:t xml:space="preserve"> 2025-2026 </w:t>
      </w:r>
      <w:proofErr w:type="spellStart"/>
      <w:r w:rsidRPr="009852AA">
        <w:rPr>
          <w:w w:val="95"/>
          <w:sz w:val="28"/>
          <w:szCs w:val="28"/>
        </w:rPr>
        <w:t>н.р</w:t>
      </w:r>
      <w:proofErr w:type="spellEnd"/>
      <w:r w:rsidRPr="009852AA">
        <w:rPr>
          <w:w w:val="95"/>
          <w:sz w:val="28"/>
          <w:szCs w:val="28"/>
        </w:rPr>
        <w:t xml:space="preserve">.» </w:t>
      </w:r>
      <w:proofErr w:type="spellStart"/>
      <w:r w:rsidRPr="009852AA">
        <w:rPr>
          <w:sz w:val="28"/>
          <w:szCs w:val="28"/>
        </w:rPr>
        <w:t>Збір</w:t>
      </w:r>
      <w:proofErr w:type="spellEnd"/>
      <w:r w:rsidRPr="009852AA">
        <w:rPr>
          <w:sz w:val="28"/>
          <w:szCs w:val="28"/>
        </w:rPr>
        <w:t xml:space="preserve"> </w:t>
      </w:r>
      <w:proofErr w:type="spellStart"/>
      <w:r w:rsidRPr="009852AA">
        <w:rPr>
          <w:sz w:val="28"/>
          <w:szCs w:val="28"/>
        </w:rPr>
        <w:t>інформаії</w:t>
      </w:r>
      <w:proofErr w:type="spellEnd"/>
      <w:r w:rsidRPr="009852AA">
        <w:rPr>
          <w:sz w:val="28"/>
          <w:szCs w:val="28"/>
        </w:rPr>
        <w:t xml:space="preserve"> </w:t>
      </w:r>
      <w:proofErr w:type="spellStart"/>
      <w:r w:rsidRPr="009852AA">
        <w:rPr>
          <w:sz w:val="28"/>
          <w:szCs w:val="28"/>
        </w:rPr>
        <w:t>відбувався</w:t>
      </w:r>
      <w:proofErr w:type="spellEnd"/>
      <w:r w:rsidRPr="009852AA">
        <w:rPr>
          <w:sz w:val="28"/>
          <w:szCs w:val="28"/>
        </w:rPr>
        <w:t xml:space="preserve">  шляхом </w:t>
      </w:r>
      <w:proofErr w:type="spellStart"/>
      <w:r w:rsidRPr="009852AA">
        <w:rPr>
          <w:sz w:val="28"/>
          <w:szCs w:val="28"/>
        </w:rPr>
        <w:t>вивчення</w:t>
      </w:r>
      <w:proofErr w:type="spellEnd"/>
      <w:r w:rsidRPr="009852AA">
        <w:rPr>
          <w:sz w:val="28"/>
          <w:szCs w:val="28"/>
        </w:rPr>
        <w:t xml:space="preserve"> </w:t>
      </w:r>
      <w:proofErr w:type="spellStart"/>
      <w:r w:rsidRPr="009852AA">
        <w:rPr>
          <w:sz w:val="28"/>
          <w:szCs w:val="28"/>
        </w:rPr>
        <w:t>педагогічної</w:t>
      </w:r>
      <w:proofErr w:type="spellEnd"/>
      <w:r w:rsidRPr="009852AA">
        <w:rPr>
          <w:sz w:val="28"/>
          <w:szCs w:val="28"/>
        </w:rPr>
        <w:t xml:space="preserve"> </w:t>
      </w:r>
      <w:proofErr w:type="spellStart"/>
      <w:r w:rsidRPr="009852AA">
        <w:rPr>
          <w:sz w:val="28"/>
          <w:szCs w:val="28"/>
        </w:rPr>
        <w:t>діяльності</w:t>
      </w:r>
      <w:proofErr w:type="spellEnd"/>
      <w:r w:rsidRPr="009852AA">
        <w:rPr>
          <w:sz w:val="28"/>
          <w:szCs w:val="28"/>
        </w:rPr>
        <w:t xml:space="preserve"> в </w:t>
      </w:r>
      <w:proofErr w:type="spellStart"/>
      <w:r w:rsidRPr="009852AA">
        <w:rPr>
          <w:sz w:val="28"/>
          <w:szCs w:val="28"/>
        </w:rPr>
        <w:t>частині</w:t>
      </w:r>
      <w:proofErr w:type="spellEnd"/>
      <w:r w:rsidRPr="009852AA">
        <w:rPr>
          <w:sz w:val="28"/>
          <w:szCs w:val="28"/>
        </w:rPr>
        <w:t xml:space="preserve"> </w:t>
      </w:r>
      <w:proofErr w:type="spellStart"/>
      <w:r w:rsidRPr="009852AA">
        <w:rPr>
          <w:sz w:val="28"/>
          <w:szCs w:val="28"/>
        </w:rPr>
        <w:t>спостереження</w:t>
      </w:r>
      <w:proofErr w:type="spellEnd"/>
      <w:r w:rsidRPr="009852AA">
        <w:rPr>
          <w:sz w:val="28"/>
          <w:szCs w:val="28"/>
        </w:rPr>
        <w:t xml:space="preserve"> за </w:t>
      </w:r>
      <w:proofErr w:type="spellStart"/>
      <w:r w:rsidRPr="009852AA">
        <w:rPr>
          <w:sz w:val="28"/>
          <w:szCs w:val="28"/>
        </w:rPr>
        <w:t>проведенням</w:t>
      </w:r>
      <w:proofErr w:type="spellEnd"/>
      <w:r w:rsidRPr="009852AA">
        <w:rPr>
          <w:sz w:val="28"/>
          <w:szCs w:val="28"/>
        </w:rPr>
        <w:t xml:space="preserve"> </w:t>
      </w:r>
      <w:proofErr w:type="spellStart"/>
      <w:r w:rsidRPr="009852AA">
        <w:rPr>
          <w:sz w:val="28"/>
          <w:szCs w:val="28"/>
        </w:rPr>
        <w:t>навчальних</w:t>
      </w:r>
      <w:proofErr w:type="spellEnd"/>
      <w:r w:rsidRPr="009852AA">
        <w:rPr>
          <w:sz w:val="28"/>
          <w:szCs w:val="28"/>
        </w:rPr>
        <w:t xml:space="preserve"> занять, </w:t>
      </w:r>
      <w:proofErr w:type="spellStart"/>
      <w:r w:rsidRPr="009852AA">
        <w:rPr>
          <w:sz w:val="28"/>
          <w:szCs w:val="28"/>
        </w:rPr>
        <w:t>анкетування</w:t>
      </w:r>
      <w:proofErr w:type="spellEnd"/>
      <w:r w:rsidRPr="009852AA">
        <w:rPr>
          <w:sz w:val="28"/>
          <w:szCs w:val="28"/>
        </w:rPr>
        <w:t xml:space="preserve"> та </w:t>
      </w:r>
      <w:proofErr w:type="spellStart"/>
      <w:r w:rsidRPr="009852AA">
        <w:rPr>
          <w:sz w:val="28"/>
          <w:szCs w:val="28"/>
        </w:rPr>
        <w:t>опитування</w:t>
      </w:r>
      <w:proofErr w:type="spellEnd"/>
      <w:r w:rsidRPr="009852AA">
        <w:rPr>
          <w:sz w:val="28"/>
          <w:szCs w:val="28"/>
        </w:rPr>
        <w:t xml:space="preserve"> </w:t>
      </w:r>
      <w:proofErr w:type="spellStart"/>
      <w:r w:rsidRPr="009852AA">
        <w:rPr>
          <w:sz w:val="28"/>
          <w:szCs w:val="28"/>
        </w:rPr>
        <w:t>учасників</w:t>
      </w:r>
      <w:proofErr w:type="spellEnd"/>
      <w:r w:rsidRPr="009852AA">
        <w:rPr>
          <w:sz w:val="28"/>
          <w:szCs w:val="28"/>
        </w:rPr>
        <w:t xml:space="preserve"> </w:t>
      </w:r>
      <w:proofErr w:type="spellStart"/>
      <w:r w:rsidRPr="009852AA">
        <w:rPr>
          <w:sz w:val="28"/>
          <w:szCs w:val="28"/>
        </w:rPr>
        <w:t>освітнього</w:t>
      </w:r>
      <w:proofErr w:type="spellEnd"/>
      <w:r w:rsidRPr="009852AA">
        <w:rPr>
          <w:sz w:val="28"/>
          <w:szCs w:val="28"/>
        </w:rPr>
        <w:t xml:space="preserve"> </w:t>
      </w:r>
      <w:proofErr w:type="spellStart"/>
      <w:r w:rsidRPr="009852AA">
        <w:rPr>
          <w:sz w:val="28"/>
          <w:szCs w:val="28"/>
        </w:rPr>
        <w:t>процесу</w:t>
      </w:r>
      <w:proofErr w:type="spellEnd"/>
      <w:r w:rsidRPr="009852AA">
        <w:rPr>
          <w:sz w:val="28"/>
          <w:szCs w:val="28"/>
        </w:rPr>
        <w:t xml:space="preserve">. </w:t>
      </w:r>
      <w:proofErr w:type="spellStart"/>
      <w:r w:rsidRPr="009852AA">
        <w:rPr>
          <w:sz w:val="28"/>
          <w:szCs w:val="28"/>
        </w:rPr>
        <w:t>Інформацію</w:t>
      </w:r>
      <w:proofErr w:type="spellEnd"/>
      <w:r w:rsidRPr="009852AA">
        <w:rPr>
          <w:sz w:val="28"/>
          <w:szCs w:val="28"/>
        </w:rPr>
        <w:t xml:space="preserve"> </w:t>
      </w:r>
      <w:proofErr w:type="spellStart"/>
      <w:r w:rsidRPr="009852AA">
        <w:rPr>
          <w:sz w:val="28"/>
          <w:szCs w:val="28"/>
        </w:rPr>
        <w:t>узагальнено</w:t>
      </w:r>
      <w:proofErr w:type="spellEnd"/>
      <w:r w:rsidRPr="009852AA">
        <w:rPr>
          <w:sz w:val="28"/>
          <w:szCs w:val="28"/>
        </w:rPr>
        <w:t xml:space="preserve"> в </w:t>
      </w:r>
      <w:proofErr w:type="spellStart"/>
      <w:r w:rsidRPr="009852AA">
        <w:rPr>
          <w:sz w:val="28"/>
          <w:szCs w:val="28"/>
        </w:rPr>
        <w:t>аналітичній</w:t>
      </w:r>
      <w:proofErr w:type="spellEnd"/>
      <w:r w:rsidRPr="009852AA">
        <w:rPr>
          <w:sz w:val="28"/>
          <w:szCs w:val="28"/>
        </w:rPr>
        <w:t xml:space="preserve"> </w:t>
      </w:r>
      <w:proofErr w:type="spellStart"/>
      <w:r w:rsidRPr="009852AA">
        <w:rPr>
          <w:sz w:val="28"/>
          <w:szCs w:val="28"/>
        </w:rPr>
        <w:t>довідці</w:t>
      </w:r>
      <w:proofErr w:type="spellEnd"/>
      <w:r w:rsidRPr="009852AA">
        <w:rPr>
          <w:sz w:val="28"/>
          <w:szCs w:val="28"/>
        </w:rPr>
        <w:t xml:space="preserve">, яку </w:t>
      </w:r>
      <w:proofErr w:type="spellStart"/>
      <w:r w:rsidRPr="009852AA">
        <w:rPr>
          <w:sz w:val="28"/>
          <w:szCs w:val="28"/>
        </w:rPr>
        <w:t>розглянуто</w:t>
      </w:r>
      <w:proofErr w:type="spellEnd"/>
      <w:r w:rsidRPr="009852AA">
        <w:rPr>
          <w:sz w:val="28"/>
          <w:szCs w:val="28"/>
        </w:rPr>
        <w:t xml:space="preserve"> на </w:t>
      </w:r>
      <w:proofErr w:type="spellStart"/>
      <w:r w:rsidRPr="009852AA">
        <w:rPr>
          <w:sz w:val="28"/>
          <w:szCs w:val="28"/>
        </w:rPr>
        <w:t>засіданні</w:t>
      </w:r>
      <w:proofErr w:type="spellEnd"/>
      <w:r w:rsidRPr="009852AA">
        <w:rPr>
          <w:sz w:val="28"/>
          <w:szCs w:val="28"/>
        </w:rPr>
        <w:t xml:space="preserve"> </w:t>
      </w:r>
      <w:proofErr w:type="spellStart"/>
      <w:r w:rsidRPr="009852AA">
        <w:rPr>
          <w:sz w:val="28"/>
          <w:szCs w:val="28"/>
        </w:rPr>
        <w:t>педагогічної</w:t>
      </w:r>
      <w:proofErr w:type="spellEnd"/>
      <w:r w:rsidRPr="009852AA">
        <w:rPr>
          <w:sz w:val="28"/>
          <w:szCs w:val="28"/>
        </w:rPr>
        <w:t xml:space="preserve"> ради (протокол </w:t>
      </w:r>
      <w:proofErr w:type="spellStart"/>
      <w:r w:rsidRPr="009852AA">
        <w:rPr>
          <w:sz w:val="28"/>
          <w:szCs w:val="28"/>
        </w:rPr>
        <w:t>від</w:t>
      </w:r>
      <w:proofErr w:type="spellEnd"/>
      <w:r w:rsidRPr="009852AA">
        <w:rPr>
          <w:sz w:val="28"/>
          <w:szCs w:val="28"/>
        </w:rPr>
        <w:t xml:space="preserve"> 26.03.2025 №7). </w:t>
      </w:r>
    </w:p>
    <w:p w14:paraId="1541C9CD" w14:textId="77777777" w:rsidR="009852AA" w:rsidRPr="009852AA" w:rsidRDefault="009852AA" w:rsidP="009852AA">
      <w:pPr>
        <w:pStyle w:val="Normal1"/>
        <w:spacing w:before="0" w:beforeAutospacing="0" w:after="0" w:afterAutospacing="0" w:line="360" w:lineRule="auto"/>
        <w:jc w:val="both"/>
        <w:rPr>
          <w:rFonts w:ascii="Times New Roman" w:hAnsi="Times New Roman"/>
          <w:sz w:val="28"/>
          <w:szCs w:val="28"/>
          <w:lang w:val="uk-UA"/>
        </w:rPr>
      </w:pPr>
      <w:r w:rsidRPr="009852AA">
        <w:rPr>
          <w:rFonts w:ascii="Times New Roman" w:eastAsia="Calibri" w:hAnsi="Times New Roman"/>
          <w:color w:val="FF0000"/>
          <w:sz w:val="28"/>
          <w:szCs w:val="28"/>
        </w:rPr>
        <w:t xml:space="preserve"> </w:t>
      </w:r>
      <w:r w:rsidRPr="009852AA">
        <w:rPr>
          <w:rFonts w:ascii="Times New Roman" w:eastAsia="Calibri" w:hAnsi="Times New Roman"/>
          <w:color w:val="FF0000"/>
          <w:sz w:val="28"/>
          <w:szCs w:val="28"/>
          <w:lang w:val="uk-UA"/>
        </w:rPr>
        <w:t xml:space="preserve">           </w:t>
      </w:r>
      <w:r w:rsidRPr="009852AA">
        <w:rPr>
          <w:rFonts w:ascii="Times New Roman" w:hAnsi="Times New Roman"/>
          <w:sz w:val="28"/>
          <w:szCs w:val="28"/>
          <w:lang w:val="uk-UA"/>
        </w:rPr>
        <w:t>Система оцінювання в закладі потребує постійного моніторингу  з метою виявлення об’єктивного та раціонального підходу до оцінювання навчальних досягнень учнів з боку вчителя, відстеження системності в оцінюванні учнів, динаміки їх навчальних досягнень.</w:t>
      </w:r>
    </w:p>
    <w:p w14:paraId="02762AAC" w14:textId="77777777" w:rsidR="004A0824" w:rsidRDefault="009852AA" w:rsidP="009852AA">
      <w:pPr>
        <w:pStyle w:val="TableParagraph"/>
        <w:spacing w:before="0" w:beforeAutospacing="0" w:after="0" w:afterAutospacing="0" w:line="360" w:lineRule="auto"/>
        <w:jc w:val="both"/>
        <w:rPr>
          <w:sz w:val="28"/>
          <w:szCs w:val="28"/>
          <w:lang w:val="uk-UA"/>
        </w:rPr>
      </w:pPr>
      <w:r w:rsidRPr="009852AA">
        <w:rPr>
          <w:rFonts w:eastAsia="SimSun"/>
          <w:sz w:val="28"/>
          <w:szCs w:val="28"/>
          <w:lang w:val="uk-UA"/>
        </w:rPr>
        <w:t xml:space="preserve">            </w:t>
      </w:r>
      <w:r w:rsidRPr="009852AA">
        <w:rPr>
          <w:sz w:val="28"/>
          <w:szCs w:val="28"/>
        </w:rPr>
        <w:t xml:space="preserve">У </w:t>
      </w:r>
      <w:proofErr w:type="spellStart"/>
      <w:r w:rsidRPr="009852AA">
        <w:rPr>
          <w:sz w:val="28"/>
          <w:szCs w:val="28"/>
        </w:rPr>
        <w:t>закладі</w:t>
      </w:r>
      <w:proofErr w:type="spellEnd"/>
      <w:r w:rsidRPr="009852AA">
        <w:rPr>
          <w:sz w:val="28"/>
          <w:szCs w:val="28"/>
        </w:rPr>
        <w:t xml:space="preserve"> </w:t>
      </w:r>
      <w:proofErr w:type="spellStart"/>
      <w:r w:rsidRPr="009852AA">
        <w:rPr>
          <w:sz w:val="28"/>
          <w:szCs w:val="28"/>
        </w:rPr>
        <w:t>двічі</w:t>
      </w:r>
      <w:proofErr w:type="spellEnd"/>
      <w:r w:rsidRPr="009852AA">
        <w:rPr>
          <w:sz w:val="28"/>
          <w:szCs w:val="28"/>
        </w:rPr>
        <w:t xml:space="preserve"> на </w:t>
      </w:r>
      <w:proofErr w:type="spellStart"/>
      <w:r w:rsidRPr="009852AA">
        <w:rPr>
          <w:sz w:val="28"/>
          <w:szCs w:val="28"/>
        </w:rPr>
        <w:t>рік</w:t>
      </w:r>
      <w:proofErr w:type="spellEnd"/>
      <w:r w:rsidRPr="009852AA">
        <w:rPr>
          <w:sz w:val="28"/>
          <w:szCs w:val="28"/>
        </w:rPr>
        <w:t xml:space="preserve"> </w:t>
      </w:r>
      <w:proofErr w:type="spellStart"/>
      <w:r w:rsidRPr="009852AA">
        <w:rPr>
          <w:sz w:val="28"/>
          <w:szCs w:val="28"/>
        </w:rPr>
        <w:t>аналізуються</w:t>
      </w:r>
      <w:proofErr w:type="spellEnd"/>
      <w:r w:rsidRPr="009852AA">
        <w:rPr>
          <w:sz w:val="28"/>
          <w:szCs w:val="28"/>
        </w:rPr>
        <w:t xml:space="preserve"> </w:t>
      </w:r>
      <w:proofErr w:type="spellStart"/>
      <w:r w:rsidRPr="009852AA">
        <w:rPr>
          <w:sz w:val="28"/>
          <w:szCs w:val="28"/>
        </w:rPr>
        <w:t>результати</w:t>
      </w:r>
      <w:proofErr w:type="spellEnd"/>
      <w:r w:rsidRPr="009852AA">
        <w:rPr>
          <w:sz w:val="28"/>
          <w:szCs w:val="28"/>
        </w:rPr>
        <w:t xml:space="preserve"> </w:t>
      </w:r>
      <w:proofErr w:type="spellStart"/>
      <w:r w:rsidRPr="009852AA">
        <w:rPr>
          <w:sz w:val="28"/>
          <w:szCs w:val="28"/>
        </w:rPr>
        <w:t>навчальних</w:t>
      </w:r>
      <w:proofErr w:type="spellEnd"/>
      <w:r w:rsidRPr="009852AA">
        <w:rPr>
          <w:sz w:val="28"/>
          <w:szCs w:val="28"/>
        </w:rPr>
        <w:t xml:space="preserve"> </w:t>
      </w:r>
      <w:proofErr w:type="spellStart"/>
      <w:r w:rsidRPr="009852AA">
        <w:rPr>
          <w:sz w:val="28"/>
          <w:szCs w:val="28"/>
        </w:rPr>
        <w:t>досягнень</w:t>
      </w:r>
      <w:proofErr w:type="spellEnd"/>
      <w:r w:rsidRPr="009852AA">
        <w:rPr>
          <w:sz w:val="28"/>
          <w:szCs w:val="28"/>
        </w:rPr>
        <w:t xml:space="preserve"> </w:t>
      </w:r>
      <w:proofErr w:type="spellStart"/>
      <w:r w:rsidRPr="009852AA">
        <w:rPr>
          <w:sz w:val="28"/>
          <w:szCs w:val="28"/>
        </w:rPr>
        <w:t>учнів</w:t>
      </w:r>
      <w:proofErr w:type="spellEnd"/>
      <w:r w:rsidRPr="009852AA">
        <w:rPr>
          <w:sz w:val="28"/>
          <w:szCs w:val="28"/>
        </w:rPr>
        <w:t xml:space="preserve"> з </w:t>
      </w:r>
      <w:proofErr w:type="spellStart"/>
      <w:r w:rsidRPr="009852AA">
        <w:rPr>
          <w:sz w:val="28"/>
          <w:szCs w:val="28"/>
        </w:rPr>
        <w:t>ycix</w:t>
      </w:r>
      <w:proofErr w:type="spellEnd"/>
      <w:r w:rsidRPr="009852AA">
        <w:rPr>
          <w:sz w:val="28"/>
          <w:szCs w:val="28"/>
        </w:rPr>
        <w:t xml:space="preserve"> </w:t>
      </w:r>
      <w:proofErr w:type="spellStart"/>
      <w:r w:rsidRPr="009852AA">
        <w:rPr>
          <w:sz w:val="28"/>
          <w:szCs w:val="28"/>
        </w:rPr>
        <w:t>предметів</w:t>
      </w:r>
      <w:proofErr w:type="spellEnd"/>
      <w:r w:rsidRPr="009852AA">
        <w:rPr>
          <w:sz w:val="28"/>
          <w:szCs w:val="28"/>
        </w:rPr>
        <w:t xml:space="preserve"> </w:t>
      </w:r>
      <w:proofErr w:type="spellStart"/>
      <w:r w:rsidRPr="009852AA">
        <w:rPr>
          <w:sz w:val="28"/>
          <w:szCs w:val="28"/>
        </w:rPr>
        <w:t>навчального</w:t>
      </w:r>
      <w:proofErr w:type="spellEnd"/>
      <w:r w:rsidRPr="009852AA">
        <w:rPr>
          <w:sz w:val="28"/>
          <w:szCs w:val="28"/>
        </w:rPr>
        <w:t xml:space="preserve"> плану (по кожному </w:t>
      </w:r>
      <w:proofErr w:type="spellStart"/>
      <w:r w:rsidRPr="009852AA">
        <w:rPr>
          <w:sz w:val="28"/>
          <w:szCs w:val="28"/>
        </w:rPr>
        <w:t>учню</w:t>
      </w:r>
      <w:proofErr w:type="spellEnd"/>
      <w:r w:rsidRPr="009852AA">
        <w:rPr>
          <w:sz w:val="28"/>
          <w:szCs w:val="28"/>
        </w:rPr>
        <w:t xml:space="preserve"> та </w:t>
      </w:r>
      <w:proofErr w:type="spellStart"/>
      <w:r w:rsidRPr="009852AA">
        <w:rPr>
          <w:sz w:val="28"/>
          <w:szCs w:val="28"/>
        </w:rPr>
        <w:t>класу</w:t>
      </w:r>
      <w:proofErr w:type="spellEnd"/>
      <w:r w:rsidRPr="009852AA">
        <w:rPr>
          <w:sz w:val="28"/>
          <w:szCs w:val="28"/>
        </w:rPr>
        <w:t xml:space="preserve">). </w:t>
      </w:r>
      <w:r w:rsidRPr="009852AA">
        <w:rPr>
          <w:w w:val="95"/>
          <w:sz w:val="28"/>
          <w:szCs w:val="28"/>
        </w:rPr>
        <w:t xml:space="preserve"> </w:t>
      </w:r>
      <w:proofErr w:type="spellStart"/>
      <w:r w:rsidRPr="009852AA">
        <w:rPr>
          <w:w w:val="95"/>
          <w:sz w:val="28"/>
          <w:szCs w:val="28"/>
        </w:rPr>
        <w:t>Отримані</w:t>
      </w:r>
      <w:proofErr w:type="spellEnd"/>
      <w:r w:rsidRPr="009852AA">
        <w:rPr>
          <w:sz w:val="28"/>
          <w:szCs w:val="28"/>
        </w:rPr>
        <w:t xml:space="preserve"> </w:t>
      </w:r>
      <w:proofErr w:type="spellStart"/>
      <w:r w:rsidRPr="009852AA">
        <w:rPr>
          <w:w w:val="95"/>
          <w:sz w:val="28"/>
          <w:szCs w:val="28"/>
        </w:rPr>
        <w:t>дані</w:t>
      </w:r>
      <w:proofErr w:type="spellEnd"/>
      <w:r w:rsidRPr="009852AA">
        <w:rPr>
          <w:w w:val="95"/>
          <w:sz w:val="28"/>
          <w:szCs w:val="28"/>
        </w:rPr>
        <w:t xml:space="preserve"> </w:t>
      </w:r>
      <w:proofErr w:type="spellStart"/>
      <w:r w:rsidRPr="009852AA">
        <w:rPr>
          <w:w w:val="95"/>
          <w:sz w:val="28"/>
          <w:szCs w:val="28"/>
        </w:rPr>
        <w:t>розглядаються</w:t>
      </w:r>
      <w:proofErr w:type="spellEnd"/>
      <w:r w:rsidRPr="009852AA">
        <w:rPr>
          <w:w w:val="95"/>
          <w:sz w:val="28"/>
          <w:szCs w:val="28"/>
        </w:rPr>
        <w:t xml:space="preserve"> </w:t>
      </w:r>
      <w:r w:rsidRPr="009852AA">
        <w:rPr>
          <w:sz w:val="28"/>
          <w:szCs w:val="28"/>
        </w:rPr>
        <w:t xml:space="preserve">на </w:t>
      </w:r>
      <w:proofErr w:type="spellStart"/>
      <w:r w:rsidRPr="009852AA">
        <w:rPr>
          <w:sz w:val="28"/>
          <w:szCs w:val="28"/>
        </w:rPr>
        <w:t>засіданнях</w:t>
      </w:r>
      <w:proofErr w:type="spellEnd"/>
      <w:r w:rsidRPr="009852AA">
        <w:rPr>
          <w:sz w:val="28"/>
          <w:szCs w:val="28"/>
        </w:rPr>
        <w:t xml:space="preserve"> </w:t>
      </w:r>
      <w:proofErr w:type="spellStart"/>
      <w:r w:rsidRPr="009852AA">
        <w:rPr>
          <w:sz w:val="28"/>
          <w:szCs w:val="28"/>
        </w:rPr>
        <w:t>педагогічної</w:t>
      </w:r>
      <w:proofErr w:type="spellEnd"/>
      <w:r w:rsidRPr="009852AA">
        <w:rPr>
          <w:sz w:val="28"/>
          <w:szCs w:val="28"/>
        </w:rPr>
        <w:t xml:space="preserve"> ради, </w:t>
      </w:r>
      <w:proofErr w:type="spellStart"/>
      <w:r w:rsidRPr="009852AA">
        <w:rPr>
          <w:sz w:val="28"/>
          <w:szCs w:val="28"/>
        </w:rPr>
        <w:t>інформаційно-аналітичних</w:t>
      </w:r>
      <w:proofErr w:type="spellEnd"/>
      <w:r w:rsidRPr="009852AA">
        <w:rPr>
          <w:sz w:val="28"/>
          <w:szCs w:val="28"/>
        </w:rPr>
        <w:t xml:space="preserve"> </w:t>
      </w:r>
      <w:proofErr w:type="spellStart"/>
      <w:r w:rsidRPr="009852AA">
        <w:rPr>
          <w:sz w:val="28"/>
          <w:szCs w:val="28"/>
        </w:rPr>
        <w:t>нарадах</w:t>
      </w:r>
      <w:proofErr w:type="spellEnd"/>
      <w:r w:rsidRPr="009852AA">
        <w:rPr>
          <w:sz w:val="28"/>
          <w:szCs w:val="28"/>
        </w:rPr>
        <w:t xml:space="preserve">, </w:t>
      </w:r>
      <w:proofErr w:type="spellStart"/>
      <w:r w:rsidRPr="009852AA">
        <w:rPr>
          <w:sz w:val="28"/>
          <w:szCs w:val="28"/>
        </w:rPr>
        <w:t>засіданнях</w:t>
      </w:r>
      <w:proofErr w:type="spellEnd"/>
      <w:r w:rsidRPr="009852AA">
        <w:rPr>
          <w:sz w:val="28"/>
          <w:szCs w:val="28"/>
        </w:rPr>
        <w:t xml:space="preserve"> </w:t>
      </w:r>
      <w:proofErr w:type="spellStart"/>
      <w:r w:rsidRPr="009852AA">
        <w:rPr>
          <w:sz w:val="28"/>
          <w:szCs w:val="28"/>
        </w:rPr>
        <w:t>предметних</w:t>
      </w:r>
      <w:proofErr w:type="spellEnd"/>
      <w:r w:rsidRPr="009852AA">
        <w:rPr>
          <w:sz w:val="28"/>
          <w:szCs w:val="28"/>
        </w:rPr>
        <w:t xml:space="preserve"> фокус-</w:t>
      </w:r>
      <w:proofErr w:type="spellStart"/>
      <w:r w:rsidRPr="009852AA">
        <w:rPr>
          <w:sz w:val="28"/>
          <w:szCs w:val="28"/>
        </w:rPr>
        <w:t>груп</w:t>
      </w:r>
      <w:proofErr w:type="spellEnd"/>
      <w:r w:rsidRPr="009852AA">
        <w:rPr>
          <w:sz w:val="28"/>
          <w:szCs w:val="28"/>
        </w:rPr>
        <w:t xml:space="preserve">.  </w:t>
      </w:r>
    </w:p>
    <w:p w14:paraId="17E76EDA" w14:textId="7200679B" w:rsidR="009852AA" w:rsidRPr="009852AA" w:rsidRDefault="004A0824" w:rsidP="009852AA">
      <w:pPr>
        <w:pStyle w:val="TableParagraph"/>
        <w:spacing w:before="0" w:beforeAutospacing="0" w:after="0" w:afterAutospacing="0" w:line="360" w:lineRule="auto"/>
        <w:jc w:val="both"/>
        <w:rPr>
          <w:sz w:val="28"/>
          <w:szCs w:val="28"/>
        </w:rPr>
      </w:pPr>
      <w:r>
        <w:rPr>
          <w:sz w:val="28"/>
          <w:szCs w:val="28"/>
          <w:lang w:val="uk-UA"/>
        </w:rPr>
        <w:t xml:space="preserve">     </w:t>
      </w:r>
      <w:r w:rsidR="009852AA" w:rsidRPr="009852AA">
        <w:rPr>
          <w:sz w:val="28"/>
          <w:szCs w:val="28"/>
        </w:rPr>
        <w:t xml:space="preserve">Разом з </w:t>
      </w:r>
      <w:proofErr w:type="spellStart"/>
      <w:r w:rsidR="009852AA" w:rsidRPr="009852AA">
        <w:rPr>
          <w:sz w:val="28"/>
          <w:szCs w:val="28"/>
        </w:rPr>
        <w:t>тим</w:t>
      </w:r>
      <w:proofErr w:type="spellEnd"/>
      <w:r w:rsidR="009852AA" w:rsidRPr="009852AA">
        <w:rPr>
          <w:sz w:val="28"/>
          <w:szCs w:val="28"/>
        </w:rPr>
        <w:t xml:space="preserve"> </w:t>
      </w:r>
      <w:proofErr w:type="spellStart"/>
      <w:r w:rsidR="009852AA" w:rsidRPr="009852AA">
        <w:rPr>
          <w:sz w:val="28"/>
          <w:szCs w:val="28"/>
        </w:rPr>
        <w:t>залишається</w:t>
      </w:r>
      <w:proofErr w:type="spellEnd"/>
      <w:r w:rsidR="009852AA" w:rsidRPr="009852AA">
        <w:rPr>
          <w:sz w:val="28"/>
          <w:szCs w:val="28"/>
        </w:rPr>
        <w:t xml:space="preserve"> проблемою</w:t>
      </w:r>
      <w:r>
        <w:rPr>
          <w:sz w:val="28"/>
          <w:szCs w:val="28"/>
          <w:lang w:val="uk-UA"/>
        </w:rPr>
        <w:t xml:space="preserve"> </w:t>
      </w:r>
      <w:proofErr w:type="spellStart"/>
      <w:r w:rsidR="009852AA" w:rsidRPr="009852AA">
        <w:rPr>
          <w:sz w:val="28"/>
          <w:szCs w:val="28"/>
        </w:rPr>
        <w:t>використання</w:t>
      </w:r>
      <w:proofErr w:type="spellEnd"/>
      <w:r w:rsidR="009852AA" w:rsidRPr="009852AA">
        <w:rPr>
          <w:sz w:val="28"/>
          <w:szCs w:val="28"/>
        </w:rPr>
        <w:t xml:space="preserve"> педагогами </w:t>
      </w:r>
      <w:proofErr w:type="spellStart"/>
      <w:r w:rsidR="009852AA" w:rsidRPr="009852AA">
        <w:rPr>
          <w:sz w:val="28"/>
          <w:szCs w:val="28"/>
        </w:rPr>
        <w:t>моніторингових</w:t>
      </w:r>
      <w:proofErr w:type="spellEnd"/>
      <w:r w:rsidR="009852AA" w:rsidRPr="009852AA">
        <w:rPr>
          <w:sz w:val="28"/>
          <w:szCs w:val="28"/>
        </w:rPr>
        <w:t xml:space="preserve"> </w:t>
      </w:r>
      <w:proofErr w:type="spellStart"/>
      <w:r w:rsidR="009852AA" w:rsidRPr="009852AA">
        <w:rPr>
          <w:sz w:val="28"/>
          <w:szCs w:val="28"/>
        </w:rPr>
        <w:lastRenderedPageBreak/>
        <w:t>даних</w:t>
      </w:r>
      <w:proofErr w:type="spellEnd"/>
      <w:r w:rsidR="009852AA" w:rsidRPr="009852AA">
        <w:rPr>
          <w:sz w:val="28"/>
          <w:szCs w:val="28"/>
        </w:rPr>
        <w:t xml:space="preserve"> у </w:t>
      </w:r>
      <w:proofErr w:type="spellStart"/>
      <w:r w:rsidR="009852AA" w:rsidRPr="009852AA">
        <w:rPr>
          <w:sz w:val="28"/>
          <w:szCs w:val="28"/>
        </w:rPr>
        <w:t>подальшій</w:t>
      </w:r>
      <w:proofErr w:type="spellEnd"/>
      <w:r w:rsidR="009852AA" w:rsidRPr="009852AA">
        <w:rPr>
          <w:sz w:val="28"/>
          <w:szCs w:val="28"/>
        </w:rPr>
        <w:t xml:space="preserve"> </w:t>
      </w:r>
      <w:proofErr w:type="spellStart"/>
      <w:r w:rsidR="009852AA" w:rsidRPr="009852AA">
        <w:rPr>
          <w:sz w:val="28"/>
          <w:szCs w:val="28"/>
        </w:rPr>
        <w:t>практичнй</w:t>
      </w:r>
      <w:proofErr w:type="spellEnd"/>
      <w:r w:rsidR="009852AA" w:rsidRPr="009852AA">
        <w:rPr>
          <w:sz w:val="28"/>
          <w:szCs w:val="28"/>
        </w:rPr>
        <w:t xml:space="preserve"> </w:t>
      </w:r>
      <w:proofErr w:type="spellStart"/>
      <w:r w:rsidR="009852AA" w:rsidRPr="009852AA">
        <w:rPr>
          <w:sz w:val="28"/>
          <w:szCs w:val="28"/>
        </w:rPr>
        <w:t>діяльнності</w:t>
      </w:r>
      <w:proofErr w:type="spellEnd"/>
      <w:r w:rsidR="009852AA" w:rsidRPr="009852AA">
        <w:rPr>
          <w:sz w:val="28"/>
          <w:szCs w:val="28"/>
        </w:rPr>
        <w:t xml:space="preserve">   з метою систематичного </w:t>
      </w:r>
      <w:proofErr w:type="spellStart"/>
      <w:r w:rsidR="009852AA" w:rsidRPr="009852AA">
        <w:rPr>
          <w:sz w:val="28"/>
          <w:szCs w:val="28"/>
        </w:rPr>
        <w:t>відстеження</w:t>
      </w:r>
      <w:proofErr w:type="spellEnd"/>
      <w:r w:rsidR="009852AA" w:rsidRPr="009852AA">
        <w:rPr>
          <w:sz w:val="28"/>
          <w:szCs w:val="28"/>
        </w:rPr>
        <w:t xml:space="preserve"> та </w:t>
      </w:r>
      <w:proofErr w:type="spellStart"/>
      <w:r w:rsidR="009852AA" w:rsidRPr="009852AA">
        <w:rPr>
          <w:sz w:val="28"/>
          <w:szCs w:val="28"/>
        </w:rPr>
        <w:t>коригування</w:t>
      </w:r>
      <w:proofErr w:type="spellEnd"/>
      <w:r w:rsidR="009852AA" w:rsidRPr="009852AA">
        <w:rPr>
          <w:sz w:val="28"/>
          <w:szCs w:val="28"/>
        </w:rPr>
        <w:t xml:space="preserve"> </w:t>
      </w:r>
      <w:proofErr w:type="spellStart"/>
      <w:r w:rsidR="009852AA" w:rsidRPr="009852AA">
        <w:rPr>
          <w:sz w:val="28"/>
          <w:szCs w:val="28"/>
        </w:rPr>
        <w:t>результатів</w:t>
      </w:r>
      <w:proofErr w:type="spellEnd"/>
      <w:r w:rsidR="009852AA" w:rsidRPr="009852AA">
        <w:rPr>
          <w:sz w:val="28"/>
          <w:szCs w:val="28"/>
        </w:rPr>
        <w:t xml:space="preserve"> </w:t>
      </w:r>
      <w:proofErr w:type="spellStart"/>
      <w:r w:rsidR="009852AA" w:rsidRPr="009852AA">
        <w:rPr>
          <w:sz w:val="28"/>
          <w:szCs w:val="28"/>
        </w:rPr>
        <w:t>навчання</w:t>
      </w:r>
      <w:proofErr w:type="spellEnd"/>
      <w:r w:rsidR="009852AA" w:rsidRPr="009852AA">
        <w:rPr>
          <w:sz w:val="28"/>
          <w:szCs w:val="28"/>
        </w:rPr>
        <w:t xml:space="preserve"> кожного </w:t>
      </w:r>
      <w:proofErr w:type="spellStart"/>
      <w:r w:rsidR="009852AA" w:rsidRPr="009852AA">
        <w:rPr>
          <w:sz w:val="28"/>
          <w:szCs w:val="28"/>
        </w:rPr>
        <w:t>учня</w:t>
      </w:r>
      <w:proofErr w:type="spellEnd"/>
      <w:r w:rsidR="009852AA" w:rsidRPr="009852AA">
        <w:rPr>
          <w:sz w:val="28"/>
          <w:szCs w:val="28"/>
        </w:rPr>
        <w:t xml:space="preserve">, </w:t>
      </w:r>
      <w:proofErr w:type="spellStart"/>
      <w:r w:rsidR="009852AA" w:rsidRPr="009852AA">
        <w:rPr>
          <w:sz w:val="28"/>
          <w:szCs w:val="28"/>
        </w:rPr>
        <w:t>спрямованості</w:t>
      </w:r>
      <w:proofErr w:type="spellEnd"/>
      <w:r w:rsidR="009852AA" w:rsidRPr="009852AA">
        <w:rPr>
          <w:sz w:val="28"/>
          <w:szCs w:val="28"/>
        </w:rPr>
        <w:t xml:space="preserve"> </w:t>
      </w:r>
      <w:proofErr w:type="spellStart"/>
      <w:r w:rsidR="009852AA" w:rsidRPr="009852AA">
        <w:rPr>
          <w:sz w:val="28"/>
          <w:szCs w:val="28"/>
        </w:rPr>
        <w:t>системи</w:t>
      </w:r>
      <w:proofErr w:type="spellEnd"/>
      <w:r w:rsidR="009852AA" w:rsidRPr="009852AA">
        <w:rPr>
          <w:sz w:val="28"/>
          <w:szCs w:val="28"/>
        </w:rPr>
        <w:t xml:space="preserve"> </w:t>
      </w:r>
      <w:proofErr w:type="spellStart"/>
      <w:r w:rsidR="009852AA" w:rsidRPr="009852AA">
        <w:rPr>
          <w:sz w:val="28"/>
          <w:szCs w:val="28"/>
        </w:rPr>
        <w:t>оцінювання</w:t>
      </w:r>
      <w:proofErr w:type="spellEnd"/>
      <w:r w:rsidR="009852AA" w:rsidRPr="009852AA">
        <w:rPr>
          <w:sz w:val="28"/>
          <w:szCs w:val="28"/>
        </w:rPr>
        <w:t xml:space="preserve"> на </w:t>
      </w:r>
      <w:proofErr w:type="spellStart"/>
      <w:r w:rsidR="009852AA" w:rsidRPr="009852AA">
        <w:rPr>
          <w:sz w:val="28"/>
          <w:szCs w:val="28"/>
        </w:rPr>
        <w:t>формування</w:t>
      </w:r>
      <w:proofErr w:type="spellEnd"/>
      <w:r w:rsidR="009852AA" w:rsidRPr="009852AA">
        <w:rPr>
          <w:sz w:val="28"/>
          <w:szCs w:val="28"/>
        </w:rPr>
        <w:t xml:space="preserve"> у </w:t>
      </w:r>
      <w:proofErr w:type="spellStart"/>
      <w:r w:rsidR="009852AA" w:rsidRPr="009852AA">
        <w:rPr>
          <w:sz w:val="28"/>
          <w:szCs w:val="28"/>
        </w:rPr>
        <w:t>здобувачів</w:t>
      </w:r>
      <w:proofErr w:type="spellEnd"/>
      <w:r w:rsidR="009852AA" w:rsidRPr="009852AA">
        <w:rPr>
          <w:sz w:val="28"/>
          <w:szCs w:val="28"/>
        </w:rPr>
        <w:t xml:space="preserve"> </w:t>
      </w:r>
      <w:proofErr w:type="spellStart"/>
      <w:r w:rsidR="009852AA" w:rsidRPr="009852AA">
        <w:rPr>
          <w:sz w:val="28"/>
          <w:szCs w:val="28"/>
        </w:rPr>
        <w:t>освіти</w:t>
      </w:r>
      <w:proofErr w:type="spellEnd"/>
      <w:r w:rsidR="009852AA" w:rsidRPr="009852AA">
        <w:rPr>
          <w:sz w:val="28"/>
          <w:szCs w:val="28"/>
        </w:rPr>
        <w:t xml:space="preserve"> </w:t>
      </w:r>
      <w:proofErr w:type="spellStart"/>
      <w:r w:rsidR="009852AA" w:rsidRPr="009852AA">
        <w:rPr>
          <w:sz w:val="28"/>
          <w:szCs w:val="28"/>
        </w:rPr>
        <w:t>відповідальності</w:t>
      </w:r>
      <w:proofErr w:type="spellEnd"/>
      <w:r w:rsidR="009852AA" w:rsidRPr="009852AA">
        <w:rPr>
          <w:sz w:val="28"/>
          <w:szCs w:val="28"/>
        </w:rPr>
        <w:t xml:space="preserve"> за </w:t>
      </w:r>
      <w:proofErr w:type="spellStart"/>
      <w:r w:rsidR="009852AA" w:rsidRPr="009852AA">
        <w:rPr>
          <w:sz w:val="28"/>
          <w:szCs w:val="28"/>
        </w:rPr>
        <w:t>результати</w:t>
      </w:r>
      <w:proofErr w:type="spellEnd"/>
      <w:r w:rsidR="009852AA" w:rsidRPr="009852AA">
        <w:rPr>
          <w:sz w:val="28"/>
          <w:szCs w:val="28"/>
        </w:rPr>
        <w:t xml:space="preserve"> </w:t>
      </w:r>
      <w:proofErr w:type="spellStart"/>
      <w:r w:rsidR="009852AA" w:rsidRPr="009852AA">
        <w:rPr>
          <w:sz w:val="28"/>
          <w:szCs w:val="28"/>
        </w:rPr>
        <w:t>навчальної</w:t>
      </w:r>
      <w:proofErr w:type="spellEnd"/>
      <w:r w:rsidR="009852AA" w:rsidRPr="009852AA">
        <w:rPr>
          <w:sz w:val="28"/>
          <w:szCs w:val="28"/>
        </w:rPr>
        <w:t xml:space="preserve"> </w:t>
      </w:r>
      <w:proofErr w:type="spellStart"/>
      <w:r w:rsidR="009852AA" w:rsidRPr="009852AA">
        <w:rPr>
          <w:sz w:val="28"/>
          <w:szCs w:val="28"/>
        </w:rPr>
        <w:t>праці</w:t>
      </w:r>
      <w:proofErr w:type="spellEnd"/>
      <w:r w:rsidR="009852AA" w:rsidRPr="009852AA">
        <w:rPr>
          <w:sz w:val="28"/>
          <w:szCs w:val="28"/>
        </w:rPr>
        <w:t>.</w:t>
      </w:r>
    </w:p>
    <w:p w14:paraId="6D890DBA" w14:textId="1493A570" w:rsidR="009852AA" w:rsidRPr="009852AA" w:rsidRDefault="009852AA" w:rsidP="009852AA">
      <w:pPr>
        <w:pStyle w:val="NormalWeb1"/>
        <w:spacing w:before="0" w:beforeAutospacing="0" w:after="0" w:afterAutospacing="0" w:line="360" w:lineRule="auto"/>
        <w:jc w:val="both"/>
        <w:rPr>
          <w:sz w:val="28"/>
          <w:szCs w:val="28"/>
          <w:lang w:val="uk-UA"/>
        </w:rPr>
      </w:pPr>
      <w:r w:rsidRPr="009852AA">
        <w:rPr>
          <w:sz w:val="28"/>
          <w:szCs w:val="28"/>
        </w:rPr>
        <w:t xml:space="preserve">        </w:t>
      </w:r>
      <w:proofErr w:type="spellStart"/>
      <w:r w:rsidRPr="009852AA">
        <w:rPr>
          <w:sz w:val="28"/>
          <w:szCs w:val="28"/>
        </w:rPr>
        <w:t>Переважна</w:t>
      </w:r>
      <w:proofErr w:type="spellEnd"/>
      <w:r w:rsidRPr="009852AA">
        <w:rPr>
          <w:sz w:val="28"/>
          <w:szCs w:val="28"/>
        </w:rPr>
        <w:t xml:space="preserve"> </w:t>
      </w:r>
      <w:proofErr w:type="spellStart"/>
      <w:r w:rsidRPr="009852AA">
        <w:rPr>
          <w:sz w:val="28"/>
          <w:szCs w:val="28"/>
        </w:rPr>
        <w:t>більшість</w:t>
      </w:r>
      <w:proofErr w:type="spellEnd"/>
      <w:r w:rsidRPr="009852AA">
        <w:rPr>
          <w:sz w:val="28"/>
          <w:szCs w:val="28"/>
        </w:rPr>
        <w:t xml:space="preserve"> </w:t>
      </w:r>
      <w:proofErr w:type="spellStart"/>
      <w:r w:rsidRPr="009852AA">
        <w:rPr>
          <w:sz w:val="28"/>
          <w:szCs w:val="28"/>
        </w:rPr>
        <w:t>педагогів</w:t>
      </w:r>
      <w:proofErr w:type="spellEnd"/>
      <w:r w:rsidRPr="009852AA">
        <w:rPr>
          <w:sz w:val="28"/>
          <w:szCs w:val="28"/>
        </w:rPr>
        <w:t xml:space="preserve"> 1-8 </w:t>
      </w:r>
      <w:proofErr w:type="spellStart"/>
      <w:r w:rsidRPr="009852AA">
        <w:rPr>
          <w:sz w:val="28"/>
          <w:szCs w:val="28"/>
        </w:rPr>
        <w:t>класів</w:t>
      </w:r>
      <w:proofErr w:type="spellEnd"/>
      <w:r w:rsidRPr="009852AA">
        <w:rPr>
          <w:sz w:val="28"/>
          <w:szCs w:val="28"/>
        </w:rPr>
        <w:t xml:space="preserve">  </w:t>
      </w:r>
      <w:proofErr w:type="spellStart"/>
      <w:r w:rsidRPr="009852AA">
        <w:rPr>
          <w:w w:val="95"/>
          <w:sz w:val="28"/>
          <w:szCs w:val="28"/>
        </w:rPr>
        <w:t>використовують</w:t>
      </w:r>
      <w:proofErr w:type="spellEnd"/>
      <w:r w:rsidRPr="009852AA">
        <w:rPr>
          <w:w w:val="95"/>
          <w:sz w:val="28"/>
          <w:szCs w:val="28"/>
        </w:rPr>
        <w:t xml:space="preserve"> на уроках  </w:t>
      </w:r>
      <w:proofErr w:type="spellStart"/>
      <w:r w:rsidRPr="009852AA">
        <w:rPr>
          <w:w w:val="95"/>
          <w:sz w:val="28"/>
          <w:szCs w:val="28"/>
        </w:rPr>
        <w:t>формувальне</w:t>
      </w:r>
      <w:proofErr w:type="spellEnd"/>
      <w:r w:rsidRPr="009852AA">
        <w:rPr>
          <w:w w:val="95"/>
          <w:sz w:val="28"/>
          <w:szCs w:val="28"/>
        </w:rPr>
        <w:t xml:space="preserve"> </w:t>
      </w:r>
      <w:proofErr w:type="spellStart"/>
      <w:r w:rsidRPr="009852AA">
        <w:rPr>
          <w:w w:val="95"/>
          <w:sz w:val="28"/>
          <w:szCs w:val="28"/>
        </w:rPr>
        <w:t>оцінювання</w:t>
      </w:r>
      <w:proofErr w:type="spellEnd"/>
      <w:r w:rsidRPr="009852AA">
        <w:rPr>
          <w:w w:val="95"/>
          <w:sz w:val="28"/>
          <w:szCs w:val="28"/>
        </w:rPr>
        <w:t xml:space="preserve">, </w:t>
      </w:r>
      <w:proofErr w:type="spellStart"/>
      <w:r w:rsidRPr="009852AA">
        <w:rPr>
          <w:w w:val="95"/>
          <w:sz w:val="28"/>
          <w:szCs w:val="28"/>
        </w:rPr>
        <w:t>але</w:t>
      </w:r>
      <w:proofErr w:type="spellEnd"/>
      <w:r w:rsidRPr="009852AA">
        <w:rPr>
          <w:w w:val="95"/>
          <w:sz w:val="28"/>
          <w:szCs w:val="28"/>
        </w:rPr>
        <w:t xml:space="preserve"> система </w:t>
      </w:r>
      <w:proofErr w:type="spellStart"/>
      <w:r w:rsidRPr="009852AA">
        <w:rPr>
          <w:w w:val="95"/>
          <w:sz w:val="28"/>
          <w:szCs w:val="28"/>
        </w:rPr>
        <w:t>такої</w:t>
      </w:r>
      <w:proofErr w:type="spellEnd"/>
      <w:r w:rsidRPr="009852AA">
        <w:rPr>
          <w:w w:val="95"/>
          <w:sz w:val="28"/>
          <w:szCs w:val="28"/>
        </w:rPr>
        <w:t xml:space="preserve"> </w:t>
      </w:r>
      <w:proofErr w:type="spellStart"/>
      <w:r w:rsidRPr="009852AA">
        <w:rPr>
          <w:w w:val="95"/>
          <w:sz w:val="28"/>
          <w:szCs w:val="28"/>
        </w:rPr>
        <w:t>роботи</w:t>
      </w:r>
      <w:proofErr w:type="spellEnd"/>
      <w:r w:rsidRPr="009852AA">
        <w:rPr>
          <w:w w:val="95"/>
          <w:sz w:val="28"/>
          <w:szCs w:val="28"/>
        </w:rPr>
        <w:t xml:space="preserve"> </w:t>
      </w:r>
      <w:r w:rsidRPr="009852AA">
        <w:rPr>
          <w:sz w:val="28"/>
          <w:szCs w:val="28"/>
        </w:rPr>
        <w:t xml:space="preserve"> </w:t>
      </w:r>
      <w:proofErr w:type="spellStart"/>
      <w:r w:rsidRPr="009852AA">
        <w:rPr>
          <w:sz w:val="28"/>
          <w:szCs w:val="28"/>
        </w:rPr>
        <w:t>відслідковується</w:t>
      </w:r>
      <w:proofErr w:type="spellEnd"/>
      <w:r w:rsidRPr="009852AA">
        <w:rPr>
          <w:sz w:val="28"/>
          <w:szCs w:val="28"/>
        </w:rPr>
        <w:t xml:space="preserve"> </w:t>
      </w:r>
      <w:r w:rsidRPr="009852AA">
        <w:rPr>
          <w:w w:val="95"/>
          <w:sz w:val="28"/>
          <w:szCs w:val="28"/>
        </w:rPr>
        <w:t xml:space="preserve"> </w:t>
      </w:r>
      <w:proofErr w:type="spellStart"/>
      <w:r w:rsidRPr="009852AA">
        <w:rPr>
          <w:w w:val="95"/>
          <w:sz w:val="28"/>
          <w:szCs w:val="28"/>
        </w:rPr>
        <w:t>лише</w:t>
      </w:r>
      <w:proofErr w:type="spellEnd"/>
      <w:r w:rsidRPr="009852AA">
        <w:rPr>
          <w:w w:val="95"/>
          <w:sz w:val="28"/>
          <w:szCs w:val="28"/>
        </w:rPr>
        <w:t xml:space="preserve">  у </w:t>
      </w:r>
      <w:proofErr w:type="spellStart"/>
      <w:r w:rsidRPr="009852AA">
        <w:rPr>
          <w:w w:val="95"/>
          <w:sz w:val="28"/>
          <w:szCs w:val="28"/>
        </w:rPr>
        <w:t>вчителів</w:t>
      </w:r>
      <w:proofErr w:type="spellEnd"/>
      <w:r w:rsidRPr="009852AA">
        <w:rPr>
          <w:w w:val="95"/>
          <w:sz w:val="28"/>
          <w:szCs w:val="28"/>
        </w:rPr>
        <w:t xml:space="preserve">  1-4 </w:t>
      </w:r>
      <w:proofErr w:type="spellStart"/>
      <w:r w:rsidRPr="009852AA">
        <w:rPr>
          <w:w w:val="95"/>
          <w:sz w:val="28"/>
          <w:szCs w:val="28"/>
        </w:rPr>
        <w:t>класів</w:t>
      </w:r>
      <w:proofErr w:type="spellEnd"/>
      <w:r w:rsidRPr="009852AA">
        <w:rPr>
          <w:w w:val="95"/>
          <w:sz w:val="28"/>
          <w:szCs w:val="28"/>
        </w:rPr>
        <w:t xml:space="preserve">, у </w:t>
      </w:r>
      <w:proofErr w:type="spellStart"/>
      <w:r w:rsidRPr="009852AA">
        <w:rPr>
          <w:w w:val="95"/>
          <w:sz w:val="28"/>
          <w:szCs w:val="28"/>
        </w:rPr>
        <w:t>базовій</w:t>
      </w:r>
      <w:proofErr w:type="spellEnd"/>
      <w:r w:rsidRPr="009852AA">
        <w:rPr>
          <w:w w:val="95"/>
          <w:sz w:val="28"/>
          <w:szCs w:val="28"/>
        </w:rPr>
        <w:t xml:space="preserve"> </w:t>
      </w:r>
      <w:proofErr w:type="spellStart"/>
      <w:r w:rsidRPr="009852AA">
        <w:rPr>
          <w:w w:val="95"/>
          <w:sz w:val="28"/>
          <w:szCs w:val="28"/>
        </w:rPr>
        <w:t>школі</w:t>
      </w:r>
      <w:proofErr w:type="spellEnd"/>
      <w:r w:rsidRPr="009852AA">
        <w:rPr>
          <w:w w:val="95"/>
          <w:sz w:val="28"/>
          <w:szCs w:val="28"/>
        </w:rPr>
        <w:t xml:space="preserve"> </w:t>
      </w:r>
      <w:proofErr w:type="spellStart"/>
      <w:r w:rsidRPr="009852AA">
        <w:rPr>
          <w:w w:val="95"/>
          <w:sz w:val="28"/>
          <w:szCs w:val="28"/>
        </w:rPr>
        <w:t>затосовуються</w:t>
      </w:r>
      <w:proofErr w:type="spellEnd"/>
      <w:r w:rsidRPr="009852AA">
        <w:rPr>
          <w:w w:val="95"/>
          <w:sz w:val="28"/>
          <w:szCs w:val="28"/>
        </w:rPr>
        <w:t xml:space="preserve"> </w:t>
      </w:r>
      <w:proofErr w:type="spellStart"/>
      <w:r w:rsidRPr="009852AA">
        <w:rPr>
          <w:w w:val="95"/>
          <w:sz w:val="28"/>
          <w:szCs w:val="28"/>
        </w:rPr>
        <w:t>лише</w:t>
      </w:r>
      <w:proofErr w:type="spellEnd"/>
      <w:r w:rsidRPr="009852AA">
        <w:rPr>
          <w:w w:val="95"/>
          <w:sz w:val="28"/>
          <w:szCs w:val="28"/>
        </w:rPr>
        <w:t xml:space="preserve"> </w:t>
      </w:r>
      <w:proofErr w:type="spellStart"/>
      <w:r w:rsidRPr="009852AA">
        <w:rPr>
          <w:w w:val="95"/>
          <w:sz w:val="28"/>
          <w:szCs w:val="28"/>
        </w:rPr>
        <w:t>окремі</w:t>
      </w:r>
      <w:proofErr w:type="spellEnd"/>
      <w:r w:rsidRPr="009852AA">
        <w:rPr>
          <w:w w:val="95"/>
          <w:sz w:val="28"/>
          <w:szCs w:val="28"/>
        </w:rPr>
        <w:t xml:space="preserve"> </w:t>
      </w:r>
      <w:proofErr w:type="spellStart"/>
      <w:r w:rsidRPr="009852AA">
        <w:rPr>
          <w:w w:val="95"/>
          <w:sz w:val="28"/>
          <w:szCs w:val="28"/>
        </w:rPr>
        <w:t>прийоми</w:t>
      </w:r>
      <w:proofErr w:type="spellEnd"/>
      <w:r w:rsidRPr="009852AA">
        <w:rPr>
          <w:w w:val="95"/>
          <w:sz w:val="28"/>
          <w:szCs w:val="28"/>
        </w:rPr>
        <w:t xml:space="preserve">  і </w:t>
      </w:r>
      <w:proofErr w:type="spellStart"/>
      <w:r w:rsidRPr="009852AA">
        <w:rPr>
          <w:w w:val="95"/>
          <w:sz w:val="28"/>
          <w:szCs w:val="28"/>
        </w:rPr>
        <w:t>техніки</w:t>
      </w:r>
      <w:proofErr w:type="spellEnd"/>
      <w:r w:rsidRPr="009852AA">
        <w:rPr>
          <w:w w:val="95"/>
          <w:sz w:val="28"/>
          <w:szCs w:val="28"/>
        </w:rPr>
        <w:t xml:space="preserve"> </w:t>
      </w:r>
      <w:proofErr w:type="spellStart"/>
      <w:r w:rsidRPr="009852AA">
        <w:rPr>
          <w:w w:val="95"/>
          <w:sz w:val="28"/>
          <w:szCs w:val="28"/>
        </w:rPr>
        <w:t>формувального</w:t>
      </w:r>
      <w:proofErr w:type="spellEnd"/>
      <w:r w:rsidRPr="009852AA">
        <w:rPr>
          <w:w w:val="95"/>
          <w:sz w:val="28"/>
          <w:szCs w:val="28"/>
        </w:rPr>
        <w:t xml:space="preserve"> </w:t>
      </w:r>
      <w:proofErr w:type="spellStart"/>
      <w:r w:rsidRPr="009852AA">
        <w:rPr>
          <w:w w:val="95"/>
          <w:sz w:val="28"/>
          <w:szCs w:val="28"/>
        </w:rPr>
        <w:t>оцінювання</w:t>
      </w:r>
      <w:proofErr w:type="spellEnd"/>
      <w:r w:rsidRPr="009852AA">
        <w:rPr>
          <w:w w:val="95"/>
          <w:sz w:val="28"/>
          <w:szCs w:val="28"/>
        </w:rPr>
        <w:t xml:space="preserve">. </w:t>
      </w:r>
      <w:proofErr w:type="spellStart"/>
      <w:r w:rsidRPr="009852AA">
        <w:rPr>
          <w:sz w:val="28"/>
          <w:szCs w:val="28"/>
        </w:rPr>
        <w:t>Потребує</w:t>
      </w:r>
      <w:proofErr w:type="spellEnd"/>
      <w:r w:rsidRPr="009852AA">
        <w:rPr>
          <w:sz w:val="28"/>
          <w:szCs w:val="28"/>
        </w:rPr>
        <w:t xml:space="preserve"> </w:t>
      </w:r>
      <w:proofErr w:type="spellStart"/>
      <w:r w:rsidRPr="009852AA">
        <w:rPr>
          <w:sz w:val="28"/>
          <w:szCs w:val="28"/>
        </w:rPr>
        <w:t>покращення</w:t>
      </w:r>
      <w:proofErr w:type="spellEnd"/>
      <w:r w:rsidRPr="009852AA">
        <w:rPr>
          <w:sz w:val="28"/>
          <w:szCs w:val="28"/>
        </w:rPr>
        <w:t xml:space="preserve"> робота </w:t>
      </w:r>
      <w:proofErr w:type="spellStart"/>
      <w:r w:rsidRPr="009852AA">
        <w:rPr>
          <w:sz w:val="28"/>
          <w:szCs w:val="28"/>
        </w:rPr>
        <w:t>вчителів</w:t>
      </w:r>
      <w:proofErr w:type="spellEnd"/>
      <w:r w:rsidRPr="009852AA">
        <w:rPr>
          <w:sz w:val="28"/>
          <w:szCs w:val="28"/>
        </w:rPr>
        <w:t xml:space="preserve">, </w:t>
      </w:r>
      <w:proofErr w:type="spellStart"/>
      <w:r w:rsidRPr="009852AA">
        <w:rPr>
          <w:sz w:val="28"/>
          <w:szCs w:val="28"/>
        </w:rPr>
        <w:t>спрямована</w:t>
      </w:r>
      <w:proofErr w:type="spellEnd"/>
      <w:r w:rsidRPr="009852AA">
        <w:rPr>
          <w:sz w:val="28"/>
          <w:szCs w:val="28"/>
        </w:rPr>
        <w:t xml:space="preserve"> на </w:t>
      </w:r>
      <w:proofErr w:type="spellStart"/>
      <w:r w:rsidRPr="009852AA">
        <w:rPr>
          <w:sz w:val="28"/>
          <w:szCs w:val="28"/>
        </w:rPr>
        <w:t>індивідуальнсть</w:t>
      </w:r>
      <w:proofErr w:type="spellEnd"/>
      <w:r w:rsidRPr="009852AA">
        <w:rPr>
          <w:sz w:val="28"/>
          <w:szCs w:val="28"/>
        </w:rPr>
        <w:t xml:space="preserve"> </w:t>
      </w:r>
      <w:proofErr w:type="spellStart"/>
      <w:r w:rsidRPr="009852AA">
        <w:rPr>
          <w:sz w:val="28"/>
          <w:szCs w:val="28"/>
        </w:rPr>
        <w:t>кожної</w:t>
      </w:r>
      <w:proofErr w:type="spellEnd"/>
      <w:r w:rsidRPr="009852AA">
        <w:rPr>
          <w:sz w:val="28"/>
          <w:szCs w:val="28"/>
        </w:rPr>
        <w:t xml:space="preserve"> </w:t>
      </w:r>
      <w:proofErr w:type="spellStart"/>
      <w:r w:rsidRPr="009852AA">
        <w:rPr>
          <w:sz w:val="28"/>
          <w:szCs w:val="28"/>
        </w:rPr>
        <w:t>дитини</w:t>
      </w:r>
      <w:proofErr w:type="spellEnd"/>
      <w:r w:rsidRPr="009852AA">
        <w:rPr>
          <w:sz w:val="28"/>
          <w:szCs w:val="28"/>
        </w:rPr>
        <w:t xml:space="preserve">, </w:t>
      </w:r>
      <w:proofErr w:type="spellStart"/>
      <w:r w:rsidRPr="009852AA">
        <w:rPr>
          <w:sz w:val="28"/>
          <w:szCs w:val="28"/>
        </w:rPr>
        <w:t>що</w:t>
      </w:r>
      <w:proofErr w:type="spellEnd"/>
      <w:r w:rsidRPr="009852AA">
        <w:rPr>
          <w:sz w:val="28"/>
          <w:szCs w:val="28"/>
        </w:rPr>
        <w:t xml:space="preserve">        </w:t>
      </w:r>
      <w:proofErr w:type="spellStart"/>
      <w:r w:rsidRPr="009852AA">
        <w:rPr>
          <w:sz w:val="28"/>
          <w:szCs w:val="28"/>
        </w:rPr>
        <w:t>передбачає</w:t>
      </w:r>
      <w:proofErr w:type="spellEnd"/>
      <w:r w:rsidRPr="009852AA">
        <w:rPr>
          <w:sz w:val="28"/>
          <w:szCs w:val="28"/>
        </w:rPr>
        <w:t xml:space="preserve"> </w:t>
      </w:r>
      <w:proofErr w:type="spellStart"/>
      <w:r w:rsidRPr="009852AA">
        <w:rPr>
          <w:sz w:val="28"/>
          <w:szCs w:val="28"/>
        </w:rPr>
        <w:t>можливість</w:t>
      </w:r>
      <w:proofErr w:type="spellEnd"/>
      <w:r w:rsidRPr="009852AA">
        <w:rPr>
          <w:sz w:val="28"/>
          <w:szCs w:val="28"/>
        </w:rPr>
        <w:t xml:space="preserve"> </w:t>
      </w:r>
      <w:proofErr w:type="spellStart"/>
      <w:r w:rsidRPr="009852AA">
        <w:rPr>
          <w:sz w:val="28"/>
          <w:szCs w:val="28"/>
        </w:rPr>
        <w:t>вибору</w:t>
      </w:r>
      <w:proofErr w:type="spellEnd"/>
      <w:r w:rsidRPr="009852AA">
        <w:rPr>
          <w:sz w:val="28"/>
          <w:szCs w:val="28"/>
        </w:rPr>
        <w:t xml:space="preserve"> </w:t>
      </w:r>
      <w:proofErr w:type="spellStart"/>
      <w:r w:rsidRPr="009852AA">
        <w:rPr>
          <w:sz w:val="28"/>
          <w:szCs w:val="28"/>
        </w:rPr>
        <w:t>учнями</w:t>
      </w:r>
      <w:proofErr w:type="spellEnd"/>
      <w:r w:rsidRPr="009852AA">
        <w:rPr>
          <w:sz w:val="28"/>
          <w:szCs w:val="28"/>
        </w:rPr>
        <w:t xml:space="preserve"> </w:t>
      </w:r>
      <w:proofErr w:type="spellStart"/>
      <w:r w:rsidRPr="009852AA">
        <w:rPr>
          <w:sz w:val="28"/>
          <w:szCs w:val="28"/>
        </w:rPr>
        <w:t>рівня</w:t>
      </w:r>
      <w:proofErr w:type="spellEnd"/>
      <w:r w:rsidRPr="009852AA">
        <w:rPr>
          <w:sz w:val="28"/>
          <w:szCs w:val="28"/>
        </w:rPr>
        <w:t xml:space="preserve"> i </w:t>
      </w:r>
      <w:proofErr w:type="spellStart"/>
      <w:r w:rsidRPr="009852AA">
        <w:rPr>
          <w:w w:val="95"/>
          <w:sz w:val="28"/>
          <w:szCs w:val="28"/>
        </w:rPr>
        <w:t>напрямів</w:t>
      </w:r>
      <w:proofErr w:type="spellEnd"/>
      <w:r w:rsidRPr="009852AA">
        <w:rPr>
          <w:w w:val="95"/>
          <w:sz w:val="28"/>
          <w:szCs w:val="28"/>
        </w:rPr>
        <w:t xml:space="preserve"> </w:t>
      </w:r>
      <w:proofErr w:type="spellStart"/>
      <w:r w:rsidRPr="009852AA">
        <w:rPr>
          <w:w w:val="95"/>
          <w:sz w:val="28"/>
          <w:szCs w:val="28"/>
        </w:rPr>
        <w:t>навчальної</w:t>
      </w:r>
      <w:proofErr w:type="spellEnd"/>
      <w:r w:rsidRPr="009852AA">
        <w:rPr>
          <w:sz w:val="28"/>
          <w:szCs w:val="28"/>
        </w:rPr>
        <w:t xml:space="preserve"> </w:t>
      </w:r>
      <w:proofErr w:type="spellStart"/>
      <w:r w:rsidRPr="009852AA">
        <w:rPr>
          <w:w w:val="95"/>
          <w:sz w:val="28"/>
          <w:szCs w:val="28"/>
        </w:rPr>
        <w:t>діяльності.Не</w:t>
      </w:r>
      <w:proofErr w:type="spellEnd"/>
      <w:r w:rsidRPr="009852AA">
        <w:rPr>
          <w:w w:val="95"/>
          <w:sz w:val="28"/>
          <w:szCs w:val="28"/>
        </w:rPr>
        <w:t xml:space="preserve"> в </w:t>
      </w:r>
      <w:proofErr w:type="spellStart"/>
      <w:r w:rsidRPr="009852AA">
        <w:rPr>
          <w:w w:val="95"/>
          <w:sz w:val="28"/>
          <w:szCs w:val="28"/>
        </w:rPr>
        <w:t>повній</w:t>
      </w:r>
      <w:proofErr w:type="spellEnd"/>
      <w:r w:rsidRPr="009852AA">
        <w:rPr>
          <w:w w:val="95"/>
          <w:sz w:val="28"/>
          <w:szCs w:val="28"/>
        </w:rPr>
        <w:t xml:space="preserve"> </w:t>
      </w:r>
      <w:proofErr w:type="spellStart"/>
      <w:r w:rsidRPr="009852AA">
        <w:rPr>
          <w:w w:val="95"/>
          <w:sz w:val="28"/>
          <w:szCs w:val="28"/>
        </w:rPr>
        <w:t>мірі</w:t>
      </w:r>
      <w:proofErr w:type="spellEnd"/>
      <w:r w:rsidRPr="009852AA">
        <w:rPr>
          <w:w w:val="95"/>
          <w:sz w:val="28"/>
          <w:szCs w:val="28"/>
        </w:rPr>
        <w:t xml:space="preserve"> а уроках </w:t>
      </w:r>
      <w:proofErr w:type="spellStart"/>
      <w:r w:rsidRPr="009852AA">
        <w:rPr>
          <w:w w:val="95"/>
          <w:sz w:val="28"/>
          <w:szCs w:val="28"/>
        </w:rPr>
        <w:t>формуються</w:t>
      </w:r>
      <w:proofErr w:type="spellEnd"/>
      <w:r w:rsidRPr="009852AA">
        <w:rPr>
          <w:w w:val="95"/>
          <w:sz w:val="28"/>
          <w:szCs w:val="28"/>
        </w:rPr>
        <w:t xml:space="preserve"> </w:t>
      </w:r>
      <w:proofErr w:type="spellStart"/>
      <w:r w:rsidRPr="009852AA">
        <w:rPr>
          <w:w w:val="95"/>
          <w:sz w:val="28"/>
          <w:szCs w:val="28"/>
        </w:rPr>
        <w:t>навички</w:t>
      </w:r>
      <w:proofErr w:type="spellEnd"/>
      <w:r w:rsidRPr="009852AA">
        <w:rPr>
          <w:w w:val="95"/>
          <w:sz w:val="28"/>
          <w:szCs w:val="28"/>
        </w:rPr>
        <w:t xml:space="preserve">  з та </w:t>
      </w:r>
      <w:proofErr w:type="spellStart"/>
      <w:r w:rsidRPr="009852AA">
        <w:rPr>
          <w:w w:val="95"/>
          <w:sz w:val="28"/>
          <w:szCs w:val="28"/>
        </w:rPr>
        <w:t>вміння</w:t>
      </w:r>
      <w:proofErr w:type="spellEnd"/>
      <w:r w:rsidRPr="009852AA">
        <w:rPr>
          <w:w w:val="95"/>
          <w:sz w:val="28"/>
          <w:szCs w:val="28"/>
        </w:rPr>
        <w:t xml:space="preserve"> </w:t>
      </w:r>
      <w:proofErr w:type="spellStart"/>
      <w:r w:rsidRPr="009852AA">
        <w:rPr>
          <w:w w:val="95"/>
          <w:sz w:val="28"/>
          <w:szCs w:val="28"/>
        </w:rPr>
        <w:t>дійснювати</w:t>
      </w:r>
      <w:proofErr w:type="spellEnd"/>
      <w:r w:rsidRPr="009852AA">
        <w:rPr>
          <w:w w:val="95"/>
          <w:sz w:val="28"/>
          <w:szCs w:val="28"/>
        </w:rPr>
        <w:t xml:space="preserve">  самоконтроль та   </w:t>
      </w:r>
      <w:proofErr w:type="spellStart"/>
      <w:r w:rsidRPr="009852AA">
        <w:rPr>
          <w:w w:val="95"/>
          <w:sz w:val="28"/>
          <w:szCs w:val="28"/>
        </w:rPr>
        <w:t>самооцінку</w:t>
      </w:r>
      <w:proofErr w:type="spellEnd"/>
      <w:r w:rsidRPr="009852AA">
        <w:rPr>
          <w:w w:val="95"/>
          <w:sz w:val="28"/>
          <w:szCs w:val="28"/>
        </w:rPr>
        <w:t xml:space="preserve"> </w:t>
      </w:r>
      <w:proofErr w:type="spellStart"/>
      <w:r w:rsidRPr="009852AA">
        <w:rPr>
          <w:w w:val="95"/>
          <w:sz w:val="28"/>
          <w:szCs w:val="28"/>
        </w:rPr>
        <w:t>виконаного</w:t>
      </w:r>
      <w:proofErr w:type="spellEnd"/>
      <w:r w:rsidRPr="009852AA">
        <w:rPr>
          <w:w w:val="95"/>
          <w:sz w:val="28"/>
          <w:szCs w:val="28"/>
        </w:rPr>
        <w:t xml:space="preserve"> </w:t>
      </w:r>
      <w:proofErr w:type="spellStart"/>
      <w:r w:rsidRPr="009852AA">
        <w:rPr>
          <w:w w:val="95"/>
          <w:sz w:val="28"/>
          <w:szCs w:val="28"/>
        </w:rPr>
        <w:t>завдання</w:t>
      </w:r>
      <w:proofErr w:type="spellEnd"/>
      <w:r w:rsidRPr="009852AA">
        <w:rPr>
          <w:w w:val="95"/>
          <w:sz w:val="28"/>
          <w:szCs w:val="28"/>
        </w:rPr>
        <w:t>.</w:t>
      </w:r>
      <w:r w:rsidRPr="009852AA">
        <w:rPr>
          <w:sz w:val="28"/>
          <w:szCs w:val="28"/>
        </w:rPr>
        <w:t xml:space="preserve">  За результатами </w:t>
      </w:r>
      <w:proofErr w:type="spellStart"/>
      <w:r w:rsidRPr="009852AA">
        <w:rPr>
          <w:sz w:val="28"/>
          <w:szCs w:val="28"/>
        </w:rPr>
        <w:t>анкетування</w:t>
      </w:r>
      <w:proofErr w:type="spellEnd"/>
      <w:r w:rsidRPr="009852AA">
        <w:rPr>
          <w:sz w:val="28"/>
          <w:szCs w:val="28"/>
        </w:rPr>
        <w:t xml:space="preserve"> </w:t>
      </w:r>
      <w:proofErr w:type="spellStart"/>
      <w:r w:rsidRPr="009852AA">
        <w:rPr>
          <w:sz w:val="28"/>
          <w:szCs w:val="28"/>
        </w:rPr>
        <w:t>учителів</w:t>
      </w:r>
      <w:proofErr w:type="spellEnd"/>
      <w:r w:rsidRPr="009852AA">
        <w:rPr>
          <w:sz w:val="28"/>
          <w:szCs w:val="28"/>
        </w:rPr>
        <w:t xml:space="preserve">: 95 % </w:t>
      </w:r>
      <w:proofErr w:type="spellStart"/>
      <w:r w:rsidRPr="009852AA">
        <w:rPr>
          <w:sz w:val="28"/>
          <w:szCs w:val="28"/>
        </w:rPr>
        <w:t>опитаних</w:t>
      </w:r>
      <w:proofErr w:type="spellEnd"/>
      <w:r w:rsidRPr="009852AA">
        <w:rPr>
          <w:sz w:val="28"/>
          <w:szCs w:val="28"/>
        </w:rPr>
        <w:t xml:space="preserve"> </w:t>
      </w:r>
      <w:proofErr w:type="spellStart"/>
      <w:r w:rsidRPr="009852AA">
        <w:rPr>
          <w:sz w:val="28"/>
          <w:szCs w:val="28"/>
        </w:rPr>
        <w:t>інформують</w:t>
      </w:r>
      <w:proofErr w:type="spellEnd"/>
      <w:r w:rsidRPr="009852AA">
        <w:rPr>
          <w:sz w:val="28"/>
          <w:szCs w:val="28"/>
        </w:rPr>
        <w:t xml:space="preserve"> про </w:t>
      </w:r>
      <w:proofErr w:type="spellStart"/>
      <w:r w:rsidRPr="009852AA">
        <w:rPr>
          <w:sz w:val="28"/>
          <w:szCs w:val="28"/>
        </w:rPr>
        <w:t>критерії</w:t>
      </w:r>
      <w:proofErr w:type="spellEnd"/>
      <w:r w:rsidRPr="009852AA">
        <w:rPr>
          <w:sz w:val="28"/>
          <w:szCs w:val="28"/>
        </w:rPr>
        <w:t xml:space="preserve"> </w:t>
      </w:r>
      <w:proofErr w:type="spellStart"/>
      <w:r w:rsidRPr="009852AA">
        <w:rPr>
          <w:sz w:val="28"/>
          <w:szCs w:val="28"/>
        </w:rPr>
        <w:t>оцінювання</w:t>
      </w:r>
      <w:proofErr w:type="spellEnd"/>
      <w:r w:rsidRPr="009852AA">
        <w:rPr>
          <w:sz w:val="28"/>
          <w:szCs w:val="28"/>
        </w:rPr>
        <w:t xml:space="preserve"> </w:t>
      </w:r>
      <w:proofErr w:type="spellStart"/>
      <w:r w:rsidRPr="009852AA">
        <w:rPr>
          <w:sz w:val="28"/>
          <w:szCs w:val="28"/>
        </w:rPr>
        <w:t>учнів</w:t>
      </w:r>
      <w:proofErr w:type="spellEnd"/>
      <w:r w:rsidRPr="009852AA">
        <w:rPr>
          <w:sz w:val="28"/>
          <w:szCs w:val="28"/>
        </w:rPr>
        <w:t xml:space="preserve"> </w:t>
      </w:r>
      <w:proofErr w:type="gramStart"/>
      <w:r w:rsidRPr="009852AA">
        <w:rPr>
          <w:sz w:val="28"/>
          <w:szCs w:val="28"/>
        </w:rPr>
        <w:t>на початку</w:t>
      </w:r>
      <w:proofErr w:type="gramEnd"/>
      <w:r w:rsidRPr="009852AA">
        <w:rPr>
          <w:sz w:val="28"/>
          <w:szCs w:val="28"/>
        </w:rPr>
        <w:t xml:space="preserve"> </w:t>
      </w:r>
      <w:proofErr w:type="spellStart"/>
      <w:r w:rsidRPr="009852AA">
        <w:rPr>
          <w:sz w:val="28"/>
          <w:szCs w:val="28"/>
        </w:rPr>
        <w:t>навчального</w:t>
      </w:r>
      <w:proofErr w:type="spellEnd"/>
      <w:r w:rsidRPr="009852AA">
        <w:rPr>
          <w:sz w:val="28"/>
          <w:szCs w:val="28"/>
        </w:rPr>
        <w:t xml:space="preserve"> року, 72 % </w:t>
      </w:r>
      <w:proofErr w:type="spellStart"/>
      <w:r w:rsidRPr="009852AA">
        <w:rPr>
          <w:sz w:val="28"/>
          <w:szCs w:val="28"/>
        </w:rPr>
        <w:t>опитаних</w:t>
      </w:r>
      <w:proofErr w:type="spellEnd"/>
      <w:r w:rsidRPr="009852AA">
        <w:rPr>
          <w:sz w:val="28"/>
          <w:szCs w:val="28"/>
        </w:rPr>
        <w:t xml:space="preserve"> – перед початком </w:t>
      </w:r>
      <w:proofErr w:type="spellStart"/>
      <w:r w:rsidRPr="009852AA">
        <w:rPr>
          <w:sz w:val="28"/>
          <w:szCs w:val="28"/>
        </w:rPr>
        <w:t>вивченням</w:t>
      </w:r>
      <w:proofErr w:type="spellEnd"/>
      <w:r w:rsidRPr="009852AA">
        <w:rPr>
          <w:sz w:val="28"/>
          <w:szCs w:val="28"/>
        </w:rPr>
        <w:t xml:space="preserve"> </w:t>
      </w:r>
      <w:proofErr w:type="spellStart"/>
      <w:r w:rsidRPr="009852AA">
        <w:rPr>
          <w:sz w:val="28"/>
          <w:szCs w:val="28"/>
        </w:rPr>
        <w:t>кожної</w:t>
      </w:r>
      <w:proofErr w:type="spellEnd"/>
      <w:r w:rsidRPr="009852AA">
        <w:rPr>
          <w:sz w:val="28"/>
          <w:szCs w:val="28"/>
        </w:rPr>
        <w:t xml:space="preserve"> теми, 11 % </w:t>
      </w:r>
      <w:proofErr w:type="spellStart"/>
      <w:r w:rsidRPr="009852AA">
        <w:rPr>
          <w:sz w:val="28"/>
          <w:szCs w:val="28"/>
        </w:rPr>
        <w:t>опитаних</w:t>
      </w:r>
      <w:proofErr w:type="spellEnd"/>
      <w:r w:rsidRPr="009852AA">
        <w:rPr>
          <w:sz w:val="28"/>
          <w:szCs w:val="28"/>
        </w:rPr>
        <w:t xml:space="preserve"> – </w:t>
      </w:r>
      <w:proofErr w:type="spellStart"/>
      <w:r w:rsidRPr="009852AA">
        <w:rPr>
          <w:sz w:val="28"/>
          <w:szCs w:val="28"/>
        </w:rPr>
        <w:t>пояснюють</w:t>
      </w:r>
      <w:proofErr w:type="spellEnd"/>
      <w:r w:rsidRPr="009852AA">
        <w:rPr>
          <w:sz w:val="28"/>
          <w:szCs w:val="28"/>
        </w:rPr>
        <w:t xml:space="preserve"> </w:t>
      </w:r>
      <w:proofErr w:type="spellStart"/>
      <w:r w:rsidRPr="009852AA">
        <w:rPr>
          <w:sz w:val="28"/>
          <w:szCs w:val="28"/>
        </w:rPr>
        <w:t>критерії</w:t>
      </w:r>
      <w:proofErr w:type="spellEnd"/>
      <w:r w:rsidRPr="009852AA">
        <w:rPr>
          <w:sz w:val="28"/>
          <w:szCs w:val="28"/>
        </w:rPr>
        <w:t xml:space="preserve"> </w:t>
      </w:r>
      <w:proofErr w:type="spellStart"/>
      <w:r w:rsidRPr="009852AA">
        <w:rPr>
          <w:sz w:val="28"/>
          <w:szCs w:val="28"/>
        </w:rPr>
        <w:t>здобувачам</w:t>
      </w:r>
      <w:proofErr w:type="spellEnd"/>
      <w:r w:rsidRPr="009852AA">
        <w:rPr>
          <w:sz w:val="28"/>
          <w:szCs w:val="28"/>
        </w:rPr>
        <w:t xml:space="preserve"> </w:t>
      </w:r>
      <w:proofErr w:type="spellStart"/>
      <w:r w:rsidRPr="009852AA">
        <w:rPr>
          <w:sz w:val="28"/>
          <w:szCs w:val="28"/>
        </w:rPr>
        <w:t>освіти</w:t>
      </w:r>
      <w:proofErr w:type="spellEnd"/>
      <w:r w:rsidRPr="009852AA">
        <w:rPr>
          <w:sz w:val="28"/>
          <w:szCs w:val="28"/>
        </w:rPr>
        <w:t xml:space="preserve"> </w:t>
      </w:r>
      <w:proofErr w:type="spellStart"/>
      <w:r w:rsidRPr="009852AA">
        <w:rPr>
          <w:sz w:val="28"/>
          <w:szCs w:val="28"/>
        </w:rPr>
        <w:t>індивідуально</w:t>
      </w:r>
      <w:proofErr w:type="spellEnd"/>
      <w:r w:rsidRPr="009852AA">
        <w:rPr>
          <w:sz w:val="28"/>
          <w:szCs w:val="28"/>
        </w:rPr>
        <w:t xml:space="preserve"> за потребою.  За результатами </w:t>
      </w:r>
      <w:proofErr w:type="spellStart"/>
      <w:r w:rsidRPr="009852AA">
        <w:rPr>
          <w:sz w:val="28"/>
          <w:szCs w:val="28"/>
        </w:rPr>
        <w:t>анкетування</w:t>
      </w:r>
      <w:proofErr w:type="spellEnd"/>
      <w:r w:rsidRPr="009852AA">
        <w:rPr>
          <w:sz w:val="28"/>
          <w:szCs w:val="28"/>
        </w:rPr>
        <w:t xml:space="preserve"> </w:t>
      </w:r>
      <w:proofErr w:type="spellStart"/>
      <w:r w:rsidRPr="009852AA">
        <w:rPr>
          <w:sz w:val="28"/>
          <w:szCs w:val="28"/>
        </w:rPr>
        <w:t>учнів</w:t>
      </w:r>
      <w:proofErr w:type="spellEnd"/>
      <w:r w:rsidRPr="009852AA">
        <w:rPr>
          <w:sz w:val="28"/>
          <w:szCs w:val="28"/>
        </w:rPr>
        <w:t xml:space="preserve">: 89 % </w:t>
      </w:r>
      <w:proofErr w:type="spellStart"/>
      <w:r w:rsidRPr="009852AA">
        <w:rPr>
          <w:sz w:val="28"/>
          <w:szCs w:val="28"/>
        </w:rPr>
        <w:t>опитаних</w:t>
      </w:r>
      <w:proofErr w:type="spellEnd"/>
      <w:r w:rsidRPr="009852AA">
        <w:rPr>
          <w:sz w:val="28"/>
          <w:szCs w:val="28"/>
        </w:rPr>
        <w:t xml:space="preserve"> </w:t>
      </w:r>
      <w:proofErr w:type="spellStart"/>
      <w:r w:rsidRPr="009852AA">
        <w:rPr>
          <w:sz w:val="28"/>
          <w:szCs w:val="28"/>
        </w:rPr>
        <w:t>отримують</w:t>
      </w:r>
      <w:proofErr w:type="spellEnd"/>
      <w:r w:rsidRPr="009852AA">
        <w:rPr>
          <w:sz w:val="28"/>
          <w:szCs w:val="28"/>
        </w:rPr>
        <w:t xml:space="preserve"> </w:t>
      </w:r>
      <w:proofErr w:type="spellStart"/>
      <w:r w:rsidRPr="009852AA">
        <w:rPr>
          <w:sz w:val="28"/>
          <w:szCs w:val="28"/>
        </w:rPr>
        <w:t>інформацію</w:t>
      </w:r>
      <w:proofErr w:type="spellEnd"/>
      <w:r w:rsidRPr="009852AA">
        <w:rPr>
          <w:sz w:val="28"/>
          <w:szCs w:val="28"/>
        </w:rPr>
        <w:t xml:space="preserve"> про </w:t>
      </w:r>
      <w:proofErr w:type="spellStart"/>
      <w:r w:rsidRPr="009852AA">
        <w:rPr>
          <w:sz w:val="28"/>
          <w:szCs w:val="28"/>
        </w:rPr>
        <w:t>критерії</w:t>
      </w:r>
      <w:proofErr w:type="spellEnd"/>
      <w:r w:rsidRPr="009852AA">
        <w:rPr>
          <w:sz w:val="28"/>
          <w:szCs w:val="28"/>
        </w:rPr>
        <w:t xml:space="preserve"> </w:t>
      </w:r>
      <w:proofErr w:type="spellStart"/>
      <w:r w:rsidRPr="009852AA">
        <w:rPr>
          <w:sz w:val="28"/>
          <w:szCs w:val="28"/>
        </w:rPr>
        <w:t>оцінювання</w:t>
      </w:r>
      <w:proofErr w:type="spellEnd"/>
      <w:r w:rsidRPr="009852AA">
        <w:rPr>
          <w:sz w:val="28"/>
          <w:szCs w:val="28"/>
        </w:rPr>
        <w:t xml:space="preserve"> </w:t>
      </w:r>
      <w:proofErr w:type="spellStart"/>
      <w:r w:rsidRPr="009852AA">
        <w:rPr>
          <w:sz w:val="28"/>
          <w:szCs w:val="28"/>
        </w:rPr>
        <w:t>навчальних</w:t>
      </w:r>
      <w:proofErr w:type="spellEnd"/>
      <w:r w:rsidRPr="009852AA">
        <w:rPr>
          <w:sz w:val="28"/>
          <w:szCs w:val="28"/>
        </w:rPr>
        <w:t xml:space="preserve"> </w:t>
      </w:r>
      <w:proofErr w:type="spellStart"/>
      <w:r w:rsidRPr="009852AA">
        <w:rPr>
          <w:sz w:val="28"/>
          <w:szCs w:val="28"/>
        </w:rPr>
        <w:t>досягнень</w:t>
      </w:r>
      <w:proofErr w:type="spellEnd"/>
      <w:r w:rsidRPr="009852AA">
        <w:rPr>
          <w:sz w:val="28"/>
          <w:szCs w:val="28"/>
        </w:rPr>
        <w:t xml:space="preserve">, 88 % також </w:t>
      </w:r>
      <w:proofErr w:type="spellStart"/>
      <w:r w:rsidRPr="009852AA">
        <w:rPr>
          <w:sz w:val="28"/>
          <w:szCs w:val="28"/>
        </w:rPr>
        <w:t>стверджують</w:t>
      </w:r>
      <w:proofErr w:type="spellEnd"/>
      <w:r w:rsidRPr="009852AA">
        <w:rPr>
          <w:sz w:val="28"/>
          <w:szCs w:val="28"/>
        </w:rPr>
        <w:t xml:space="preserve">, </w:t>
      </w:r>
      <w:proofErr w:type="spellStart"/>
      <w:r w:rsidRPr="009852AA">
        <w:rPr>
          <w:sz w:val="28"/>
          <w:szCs w:val="28"/>
        </w:rPr>
        <w:t>що</w:t>
      </w:r>
      <w:proofErr w:type="spellEnd"/>
      <w:r w:rsidRPr="009852AA">
        <w:rPr>
          <w:sz w:val="28"/>
          <w:szCs w:val="28"/>
        </w:rPr>
        <w:t xml:space="preserve"> </w:t>
      </w:r>
      <w:proofErr w:type="spellStart"/>
      <w:r w:rsidRPr="009852AA">
        <w:rPr>
          <w:sz w:val="28"/>
          <w:szCs w:val="28"/>
        </w:rPr>
        <w:t>вчителі</w:t>
      </w:r>
      <w:proofErr w:type="spellEnd"/>
      <w:r w:rsidRPr="009852AA">
        <w:rPr>
          <w:sz w:val="28"/>
          <w:szCs w:val="28"/>
        </w:rPr>
        <w:t xml:space="preserve">, </w:t>
      </w:r>
      <w:proofErr w:type="spellStart"/>
      <w:r w:rsidRPr="009852AA">
        <w:rPr>
          <w:sz w:val="28"/>
          <w:szCs w:val="28"/>
        </w:rPr>
        <w:t>ще</w:t>
      </w:r>
      <w:proofErr w:type="spellEnd"/>
      <w:r w:rsidRPr="009852AA">
        <w:rPr>
          <w:sz w:val="28"/>
          <w:szCs w:val="28"/>
        </w:rPr>
        <w:t xml:space="preserve"> </w:t>
      </w:r>
      <w:proofErr w:type="gramStart"/>
      <w:r w:rsidRPr="009852AA">
        <w:rPr>
          <w:sz w:val="28"/>
          <w:szCs w:val="28"/>
        </w:rPr>
        <w:t>до початку</w:t>
      </w:r>
      <w:proofErr w:type="gramEnd"/>
      <w:r w:rsidRPr="009852AA">
        <w:rPr>
          <w:sz w:val="28"/>
          <w:szCs w:val="28"/>
        </w:rPr>
        <w:t xml:space="preserve"> </w:t>
      </w:r>
      <w:proofErr w:type="spellStart"/>
      <w:r w:rsidRPr="009852AA">
        <w:rPr>
          <w:sz w:val="28"/>
          <w:szCs w:val="28"/>
        </w:rPr>
        <w:t>оцінювання</w:t>
      </w:r>
      <w:proofErr w:type="spellEnd"/>
      <w:r w:rsidRPr="009852AA">
        <w:rPr>
          <w:sz w:val="28"/>
          <w:szCs w:val="28"/>
        </w:rPr>
        <w:t xml:space="preserve"> </w:t>
      </w:r>
      <w:proofErr w:type="spellStart"/>
      <w:r w:rsidRPr="009852AA">
        <w:rPr>
          <w:sz w:val="28"/>
          <w:szCs w:val="28"/>
        </w:rPr>
        <w:t>завжди</w:t>
      </w:r>
      <w:proofErr w:type="spellEnd"/>
      <w:r w:rsidRPr="009852AA">
        <w:rPr>
          <w:sz w:val="28"/>
          <w:szCs w:val="28"/>
        </w:rPr>
        <w:t xml:space="preserve"> </w:t>
      </w:r>
      <w:proofErr w:type="spellStart"/>
      <w:r w:rsidRPr="009852AA">
        <w:rPr>
          <w:sz w:val="28"/>
          <w:szCs w:val="28"/>
        </w:rPr>
        <w:t>пояснюють</w:t>
      </w:r>
      <w:proofErr w:type="spellEnd"/>
      <w:r w:rsidRPr="009852AA">
        <w:rPr>
          <w:sz w:val="28"/>
          <w:szCs w:val="28"/>
        </w:rPr>
        <w:t xml:space="preserve">, за </w:t>
      </w:r>
      <w:proofErr w:type="spellStart"/>
      <w:r w:rsidRPr="009852AA">
        <w:rPr>
          <w:sz w:val="28"/>
          <w:szCs w:val="28"/>
        </w:rPr>
        <w:t>що</w:t>
      </w:r>
      <w:proofErr w:type="spellEnd"/>
      <w:r w:rsidRPr="009852AA">
        <w:rPr>
          <w:sz w:val="28"/>
          <w:szCs w:val="28"/>
        </w:rPr>
        <w:t xml:space="preserve"> </w:t>
      </w:r>
      <w:proofErr w:type="spellStart"/>
      <w:r w:rsidRPr="009852AA">
        <w:rPr>
          <w:sz w:val="28"/>
          <w:szCs w:val="28"/>
        </w:rPr>
        <w:t>можна</w:t>
      </w:r>
      <w:proofErr w:type="spellEnd"/>
      <w:r w:rsidRPr="009852AA">
        <w:rPr>
          <w:sz w:val="28"/>
          <w:szCs w:val="28"/>
        </w:rPr>
        <w:t xml:space="preserve"> </w:t>
      </w:r>
      <w:proofErr w:type="spellStart"/>
      <w:r w:rsidRPr="009852AA">
        <w:rPr>
          <w:sz w:val="28"/>
          <w:szCs w:val="28"/>
        </w:rPr>
        <w:t>отримати</w:t>
      </w:r>
      <w:proofErr w:type="spellEnd"/>
      <w:r w:rsidRPr="009852AA">
        <w:rPr>
          <w:sz w:val="28"/>
          <w:szCs w:val="28"/>
        </w:rPr>
        <w:t xml:space="preserve"> ту </w:t>
      </w:r>
      <w:proofErr w:type="spellStart"/>
      <w:r w:rsidRPr="009852AA">
        <w:rPr>
          <w:sz w:val="28"/>
          <w:szCs w:val="28"/>
        </w:rPr>
        <w:t>чи</w:t>
      </w:r>
      <w:proofErr w:type="spellEnd"/>
      <w:r w:rsidRPr="009852AA">
        <w:rPr>
          <w:sz w:val="28"/>
          <w:szCs w:val="28"/>
        </w:rPr>
        <w:t xml:space="preserve"> </w:t>
      </w:r>
      <w:proofErr w:type="spellStart"/>
      <w:r w:rsidRPr="009852AA">
        <w:rPr>
          <w:sz w:val="28"/>
          <w:szCs w:val="28"/>
        </w:rPr>
        <w:t>іншу</w:t>
      </w:r>
      <w:proofErr w:type="spellEnd"/>
      <w:r w:rsidRPr="009852AA">
        <w:rPr>
          <w:sz w:val="28"/>
          <w:szCs w:val="28"/>
        </w:rPr>
        <w:t xml:space="preserve"> </w:t>
      </w:r>
      <w:proofErr w:type="spellStart"/>
      <w:r w:rsidRPr="009852AA">
        <w:rPr>
          <w:sz w:val="28"/>
          <w:szCs w:val="28"/>
        </w:rPr>
        <w:t>оцінку</w:t>
      </w:r>
      <w:proofErr w:type="spellEnd"/>
      <w:r w:rsidRPr="009852AA">
        <w:rPr>
          <w:sz w:val="28"/>
          <w:szCs w:val="28"/>
        </w:rPr>
        <w:t xml:space="preserve">, а </w:t>
      </w:r>
      <w:proofErr w:type="spellStart"/>
      <w:r w:rsidRPr="009852AA">
        <w:rPr>
          <w:sz w:val="28"/>
          <w:szCs w:val="28"/>
        </w:rPr>
        <w:t>після</w:t>
      </w:r>
      <w:proofErr w:type="spellEnd"/>
      <w:r w:rsidRPr="009852AA">
        <w:rPr>
          <w:sz w:val="28"/>
          <w:szCs w:val="28"/>
        </w:rPr>
        <w:t xml:space="preserve"> </w:t>
      </w:r>
      <w:proofErr w:type="spellStart"/>
      <w:r w:rsidRPr="009852AA">
        <w:rPr>
          <w:sz w:val="28"/>
          <w:szCs w:val="28"/>
        </w:rPr>
        <w:t>оцінювання</w:t>
      </w:r>
      <w:proofErr w:type="spellEnd"/>
      <w:r w:rsidRPr="009852AA">
        <w:rPr>
          <w:sz w:val="28"/>
          <w:szCs w:val="28"/>
        </w:rPr>
        <w:t xml:space="preserve"> </w:t>
      </w:r>
      <w:proofErr w:type="spellStart"/>
      <w:r w:rsidRPr="009852AA">
        <w:rPr>
          <w:sz w:val="28"/>
          <w:szCs w:val="28"/>
        </w:rPr>
        <w:t>завжди</w:t>
      </w:r>
      <w:proofErr w:type="spellEnd"/>
      <w:r w:rsidRPr="009852AA">
        <w:rPr>
          <w:sz w:val="28"/>
          <w:szCs w:val="28"/>
        </w:rPr>
        <w:t xml:space="preserve"> </w:t>
      </w:r>
      <w:proofErr w:type="spellStart"/>
      <w:r w:rsidRPr="009852AA">
        <w:rPr>
          <w:sz w:val="28"/>
          <w:szCs w:val="28"/>
        </w:rPr>
        <w:t>її</w:t>
      </w:r>
      <w:proofErr w:type="spellEnd"/>
      <w:r w:rsidRPr="009852AA">
        <w:rPr>
          <w:sz w:val="28"/>
          <w:szCs w:val="28"/>
        </w:rPr>
        <w:t xml:space="preserve"> </w:t>
      </w:r>
      <w:proofErr w:type="spellStart"/>
      <w:r w:rsidRPr="009852AA">
        <w:rPr>
          <w:sz w:val="28"/>
          <w:szCs w:val="28"/>
        </w:rPr>
        <w:t>обґрунтовують</w:t>
      </w:r>
      <w:proofErr w:type="spellEnd"/>
      <w:r w:rsidRPr="009852AA">
        <w:rPr>
          <w:sz w:val="28"/>
          <w:szCs w:val="28"/>
        </w:rPr>
        <w:t xml:space="preserve">. За результатами </w:t>
      </w:r>
      <w:proofErr w:type="spellStart"/>
      <w:r w:rsidRPr="009852AA">
        <w:rPr>
          <w:sz w:val="28"/>
          <w:szCs w:val="28"/>
        </w:rPr>
        <w:t>анкетування</w:t>
      </w:r>
      <w:proofErr w:type="spellEnd"/>
      <w:r w:rsidRPr="009852AA">
        <w:rPr>
          <w:sz w:val="28"/>
          <w:szCs w:val="28"/>
        </w:rPr>
        <w:t xml:space="preserve"> </w:t>
      </w:r>
      <w:proofErr w:type="spellStart"/>
      <w:r w:rsidRPr="009852AA">
        <w:rPr>
          <w:sz w:val="28"/>
          <w:szCs w:val="28"/>
        </w:rPr>
        <w:t>батьків</w:t>
      </w:r>
      <w:proofErr w:type="spellEnd"/>
      <w:r w:rsidRPr="009852AA">
        <w:rPr>
          <w:sz w:val="28"/>
          <w:szCs w:val="28"/>
        </w:rPr>
        <w:t xml:space="preserve">: 86 % </w:t>
      </w:r>
      <w:proofErr w:type="spellStart"/>
      <w:r w:rsidRPr="009852AA">
        <w:rPr>
          <w:sz w:val="28"/>
          <w:szCs w:val="28"/>
        </w:rPr>
        <w:t>опитаних</w:t>
      </w:r>
      <w:proofErr w:type="spellEnd"/>
      <w:r w:rsidRPr="009852AA">
        <w:rPr>
          <w:sz w:val="28"/>
          <w:szCs w:val="28"/>
        </w:rPr>
        <w:t xml:space="preserve"> </w:t>
      </w:r>
      <w:proofErr w:type="spellStart"/>
      <w:r w:rsidRPr="009852AA">
        <w:rPr>
          <w:sz w:val="28"/>
          <w:szCs w:val="28"/>
        </w:rPr>
        <w:t>завжди</w:t>
      </w:r>
      <w:proofErr w:type="spellEnd"/>
      <w:r w:rsidRPr="009852AA">
        <w:rPr>
          <w:sz w:val="28"/>
          <w:szCs w:val="28"/>
        </w:rPr>
        <w:t xml:space="preserve"> </w:t>
      </w:r>
      <w:proofErr w:type="spellStart"/>
      <w:r w:rsidRPr="009852AA">
        <w:rPr>
          <w:sz w:val="28"/>
          <w:szCs w:val="28"/>
        </w:rPr>
        <w:t>отримують</w:t>
      </w:r>
      <w:proofErr w:type="spellEnd"/>
      <w:r w:rsidRPr="009852AA">
        <w:rPr>
          <w:sz w:val="28"/>
          <w:szCs w:val="28"/>
        </w:rPr>
        <w:t xml:space="preserve"> </w:t>
      </w:r>
      <w:proofErr w:type="spellStart"/>
      <w:r w:rsidRPr="009852AA">
        <w:rPr>
          <w:sz w:val="28"/>
          <w:szCs w:val="28"/>
        </w:rPr>
        <w:t>інформацію</w:t>
      </w:r>
      <w:proofErr w:type="spellEnd"/>
      <w:r w:rsidRPr="009852AA">
        <w:rPr>
          <w:sz w:val="28"/>
          <w:szCs w:val="28"/>
        </w:rPr>
        <w:t xml:space="preserve"> про </w:t>
      </w:r>
      <w:proofErr w:type="spellStart"/>
      <w:r w:rsidRPr="009852AA">
        <w:rPr>
          <w:sz w:val="28"/>
          <w:szCs w:val="28"/>
        </w:rPr>
        <w:t>критерії</w:t>
      </w:r>
      <w:proofErr w:type="spellEnd"/>
      <w:r w:rsidRPr="009852AA">
        <w:rPr>
          <w:sz w:val="28"/>
          <w:szCs w:val="28"/>
        </w:rPr>
        <w:t xml:space="preserve"> </w:t>
      </w:r>
      <w:proofErr w:type="spellStart"/>
      <w:r w:rsidRPr="009852AA">
        <w:rPr>
          <w:sz w:val="28"/>
          <w:szCs w:val="28"/>
        </w:rPr>
        <w:t>оцінювання</w:t>
      </w:r>
      <w:proofErr w:type="spellEnd"/>
      <w:r w:rsidRPr="009852AA">
        <w:rPr>
          <w:sz w:val="28"/>
          <w:szCs w:val="28"/>
        </w:rPr>
        <w:t xml:space="preserve"> </w:t>
      </w:r>
      <w:proofErr w:type="spellStart"/>
      <w:r w:rsidRPr="009852AA">
        <w:rPr>
          <w:sz w:val="28"/>
          <w:szCs w:val="28"/>
        </w:rPr>
        <w:t>навчальних</w:t>
      </w:r>
      <w:proofErr w:type="spellEnd"/>
      <w:r w:rsidRPr="009852AA">
        <w:rPr>
          <w:sz w:val="28"/>
          <w:szCs w:val="28"/>
        </w:rPr>
        <w:t xml:space="preserve"> </w:t>
      </w:r>
      <w:proofErr w:type="spellStart"/>
      <w:r w:rsidRPr="009852AA">
        <w:rPr>
          <w:sz w:val="28"/>
          <w:szCs w:val="28"/>
        </w:rPr>
        <w:t>досягнень</w:t>
      </w:r>
      <w:proofErr w:type="spellEnd"/>
      <w:r w:rsidRPr="009852AA">
        <w:rPr>
          <w:sz w:val="28"/>
          <w:szCs w:val="28"/>
        </w:rPr>
        <w:t xml:space="preserve"> </w:t>
      </w:r>
      <w:proofErr w:type="spellStart"/>
      <w:r w:rsidRPr="009852AA">
        <w:rPr>
          <w:sz w:val="28"/>
          <w:szCs w:val="28"/>
        </w:rPr>
        <w:t>учнів</w:t>
      </w:r>
      <w:proofErr w:type="spellEnd"/>
      <w:r w:rsidRPr="009852AA">
        <w:rPr>
          <w:sz w:val="28"/>
          <w:szCs w:val="28"/>
        </w:rPr>
        <w:t xml:space="preserve">, 14 % – </w:t>
      </w:r>
      <w:proofErr w:type="spellStart"/>
      <w:r w:rsidRPr="009852AA">
        <w:rPr>
          <w:sz w:val="28"/>
          <w:szCs w:val="28"/>
        </w:rPr>
        <w:t>переважно</w:t>
      </w:r>
      <w:proofErr w:type="spellEnd"/>
      <w:r w:rsidRPr="009852AA">
        <w:rPr>
          <w:sz w:val="28"/>
          <w:szCs w:val="28"/>
        </w:rPr>
        <w:t xml:space="preserve"> </w:t>
      </w:r>
      <w:proofErr w:type="spellStart"/>
      <w:r w:rsidRPr="009852AA">
        <w:rPr>
          <w:sz w:val="28"/>
          <w:szCs w:val="28"/>
        </w:rPr>
        <w:t>отримують</w:t>
      </w:r>
      <w:proofErr w:type="spellEnd"/>
      <w:r w:rsidRPr="009852AA">
        <w:rPr>
          <w:sz w:val="28"/>
          <w:szCs w:val="28"/>
        </w:rPr>
        <w:t xml:space="preserve"> </w:t>
      </w:r>
      <w:proofErr w:type="spellStart"/>
      <w:r w:rsidRPr="009852AA">
        <w:rPr>
          <w:sz w:val="28"/>
          <w:szCs w:val="28"/>
        </w:rPr>
        <w:t>інформацію</w:t>
      </w:r>
      <w:proofErr w:type="spellEnd"/>
      <w:r w:rsidRPr="009852AA">
        <w:rPr>
          <w:sz w:val="28"/>
          <w:szCs w:val="28"/>
        </w:rPr>
        <w:t xml:space="preserve"> про </w:t>
      </w:r>
      <w:proofErr w:type="spellStart"/>
      <w:r w:rsidRPr="009852AA">
        <w:rPr>
          <w:sz w:val="28"/>
          <w:szCs w:val="28"/>
        </w:rPr>
        <w:t>критерії</w:t>
      </w:r>
      <w:proofErr w:type="spellEnd"/>
      <w:r w:rsidRPr="009852AA">
        <w:rPr>
          <w:sz w:val="28"/>
          <w:szCs w:val="28"/>
        </w:rPr>
        <w:t xml:space="preserve"> </w:t>
      </w:r>
      <w:proofErr w:type="spellStart"/>
      <w:r w:rsidRPr="009852AA">
        <w:rPr>
          <w:sz w:val="28"/>
          <w:szCs w:val="28"/>
        </w:rPr>
        <w:t>оцінювання</w:t>
      </w:r>
      <w:proofErr w:type="spellEnd"/>
      <w:r w:rsidRPr="009852AA">
        <w:rPr>
          <w:sz w:val="28"/>
          <w:szCs w:val="28"/>
        </w:rPr>
        <w:t xml:space="preserve"> </w:t>
      </w:r>
      <w:proofErr w:type="spellStart"/>
      <w:r w:rsidRPr="009852AA">
        <w:rPr>
          <w:sz w:val="28"/>
          <w:szCs w:val="28"/>
        </w:rPr>
        <w:t>навчальних</w:t>
      </w:r>
      <w:proofErr w:type="spellEnd"/>
      <w:r w:rsidRPr="009852AA">
        <w:rPr>
          <w:sz w:val="28"/>
          <w:szCs w:val="28"/>
        </w:rPr>
        <w:t xml:space="preserve"> </w:t>
      </w:r>
      <w:proofErr w:type="spellStart"/>
      <w:r w:rsidRPr="009852AA">
        <w:rPr>
          <w:sz w:val="28"/>
          <w:szCs w:val="28"/>
        </w:rPr>
        <w:t>досягнень</w:t>
      </w:r>
      <w:proofErr w:type="spellEnd"/>
      <w:r w:rsidRPr="009852AA">
        <w:rPr>
          <w:sz w:val="28"/>
          <w:szCs w:val="28"/>
        </w:rPr>
        <w:t xml:space="preserve"> </w:t>
      </w:r>
      <w:proofErr w:type="spellStart"/>
      <w:r w:rsidRPr="009852AA">
        <w:rPr>
          <w:sz w:val="28"/>
          <w:szCs w:val="28"/>
        </w:rPr>
        <w:t>учнів.За</w:t>
      </w:r>
      <w:proofErr w:type="spellEnd"/>
      <w:r w:rsidRPr="009852AA">
        <w:rPr>
          <w:sz w:val="28"/>
          <w:szCs w:val="28"/>
        </w:rPr>
        <w:t xml:space="preserve"> результатами </w:t>
      </w:r>
      <w:proofErr w:type="spellStart"/>
      <w:r w:rsidRPr="009852AA">
        <w:rPr>
          <w:sz w:val="28"/>
          <w:szCs w:val="28"/>
        </w:rPr>
        <w:t>анкетування</w:t>
      </w:r>
      <w:proofErr w:type="spellEnd"/>
      <w:r w:rsidRPr="009852AA">
        <w:rPr>
          <w:sz w:val="28"/>
          <w:szCs w:val="28"/>
        </w:rPr>
        <w:t xml:space="preserve"> </w:t>
      </w:r>
      <w:proofErr w:type="spellStart"/>
      <w:r w:rsidRPr="009852AA">
        <w:rPr>
          <w:sz w:val="28"/>
          <w:szCs w:val="28"/>
        </w:rPr>
        <w:t>учителів</w:t>
      </w:r>
      <w:proofErr w:type="spellEnd"/>
      <w:r w:rsidRPr="009852AA">
        <w:rPr>
          <w:sz w:val="28"/>
          <w:szCs w:val="28"/>
        </w:rPr>
        <w:t xml:space="preserve">: 15 % </w:t>
      </w:r>
      <w:proofErr w:type="spellStart"/>
      <w:r w:rsidRPr="009852AA">
        <w:rPr>
          <w:sz w:val="28"/>
          <w:szCs w:val="28"/>
        </w:rPr>
        <w:t>опитаних</w:t>
      </w:r>
      <w:proofErr w:type="spellEnd"/>
      <w:r w:rsidRPr="009852AA">
        <w:rPr>
          <w:sz w:val="28"/>
          <w:szCs w:val="28"/>
        </w:rPr>
        <w:t xml:space="preserve"> </w:t>
      </w:r>
      <w:proofErr w:type="spellStart"/>
      <w:r w:rsidRPr="009852AA">
        <w:rPr>
          <w:sz w:val="28"/>
          <w:szCs w:val="28"/>
        </w:rPr>
        <w:t>адаптують</w:t>
      </w:r>
      <w:proofErr w:type="spellEnd"/>
      <w:r w:rsidRPr="009852AA">
        <w:rPr>
          <w:sz w:val="28"/>
          <w:szCs w:val="28"/>
        </w:rPr>
        <w:t xml:space="preserve"> </w:t>
      </w:r>
      <w:proofErr w:type="spellStart"/>
      <w:r w:rsidRPr="009852AA">
        <w:rPr>
          <w:sz w:val="28"/>
          <w:szCs w:val="28"/>
        </w:rPr>
        <w:t>критерії</w:t>
      </w:r>
      <w:proofErr w:type="spellEnd"/>
      <w:r w:rsidRPr="009852AA">
        <w:rPr>
          <w:sz w:val="28"/>
          <w:szCs w:val="28"/>
        </w:rPr>
        <w:t xml:space="preserve"> </w:t>
      </w:r>
      <w:proofErr w:type="spellStart"/>
      <w:r w:rsidRPr="009852AA">
        <w:rPr>
          <w:sz w:val="28"/>
          <w:szCs w:val="28"/>
        </w:rPr>
        <w:t>Міністерства</w:t>
      </w:r>
      <w:proofErr w:type="spellEnd"/>
      <w:r w:rsidRPr="009852AA">
        <w:rPr>
          <w:sz w:val="28"/>
          <w:szCs w:val="28"/>
        </w:rPr>
        <w:t xml:space="preserve"> </w:t>
      </w:r>
      <w:proofErr w:type="spellStart"/>
      <w:r w:rsidRPr="009852AA">
        <w:rPr>
          <w:sz w:val="28"/>
          <w:szCs w:val="28"/>
        </w:rPr>
        <w:t>освіти</w:t>
      </w:r>
      <w:proofErr w:type="spellEnd"/>
      <w:r w:rsidRPr="009852AA">
        <w:rPr>
          <w:sz w:val="28"/>
          <w:szCs w:val="28"/>
        </w:rPr>
        <w:t xml:space="preserve"> і науки </w:t>
      </w:r>
      <w:proofErr w:type="spellStart"/>
      <w:r w:rsidRPr="009852AA">
        <w:rPr>
          <w:sz w:val="28"/>
          <w:szCs w:val="28"/>
        </w:rPr>
        <w:t>України</w:t>
      </w:r>
      <w:proofErr w:type="spellEnd"/>
      <w:r w:rsidRPr="009852AA">
        <w:rPr>
          <w:sz w:val="28"/>
          <w:szCs w:val="28"/>
        </w:rPr>
        <w:t xml:space="preserve"> до умов </w:t>
      </w:r>
      <w:proofErr w:type="spellStart"/>
      <w:r w:rsidRPr="009852AA">
        <w:rPr>
          <w:sz w:val="28"/>
          <w:szCs w:val="28"/>
        </w:rPr>
        <w:t>роботи</w:t>
      </w:r>
      <w:proofErr w:type="spellEnd"/>
      <w:r w:rsidRPr="009852AA">
        <w:rPr>
          <w:sz w:val="28"/>
          <w:szCs w:val="28"/>
        </w:rPr>
        <w:t xml:space="preserve"> закладу </w:t>
      </w:r>
      <w:proofErr w:type="spellStart"/>
      <w:r w:rsidRPr="009852AA">
        <w:rPr>
          <w:sz w:val="28"/>
          <w:szCs w:val="28"/>
        </w:rPr>
        <w:t>освіти</w:t>
      </w:r>
      <w:proofErr w:type="spellEnd"/>
      <w:r w:rsidRPr="009852AA">
        <w:rPr>
          <w:sz w:val="28"/>
          <w:szCs w:val="28"/>
        </w:rPr>
        <w:t xml:space="preserve">; 10 % </w:t>
      </w:r>
      <w:proofErr w:type="spellStart"/>
      <w:r w:rsidRPr="009852AA">
        <w:rPr>
          <w:sz w:val="28"/>
          <w:szCs w:val="28"/>
        </w:rPr>
        <w:t>опитаних</w:t>
      </w:r>
      <w:proofErr w:type="spellEnd"/>
      <w:r w:rsidRPr="009852AA">
        <w:rPr>
          <w:sz w:val="28"/>
          <w:szCs w:val="28"/>
        </w:rPr>
        <w:t xml:space="preserve"> – </w:t>
      </w:r>
      <w:proofErr w:type="spellStart"/>
      <w:r w:rsidRPr="009852AA">
        <w:rPr>
          <w:sz w:val="28"/>
          <w:szCs w:val="28"/>
        </w:rPr>
        <w:t>розробляють</w:t>
      </w:r>
      <w:proofErr w:type="spellEnd"/>
      <w:r w:rsidRPr="009852AA">
        <w:rPr>
          <w:sz w:val="28"/>
          <w:szCs w:val="28"/>
        </w:rPr>
        <w:t xml:space="preserve"> </w:t>
      </w:r>
      <w:proofErr w:type="spellStart"/>
      <w:r w:rsidRPr="009852AA">
        <w:rPr>
          <w:sz w:val="28"/>
          <w:szCs w:val="28"/>
        </w:rPr>
        <w:t>власні</w:t>
      </w:r>
      <w:proofErr w:type="spellEnd"/>
      <w:r w:rsidRPr="009852AA">
        <w:rPr>
          <w:sz w:val="28"/>
          <w:szCs w:val="28"/>
        </w:rPr>
        <w:t xml:space="preserve"> </w:t>
      </w:r>
      <w:proofErr w:type="spellStart"/>
      <w:r w:rsidRPr="009852AA">
        <w:rPr>
          <w:sz w:val="28"/>
          <w:szCs w:val="28"/>
        </w:rPr>
        <w:t>критерії</w:t>
      </w:r>
      <w:proofErr w:type="spellEnd"/>
      <w:r w:rsidRPr="009852AA">
        <w:rPr>
          <w:sz w:val="28"/>
          <w:szCs w:val="28"/>
        </w:rPr>
        <w:t xml:space="preserve"> </w:t>
      </w:r>
      <w:proofErr w:type="spellStart"/>
      <w:r w:rsidRPr="009852AA">
        <w:rPr>
          <w:sz w:val="28"/>
          <w:szCs w:val="28"/>
        </w:rPr>
        <w:t>оцінювання</w:t>
      </w:r>
      <w:proofErr w:type="spellEnd"/>
      <w:r w:rsidRPr="009852AA">
        <w:rPr>
          <w:sz w:val="28"/>
          <w:szCs w:val="28"/>
        </w:rPr>
        <w:t xml:space="preserve">, в тому </w:t>
      </w:r>
      <w:proofErr w:type="spellStart"/>
      <w:r w:rsidRPr="009852AA">
        <w:rPr>
          <w:sz w:val="28"/>
          <w:szCs w:val="28"/>
        </w:rPr>
        <w:t>числі</w:t>
      </w:r>
      <w:proofErr w:type="spellEnd"/>
      <w:r w:rsidRPr="009852AA">
        <w:rPr>
          <w:sz w:val="28"/>
          <w:szCs w:val="28"/>
        </w:rPr>
        <w:t xml:space="preserve"> </w:t>
      </w:r>
      <w:proofErr w:type="spellStart"/>
      <w:r w:rsidRPr="009852AA">
        <w:rPr>
          <w:sz w:val="28"/>
          <w:szCs w:val="28"/>
        </w:rPr>
        <w:t>спільно</w:t>
      </w:r>
      <w:proofErr w:type="spellEnd"/>
      <w:r w:rsidRPr="009852AA">
        <w:rPr>
          <w:sz w:val="28"/>
          <w:szCs w:val="28"/>
        </w:rPr>
        <w:t xml:space="preserve"> з </w:t>
      </w:r>
      <w:proofErr w:type="spellStart"/>
      <w:r w:rsidRPr="009852AA">
        <w:rPr>
          <w:sz w:val="28"/>
          <w:szCs w:val="28"/>
        </w:rPr>
        <w:t>дітьми</w:t>
      </w:r>
      <w:proofErr w:type="spellEnd"/>
      <w:r w:rsidRPr="009852AA">
        <w:rPr>
          <w:sz w:val="28"/>
          <w:szCs w:val="28"/>
        </w:rPr>
        <w:t xml:space="preserve">; 75 % </w:t>
      </w:r>
      <w:proofErr w:type="spellStart"/>
      <w:r w:rsidRPr="009852AA">
        <w:rPr>
          <w:sz w:val="28"/>
          <w:szCs w:val="28"/>
        </w:rPr>
        <w:t>опитаних</w:t>
      </w:r>
      <w:proofErr w:type="spellEnd"/>
      <w:r w:rsidRPr="009852AA">
        <w:rPr>
          <w:sz w:val="28"/>
          <w:szCs w:val="28"/>
        </w:rPr>
        <w:t xml:space="preserve"> – </w:t>
      </w:r>
      <w:proofErr w:type="spellStart"/>
      <w:r w:rsidRPr="009852AA">
        <w:rPr>
          <w:sz w:val="28"/>
          <w:szCs w:val="28"/>
        </w:rPr>
        <w:t>використовують</w:t>
      </w:r>
      <w:proofErr w:type="spellEnd"/>
      <w:r w:rsidRPr="009852AA">
        <w:rPr>
          <w:sz w:val="28"/>
          <w:szCs w:val="28"/>
        </w:rPr>
        <w:t xml:space="preserve"> </w:t>
      </w:r>
      <w:proofErr w:type="spellStart"/>
      <w:r w:rsidRPr="009852AA">
        <w:rPr>
          <w:sz w:val="28"/>
          <w:szCs w:val="28"/>
        </w:rPr>
        <w:t>виключно</w:t>
      </w:r>
      <w:proofErr w:type="spellEnd"/>
      <w:r w:rsidRPr="009852AA">
        <w:rPr>
          <w:sz w:val="28"/>
          <w:szCs w:val="28"/>
        </w:rPr>
        <w:t xml:space="preserve"> </w:t>
      </w:r>
      <w:proofErr w:type="spellStart"/>
      <w:r w:rsidRPr="009852AA">
        <w:rPr>
          <w:sz w:val="28"/>
          <w:szCs w:val="28"/>
        </w:rPr>
        <w:t>рекомендації</w:t>
      </w:r>
      <w:proofErr w:type="spellEnd"/>
      <w:r w:rsidRPr="009852AA">
        <w:rPr>
          <w:sz w:val="28"/>
          <w:szCs w:val="28"/>
        </w:rPr>
        <w:t xml:space="preserve"> </w:t>
      </w:r>
      <w:proofErr w:type="spellStart"/>
      <w:r w:rsidRPr="009852AA">
        <w:rPr>
          <w:sz w:val="28"/>
          <w:szCs w:val="28"/>
        </w:rPr>
        <w:t>Міністерства</w:t>
      </w:r>
      <w:proofErr w:type="spellEnd"/>
      <w:r w:rsidRPr="009852AA">
        <w:rPr>
          <w:sz w:val="28"/>
          <w:szCs w:val="28"/>
        </w:rPr>
        <w:t xml:space="preserve"> </w:t>
      </w:r>
      <w:proofErr w:type="spellStart"/>
      <w:r w:rsidRPr="009852AA">
        <w:rPr>
          <w:sz w:val="28"/>
          <w:szCs w:val="28"/>
        </w:rPr>
        <w:t>освіти</w:t>
      </w:r>
      <w:proofErr w:type="spellEnd"/>
      <w:r w:rsidRPr="009852AA">
        <w:rPr>
          <w:sz w:val="28"/>
          <w:szCs w:val="28"/>
        </w:rPr>
        <w:t xml:space="preserve"> і науки </w:t>
      </w:r>
      <w:proofErr w:type="spellStart"/>
      <w:r w:rsidRPr="009852AA">
        <w:rPr>
          <w:sz w:val="28"/>
          <w:szCs w:val="28"/>
        </w:rPr>
        <w:t>України</w:t>
      </w:r>
      <w:proofErr w:type="spellEnd"/>
      <w:r w:rsidRPr="009852AA">
        <w:rPr>
          <w:sz w:val="28"/>
          <w:szCs w:val="28"/>
        </w:rPr>
        <w:t>.</w:t>
      </w:r>
      <w:r w:rsidR="004A0824">
        <w:rPr>
          <w:sz w:val="28"/>
          <w:szCs w:val="28"/>
          <w:lang w:val="uk-UA"/>
        </w:rPr>
        <w:t xml:space="preserve"> </w:t>
      </w:r>
      <w:r w:rsidRPr="004A0824">
        <w:rPr>
          <w:sz w:val="28"/>
          <w:szCs w:val="28"/>
          <w:lang w:val="uk-UA"/>
        </w:rPr>
        <w:t xml:space="preserve">За результатами анкетування учнів: 93 % здобувачів освіти вважають, що вчителі справедливо оцінюють їх навчальні досягнення, 89 % опитаних здобувачів освіти підтверджують, що вчителі доступно пояснюють та аргументують виставлення оцінок. </w:t>
      </w:r>
      <w:r w:rsidRPr="009852AA">
        <w:rPr>
          <w:sz w:val="28"/>
          <w:szCs w:val="28"/>
        </w:rPr>
        <w:t xml:space="preserve">За результатами </w:t>
      </w:r>
      <w:proofErr w:type="spellStart"/>
      <w:r w:rsidRPr="009852AA">
        <w:rPr>
          <w:sz w:val="28"/>
          <w:szCs w:val="28"/>
        </w:rPr>
        <w:t>анкетування</w:t>
      </w:r>
      <w:proofErr w:type="spellEnd"/>
      <w:r w:rsidRPr="009852AA">
        <w:rPr>
          <w:sz w:val="28"/>
          <w:szCs w:val="28"/>
        </w:rPr>
        <w:t xml:space="preserve"> </w:t>
      </w:r>
      <w:proofErr w:type="spellStart"/>
      <w:r w:rsidRPr="009852AA">
        <w:rPr>
          <w:sz w:val="28"/>
          <w:szCs w:val="28"/>
        </w:rPr>
        <w:t>педагогів</w:t>
      </w:r>
      <w:proofErr w:type="spellEnd"/>
      <w:r w:rsidRPr="009852AA">
        <w:rPr>
          <w:sz w:val="28"/>
          <w:szCs w:val="28"/>
        </w:rPr>
        <w:t xml:space="preserve"> вони </w:t>
      </w:r>
      <w:proofErr w:type="spellStart"/>
      <w:r w:rsidRPr="009852AA">
        <w:rPr>
          <w:sz w:val="28"/>
          <w:szCs w:val="28"/>
        </w:rPr>
        <w:t>використовують</w:t>
      </w:r>
      <w:proofErr w:type="spellEnd"/>
      <w:r w:rsidRPr="009852AA">
        <w:rPr>
          <w:sz w:val="28"/>
          <w:szCs w:val="28"/>
        </w:rPr>
        <w:t xml:space="preserve">: </w:t>
      </w:r>
      <w:proofErr w:type="spellStart"/>
      <w:r w:rsidRPr="009852AA">
        <w:rPr>
          <w:sz w:val="28"/>
          <w:szCs w:val="28"/>
        </w:rPr>
        <w:t>самооцінювання</w:t>
      </w:r>
      <w:proofErr w:type="spellEnd"/>
      <w:r w:rsidRPr="009852AA">
        <w:rPr>
          <w:sz w:val="28"/>
          <w:szCs w:val="28"/>
        </w:rPr>
        <w:t xml:space="preserve"> – 74 % </w:t>
      </w:r>
      <w:proofErr w:type="spellStart"/>
      <w:r w:rsidRPr="009852AA">
        <w:rPr>
          <w:sz w:val="28"/>
          <w:szCs w:val="28"/>
        </w:rPr>
        <w:t>вчителів</w:t>
      </w:r>
      <w:proofErr w:type="spellEnd"/>
      <w:r w:rsidRPr="009852AA">
        <w:rPr>
          <w:sz w:val="28"/>
          <w:szCs w:val="28"/>
        </w:rPr>
        <w:t xml:space="preserve">; </w:t>
      </w:r>
      <w:proofErr w:type="spellStart"/>
      <w:r w:rsidRPr="009852AA">
        <w:rPr>
          <w:sz w:val="28"/>
          <w:szCs w:val="28"/>
        </w:rPr>
        <w:t>поточне</w:t>
      </w:r>
      <w:proofErr w:type="spellEnd"/>
      <w:r w:rsidRPr="009852AA">
        <w:rPr>
          <w:sz w:val="28"/>
          <w:szCs w:val="28"/>
        </w:rPr>
        <w:t xml:space="preserve"> </w:t>
      </w:r>
      <w:proofErr w:type="spellStart"/>
      <w:r w:rsidRPr="009852AA">
        <w:rPr>
          <w:sz w:val="28"/>
          <w:szCs w:val="28"/>
        </w:rPr>
        <w:t>оцінювання</w:t>
      </w:r>
      <w:proofErr w:type="spellEnd"/>
      <w:r w:rsidRPr="009852AA">
        <w:rPr>
          <w:sz w:val="28"/>
          <w:szCs w:val="28"/>
        </w:rPr>
        <w:t xml:space="preserve"> </w:t>
      </w:r>
      <w:proofErr w:type="spellStart"/>
      <w:r w:rsidRPr="009852AA">
        <w:rPr>
          <w:sz w:val="28"/>
          <w:szCs w:val="28"/>
        </w:rPr>
        <w:t>використовують</w:t>
      </w:r>
      <w:proofErr w:type="spellEnd"/>
      <w:r w:rsidRPr="009852AA">
        <w:rPr>
          <w:sz w:val="28"/>
          <w:szCs w:val="28"/>
        </w:rPr>
        <w:t xml:space="preserve"> 96 % </w:t>
      </w:r>
      <w:proofErr w:type="spellStart"/>
      <w:r w:rsidRPr="009852AA">
        <w:rPr>
          <w:sz w:val="28"/>
          <w:szCs w:val="28"/>
        </w:rPr>
        <w:t>вчителів</w:t>
      </w:r>
      <w:proofErr w:type="spellEnd"/>
      <w:r w:rsidRPr="009852AA">
        <w:rPr>
          <w:sz w:val="28"/>
          <w:szCs w:val="28"/>
        </w:rPr>
        <w:t xml:space="preserve">; </w:t>
      </w:r>
      <w:proofErr w:type="spellStart"/>
      <w:r w:rsidRPr="009852AA">
        <w:rPr>
          <w:sz w:val="28"/>
          <w:szCs w:val="28"/>
        </w:rPr>
        <w:t>підсумкове</w:t>
      </w:r>
      <w:proofErr w:type="spellEnd"/>
      <w:r w:rsidRPr="009852AA">
        <w:rPr>
          <w:sz w:val="28"/>
          <w:szCs w:val="28"/>
        </w:rPr>
        <w:t xml:space="preserve"> </w:t>
      </w:r>
      <w:proofErr w:type="spellStart"/>
      <w:r w:rsidRPr="009852AA">
        <w:rPr>
          <w:sz w:val="28"/>
          <w:szCs w:val="28"/>
        </w:rPr>
        <w:t>оцінювання</w:t>
      </w:r>
      <w:proofErr w:type="spellEnd"/>
      <w:r w:rsidRPr="009852AA">
        <w:rPr>
          <w:sz w:val="28"/>
          <w:szCs w:val="28"/>
        </w:rPr>
        <w:t xml:space="preserve"> – 87 % </w:t>
      </w:r>
      <w:proofErr w:type="spellStart"/>
      <w:r w:rsidRPr="009852AA">
        <w:rPr>
          <w:sz w:val="28"/>
          <w:szCs w:val="28"/>
        </w:rPr>
        <w:t>вчителів</w:t>
      </w:r>
      <w:proofErr w:type="spellEnd"/>
      <w:r w:rsidRPr="009852AA">
        <w:rPr>
          <w:sz w:val="28"/>
          <w:szCs w:val="28"/>
        </w:rPr>
        <w:t xml:space="preserve">; </w:t>
      </w:r>
      <w:proofErr w:type="spellStart"/>
      <w:r w:rsidRPr="009852AA">
        <w:rPr>
          <w:sz w:val="28"/>
          <w:szCs w:val="28"/>
        </w:rPr>
        <w:t>взаємооцінювання</w:t>
      </w:r>
      <w:proofErr w:type="spellEnd"/>
      <w:r w:rsidRPr="009852AA">
        <w:rPr>
          <w:sz w:val="28"/>
          <w:szCs w:val="28"/>
        </w:rPr>
        <w:t xml:space="preserve"> – 63 % </w:t>
      </w:r>
      <w:proofErr w:type="spellStart"/>
      <w:r w:rsidRPr="009852AA">
        <w:rPr>
          <w:sz w:val="28"/>
          <w:szCs w:val="28"/>
        </w:rPr>
        <w:t>вчителів</w:t>
      </w:r>
      <w:proofErr w:type="spellEnd"/>
      <w:r w:rsidRPr="009852AA">
        <w:rPr>
          <w:sz w:val="28"/>
          <w:szCs w:val="28"/>
        </w:rPr>
        <w:t xml:space="preserve">; </w:t>
      </w:r>
      <w:proofErr w:type="spellStart"/>
      <w:r w:rsidRPr="009852AA">
        <w:rPr>
          <w:sz w:val="28"/>
          <w:szCs w:val="28"/>
        </w:rPr>
        <w:t>формувальне</w:t>
      </w:r>
      <w:proofErr w:type="spellEnd"/>
      <w:r w:rsidRPr="009852AA">
        <w:rPr>
          <w:sz w:val="28"/>
          <w:szCs w:val="28"/>
        </w:rPr>
        <w:t xml:space="preserve"> </w:t>
      </w:r>
      <w:proofErr w:type="spellStart"/>
      <w:r w:rsidRPr="009852AA">
        <w:rPr>
          <w:sz w:val="28"/>
          <w:szCs w:val="28"/>
        </w:rPr>
        <w:t>оцінювання</w:t>
      </w:r>
      <w:proofErr w:type="spellEnd"/>
      <w:r w:rsidRPr="009852AA">
        <w:rPr>
          <w:sz w:val="28"/>
          <w:szCs w:val="28"/>
        </w:rPr>
        <w:t xml:space="preserve"> – 56 % </w:t>
      </w:r>
      <w:proofErr w:type="spellStart"/>
      <w:r w:rsidRPr="009852AA">
        <w:rPr>
          <w:sz w:val="28"/>
          <w:szCs w:val="28"/>
        </w:rPr>
        <w:t>вчителів</w:t>
      </w:r>
      <w:proofErr w:type="spellEnd"/>
      <w:r w:rsidRPr="009852AA">
        <w:rPr>
          <w:sz w:val="28"/>
          <w:szCs w:val="28"/>
        </w:rPr>
        <w:t xml:space="preserve">; </w:t>
      </w:r>
      <w:proofErr w:type="spellStart"/>
      <w:r w:rsidRPr="009852AA">
        <w:rPr>
          <w:sz w:val="28"/>
          <w:szCs w:val="28"/>
        </w:rPr>
        <w:t>інші</w:t>
      </w:r>
      <w:proofErr w:type="spellEnd"/>
      <w:r w:rsidRPr="009852AA">
        <w:rPr>
          <w:sz w:val="28"/>
          <w:szCs w:val="28"/>
        </w:rPr>
        <w:t xml:space="preserve"> </w:t>
      </w:r>
      <w:proofErr w:type="spellStart"/>
      <w:r w:rsidRPr="009852AA">
        <w:rPr>
          <w:sz w:val="28"/>
          <w:szCs w:val="28"/>
        </w:rPr>
        <w:t>види</w:t>
      </w:r>
      <w:proofErr w:type="spellEnd"/>
      <w:r w:rsidRPr="009852AA">
        <w:rPr>
          <w:sz w:val="28"/>
          <w:szCs w:val="28"/>
        </w:rPr>
        <w:t xml:space="preserve"> </w:t>
      </w:r>
      <w:proofErr w:type="spellStart"/>
      <w:r w:rsidRPr="009852AA">
        <w:rPr>
          <w:sz w:val="28"/>
          <w:szCs w:val="28"/>
        </w:rPr>
        <w:t>оцінювання</w:t>
      </w:r>
      <w:proofErr w:type="spellEnd"/>
      <w:r w:rsidRPr="009852AA">
        <w:rPr>
          <w:sz w:val="28"/>
          <w:szCs w:val="28"/>
        </w:rPr>
        <w:t xml:space="preserve"> – 12 % </w:t>
      </w:r>
      <w:proofErr w:type="spellStart"/>
      <w:r w:rsidRPr="009852AA">
        <w:rPr>
          <w:sz w:val="28"/>
          <w:szCs w:val="28"/>
        </w:rPr>
        <w:t>вчителів</w:t>
      </w:r>
      <w:proofErr w:type="spellEnd"/>
      <w:r w:rsidRPr="009852AA">
        <w:rPr>
          <w:sz w:val="28"/>
          <w:szCs w:val="28"/>
        </w:rPr>
        <w:t xml:space="preserve">, </w:t>
      </w:r>
      <w:proofErr w:type="spellStart"/>
      <w:r w:rsidRPr="009852AA">
        <w:rPr>
          <w:sz w:val="28"/>
          <w:szCs w:val="28"/>
        </w:rPr>
        <w:t>але</w:t>
      </w:r>
      <w:proofErr w:type="spellEnd"/>
      <w:r w:rsidRPr="009852AA">
        <w:rPr>
          <w:sz w:val="28"/>
          <w:szCs w:val="28"/>
        </w:rPr>
        <w:t xml:space="preserve"> </w:t>
      </w:r>
      <w:proofErr w:type="spellStart"/>
      <w:r w:rsidRPr="009852AA">
        <w:rPr>
          <w:sz w:val="28"/>
          <w:szCs w:val="28"/>
        </w:rPr>
        <w:t>досить</w:t>
      </w:r>
      <w:proofErr w:type="spellEnd"/>
      <w:r w:rsidRPr="009852AA">
        <w:rPr>
          <w:sz w:val="28"/>
          <w:szCs w:val="28"/>
        </w:rPr>
        <w:t xml:space="preserve"> </w:t>
      </w:r>
      <w:proofErr w:type="spellStart"/>
      <w:r w:rsidRPr="009852AA">
        <w:rPr>
          <w:sz w:val="28"/>
          <w:szCs w:val="28"/>
        </w:rPr>
        <w:t>ефективно</w:t>
      </w:r>
      <w:proofErr w:type="spellEnd"/>
      <w:r w:rsidRPr="009852AA">
        <w:rPr>
          <w:sz w:val="28"/>
          <w:szCs w:val="28"/>
        </w:rPr>
        <w:t xml:space="preserve"> та системно </w:t>
      </w:r>
      <w:proofErr w:type="spellStart"/>
      <w:r w:rsidRPr="009852AA">
        <w:rPr>
          <w:sz w:val="28"/>
          <w:szCs w:val="28"/>
        </w:rPr>
        <w:t>впроваджує</w:t>
      </w:r>
      <w:proofErr w:type="spellEnd"/>
      <w:r w:rsidRPr="009852AA">
        <w:rPr>
          <w:sz w:val="28"/>
          <w:szCs w:val="28"/>
        </w:rPr>
        <w:t xml:space="preserve"> </w:t>
      </w:r>
      <w:proofErr w:type="spellStart"/>
      <w:r w:rsidRPr="009852AA">
        <w:rPr>
          <w:sz w:val="28"/>
          <w:szCs w:val="28"/>
        </w:rPr>
        <w:t>власну</w:t>
      </w:r>
      <w:proofErr w:type="spellEnd"/>
      <w:r w:rsidRPr="009852AA">
        <w:rPr>
          <w:sz w:val="28"/>
          <w:szCs w:val="28"/>
        </w:rPr>
        <w:t xml:space="preserve"> шкалу  </w:t>
      </w:r>
      <w:proofErr w:type="spellStart"/>
      <w:r w:rsidRPr="009852AA">
        <w:rPr>
          <w:sz w:val="28"/>
          <w:szCs w:val="28"/>
        </w:rPr>
        <w:t>оцінювання</w:t>
      </w:r>
      <w:proofErr w:type="spellEnd"/>
      <w:r w:rsidRPr="009852AA">
        <w:rPr>
          <w:sz w:val="28"/>
          <w:szCs w:val="28"/>
        </w:rPr>
        <w:t xml:space="preserve"> </w:t>
      </w:r>
      <w:proofErr w:type="spellStart"/>
      <w:r w:rsidRPr="009852AA">
        <w:rPr>
          <w:sz w:val="28"/>
          <w:szCs w:val="28"/>
        </w:rPr>
        <w:t>лише</w:t>
      </w:r>
      <w:proofErr w:type="spellEnd"/>
      <w:r w:rsidRPr="009852AA">
        <w:rPr>
          <w:sz w:val="28"/>
          <w:szCs w:val="28"/>
        </w:rPr>
        <w:t xml:space="preserve"> Драганова А.О., </w:t>
      </w:r>
      <w:proofErr w:type="spellStart"/>
      <w:r w:rsidRPr="009852AA">
        <w:rPr>
          <w:sz w:val="28"/>
          <w:szCs w:val="28"/>
        </w:rPr>
        <w:t>спрямовуючи</w:t>
      </w:r>
      <w:proofErr w:type="spellEnd"/>
      <w:r w:rsidRPr="009852AA">
        <w:rPr>
          <w:sz w:val="28"/>
          <w:szCs w:val="28"/>
        </w:rPr>
        <w:t xml:space="preserve"> </w:t>
      </w:r>
      <w:proofErr w:type="spellStart"/>
      <w:r w:rsidRPr="009852AA">
        <w:rPr>
          <w:sz w:val="28"/>
          <w:szCs w:val="28"/>
        </w:rPr>
        <w:t>її</w:t>
      </w:r>
      <w:proofErr w:type="spellEnd"/>
      <w:r w:rsidRPr="009852AA">
        <w:rPr>
          <w:sz w:val="28"/>
          <w:szCs w:val="28"/>
        </w:rPr>
        <w:t xml:space="preserve"> на </w:t>
      </w:r>
      <w:proofErr w:type="spellStart"/>
      <w:r w:rsidRPr="009852AA">
        <w:rPr>
          <w:sz w:val="28"/>
          <w:szCs w:val="28"/>
        </w:rPr>
        <w:lastRenderedPageBreak/>
        <w:t>підищення</w:t>
      </w:r>
      <w:proofErr w:type="spellEnd"/>
      <w:r w:rsidRPr="009852AA">
        <w:rPr>
          <w:sz w:val="28"/>
          <w:szCs w:val="28"/>
        </w:rPr>
        <w:t xml:space="preserve"> </w:t>
      </w:r>
      <w:proofErr w:type="spellStart"/>
      <w:r w:rsidRPr="009852AA">
        <w:rPr>
          <w:sz w:val="28"/>
          <w:szCs w:val="28"/>
        </w:rPr>
        <w:t>мотивації</w:t>
      </w:r>
      <w:proofErr w:type="spellEnd"/>
      <w:r w:rsidRPr="009852AA">
        <w:rPr>
          <w:sz w:val="28"/>
          <w:szCs w:val="28"/>
        </w:rPr>
        <w:t xml:space="preserve"> </w:t>
      </w:r>
      <w:proofErr w:type="spellStart"/>
      <w:r w:rsidRPr="009852AA">
        <w:rPr>
          <w:sz w:val="28"/>
          <w:szCs w:val="28"/>
        </w:rPr>
        <w:t>учнів</w:t>
      </w:r>
      <w:proofErr w:type="spellEnd"/>
      <w:r w:rsidRPr="009852AA">
        <w:rPr>
          <w:sz w:val="28"/>
          <w:szCs w:val="28"/>
        </w:rPr>
        <w:t xml:space="preserve"> до </w:t>
      </w:r>
      <w:proofErr w:type="spellStart"/>
      <w:r w:rsidRPr="009852AA">
        <w:rPr>
          <w:sz w:val="28"/>
          <w:szCs w:val="28"/>
        </w:rPr>
        <w:t>здобуття</w:t>
      </w:r>
      <w:proofErr w:type="spellEnd"/>
      <w:r w:rsidRPr="009852AA">
        <w:rPr>
          <w:sz w:val="28"/>
          <w:szCs w:val="28"/>
        </w:rPr>
        <w:t xml:space="preserve"> </w:t>
      </w:r>
      <w:proofErr w:type="spellStart"/>
      <w:r w:rsidRPr="009852AA">
        <w:rPr>
          <w:sz w:val="28"/>
          <w:szCs w:val="28"/>
        </w:rPr>
        <w:t>знань</w:t>
      </w:r>
      <w:proofErr w:type="spellEnd"/>
      <w:r w:rsidRPr="009852AA">
        <w:rPr>
          <w:sz w:val="28"/>
          <w:szCs w:val="28"/>
        </w:rPr>
        <w:t xml:space="preserve"> та </w:t>
      </w:r>
      <w:proofErr w:type="spellStart"/>
      <w:r w:rsidRPr="009852AA">
        <w:rPr>
          <w:sz w:val="28"/>
          <w:szCs w:val="28"/>
        </w:rPr>
        <w:t>формуваня</w:t>
      </w:r>
      <w:proofErr w:type="spellEnd"/>
      <w:r w:rsidRPr="009852AA">
        <w:rPr>
          <w:sz w:val="28"/>
          <w:szCs w:val="28"/>
        </w:rPr>
        <w:t xml:space="preserve"> </w:t>
      </w:r>
      <w:proofErr w:type="spellStart"/>
      <w:r w:rsidRPr="009852AA">
        <w:rPr>
          <w:sz w:val="28"/>
          <w:szCs w:val="28"/>
        </w:rPr>
        <w:t>навичок</w:t>
      </w:r>
      <w:proofErr w:type="spellEnd"/>
      <w:r w:rsidRPr="009852AA">
        <w:rPr>
          <w:sz w:val="28"/>
          <w:szCs w:val="28"/>
        </w:rPr>
        <w:t xml:space="preserve"> </w:t>
      </w:r>
      <w:proofErr w:type="spellStart"/>
      <w:r w:rsidRPr="009852AA">
        <w:rPr>
          <w:sz w:val="28"/>
          <w:szCs w:val="28"/>
        </w:rPr>
        <w:t>самоаналізу</w:t>
      </w:r>
      <w:proofErr w:type="spellEnd"/>
      <w:r w:rsidRPr="009852AA">
        <w:rPr>
          <w:sz w:val="28"/>
          <w:szCs w:val="28"/>
        </w:rPr>
        <w:t xml:space="preserve"> через критичного </w:t>
      </w:r>
      <w:proofErr w:type="spellStart"/>
      <w:r w:rsidRPr="009852AA">
        <w:rPr>
          <w:sz w:val="28"/>
          <w:szCs w:val="28"/>
        </w:rPr>
        <w:t>самооцінку</w:t>
      </w:r>
      <w:proofErr w:type="spellEnd"/>
      <w:r w:rsidRPr="009852AA">
        <w:rPr>
          <w:sz w:val="28"/>
          <w:szCs w:val="28"/>
        </w:rPr>
        <w:t xml:space="preserve"> </w:t>
      </w:r>
      <w:proofErr w:type="spellStart"/>
      <w:r w:rsidRPr="009852AA">
        <w:rPr>
          <w:sz w:val="28"/>
          <w:szCs w:val="28"/>
        </w:rPr>
        <w:t>діяльності</w:t>
      </w:r>
      <w:proofErr w:type="spellEnd"/>
      <w:r w:rsidRPr="009852AA">
        <w:rPr>
          <w:sz w:val="28"/>
          <w:szCs w:val="28"/>
        </w:rPr>
        <w:t xml:space="preserve"> у </w:t>
      </w:r>
      <w:proofErr w:type="spellStart"/>
      <w:r w:rsidRPr="009852AA">
        <w:rPr>
          <w:sz w:val="28"/>
          <w:szCs w:val="28"/>
        </w:rPr>
        <w:t>класі</w:t>
      </w:r>
      <w:proofErr w:type="spellEnd"/>
      <w:r w:rsidRPr="009852AA">
        <w:rPr>
          <w:sz w:val="28"/>
          <w:szCs w:val="28"/>
        </w:rPr>
        <w:t xml:space="preserve"> та </w:t>
      </w:r>
      <w:proofErr w:type="spellStart"/>
      <w:r w:rsidRPr="009852AA">
        <w:rPr>
          <w:sz w:val="28"/>
          <w:szCs w:val="28"/>
        </w:rPr>
        <w:t>вдома</w:t>
      </w:r>
      <w:proofErr w:type="spellEnd"/>
      <w:r w:rsidRPr="009852AA">
        <w:rPr>
          <w:sz w:val="28"/>
          <w:szCs w:val="28"/>
        </w:rPr>
        <w:t>.</w:t>
      </w:r>
    </w:p>
    <w:p w14:paraId="028CA898" w14:textId="7F3E848A" w:rsidR="009852AA" w:rsidRPr="009852AA" w:rsidRDefault="009852AA" w:rsidP="009852AA">
      <w:pPr>
        <w:pStyle w:val="NormalWeb1"/>
        <w:spacing w:before="0" w:beforeAutospacing="0" w:after="0" w:afterAutospacing="0" w:line="360" w:lineRule="auto"/>
        <w:jc w:val="both"/>
        <w:rPr>
          <w:sz w:val="28"/>
          <w:szCs w:val="28"/>
          <w:lang w:val="uk-UA"/>
        </w:rPr>
      </w:pPr>
      <w:r w:rsidRPr="009852AA">
        <w:rPr>
          <w:sz w:val="28"/>
          <w:szCs w:val="28"/>
          <w:lang w:val="uk-UA"/>
        </w:rPr>
        <w:t xml:space="preserve">               Освітній процес  у 2025-2026 </w:t>
      </w:r>
      <w:proofErr w:type="spellStart"/>
      <w:r w:rsidRPr="009852AA">
        <w:rPr>
          <w:sz w:val="28"/>
          <w:szCs w:val="28"/>
          <w:lang w:val="uk-UA"/>
        </w:rPr>
        <w:t>н.р</w:t>
      </w:r>
      <w:proofErr w:type="spellEnd"/>
      <w:r w:rsidRPr="009852AA">
        <w:rPr>
          <w:sz w:val="28"/>
          <w:szCs w:val="28"/>
          <w:lang w:val="uk-UA"/>
        </w:rPr>
        <w:t>. здійснювався через    функціонування 1</w:t>
      </w:r>
      <w:r w:rsidR="004A0824">
        <w:rPr>
          <w:sz w:val="28"/>
          <w:szCs w:val="28"/>
          <w:lang w:val="uk-UA"/>
        </w:rPr>
        <w:t>-</w:t>
      </w:r>
      <w:r w:rsidRPr="009852AA">
        <w:rPr>
          <w:sz w:val="28"/>
          <w:szCs w:val="28"/>
          <w:lang w:val="uk-UA"/>
        </w:rPr>
        <w:t xml:space="preserve">4 класів із загальною кількістю </w:t>
      </w:r>
      <w:r w:rsidRPr="009852AA">
        <w:rPr>
          <w:sz w:val="28"/>
          <w:szCs w:val="28"/>
        </w:rPr>
        <w:t xml:space="preserve">287 </w:t>
      </w:r>
      <w:proofErr w:type="spellStart"/>
      <w:r w:rsidRPr="009852AA">
        <w:rPr>
          <w:sz w:val="28"/>
          <w:szCs w:val="28"/>
        </w:rPr>
        <w:t>учнів</w:t>
      </w:r>
      <w:proofErr w:type="spellEnd"/>
      <w:r w:rsidRPr="009852AA">
        <w:rPr>
          <w:sz w:val="28"/>
          <w:szCs w:val="28"/>
        </w:rPr>
        <w:t xml:space="preserve"> на 29.05.2026 року. </w:t>
      </w:r>
      <w:proofErr w:type="spellStart"/>
      <w:r w:rsidRPr="009852AA">
        <w:rPr>
          <w:sz w:val="28"/>
          <w:szCs w:val="28"/>
        </w:rPr>
        <w:t>Середня</w:t>
      </w:r>
      <w:proofErr w:type="spellEnd"/>
      <w:r w:rsidRPr="009852AA">
        <w:rPr>
          <w:sz w:val="28"/>
          <w:szCs w:val="28"/>
        </w:rPr>
        <w:t xml:space="preserve"> </w:t>
      </w:r>
      <w:proofErr w:type="spellStart"/>
      <w:r w:rsidRPr="009852AA">
        <w:rPr>
          <w:sz w:val="28"/>
          <w:szCs w:val="28"/>
        </w:rPr>
        <w:t>наповнюваність</w:t>
      </w:r>
      <w:proofErr w:type="spellEnd"/>
      <w:r w:rsidRPr="009852AA">
        <w:rPr>
          <w:sz w:val="28"/>
          <w:szCs w:val="28"/>
        </w:rPr>
        <w:t xml:space="preserve"> </w:t>
      </w:r>
      <w:proofErr w:type="spellStart"/>
      <w:r w:rsidRPr="009852AA">
        <w:rPr>
          <w:sz w:val="28"/>
          <w:szCs w:val="28"/>
        </w:rPr>
        <w:t>класів</w:t>
      </w:r>
      <w:proofErr w:type="spellEnd"/>
      <w:r w:rsidRPr="009852AA">
        <w:rPr>
          <w:sz w:val="28"/>
          <w:szCs w:val="28"/>
        </w:rPr>
        <w:t xml:space="preserve"> </w:t>
      </w:r>
      <w:proofErr w:type="spellStart"/>
      <w:r w:rsidRPr="009852AA">
        <w:rPr>
          <w:sz w:val="28"/>
          <w:szCs w:val="28"/>
        </w:rPr>
        <w:t>складала</w:t>
      </w:r>
      <w:proofErr w:type="spellEnd"/>
      <w:r w:rsidRPr="009852AA">
        <w:rPr>
          <w:sz w:val="28"/>
          <w:szCs w:val="28"/>
        </w:rPr>
        <w:t xml:space="preserve"> 20,8 </w:t>
      </w:r>
      <w:proofErr w:type="spellStart"/>
      <w:r w:rsidRPr="009852AA">
        <w:rPr>
          <w:sz w:val="28"/>
          <w:szCs w:val="28"/>
        </w:rPr>
        <w:t>учнів</w:t>
      </w:r>
      <w:proofErr w:type="spellEnd"/>
      <w:r w:rsidRPr="009852AA">
        <w:rPr>
          <w:sz w:val="28"/>
          <w:szCs w:val="28"/>
        </w:rPr>
        <w:t xml:space="preserve">. </w:t>
      </w:r>
      <w:proofErr w:type="spellStart"/>
      <w:r w:rsidRPr="009852AA">
        <w:rPr>
          <w:sz w:val="28"/>
          <w:szCs w:val="28"/>
        </w:rPr>
        <w:t>Згідно</w:t>
      </w:r>
      <w:proofErr w:type="spellEnd"/>
      <w:r w:rsidRPr="009852AA">
        <w:rPr>
          <w:sz w:val="28"/>
          <w:szCs w:val="28"/>
        </w:rPr>
        <w:t xml:space="preserve"> </w:t>
      </w:r>
      <w:proofErr w:type="spellStart"/>
      <w:r w:rsidRPr="009852AA">
        <w:rPr>
          <w:sz w:val="28"/>
          <w:szCs w:val="28"/>
        </w:rPr>
        <w:t>зі</w:t>
      </w:r>
      <w:proofErr w:type="spellEnd"/>
      <w:r w:rsidRPr="009852AA">
        <w:rPr>
          <w:sz w:val="28"/>
          <w:szCs w:val="28"/>
        </w:rPr>
        <w:t xml:space="preserve"> ст.13 Закону </w:t>
      </w:r>
      <w:proofErr w:type="spellStart"/>
      <w:r w:rsidRPr="009852AA">
        <w:rPr>
          <w:sz w:val="28"/>
          <w:szCs w:val="28"/>
        </w:rPr>
        <w:t>України</w:t>
      </w:r>
      <w:proofErr w:type="spellEnd"/>
      <w:r w:rsidRPr="009852AA">
        <w:rPr>
          <w:sz w:val="28"/>
          <w:szCs w:val="28"/>
        </w:rPr>
        <w:t xml:space="preserve"> «Про </w:t>
      </w:r>
      <w:proofErr w:type="spellStart"/>
      <w:r w:rsidRPr="009852AA">
        <w:rPr>
          <w:sz w:val="28"/>
          <w:szCs w:val="28"/>
        </w:rPr>
        <w:t>повну</w:t>
      </w:r>
      <w:proofErr w:type="spellEnd"/>
      <w:r w:rsidRPr="009852AA">
        <w:rPr>
          <w:sz w:val="28"/>
          <w:szCs w:val="28"/>
        </w:rPr>
        <w:t xml:space="preserve"> </w:t>
      </w:r>
      <w:proofErr w:type="spellStart"/>
      <w:r w:rsidRPr="009852AA">
        <w:rPr>
          <w:sz w:val="28"/>
          <w:szCs w:val="28"/>
        </w:rPr>
        <w:t>загалну</w:t>
      </w:r>
      <w:proofErr w:type="spellEnd"/>
      <w:r w:rsidRPr="009852AA">
        <w:rPr>
          <w:sz w:val="28"/>
          <w:szCs w:val="28"/>
        </w:rPr>
        <w:t xml:space="preserve"> </w:t>
      </w:r>
      <w:proofErr w:type="spellStart"/>
      <w:r w:rsidRPr="009852AA">
        <w:rPr>
          <w:sz w:val="28"/>
          <w:szCs w:val="28"/>
        </w:rPr>
        <w:t>середню</w:t>
      </w:r>
      <w:proofErr w:type="spellEnd"/>
      <w:r w:rsidRPr="009852AA">
        <w:rPr>
          <w:sz w:val="28"/>
          <w:szCs w:val="28"/>
        </w:rPr>
        <w:t xml:space="preserve"> </w:t>
      </w:r>
      <w:proofErr w:type="spellStart"/>
      <w:r w:rsidRPr="009852AA">
        <w:rPr>
          <w:sz w:val="28"/>
          <w:szCs w:val="28"/>
        </w:rPr>
        <w:t>освіту</w:t>
      </w:r>
      <w:proofErr w:type="spellEnd"/>
      <w:r w:rsidRPr="009852AA">
        <w:rPr>
          <w:sz w:val="28"/>
          <w:szCs w:val="28"/>
        </w:rPr>
        <w:t xml:space="preserve">», Наказом МОН №762, </w:t>
      </w:r>
      <w:proofErr w:type="spellStart"/>
      <w:r w:rsidRPr="009852AA">
        <w:rPr>
          <w:sz w:val="28"/>
          <w:szCs w:val="28"/>
        </w:rPr>
        <w:t>Інструкцію</w:t>
      </w:r>
      <w:proofErr w:type="spellEnd"/>
      <w:r w:rsidRPr="009852AA">
        <w:rPr>
          <w:sz w:val="28"/>
          <w:szCs w:val="28"/>
        </w:rPr>
        <w:t xml:space="preserve"> про </w:t>
      </w:r>
      <w:proofErr w:type="spellStart"/>
      <w:r w:rsidRPr="009852AA">
        <w:rPr>
          <w:sz w:val="28"/>
          <w:szCs w:val="28"/>
        </w:rPr>
        <w:t>переведення</w:t>
      </w:r>
      <w:proofErr w:type="spellEnd"/>
      <w:r w:rsidRPr="009852AA">
        <w:rPr>
          <w:sz w:val="28"/>
          <w:szCs w:val="28"/>
        </w:rPr>
        <w:t xml:space="preserve"> та </w:t>
      </w:r>
      <w:proofErr w:type="spellStart"/>
      <w:r w:rsidRPr="009852AA">
        <w:rPr>
          <w:sz w:val="28"/>
          <w:szCs w:val="28"/>
        </w:rPr>
        <w:t>випуск</w:t>
      </w:r>
      <w:proofErr w:type="spellEnd"/>
      <w:r w:rsidRPr="009852AA">
        <w:rPr>
          <w:sz w:val="28"/>
          <w:szCs w:val="28"/>
        </w:rPr>
        <w:t xml:space="preserve"> </w:t>
      </w:r>
      <w:proofErr w:type="spellStart"/>
      <w:r w:rsidRPr="009852AA">
        <w:rPr>
          <w:sz w:val="28"/>
          <w:szCs w:val="28"/>
        </w:rPr>
        <w:t>учнів</w:t>
      </w:r>
      <w:proofErr w:type="spellEnd"/>
      <w:r w:rsidRPr="009852AA">
        <w:rPr>
          <w:sz w:val="28"/>
          <w:szCs w:val="28"/>
        </w:rPr>
        <w:t xml:space="preserve">, </w:t>
      </w:r>
      <w:proofErr w:type="spellStart"/>
      <w:r w:rsidRPr="009852AA">
        <w:rPr>
          <w:sz w:val="28"/>
          <w:szCs w:val="28"/>
        </w:rPr>
        <w:t>рішення</w:t>
      </w:r>
      <w:proofErr w:type="spellEnd"/>
      <w:r w:rsidRPr="009852AA">
        <w:rPr>
          <w:sz w:val="28"/>
          <w:szCs w:val="28"/>
        </w:rPr>
        <w:t xml:space="preserve"> </w:t>
      </w:r>
      <w:proofErr w:type="spellStart"/>
      <w:r w:rsidRPr="009852AA">
        <w:rPr>
          <w:sz w:val="28"/>
          <w:szCs w:val="28"/>
        </w:rPr>
        <w:t>педагогічної</w:t>
      </w:r>
      <w:proofErr w:type="spellEnd"/>
      <w:r w:rsidRPr="009852AA">
        <w:rPr>
          <w:sz w:val="28"/>
          <w:szCs w:val="28"/>
        </w:rPr>
        <w:t xml:space="preserve"> ради </w:t>
      </w:r>
      <w:proofErr w:type="spellStart"/>
      <w:r w:rsidRPr="009852AA">
        <w:rPr>
          <w:sz w:val="28"/>
          <w:szCs w:val="28"/>
        </w:rPr>
        <w:t>від</w:t>
      </w:r>
      <w:proofErr w:type="spellEnd"/>
      <w:r w:rsidRPr="009852AA">
        <w:rPr>
          <w:sz w:val="28"/>
          <w:szCs w:val="28"/>
        </w:rPr>
        <w:t xml:space="preserve"> 29.05.2026 №11  - 245 </w:t>
      </w:r>
      <w:proofErr w:type="spellStart"/>
      <w:r w:rsidRPr="009852AA">
        <w:rPr>
          <w:sz w:val="28"/>
          <w:szCs w:val="28"/>
        </w:rPr>
        <w:t>здобувачів</w:t>
      </w:r>
      <w:proofErr w:type="spellEnd"/>
      <w:r w:rsidRPr="009852AA">
        <w:rPr>
          <w:sz w:val="28"/>
          <w:szCs w:val="28"/>
        </w:rPr>
        <w:t xml:space="preserve"> </w:t>
      </w:r>
      <w:proofErr w:type="spellStart"/>
      <w:r w:rsidRPr="009852AA">
        <w:rPr>
          <w:sz w:val="28"/>
          <w:szCs w:val="28"/>
        </w:rPr>
        <w:t>освіти</w:t>
      </w:r>
      <w:proofErr w:type="spellEnd"/>
      <w:r w:rsidRPr="009852AA">
        <w:rPr>
          <w:sz w:val="28"/>
          <w:szCs w:val="28"/>
        </w:rPr>
        <w:t xml:space="preserve">    переведено на </w:t>
      </w:r>
      <w:proofErr w:type="spellStart"/>
      <w:r w:rsidRPr="009852AA">
        <w:rPr>
          <w:sz w:val="28"/>
          <w:szCs w:val="28"/>
        </w:rPr>
        <w:t>наступний</w:t>
      </w:r>
      <w:proofErr w:type="spellEnd"/>
      <w:r w:rsidRPr="009852AA">
        <w:rPr>
          <w:sz w:val="28"/>
          <w:szCs w:val="28"/>
        </w:rPr>
        <w:t xml:space="preserve"> </w:t>
      </w:r>
      <w:proofErr w:type="spellStart"/>
      <w:r w:rsidRPr="009852AA">
        <w:rPr>
          <w:sz w:val="28"/>
          <w:szCs w:val="28"/>
        </w:rPr>
        <w:t>рік</w:t>
      </w:r>
      <w:proofErr w:type="spellEnd"/>
      <w:r w:rsidRPr="009852AA">
        <w:rPr>
          <w:sz w:val="28"/>
          <w:szCs w:val="28"/>
        </w:rPr>
        <w:t xml:space="preserve"> </w:t>
      </w:r>
      <w:proofErr w:type="spellStart"/>
      <w:r w:rsidRPr="009852AA">
        <w:rPr>
          <w:sz w:val="28"/>
          <w:szCs w:val="28"/>
        </w:rPr>
        <w:t>навчання</w:t>
      </w:r>
      <w:proofErr w:type="spellEnd"/>
      <w:r w:rsidRPr="009852AA">
        <w:rPr>
          <w:sz w:val="28"/>
          <w:szCs w:val="28"/>
        </w:rPr>
        <w:t xml:space="preserve">, 42 </w:t>
      </w:r>
      <w:proofErr w:type="spellStart"/>
      <w:r w:rsidRPr="009852AA">
        <w:rPr>
          <w:sz w:val="28"/>
          <w:szCs w:val="28"/>
        </w:rPr>
        <w:t>випускників</w:t>
      </w:r>
      <w:proofErr w:type="spellEnd"/>
      <w:r w:rsidRPr="009852AA">
        <w:rPr>
          <w:sz w:val="28"/>
          <w:szCs w:val="28"/>
        </w:rPr>
        <w:t xml:space="preserve"> </w:t>
      </w:r>
      <w:proofErr w:type="spellStart"/>
      <w:r w:rsidRPr="009852AA">
        <w:rPr>
          <w:sz w:val="28"/>
          <w:szCs w:val="28"/>
        </w:rPr>
        <w:t>гімназії</w:t>
      </w:r>
      <w:proofErr w:type="spellEnd"/>
      <w:r w:rsidRPr="009852AA">
        <w:rPr>
          <w:sz w:val="28"/>
          <w:szCs w:val="28"/>
        </w:rPr>
        <w:t xml:space="preserve"> </w:t>
      </w:r>
      <w:proofErr w:type="spellStart"/>
      <w:r w:rsidRPr="009852AA">
        <w:rPr>
          <w:sz w:val="28"/>
          <w:szCs w:val="28"/>
        </w:rPr>
        <w:t>отримали</w:t>
      </w:r>
      <w:proofErr w:type="spellEnd"/>
      <w:r w:rsidRPr="009852AA">
        <w:rPr>
          <w:sz w:val="28"/>
          <w:szCs w:val="28"/>
        </w:rPr>
        <w:t xml:space="preserve"> </w:t>
      </w:r>
      <w:proofErr w:type="spellStart"/>
      <w:r w:rsidRPr="009852AA">
        <w:rPr>
          <w:sz w:val="28"/>
          <w:szCs w:val="28"/>
        </w:rPr>
        <w:t>свідоцтво</w:t>
      </w:r>
      <w:proofErr w:type="spellEnd"/>
      <w:r w:rsidRPr="009852AA">
        <w:rPr>
          <w:sz w:val="28"/>
          <w:szCs w:val="28"/>
        </w:rPr>
        <w:t xml:space="preserve"> про </w:t>
      </w:r>
      <w:proofErr w:type="spellStart"/>
      <w:r w:rsidRPr="009852AA">
        <w:rPr>
          <w:sz w:val="28"/>
          <w:szCs w:val="28"/>
        </w:rPr>
        <w:t>здобуття</w:t>
      </w:r>
      <w:proofErr w:type="spellEnd"/>
      <w:r w:rsidRPr="009852AA">
        <w:rPr>
          <w:sz w:val="28"/>
          <w:szCs w:val="28"/>
        </w:rPr>
        <w:t xml:space="preserve"> </w:t>
      </w:r>
      <w:proofErr w:type="spellStart"/>
      <w:r w:rsidRPr="009852AA">
        <w:rPr>
          <w:sz w:val="28"/>
          <w:szCs w:val="28"/>
        </w:rPr>
        <w:t>базової</w:t>
      </w:r>
      <w:proofErr w:type="spellEnd"/>
      <w:r w:rsidRPr="009852AA">
        <w:rPr>
          <w:sz w:val="28"/>
          <w:szCs w:val="28"/>
        </w:rPr>
        <w:t xml:space="preserve">  </w:t>
      </w:r>
      <w:proofErr w:type="spellStart"/>
      <w:r w:rsidRPr="009852AA">
        <w:rPr>
          <w:sz w:val="28"/>
          <w:szCs w:val="28"/>
        </w:rPr>
        <w:t>середньої</w:t>
      </w:r>
      <w:proofErr w:type="spellEnd"/>
      <w:r w:rsidRPr="009852AA">
        <w:rPr>
          <w:sz w:val="28"/>
          <w:szCs w:val="28"/>
        </w:rPr>
        <w:t xml:space="preserve"> </w:t>
      </w:r>
      <w:proofErr w:type="spellStart"/>
      <w:r w:rsidRPr="009852AA">
        <w:rPr>
          <w:sz w:val="28"/>
          <w:szCs w:val="28"/>
        </w:rPr>
        <w:t>освіти</w:t>
      </w:r>
      <w:proofErr w:type="spellEnd"/>
      <w:r w:rsidRPr="009852AA">
        <w:rPr>
          <w:sz w:val="28"/>
          <w:szCs w:val="28"/>
        </w:rPr>
        <w:t xml:space="preserve">, </w:t>
      </w:r>
      <w:proofErr w:type="spellStart"/>
      <w:r w:rsidRPr="009852AA">
        <w:rPr>
          <w:sz w:val="28"/>
          <w:szCs w:val="28"/>
        </w:rPr>
        <w:t>із</w:t>
      </w:r>
      <w:proofErr w:type="spellEnd"/>
      <w:r w:rsidRPr="009852AA">
        <w:rPr>
          <w:sz w:val="28"/>
          <w:szCs w:val="28"/>
        </w:rPr>
        <w:t xml:space="preserve"> них - </w:t>
      </w:r>
      <w:proofErr w:type="spellStart"/>
      <w:r w:rsidRPr="009852AA">
        <w:rPr>
          <w:sz w:val="28"/>
          <w:szCs w:val="28"/>
        </w:rPr>
        <w:t>двом</w:t>
      </w:r>
      <w:proofErr w:type="spellEnd"/>
      <w:r w:rsidRPr="009852AA">
        <w:rPr>
          <w:sz w:val="28"/>
          <w:szCs w:val="28"/>
        </w:rPr>
        <w:t xml:space="preserve"> </w:t>
      </w:r>
      <w:proofErr w:type="spellStart"/>
      <w:r w:rsidRPr="009852AA">
        <w:rPr>
          <w:sz w:val="28"/>
          <w:szCs w:val="28"/>
        </w:rPr>
        <w:t>ученицям</w:t>
      </w:r>
      <w:proofErr w:type="spellEnd"/>
      <w:r w:rsidRPr="009852AA">
        <w:rPr>
          <w:sz w:val="28"/>
          <w:szCs w:val="28"/>
        </w:rPr>
        <w:t xml:space="preserve"> 9-х  </w:t>
      </w:r>
      <w:proofErr w:type="spellStart"/>
      <w:r w:rsidRPr="009852AA">
        <w:rPr>
          <w:sz w:val="28"/>
          <w:szCs w:val="28"/>
        </w:rPr>
        <w:t>класів</w:t>
      </w:r>
      <w:proofErr w:type="spellEnd"/>
      <w:r w:rsidRPr="009852AA">
        <w:rPr>
          <w:sz w:val="28"/>
          <w:szCs w:val="28"/>
        </w:rPr>
        <w:t xml:space="preserve">, </w:t>
      </w:r>
      <w:proofErr w:type="spellStart"/>
      <w:r w:rsidRPr="009852AA">
        <w:rPr>
          <w:sz w:val="28"/>
          <w:szCs w:val="28"/>
        </w:rPr>
        <w:t>які</w:t>
      </w:r>
      <w:proofErr w:type="spellEnd"/>
      <w:r w:rsidRPr="009852AA">
        <w:rPr>
          <w:sz w:val="28"/>
          <w:szCs w:val="28"/>
        </w:rPr>
        <w:t xml:space="preserve"> </w:t>
      </w:r>
      <w:proofErr w:type="spellStart"/>
      <w:r w:rsidRPr="009852AA">
        <w:rPr>
          <w:sz w:val="28"/>
          <w:szCs w:val="28"/>
        </w:rPr>
        <w:t>досягли</w:t>
      </w:r>
      <w:proofErr w:type="spellEnd"/>
      <w:r w:rsidRPr="009852AA">
        <w:rPr>
          <w:sz w:val="28"/>
          <w:szCs w:val="28"/>
        </w:rPr>
        <w:t xml:space="preserve"> </w:t>
      </w:r>
      <w:proofErr w:type="spellStart"/>
      <w:r w:rsidRPr="009852AA">
        <w:rPr>
          <w:sz w:val="28"/>
          <w:szCs w:val="28"/>
        </w:rPr>
        <w:t>високих</w:t>
      </w:r>
      <w:proofErr w:type="spellEnd"/>
      <w:r w:rsidRPr="009852AA">
        <w:rPr>
          <w:sz w:val="28"/>
          <w:szCs w:val="28"/>
        </w:rPr>
        <w:t xml:space="preserve"> </w:t>
      </w:r>
      <w:proofErr w:type="spellStart"/>
      <w:r w:rsidRPr="009852AA">
        <w:rPr>
          <w:sz w:val="28"/>
          <w:szCs w:val="28"/>
        </w:rPr>
        <w:t>результатів</w:t>
      </w:r>
      <w:proofErr w:type="spellEnd"/>
      <w:r w:rsidRPr="009852AA">
        <w:rPr>
          <w:sz w:val="28"/>
          <w:szCs w:val="28"/>
        </w:rPr>
        <w:t xml:space="preserve"> у </w:t>
      </w:r>
      <w:proofErr w:type="spellStart"/>
      <w:r w:rsidRPr="009852AA">
        <w:rPr>
          <w:sz w:val="28"/>
          <w:szCs w:val="28"/>
        </w:rPr>
        <w:t>навчанні</w:t>
      </w:r>
      <w:proofErr w:type="spellEnd"/>
      <w:r w:rsidRPr="009852AA">
        <w:rPr>
          <w:sz w:val="28"/>
          <w:szCs w:val="28"/>
        </w:rPr>
        <w:t xml:space="preserve">, видано </w:t>
      </w:r>
      <w:proofErr w:type="spellStart"/>
      <w:r w:rsidRPr="009852AA">
        <w:rPr>
          <w:sz w:val="28"/>
          <w:szCs w:val="28"/>
        </w:rPr>
        <w:t>Свідоцтво</w:t>
      </w:r>
      <w:proofErr w:type="spellEnd"/>
      <w:r w:rsidRPr="009852AA">
        <w:rPr>
          <w:sz w:val="28"/>
          <w:szCs w:val="28"/>
        </w:rPr>
        <w:t xml:space="preserve"> з </w:t>
      </w:r>
      <w:proofErr w:type="spellStart"/>
      <w:r w:rsidRPr="009852AA">
        <w:rPr>
          <w:sz w:val="28"/>
          <w:szCs w:val="28"/>
        </w:rPr>
        <w:t>відзнакою</w:t>
      </w:r>
      <w:proofErr w:type="spellEnd"/>
      <w:r w:rsidRPr="009852AA">
        <w:rPr>
          <w:sz w:val="28"/>
          <w:szCs w:val="28"/>
        </w:rPr>
        <w:t xml:space="preserve">, 35 </w:t>
      </w:r>
      <w:proofErr w:type="spellStart"/>
      <w:r w:rsidRPr="009852AA">
        <w:rPr>
          <w:sz w:val="28"/>
          <w:szCs w:val="28"/>
        </w:rPr>
        <w:t>випускникам</w:t>
      </w:r>
      <w:proofErr w:type="spellEnd"/>
      <w:r w:rsidRPr="009852AA">
        <w:rPr>
          <w:sz w:val="28"/>
          <w:szCs w:val="28"/>
        </w:rPr>
        <w:t xml:space="preserve"> </w:t>
      </w:r>
      <w:proofErr w:type="spellStart"/>
      <w:r w:rsidRPr="009852AA">
        <w:rPr>
          <w:sz w:val="28"/>
          <w:szCs w:val="28"/>
        </w:rPr>
        <w:t>початкової</w:t>
      </w:r>
      <w:proofErr w:type="spellEnd"/>
      <w:r w:rsidRPr="009852AA">
        <w:rPr>
          <w:sz w:val="28"/>
          <w:szCs w:val="28"/>
        </w:rPr>
        <w:t xml:space="preserve"> </w:t>
      </w:r>
      <w:proofErr w:type="spellStart"/>
      <w:r w:rsidRPr="009852AA">
        <w:rPr>
          <w:sz w:val="28"/>
          <w:szCs w:val="28"/>
        </w:rPr>
        <w:t>школи</w:t>
      </w:r>
      <w:proofErr w:type="spellEnd"/>
      <w:r w:rsidRPr="009852AA">
        <w:rPr>
          <w:sz w:val="28"/>
          <w:szCs w:val="28"/>
        </w:rPr>
        <w:t xml:space="preserve"> видано </w:t>
      </w:r>
      <w:proofErr w:type="spellStart"/>
      <w:r w:rsidRPr="009852AA">
        <w:rPr>
          <w:sz w:val="28"/>
          <w:szCs w:val="28"/>
        </w:rPr>
        <w:t>свідоцтво</w:t>
      </w:r>
      <w:proofErr w:type="spellEnd"/>
      <w:r w:rsidRPr="009852AA">
        <w:rPr>
          <w:sz w:val="28"/>
          <w:szCs w:val="28"/>
        </w:rPr>
        <w:t xml:space="preserve"> про </w:t>
      </w:r>
      <w:proofErr w:type="spellStart"/>
      <w:r w:rsidRPr="009852AA">
        <w:rPr>
          <w:sz w:val="28"/>
          <w:szCs w:val="28"/>
        </w:rPr>
        <w:t>здобуття</w:t>
      </w:r>
      <w:proofErr w:type="spellEnd"/>
      <w:r w:rsidRPr="009852AA">
        <w:rPr>
          <w:sz w:val="28"/>
          <w:szCs w:val="28"/>
        </w:rPr>
        <w:t xml:space="preserve"> </w:t>
      </w:r>
      <w:proofErr w:type="spellStart"/>
      <w:r w:rsidRPr="009852AA">
        <w:rPr>
          <w:sz w:val="28"/>
          <w:szCs w:val="28"/>
        </w:rPr>
        <w:t>початкової</w:t>
      </w:r>
      <w:proofErr w:type="spellEnd"/>
      <w:r w:rsidRPr="009852AA">
        <w:rPr>
          <w:sz w:val="28"/>
          <w:szCs w:val="28"/>
        </w:rPr>
        <w:t xml:space="preserve"> </w:t>
      </w:r>
      <w:proofErr w:type="spellStart"/>
      <w:r w:rsidRPr="009852AA">
        <w:rPr>
          <w:sz w:val="28"/>
          <w:szCs w:val="28"/>
        </w:rPr>
        <w:t>освіти</w:t>
      </w:r>
      <w:proofErr w:type="spellEnd"/>
      <w:r w:rsidRPr="009852AA">
        <w:rPr>
          <w:sz w:val="28"/>
          <w:szCs w:val="28"/>
        </w:rPr>
        <w:t xml:space="preserve">, 5 </w:t>
      </w:r>
      <w:proofErr w:type="spellStart"/>
      <w:r w:rsidRPr="009852AA">
        <w:rPr>
          <w:sz w:val="28"/>
          <w:szCs w:val="28"/>
        </w:rPr>
        <w:t>учнів</w:t>
      </w:r>
      <w:proofErr w:type="spellEnd"/>
      <w:r w:rsidRPr="009852AA">
        <w:rPr>
          <w:sz w:val="28"/>
          <w:szCs w:val="28"/>
        </w:rPr>
        <w:t xml:space="preserve"> 9-х </w:t>
      </w:r>
      <w:proofErr w:type="spellStart"/>
      <w:r w:rsidRPr="009852AA">
        <w:rPr>
          <w:sz w:val="28"/>
          <w:szCs w:val="28"/>
        </w:rPr>
        <w:t>класів</w:t>
      </w:r>
      <w:proofErr w:type="spellEnd"/>
      <w:r w:rsidRPr="009852AA">
        <w:rPr>
          <w:sz w:val="28"/>
          <w:szCs w:val="28"/>
        </w:rPr>
        <w:t xml:space="preserve"> </w:t>
      </w:r>
      <w:proofErr w:type="spellStart"/>
      <w:r w:rsidRPr="009852AA">
        <w:rPr>
          <w:sz w:val="28"/>
          <w:szCs w:val="28"/>
        </w:rPr>
        <w:t>отримали</w:t>
      </w:r>
      <w:proofErr w:type="spellEnd"/>
      <w:r w:rsidRPr="009852AA">
        <w:rPr>
          <w:sz w:val="28"/>
          <w:szCs w:val="28"/>
        </w:rPr>
        <w:t xml:space="preserve"> </w:t>
      </w:r>
      <w:proofErr w:type="spellStart"/>
      <w:r w:rsidRPr="009852AA">
        <w:rPr>
          <w:sz w:val="28"/>
          <w:szCs w:val="28"/>
        </w:rPr>
        <w:t>Грамоти</w:t>
      </w:r>
      <w:proofErr w:type="spellEnd"/>
      <w:r w:rsidRPr="009852AA">
        <w:rPr>
          <w:sz w:val="28"/>
          <w:szCs w:val="28"/>
        </w:rPr>
        <w:t xml:space="preserve"> МОН «За </w:t>
      </w:r>
      <w:proofErr w:type="spellStart"/>
      <w:r w:rsidRPr="009852AA">
        <w:rPr>
          <w:sz w:val="28"/>
          <w:szCs w:val="28"/>
        </w:rPr>
        <w:t>особливі</w:t>
      </w:r>
      <w:proofErr w:type="spellEnd"/>
      <w:r w:rsidRPr="009852AA">
        <w:rPr>
          <w:sz w:val="28"/>
          <w:szCs w:val="28"/>
        </w:rPr>
        <w:t xml:space="preserve"> </w:t>
      </w:r>
      <w:proofErr w:type="spellStart"/>
      <w:r w:rsidRPr="009852AA">
        <w:rPr>
          <w:sz w:val="28"/>
          <w:szCs w:val="28"/>
        </w:rPr>
        <w:t>досягнення</w:t>
      </w:r>
      <w:proofErr w:type="spellEnd"/>
      <w:r w:rsidRPr="009852AA">
        <w:rPr>
          <w:sz w:val="28"/>
          <w:szCs w:val="28"/>
        </w:rPr>
        <w:t xml:space="preserve"> у </w:t>
      </w:r>
      <w:proofErr w:type="spellStart"/>
      <w:r w:rsidRPr="009852AA">
        <w:rPr>
          <w:sz w:val="28"/>
          <w:szCs w:val="28"/>
        </w:rPr>
        <w:t>вивченні</w:t>
      </w:r>
      <w:proofErr w:type="spellEnd"/>
      <w:r w:rsidRPr="009852AA">
        <w:rPr>
          <w:sz w:val="28"/>
          <w:szCs w:val="28"/>
        </w:rPr>
        <w:t xml:space="preserve"> </w:t>
      </w:r>
      <w:proofErr w:type="spellStart"/>
      <w:r w:rsidRPr="009852AA">
        <w:rPr>
          <w:sz w:val="28"/>
          <w:szCs w:val="28"/>
        </w:rPr>
        <w:t>окремих</w:t>
      </w:r>
      <w:proofErr w:type="spellEnd"/>
      <w:r w:rsidRPr="009852AA">
        <w:rPr>
          <w:sz w:val="28"/>
          <w:szCs w:val="28"/>
        </w:rPr>
        <w:t xml:space="preserve"> </w:t>
      </w:r>
      <w:proofErr w:type="spellStart"/>
      <w:r w:rsidRPr="009852AA">
        <w:rPr>
          <w:sz w:val="28"/>
          <w:szCs w:val="28"/>
        </w:rPr>
        <w:t>предметів</w:t>
      </w:r>
      <w:proofErr w:type="spellEnd"/>
      <w:r w:rsidRPr="009852AA">
        <w:rPr>
          <w:sz w:val="28"/>
          <w:szCs w:val="28"/>
        </w:rPr>
        <w:t xml:space="preserve">», 4 </w:t>
      </w:r>
      <w:proofErr w:type="spellStart"/>
      <w:r w:rsidRPr="009852AA">
        <w:rPr>
          <w:sz w:val="28"/>
          <w:szCs w:val="28"/>
        </w:rPr>
        <w:t>здобувачів</w:t>
      </w:r>
      <w:proofErr w:type="spellEnd"/>
      <w:r w:rsidRPr="009852AA">
        <w:rPr>
          <w:sz w:val="28"/>
          <w:szCs w:val="28"/>
        </w:rPr>
        <w:t xml:space="preserve"> </w:t>
      </w:r>
      <w:proofErr w:type="spellStart"/>
      <w:r w:rsidRPr="009852AA">
        <w:rPr>
          <w:sz w:val="28"/>
          <w:szCs w:val="28"/>
        </w:rPr>
        <w:t>освіти</w:t>
      </w:r>
      <w:proofErr w:type="spellEnd"/>
      <w:r w:rsidRPr="009852AA">
        <w:rPr>
          <w:sz w:val="28"/>
          <w:szCs w:val="28"/>
        </w:rPr>
        <w:t xml:space="preserve"> 5-8 </w:t>
      </w:r>
      <w:proofErr w:type="spellStart"/>
      <w:r w:rsidRPr="009852AA">
        <w:rPr>
          <w:sz w:val="28"/>
          <w:szCs w:val="28"/>
        </w:rPr>
        <w:t>класів</w:t>
      </w:r>
      <w:proofErr w:type="spellEnd"/>
      <w:r w:rsidRPr="009852AA">
        <w:rPr>
          <w:sz w:val="28"/>
          <w:szCs w:val="28"/>
        </w:rPr>
        <w:t xml:space="preserve"> </w:t>
      </w:r>
      <w:proofErr w:type="spellStart"/>
      <w:r w:rsidRPr="009852AA">
        <w:rPr>
          <w:sz w:val="28"/>
          <w:szCs w:val="28"/>
        </w:rPr>
        <w:t>нагороджені</w:t>
      </w:r>
      <w:proofErr w:type="spellEnd"/>
      <w:r w:rsidRPr="009852AA">
        <w:rPr>
          <w:sz w:val="28"/>
          <w:szCs w:val="28"/>
        </w:rPr>
        <w:t xml:space="preserve"> </w:t>
      </w:r>
      <w:proofErr w:type="spellStart"/>
      <w:r w:rsidRPr="009852AA">
        <w:rPr>
          <w:sz w:val="28"/>
          <w:szCs w:val="28"/>
        </w:rPr>
        <w:t>Похвальними</w:t>
      </w:r>
      <w:proofErr w:type="spellEnd"/>
      <w:r w:rsidRPr="009852AA">
        <w:rPr>
          <w:sz w:val="28"/>
          <w:szCs w:val="28"/>
        </w:rPr>
        <w:t xml:space="preserve"> листами МОН </w:t>
      </w:r>
      <w:proofErr w:type="spellStart"/>
      <w:r w:rsidRPr="009852AA">
        <w:rPr>
          <w:sz w:val="28"/>
          <w:szCs w:val="28"/>
        </w:rPr>
        <w:t>України</w:t>
      </w:r>
      <w:proofErr w:type="spellEnd"/>
      <w:r w:rsidRPr="009852AA">
        <w:rPr>
          <w:sz w:val="28"/>
          <w:szCs w:val="28"/>
        </w:rPr>
        <w:t xml:space="preserve">  «За </w:t>
      </w:r>
      <w:proofErr w:type="spellStart"/>
      <w:r w:rsidRPr="009852AA">
        <w:rPr>
          <w:sz w:val="28"/>
          <w:szCs w:val="28"/>
        </w:rPr>
        <w:t>високі</w:t>
      </w:r>
      <w:proofErr w:type="spellEnd"/>
      <w:r w:rsidRPr="009852AA">
        <w:rPr>
          <w:sz w:val="28"/>
          <w:szCs w:val="28"/>
        </w:rPr>
        <w:t xml:space="preserve"> </w:t>
      </w:r>
      <w:proofErr w:type="spellStart"/>
      <w:r w:rsidRPr="009852AA">
        <w:rPr>
          <w:sz w:val="28"/>
          <w:szCs w:val="28"/>
        </w:rPr>
        <w:t>досягнення</w:t>
      </w:r>
      <w:proofErr w:type="spellEnd"/>
      <w:r w:rsidRPr="009852AA">
        <w:rPr>
          <w:sz w:val="28"/>
          <w:szCs w:val="28"/>
        </w:rPr>
        <w:t xml:space="preserve"> у </w:t>
      </w:r>
      <w:proofErr w:type="spellStart"/>
      <w:r w:rsidRPr="009852AA">
        <w:rPr>
          <w:sz w:val="28"/>
          <w:szCs w:val="28"/>
        </w:rPr>
        <w:t>навчанні</w:t>
      </w:r>
      <w:proofErr w:type="spellEnd"/>
      <w:r w:rsidRPr="009852AA">
        <w:rPr>
          <w:sz w:val="28"/>
          <w:szCs w:val="28"/>
        </w:rPr>
        <w:t>».</w:t>
      </w:r>
    </w:p>
    <w:p w14:paraId="692C7BA6" w14:textId="77777777" w:rsidR="009852AA" w:rsidRPr="009852AA" w:rsidRDefault="009852AA" w:rsidP="009852AA">
      <w:pPr>
        <w:pStyle w:val="Normal1"/>
        <w:spacing w:before="0" w:beforeAutospacing="0" w:after="0" w:afterAutospacing="0" w:line="360" w:lineRule="auto"/>
        <w:jc w:val="both"/>
        <w:rPr>
          <w:rFonts w:ascii="Times New Roman" w:hAnsi="Times New Roman"/>
          <w:sz w:val="28"/>
          <w:szCs w:val="28"/>
          <w:lang w:val="uk-UA"/>
        </w:rPr>
      </w:pPr>
      <w:r w:rsidRPr="009852AA">
        <w:rPr>
          <w:rFonts w:ascii="Times New Roman" w:hAnsi="Times New Roman"/>
          <w:sz w:val="28"/>
          <w:szCs w:val="28"/>
          <w:lang w:val="uk-UA"/>
        </w:rPr>
        <w:t xml:space="preserve">               Результати навчальних досягнень у  1-2 класах (33учні) оцінювались вербально, У 3-4 класах (72 учні) здійснювалось </w:t>
      </w:r>
      <w:proofErr w:type="spellStart"/>
      <w:r w:rsidRPr="009852AA">
        <w:rPr>
          <w:rFonts w:ascii="Times New Roman" w:hAnsi="Times New Roman"/>
          <w:sz w:val="28"/>
          <w:szCs w:val="28"/>
          <w:lang w:val="uk-UA"/>
        </w:rPr>
        <w:t>рівневе</w:t>
      </w:r>
      <w:proofErr w:type="spellEnd"/>
      <w:r w:rsidRPr="009852AA">
        <w:rPr>
          <w:rFonts w:ascii="Times New Roman" w:hAnsi="Times New Roman"/>
          <w:sz w:val="28"/>
          <w:szCs w:val="28"/>
          <w:lang w:val="uk-UA"/>
        </w:rPr>
        <w:t xml:space="preserve"> оцінювання. 245 учнів 1-8 класів отримали  свідоцтва досягнень із зазначенням   характеристики навчальної діяльності та результатів навчальної праці.</w:t>
      </w:r>
    </w:p>
    <w:p w14:paraId="6A90847E" w14:textId="77777777" w:rsidR="009852AA" w:rsidRPr="009852AA" w:rsidRDefault="009852AA" w:rsidP="009852AA">
      <w:pPr>
        <w:pStyle w:val="Normal1"/>
        <w:spacing w:before="0" w:beforeAutospacing="0" w:after="0" w:afterAutospacing="0" w:line="360" w:lineRule="auto"/>
        <w:jc w:val="both"/>
        <w:rPr>
          <w:rFonts w:ascii="Times New Roman" w:hAnsi="Times New Roman"/>
          <w:sz w:val="28"/>
          <w:szCs w:val="28"/>
        </w:rPr>
      </w:pPr>
      <w:r w:rsidRPr="009852AA">
        <w:rPr>
          <w:rFonts w:ascii="Times New Roman" w:hAnsi="Times New Roman"/>
          <w:sz w:val="28"/>
          <w:szCs w:val="28"/>
          <w:lang w:val="uk-UA"/>
        </w:rPr>
        <w:t xml:space="preserve">         </w:t>
      </w:r>
      <w:r w:rsidRPr="009852AA">
        <w:rPr>
          <w:rFonts w:ascii="Times New Roman" w:hAnsi="Times New Roman"/>
          <w:sz w:val="28"/>
          <w:szCs w:val="28"/>
        </w:rPr>
        <w:t xml:space="preserve">За </w:t>
      </w:r>
      <w:proofErr w:type="spellStart"/>
      <w:r w:rsidRPr="009852AA">
        <w:rPr>
          <w:rFonts w:ascii="Times New Roman" w:hAnsi="Times New Roman"/>
          <w:sz w:val="28"/>
          <w:szCs w:val="28"/>
        </w:rPr>
        <w:t>підсумками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навчального</w:t>
      </w:r>
      <w:proofErr w:type="spellEnd"/>
      <w:r w:rsidRPr="009852AA">
        <w:rPr>
          <w:rFonts w:ascii="Times New Roman" w:hAnsi="Times New Roman"/>
          <w:sz w:val="28"/>
          <w:szCs w:val="28"/>
        </w:rPr>
        <w:t xml:space="preserve"> року </w:t>
      </w:r>
      <w:proofErr w:type="spellStart"/>
      <w:r w:rsidRPr="009852AA">
        <w:rPr>
          <w:rFonts w:ascii="Times New Roman" w:hAnsi="Times New Roman"/>
          <w:sz w:val="28"/>
          <w:szCs w:val="28"/>
        </w:rPr>
        <w:t>було</w:t>
      </w:r>
      <w:proofErr w:type="spellEnd"/>
      <w:r w:rsidRPr="009852AA">
        <w:rPr>
          <w:rFonts w:ascii="Times New Roman" w:hAnsi="Times New Roman"/>
          <w:sz w:val="28"/>
          <w:szCs w:val="28"/>
        </w:rPr>
        <w:t xml:space="preserve"> </w:t>
      </w:r>
      <w:proofErr w:type="spellStart"/>
      <w:proofErr w:type="gramStart"/>
      <w:r w:rsidRPr="009852AA">
        <w:rPr>
          <w:rFonts w:ascii="Times New Roman" w:hAnsi="Times New Roman"/>
          <w:sz w:val="28"/>
          <w:szCs w:val="28"/>
        </w:rPr>
        <w:t>здійснено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моніторинг</w:t>
      </w:r>
      <w:proofErr w:type="spellEnd"/>
      <w:proofErr w:type="gramEnd"/>
      <w:r w:rsidRPr="009852AA">
        <w:rPr>
          <w:rFonts w:ascii="Times New Roman" w:hAnsi="Times New Roman"/>
          <w:sz w:val="28"/>
          <w:szCs w:val="28"/>
        </w:rPr>
        <w:t xml:space="preserve">  </w:t>
      </w:r>
      <w:proofErr w:type="spellStart"/>
      <w:r w:rsidRPr="009852AA">
        <w:rPr>
          <w:rFonts w:ascii="Times New Roman" w:hAnsi="Times New Roman"/>
          <w:sz w:val="28"/>
          <w:szCs w:val="28"/>
        </w:rPr>
        <w:t>результатів</w:t>
      </w:r>
      <w:proofErr w:type="spellEnd"/>
      <w:r w:rsidRPr="009852AA">
        <w:rPr>
          <w:rFonts w:ascii="Times New Roman" w:hAnsi="Times New Roman"/>
          <w:sz w:val="28"/>
          <w:szCs w:val="28"/>
        </w:rPr>
        <w:t xml:space="preserve"> </w:t>
      </w:r>
      <w:proofErr w:type="spellStart"/>
      <w:proofErr w:type="gramStart"/>
      <w:r w:rsidRPr="009852AA">
        <w:rPr>
          <w:rFonts w:ascii="Times New Roman" w:hAnsi="Times New Roman"/>
          <w:sz w:val="28"/>
          <w:szCs w:val="28"/>
        </w:rPr>
        <w:t>навчання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здобувачів</w:t>
      </w:r>
      <w:proofErr w:type="spellEnd"/>
      <w:proofErr w:type="gramEnd"/>
      <w:r w:rsidRPr="009852AA">
        <w:rPr>
          <w:rFonts w:ascii="Times New Roman" w:hAnsi="Times New Roman"/>
          <w:sz w:val="28"/>
          <w:szCs w:val="28"/>
        </w:rPr>
        <w:t xml:space="preserve"> </w:t>
      </w:r>
      <w:proofErr w:type="spellStart"/>
      <w:r w:rsidRPr="009852AA">
        <w:rPr>
          <w:rFonts w:ascii="Times New Roman" w:hAnsi="Times New Roman"/>
          <w:sz w:val="28"/>
          <w:szCs w:val="28"/>
        </w:rPr>
        <w:t>освіти</w:t>
      </w:r>
      <w:proofErr w:type="spellEnd"/>
      <w:r w:rsidRPr="009852AA">
        <w:rPr>
          <w:rFonts w:ascii="Times New Roman" w:hAnsi="Times New Roman"/>
          <w:sz w:val="28"/>
          <w:szCs w:val="28"/>
        </w:rPr>
        <w:t xml:space="preserve"> у 2025-2026 </w:t>
      </w:r>
      <w:proofErr w:type="spellStart"/>
      <w:r w:rsidRPr="009852AA">
        <w:rPr>
          <w:rFonts w:ascii="Times New Roman" w:hAnsi="Times New Roman"/>
          <w:sz w:val="28"/>
          <w:szCs w:val="28"/>
        </w:rPr>
        <w:t>н.р</w:t>
      </w:r>
      <w:proofErr w:type="spellEnd"/>
      <w:r w:rsidRPr="009852AA">
        <w:rPr>
          <w:rFonts w:ascii="Times New Roman" w:hAnsi="Times New Roman"/>
          <w:sz w:val="28"/>
          <w:szCs w:val="28"/>
        </w:rPr>
        <w:t>.</w:t>
      </w:r>
      <w:r w:rsidRPr="009852AA">
        <w:rPr>
          <w:rFonts w:ascii="Times New Roman" w:hAnsi="Times New Roman"/>
          <w:b/>
          <w:sz w:val="28"/>
          <w:szCs w:val="28"/>
        </w:rPr>
        <w:t xml:space="preserve">    </w:t>
      </w:r>
    </w:p>
    <w:p w14:paraId="4537C9EA" w14:textId="77777777" w:rsidR="009852AA" w:rsidRPr="009852AA" w:rsidRDefault="009852AA" w:rsidP="009852AA">
      <w:pPr>
        <w:pStyle w:val="Normal1"/>
        <w:spacing w:before="0" w:beforeAutospacing="0" w:after="0" w:afterAutospacing="0" w:line="360" w:lineRule="auto"/>
        <w:jc w:val="center"/>
        <w:rPr>
          <w:rFonts w:ascii="Times New Roman" w:hAnsi="Times New Roman"/>
          <w:b/>
          <w:sz w:val="28"/>
          <w:szCs w:val="28"/>
        </w:rPr>
      </w:pPr>
    </w:p>
    <w:p w14:paraId="0849DE51" w14:textId="77777777" w:rsidR="009852AA" w:rsidRPr="009852AA" w:rsidRDefault="009852AA" w:rsidP="009852AA">
      <w:pPr>
        <w:pStyle w:val="Normal1"/>
        <w:spacing w:before="0" w:beforeAutospacing="0" w:after="0" w:afterAutospacing="0" w:line="360" w:lineRule="auto"/>
        <w:jc w:val="center"/>
        <w:rPr>
          <w:rFonts w:ascii="Times New Roman" w:hAnsi="Times New Roman"/>
          <w:b/>
          <w:sz w:val="28"/>
          <w:szCs w:val="28"/>
        </w:rPr>
      </w:pPr>
    </w:p>
    <w:p w14:paraId="14E287C5" w14:textId="77777777" w:rsidR="009852AA" w:rsidRPr="009852AA" w:rsidRDefault="009852AA" w:rsidP="009852AA">
      <w:pPr>
        <w:pStyle w:val="Normal1"/>
        <w:spacing w:before="0" w:beforeAutospacing="0" w:after="0" w:afterAutospacing="0" w:line="360" w:lineRule="auto"/>
        <w:jc w:val="center"/>
        <w:rPr>
          <w:rFonts w:ascii="Times New Roman" w:hAnsi="Times New Roman"/>
          <w:b/>
          <w:sz w:val="28"/>
          <w:szCs w:val="28"/>
        </w:rPr>
      </w:pPr>
    </w:p>
    <w:p w14:paraId="517F48D6" w14:textId="77777777" w:rsidR="009852AA" w:rsidRPr="009852AA" w:rsidRDefault="009852AA" w:rsidP="009852AA">
      <w:pPr>
        <w:pStyle w:val="Normal1"/>
        <w:spacing w:before="0" w:beforeAutospacing="0" w:after="0" w:afterAutospacing="0" w:line="360" w:lineRule="auto"/>
        <w:jc w:val="center"/>
        <w:rPr>
          <w:rFonts w:ascii="Times New Roman" w:hAnsi="Times New Roman"/>
          <w:b/>
          <w:sz w:val="28"/>
          <w:szCs w:val="28"/>
        </w:rPr>
      </w:pPr>
      <w:proofErr w:type="spellStart"/>
      <w:r w:rsidRPr="009852AA">
        <w:rPr>
          <w:rFonts w:ascii="Times New Roman" w:hAnsi="Times New Roman"/>
          <w:b/>
          <w:sz w:val="28"/>
          <w:szCs w:val="28"/>
        </w:rPr>
        <w:t>Узагальнений</w:t>
      </w:r>
      <w:proofErr w:type="spellEnd"/>
      <w:r w:rsidRPr="009852AA">
        <w:rPr>
          <w:rFonts w:ascii="Times New Roman" w:hAnsi="Times New Roman"/>
          <w:b/>
          <w:sz w:val="28"/>
          <w:szCs w:val="28"/>
        </w:rPr>
        <w:t xml:space="preserve"> </w:t>
      </w:r>
      <w:proofErr w:type="spellStart"/>
      <w:r w:rsidRPr="009852AA">
        <w:rPr>
          <w:rFonts w:ascii="Times New Roman" w:hAnsi="Times New Roman"/>
          <w:b/>
          <w:sz w:val="28"/>
          <w:szCs w:val="28"/>
        </w:rPr>
        <w:t>звіт</w:t>
      </w:r>
      <w:proofErr w:type="spellEnd"/>
      <w:r w:rsidRPr="009852AA">
        <w:rPr>
          <w:rFonts w:ascii="Times New Roman" w:hAnsi="Times New Roman"/>
          <w:b/>
          <w:sz w:val="28"/>
          <w:szCs w:val="28"/>
        </w:rPr>
        <w:t xml:space="preserve">  </w:t>
      </w:r>
      <w:proofErr w:type="spellStart"/>
      <w:r w:rsidRPr="009852AA">
        <w:rPr>
          <w:rFonts w:ascii="Times New Roman" w:hAnsi="Times New Roman"/>
          <w:b/>
          <w:sz w:val="28"/>
          <w:szCs w:val="28"/>
        </w:rPr>
        <w:t>успішності</w:t>
      </w:r>
      <w:proofErr w:type="spellEnd"/>
      <w:r w:rsidRPr="009852AA">
        <w:rPr>
          <w:rFonts w:ascii="Times New Roman" w:hAnsi="Times New Roman"/>
          <w:b/>
          <w:sz w:val="28"/>
          <w:szCs w:val="28"/>
        </w:rPr>
        <w:t xml:space="preserve"> </w:t>
      </w:r>
      <w:proofErr w:type="spellStart"/>
      <w:r w:rsidRPr="009852AA">
        <w:rPr>
          <w:rFonts w:ascii="Times New Roman" w:hAnsi="Times New Roman"/>
          <w:b/>
          <w:sz w:val="28"/>
          <w:szCs w:val="28"/>
        </w:rPr>
        <w:t>учнів</w:t>
      </w:r>
      <w:proofErr w:type="spellEnd"/>
      <w:r w:rsidRPr="009852AA">
        <w:rPr>
          <w:rFonts w:ascii="Times New Roman" w:hAnsi="Times New Roman"/>
          <w:b/>
          <w:sz w:val="28"/>
          <w:szCs w:val="28"/>
        </w:rPr>
        <w:t xml:space="preserve">  </w:t>
      </w:r>
      <w:proofErr w:type="spellStart"/>
      <w:r w:rsidRPr="009852AA">
        <w:rPr>
          <w:rFonts w:ascii="Times New Roman" w:hAnsi="Times New Roman"/>
          <w:b/>
          <w:sz w:val="28"/>
          <w:szCs w:val="28"/>
        </w:rPr>
        <w:t>гімназії</w:t>
      </w:r>
      <w:proofErr w:type="spellEnd"/>
      <w:r w:rsidRPr="009852AA">
        <w:rPr>
          <w:rFonts w:ascii="Times New Roman" w:hAnsi="Times New Roman"/>
          <w:b/>
          <w:sz w:val="28"/>
          <w:szCs w:val="28"/>
        </w:rPr>
        <w:t xml:space="preserve"> № 2</w:t>
      </w:r>
    </w:p>
    <w:p w14:paraId="1B1A2365" w14:textId="77777777" w:rsidR="009852AA" w:rsidRPr="009852AA" w:rsidRDefault="009852AA" w:rsidP="009852AA">
      <w:pPr>
        <w:pStyle w:val="Normal1"/>
        <w:spacing w:before="0" w:beforeAutospacing="0" w:after="0" w:afterAutospacing="0" w:line="360" w:lineRule="auto"/>
        <w:jc w:val="center"/>
        <w:rPr>
          <w:rFonts w:ascii="Times New Roman" w:hAnsi="Times New Roman"/>
          <w:b/>
          <w:sz w:val="28"/>
          <w:szCs w:val="28"/>
        </w:rPr>
      </w:pPr>
      <w:r w:rsidRPr="009852AA">
        <w:rPr>
          <w:rFonts w:ascii="Times New Roman" w:hAnsi="Times New Roman"/>
          <w:b/>
          <w:sz w:val="28"/>
          <w:szCs w:val="28"/>
        </w:rPr>
        <w:t>за 2025-2026 н. р.</w:t>
      </w:r>
    </w:p>
    <w:tbl>
      <w:tblPr>
        <w:tblStyle w:val="TableNormal1"/>
        <w:tblW w:w="0" w:type="auto"/>
        <w:jc w:val="center"/>
        <w:tblInd w:w="0" w:type="dxa"/>
        <w:tblLook w:val="04A0" w:firstRow="1" w:lastRow="0" w:firstColumn="1" w:lastColumn="0" w:noHBand="0" w:noVBand="1"/>
      </w:tblPr>
      <w:tblGrid>
        <w:gridCol w:w="1263"/>
        <w:gridCol w:w="1416"/>
        <w:gridCol w:w="1411"/>
        <w:gridCol w:w="1694"/>
        <w:gridCol w:w="1597"/>
        <w:gridCol w:w="1494"/>
        <w:gridCol w:w="1575"/>
      </w:tblGrid>
      <w:tr w:rsidR="009852AA" w:rsidRPr="009852AA" w14:paraId="68553479" w14:textId="77777777" w:rsidTr="009852AA">
        <w:trPr>
          <w:jc w:val="center"/>
        </w:trPr>
        <w:tc>
          <w:tcPr>
            <w:tcW w:w="1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4CC9183" w14:textId="77777777" w:rsidR="009852AA" w:rsidRPr="009852AA" w:rsidRDefault="009852AA" w:rsidP="009852AA">
            <w:pPr>
              <w:pStyle w:val="Normal1"/>
              <w:spacing w:before="0" w:beforeAutospacing="0" w:after="0" w:afterAutospacing="0" w:line="360" w:lineRule="auto"/>
              <w:jc w:val="center"/>
              <w:rPr>
                <w:rFonts w:ascii="Times New Roman" w:hAnsi="Times New Roman"/>
                <w:b/>
                <w:sz w:val="28"/>
                <w:szCs w:val="28"/>
              </w:rPr>
            </w:pPr>
            <w:r w:rsidRPr="009852AA">
              <w:rPr>
                <w:rFonts w:ascii="Times New Roman" w:hAnsi="Times New Roman"/>
                <w:b/>
                <w:sz w:val="28"/>
                <w:szCs w:val="28"/>
              </w:rPr>
              <w:t>Клас</w:t>
            </w:r>
          </w:p>
        </w:tc>
        <w:tc>
          <w:tcPr>
            <w:tcW w:w="1418"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14:paraId="46F734CB" w14:textId="77777777" w:rsidR="009852AA" w:rsidRPr="009852AA" w:rsidRDefault="009852AA" w:rsidP="009852AA">
            <w:pPr>
              <w:pStyle w:val="Normal1"/>
              <w:spacing w:before="0" w:beforeAutospacing="0" w:after="0" w:afterAutospacing="0" w:line="360" w:lineRule="auto"/>
              <w:jc w:val="center"/>
              <w:rPr>
                <w:rFonts w:ascii="Times New Roman" w:hAnsi="Times New Roman"/>
                <w:b/>
                <w:sz w:val="28"/>
                <w:szCs w:val="28"/>
              </w:rPr>
            </w:pPr>
            <w:proofErr w:type="spellStart"/>
            <w:r w:rsidRPr="009852AA">
              <w:rPr>
                <w:rFonts w:ascii="Times New Roman" w:hAnsi="Times New Roman"/>
                <w:b/>
                <w:sz w:val="28"/>
                <w:szCs w:val="28"/>
              </w:rPr>
              <w:t>Кількість</w:t>
            </w:r>
            <w:proofErr w:type="spellEnd"/>
            <w:r w:rsidRPr="009852AA">
              <w:rPr>
                <w:rFonts w:ascii="Times New Roman" w:hAnsi="Times New Roman"/>
                <w:b/>
                <w:sz w:val="28"/>
                <w:szCs w:val="28"/>
              </w:rPr>
              <w:t xml:space="preserve"> </w:t>
            </w:r>
            <w:proofErr w:type="spellStart"/>
            <w:r w:rsidRPr="009852AA">
              <w:rPr>
                <w:rFonts w:ascii="Times New Roman" w:hAnsi="Times New Roman"/>
                <w:b/>
                <w:sz w:val="28"/>
                <w:szCs w:val="28"/>
              </w:rPr>
              <w:t>учнів</w:t>
            </w:r>
            <w:proofErr w:type="spellEnd"/>
          </w:p>
        </w:tc>
        <w:tc>
          <w:tcPr>
            <w:tcW w:w="1417"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14:paraId="14B1204C" w14:textId="77777777" w:rsidR="009852AA" w:rsidRPr="009852AA" w:rsidRDefault="009852AA" w:rsidP="009852AA">
            <w:pPr>
              <w:pStyle w:val="Normal1"/>
              <w:spacing w:before="0" w:beforeAutospacing="0" w:after="0" w:afterAutospacing="0" w:line="360" w:lineRule="auto"/>
              <w:jc w:val="center"/>
              <w:rPr>
                <w:rFonts w:ascii="Times New Roman" w:hAnsi="Times New Roman"/>
                <w:b/>
                <w:sz w:val="28"/>
                <w:szCs w:val="28"/>
              </w:rPr>
            </w:pPr>
            <w:proofErr w:type="spellStart"/>
            <w:r w:rsidRPr="009852AA">
              <w:rPr>
                <w:rFonts w:ascii="Times New Roman" w:hAnsi="Times New Roman"/>
                <w:b/>
                <w:sz w:val="28"/>
                <w:szCs w:val="28"/>
              </w:rPr>
              <w:t>В.р</w:t>
            </w:r>
            <w:proofErr w:type="spellEnd"/>
            <w:r w:rsidRPr="009852AA">
              <w:rPr>
                <w:rFonts w:ascii="Times New Roman" w:hAnsi="Times New Roman"/>
                <w:b/>
                <w:sz w:val="28"/>
                <w:szCs w:val="28"/>
              </w:rPr>
              <w:t>.</w:t>
            </w:r>
          </w:p>
        </w:tc>
        <w:tc>
          <w:tcPr>
            <w:tcW w:w="1701"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14:paraId="6A30C133" w14:textId="77777777" w:rsidR="009852AA" w:rsidRPr="009852AA" w:rsidRDefault="009852AA" w:rsidP="009852AA">
            <w:pPr>
              <w:pStyle w:val="Normal1"/>
              <w:spacing w:before="0" w:beforeAutospacing="0" w:after="0" w:afterAutospacing="0" w:line="360" w:lineRule="auto"/>
              <w:jc w:val="center"/>
              <w:rPr>
                <w:rFonts w:ascii="Times New Roman" w:hAnsi="Times New Roman"/>
                <w:b/>
                <w:sz w:val="28"/>
                <w:szCs w:val="28"/>
              </w:rPr>
            </w:pPr>
            <w:proofErr w:type="spellStart"/>
            <w:r w:rsidRPr="009852AA">
              <w:rPr>
                <w:rFonts w:ascii="Times New Roman" w:hAnsi="Times New Roman"/>
                <w:b/>
                <w:sz w:val="28"/>
                <w:szCs w:val="28"/>
              </w:rPr>
              <w:t>Д.р</w:t>
            </w:r>
            <w:proofErr w:type="spellEnd"/>
            <w:r w:rsidRPr="009852AA">
              <w:rPr>
                <w:rFonts w:ascii="Times New Roman" w:hAnsi="Times New Roman"/>
                <w:b/>
                <w:sz w:val="28"/>
                <w:szCs w:val="28"/>
              </w:rPr>
              <w:t>.</w:t>
            </w:r>
          </w:p>
        </w:tc>
        <w:tc>
          <w:tcPr>
            <w:tcW w:w="1603"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14:paraId="6B70A734" w14:textId="77777777" w:rsidR="009852AA" w:rsidRPr="009852AA" w:rsidRDefault="009852AA" w:rsidP="009852AA">
            <w:pPr>
              <w:pStyle w:val="Normal1"/>
              <w:spacing w:before="0" w:beforeAutospacing="0" w:after="0" w:afterAutospacing="0" w:line="360" w:lineRule="auto"/>
              <w:jc w:val="center"/>
              <w:rPr>
                <w:rFonts w:ascii="Times New Roman" w:hAnsi="Times New Roman"/>
                <w:b/>
                <w:sz w:val="28"/>
                <w:szCs w:val="28"/>
              </w:rPr>
            </w:pPr>
            <w:proofErr w:type="spellStart"/>
            <w:r w:rsidRPr="009852AA">
              <w:rPr>
                <w:rFonts w:ascii="Times New Roman" w:hAnsi="Times New Roman"/>
                <w:b/>
                <w:sz w:val="28"/>
                <w:szCs w:val="28"/>
              </w:rPr>
              <w:t>С.р</w:t>
            </w:r>
            <w:proofErr w:type="spellEnd"/>
            <w:r w:rsidRPr="009852AA">
              <w:rPr>
                <w:rFonts w:ascii="Times New Roman" w:hAnsi="Times New Roman"/>
                <w:b/>
                <w:sz w:val="28"/>
                <w:szCs w:val="28"/>
              </w:rPr>
              <w:t>.</w:t>
            </w:r>
          </w:p>
        </w:tc>
        <w:tc>
          <w:tcPr>
            <w:tcW w:w="1494"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14:paraId="5BCB6263" w14:textId="77777777" w:rsidR="009852AA" w:rsidRPr="009852AA" w:rsidRDefault="009852AA" w:rsidP="009852AA">
            <w:pPr>
              <w:pStyle w:val="Normal1"/>
              <w:spacing w:before="0" w:beforeAutospacing="0" w:after="0" w:afterAutospacing="0" w:line="360" w:lineRule="auto"/>
              <w:jc w:val="center"/>
              <w:rPr>
                <w:rFonts w:ascii="Times New Roman" w:hAnsi="Times New Roman"/>
                <w:b/>
                <w:sz w:val="28"/>
                <w:szCs w:val="28"/>
              </w:rPr>
            </w:pPr>
            <w:proofErr w:type="spellStart"/>
            <w:r w:rsidRPr="009852AA">
              <w:rPr>
                <w:rFonts w:ascii="Times New Roman" w:hAnsi="Times New Roman"/>
                <w:b/>
                <w:sz w:val="28"/>
                <w:szCs w:val="28"/>
              </w:rPr>
              <w:t>П.р</w:t>
            </w:r>
            <w:proofErr w:type="spellEnd"/>
            <w:r w:rsidRPr="009852AA">
              <w:rPr>
                <w:rFonts w:ascii="Times New Roman" w:hAnsi="Times New Roman"/>
                <w:b/>
                <w:sz w:val="28"/>
                <w:szCs w:val="28"/>
              </w:rPr>
              <w:t>.</w:t>
            </w:r>
          </w:p>
        </w:tc>
        <w:tc>
          <w:tcPr>
            <w:tcW w:w="1581"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14:paraId="248A4A68" w14:textId="77777777" w:rsidR="009852AA" w:rsidRPr="009852AA" w:rsidRDefault="009852AA" w:rsidP="009852AA">
            <w:pPr>
              <w:pStyle w:val="Normal1"/>
              <w:spacing w:before="0" w:beforeAutospacing="0" w:after="0" w:afterAutospacing="0" w:line="360" w:lineRule="auto"/>
              <w:rPr>
                <w:rFonts w:ascii="Times New Roman" w:hAnsi="Times New Roman"/>
                <w:b/>
                <w:sz w:val="28"/>
                <w:szCs w:val="28"/>
              </w:rPr>
            </w:pPr>
            <w:proofErr w:type="spellStart"/>
            <w:r w:rsidRPr="009852AA">
              <w:rPr>
                <w:rFonts w:ascii="Times New Roman" w:hAnsi="Times New Roman"/>
                <w:b/>
                <w:sz w:val="28"/>
                <w:szCs w:val="28"/>
              </w:rPr>
              <w:t>Якість</w:t>
            </w:r>
            <w:proofErr w:type="spellEnd"/>
            <w:r w:rsidRPr="009852AA">
              <w:rPr>
                <w:rFonts w:ascii="Times New Roman" w:hAnsi="Times New Roman"/>
                <w:b/>
                <w:sz w:val="28"/>
                <w:szCs w:val="28"/>
              </w:rPr>
              <w:t xml:space="preserve"> </w:t>
            </w:r>
            <w:proofErr w:type="spellStart"/>
            <w:r w:rsidRPr="009852AA">
              <w:rPr>
                <w:rFonts w:ascii="Times New Roman" w:hAnsi="Times New Roman"/>
                <w:b/>
                <w:sz w:val="28"/>
                <w:szCs w:val="28"/>
              </w:rPr>
              <w:t>знань</w:t>
            </w:r>
            <w:proofErr w:type="spellEnd"/>
          </w:p>
        </w:tc>
      </w:tr>
      <w:tr w:rsidR="009852AA" w:rsidRPr="009852AA" w14:paraId="12F85BD4" w14:textId="77777777" w:rsidTr="009852AA">
        <w:trPr>
          <w:jc w:val="center"/>
        </w:trPr>
        <w:tc>
          <w:tcPr>
            <w:tcW w:w="1268"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7CAE4BE" w14:textId="77777777" w:rsidR="009852AA" w:rsidRPr="009852AA" w:rsidRDefault="009852AA" w:rsidP="009852AA">
            <w:pPr>
              <w:pStyle w:val="Normal1"/>
              <w:spacing w:before="0" w:beforeAutospacing="0" w:after="0" w:afterAutospacing="0" w:line="360" w:lineRule="auto"/>
              <w:jc w:val="center"/>
              <w:rPr>
                <w:rFonts w:ascii="Times New Roman" w:hAnsi="Times New Roman"/>
                <w:b/>
                <w:sz w:val="28"/>
                <w:szCs w:val="28"/>
              </w:rPr>
            </w:pPr>
            <w:r w:rsidRPr="009852AA">
              <w:rPr>
                <w:rFonts w:ascii="Times New Roman" w:hAnsi="Times New Roman"/>
                <w:b/>
                <w:sz w:val="28"/>
                <w:szCs w:val="28"/>
              </w:rPr>
              <w:t>3А</w:t>
            </w:r>
          </w:p>
        </w:tc>
        <w:tc>
          <w:tcPr>
            <w:tcW w:w="1418" w:type="dxa"/>
            <w:tcBorders>
              <w:top w:val="nil"/>
              <w:left w:val="nil"/>
              <w:bottom w:val="outset" w:sz="6" w:space="0" w:color="auto"/>
              <w:right w:val="outset" w:sz="6" w:space="0" w:color="auto"/>
            </w:tcBorders>
            <w:tcMar>
              <w:top w:w="15" w:type="dxa"/>
              <w:left w:w="15" w:type="dxa"/>
              <w:bottom w:w="15" w:type="dxa"/>
              <w:right w:w="15" w:type="dxa"/>
            </w:tcMar>
            <w:hideMark/>
          </w:tcPr>
          <w:p w14:paraId="2DB61E3F"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22</w:t>
            </w:r>
          </w:p>
        </w:tc>
        <w:tc>
          <w:tcPr>
            <w:tcW w:w="1417" w:type="dxa"/>
            <w:tcBorders>
              <w:top w:val="nil"/>
              <w:left w:val="nil"/>
              <w:bottom w:val="outset" w:sz="6" w:space="0" w:color="auto"/>
              <w:right w:val="outset" w:sz="6" w:space="0" w:color="auto"/>
            </w:tcBorders>
            <w:tcMar>
              <w:top w:w="15" w:type="dxa"/>
              <w:left w:w="15" w:type="dxa"/>
              <w:bottom w:w="15" w:type="dxa"/>
              <w:right w:w="15" w:type="dxa"/>
            </w:tcMar>
            <w:hideMark/>
          </w:tcPr>
          <w:p w14:paraId="3EB32CD4"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4/18,1%</w:t>
            </w:r>
          </w:p>
        </w:tc>
        <w:tc>
          <w:tcPr>
            <w:tcW w:w="1701" w:type="dxa"/>
            <w:tcBorders>
              <w:top w:val="nil"/>
              <w:left w:val="nil"/>
              <w:bottom w:val="outset" w:sz="6" w:space="0" w:color="auto"/>
              <w:right w:val="outset" w:sz="6" w:space="0" w:color="auto"/>
            </w:tcBorders>
            <w:tcMar>
              <w:top w:w="15" w:type="dxa"/>
              <w:left w:w="15" w:type="dxa"/>
              <w:bottom w:w="15" w:type="dxa"/>
              <w:right w:w="15" w:type="dxa"/>
            </w:tcMar>
            <w:hideMark/>
          </w:tcPr>
          <w:p w14:paraId="7ACBA7F7"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9/40,9%</w:t>
            </w:r>
          </w:p>
        </w:tc>
        <w:tc>
          <w:tcPr>
            <w:tcW w:w="1603" w:type="dxa"/>
            <w:tcBorders>
              <w:top w:val="nil"/>
              <w:left w:val="nil"/>
              <w:bottom w:val="outset" w:sz="6" w:space="0" w:color="auto"/>
              <w:right w:val="outset" w:sz="6" w:space="0" w:color="auto"/>
            </w:tcBorders>
            <w:tcMar>
              <w:top w:w="15" w:type="dxa"/>
              <w:left w:w="15" w:type="dxa"/>
              <w:bottom w:w="15" w:type="dxa"/>
              <w:right w:w="15" w:type="dxa"/>
            </w:tcMar>
            <w:hideMark/>
          </w:tcPr>
          <w:p w14:paraId="71F79E98"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9/41%</w:t>
            </w:r>
          </w:p>
        </w:tc>
        <w:tc>
          <w:tcPr>
            <w:tcW w:w="1494" w:type="dxa"/>
            <w:tcBorders>
              <w:top w:val="nil"/>
              <w:left w:val="nil"/>
              <w:bottom w:val="outset" w:sz="6" w:space="0" w:color="auto"/>
              <w:right w:val="outset" w:sz="6" w:space="0" w:color="auto"/>
            </w:tcBorders>
            <w:tcMar>
              <w:top w:w="15" w:type="dxa"/>
              <w:left w:w="15" w:type="dxa"/>
              <w:bottom w:w="15" w:type="dxa"/>
              <w:right w:w="15" w:type="dxa"/>
            </w:tcMar>
          </w:tcPr>
          <w:p w14:paraId="438C34C4"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p>
        </w:tc>
        <w:tc>
          <w:tcPr>
            <w:tcW w:w="1581" w:type="dxa"/>
            <w:tcBorders>
              <w:top w:val="nil"/>
              <w:left w:val="nil"/>
              <w:bottom w:val="outset" w:sz="6" w:space="0" w:color="auto"/>
              <w:right w:val="outset" w:sz="6" w:space="0" w:color="auto"/>
            </w:tcBorders>
            <w:tcMar>
              <w:top w:w="15" w:type="dxa"/>
              <w:left w:w="15" w:type="dxa"/>
              <w:bottom w:w="15" w:type="dxa"/>
              <w:right w:w="15" w:type="dxa"/>
            </w:tcMar>
            <w:hideMark/>
          </w:tcPr>
          <w:p w14:paraId="74D10D4E" w14:textId="77777777" w:rsidR="009852AA" w:rsidRPr="009852AA" w:rsidRDefault="009852AA" w:rsidP="009852AA">
            <w:pPr>
              <w:pStyle w:val="Normal1"/>
              <w:spacing w:before="0" w:beforeAutospacing="0" w:after="0" w:afterAutospacing="0" w:line="360" w:lineRule="auto"/>
              <w:rPr>
                <w:rFonts w:ascii="Times New Roman" w:hAnsi="Times New Roman"/>
                <w:sz w:val="28"/>
                <w:szCs w:val="28"/>
              </w:rPr>
            </w:pPr>
            <w:r w:rsidRPr="009852AA">
              <w:rPr>
                <w:rFonts w:ascii="Times New Roman" w:hAnsi="Times New Roman"/>
                <w:sz w:val="28"/>
                <w:szCs w:val="28"/>
              </w:rPr>
              <w:t>59,1%</w:t>
            </w:r>
          </w:p>
        </w:tc>
      </w:tr>
      <w:tr w:rsidR="009852AA" w:rsidRPr="009852AA" w14:paraId="71E34F35" w14:textId="77777777" w:rsidTr="009852AA">
        <w:trPr>
          <w:jc w:val="center"/>
        </w:trPr>
        <w:tc>
          <w:tcPr>
            <w:tcW w:w="1268"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5CE79C78" w14:textId="77777777" w:rsidR="009852AA" w:rsidRPr="009852AA" w:rsidRDefault="009852AA" w:rsidP="009852AA">
            <w:pPr>
              <w:pStyle w:val="Normal1"/>
              <w:spacing w:before="0" w:beforeAutospacing="0" w:after="0" w:afterAutospacing="0" w:line="360" w:lineRule="auto"/>
              <w:jc w:val="center"/>
              <w:rPr>
                <w:rFonts w:ascii="Times New Roman" w:hAnsi="Times New Roman"/>
                <w:b/>
                <w:sz w:val="28"/>
                <w:szCs w:val="28"/>
              </w:rPr>
            </w:pPr>
            <w:r w:rsidRPr="009852AA">
              <w:rPr>
                <w:rFonts w:ascii="Times New Roman" w:hAnsi="Times New Roman"/>
                <w:b/>
                <w:sz w:val="28"/>
                <w:szCs w:val="28"/>
              </w:rPr>
              <w:t>3Б</w:t>
            </w:r>
          </w:p>
        </w:tc>
        <w:tc>
          <w:tcPr>
            <w:tcW w:w="1418" w:type="dxa"/>
            <w:tcBorders>
              <w:top w:val="nil"/>
              <w:left w:val="nil"/>
              <w:bottom w:val="outset" w:sz="6" w:space="0" w:color="auto"/>
              <w:right w:val="outset" w:sz="6" w:space="0" w:color="auto"/>
            </w:tcBorders>
            <w:tcMar>
              <w:top w:w="15" w:type="dxa"/>
              <w:left w:w="15" w:type="dxa"/>
              <w:bottom w:w="15" w:type="dxa"/>
              <w:right w:w="15" w:type="dxa"/>
            </w:tcMar>
            <w:hideMark/>
          </w:tcPr>
          <w:p w14:paraId="3C6A9A3C"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15</w:t>
            </w:r>
          </w:p>
        </w:tc>
        <w:tc>
          <w:tcPr>
            <w:tcW w:w="1417" w:type="dxa"/>
            <w:tcBorders>
              <w:top w:val="nil"/>
              <w:left w:val="nil"/>
              <w:bottom w:val="outset" w:sz="6" w:space="0" w:color="auto"/>
              <w:right w:val="outset" w:sz="6" w:space="0" w:color="auto"/>
            </w:tcBorders>
            <w:tcMar>
              <w:top w:w="15" w:type="dxa"/>
              <w:left w:w="15" w:type="dxa"/>
              <w:bottom w:w="15" w:type="dxa"/>
              <w:right w:w="15" w:type="dxa"/>
            </w:tcMar>
            <w:hideMark/>
          </w:tcPr>
          <w:p w14:paraId="60ABC630"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1/6,6%</w:t>
            </w:r>
          </w:p>
        </w:tc>
        <w:tc>
          <w:tcPr>
            <w:tcW w:w="1701" w:type="dxa"/>
            <w:tcBorders>
              <w:top w:val="nil"/>
              <w:left w:val="nil"/>
              <w:bottom w:val="outset" w:sz="6" w:space="0" w:color="auto"/>
              <w:right w:val="outset" w:sz="6" w:space="0" w:color="auto"/>
            </w:tcBorders>
            <w:tcMar>
              <w:top w:w="15" w:type="dxa"/>
              <w:left w:w="15" w:type="dxa"/>
              <w:bottom w:w="15" w:type="dxa"/>
              <w:right w:w="15" w:type="dxa"/>
            </w:tcMar>
            <w:hideMark/>
          </w:tcPr>
          <w:p w14:paraId="38DF09D6"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2/13,4%</w:t>
            </w:r>
          </w:p>
        </w:tc>
        <w:tc>
          <w:tcPr>
            <w:tcW w:w="1603" w:type="dxa"/>
            <w:tcBorders>
              <w:top w:val="nil"/>
              <w:left w:val="nil"/>
              <w:bottom w:val="outset" w:sz="6" w:space="0" w:color="auto"/>
              <w:right w:val="outset" w:sz="6" w:space="0" w:color="auto"/>
            </w:tcBorders>
            <w:tcMar>
              <w:top w:w="15" w:type="dxa"/>
              <w:left w:w="15" w:type="dxa"/>
              <w:bottom w:w="15" w:type="dxa"/>
              <w:right w:w="15" w:type="dxa"/>
            </w:tcMar>
            <w:hideMark/>
          </w:tcPr>
          <w:p w14:paraId="5F892DE2"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9/60%</w:t>
            </w:r>
          </w:p>
        </w:tc>
        <w:tc>
          <w:tcPr>
            <w:tcW w:w="1494" w:type="dxa"/>
            <w:tcBorders>
              <w:top w:val="nil"/>
              <w:left w:val="nil"/>
              <w:bottom w:val="outset" w:sz="6" w:space="0" w:color="auto"/>
              <w:right w:val="outset" w:sz="6" w:space="0" w:color="auto"/>
            </w:tcBorders>
            <w:tcMar>
              <w:top w:w="15" w:type="dxa"/>
              <w:left w:w="15" w:type="dxa"/>
              <w:bottom w:w="15" w:type="dxa"/>
              <w:right w:w="15" w:type="dxa"/>
            </w:tcMar>
            <w:hideMark/>
          </w:tcPr>
          <w:p w14:paraId="2CB21A75"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3/20%</w:t>
            </w:r>
          </w:p>
        </w:tc>
        <w:tc>
          <w:tcPr>
            <w:tcW w:w="1581" w:type="dxa"/>
            <w:tcBorders>
              <w:top w:val="nil"/>
              <w:left w:val="nil"/>
              <w:bottom w:val="outset" w:sz="6" w:space="0" w:color="auto"/>
              <w:right w:val="outset" w:sz="6" w:space="0" w:color="auto"/>
            </w:tcBorders>
            <w:tcMar>
              <w:top w:w="15" w:type="dxa"/>
              <w:left w:w="15" w:type="dxa"/>
              <w:bottom w:w="15" w:type="dxa"/>
              <w:right w:w="15" w:type="dxa"/>
            </w:tcMar>
            <w:hideMark/>
          </w:tcPr>
          <w:p w14:paraId="47ADCECC" w14:textId="77777777" w:rsidR="009852AA" w:rsidRPr="009852AA" w:rsidRDefault="009852AA" w:rsidP="009852AA">
            <w:pPr>
              <w:pStyle w:val="Normal1"/>
              <w:spacing w:before="0" w:beforeAutospacing="0" w:after="0" w:afterAutospacing="0" w:line="360" w:lineRule="auto"/>
              <w:rPr>
                <w:rFonts w:ascii="Times New Roman" w:hAnsi="Times New Roman"/>
                <w:sz w:val="28"/>
                <w:szCs w:val="28"/>
              </w:rPr>
            </w:pPr>
            <w:r w:rsidRPr="009852AA">
              <w:rPr>
                <w:rFonts w:ascii="Times New Roman" w:hAnsi="Times New Roman"/>
                <w:sz w:val="28"/>
                <w:szCs w:val="28"/>
              </w:rPr>
              <w:t>20%</w:t>
            </w:r>
          </w:p>
        </w:tc>
      </w:tr>
      <w:tr w:rsidR="009852AA" w:rsidRPr="009852AA" w14:paraId="7B66E8C4" w14:textId="77777777" w:rsidTr="009852AA">
        <w:trPr>
          <w:jc w:val="center"/>
        </w:trPr>
        <w:tc>
          <w:tcPr>
            <w:tcW w:w="1268"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3862A20F" w14:textId="77777777" w:rsidR="009852AA" w:rsidRPr="009852AA" w:rsidRDefault="009852AA" w:rsidP="009852AA">
            <w:pPr>
              <w:pStyle w:val="Normal1"/>
              <w:spacing w:before="0" w:beforeAutospacing="0" w:after="0" w:afterAutospacing="0" w:line="360" w:lineRule="auto"/>
              <w:jc w:val="center"/>
              <w:rPr>
                <w:rFonts w:ascii="Times New Roman" w:hAnsi="Times New Roman"/>
                <w:b/>
                <w:sz w:val="28"/>
                <w:szCs w:val="28"/>
              </w:rPr>
            </w:pPr>
            <w:r w:rsidRPr="009852AA">
              <w:rPr>
                <w:rFonts w:ascii="Times New Roman" w:hAnsi="Times New Roman"/>
                <w:b/>
                <w:sz w:val="28"/>
                <w:szCs w:val="28"/>
              </w:rPr>
              <w:t>4А</w:t>
            </w:r>
          </w:p>
        </w:tc>
        <w:tc>
          <w:tcPr>
            <w:tcW w:w="1418" w:type="dxa"/>
            <w:tcBorders>
              <w:top w:val="nil"/>
              <w:left w:val="nil"/>
              <w:bottom w:val="outset" w:sz="6" w:space="0" w:color="auto"/>
              <w:right w:val="outset" w:sz="6" w:space="0" w:color="auto"/>
            </w:tcBorders>
            <w:tcMar>
              <w:top w:w="15" w:type="dxa"/>
              <w:left w:w="15" w:type="dxa"/>
              <w:bottom w:w="15" w:type="dxa"/>
              <w:right w:w="15" w:type="dxa"/>
            </w:tcMar>
            <w:hideMark/>
          </w:tcPr>
          <w:p w14:paraId="3AEFF264"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18</w:t>
            </w:r>
          </w:p>
        </w:tc>
        <w:tc>
          <w:tcPr>
            <w:tcW w:w="1417" w:type="dxa"/>
            <w:tcBorders>
              <w:top w:val="nil"/>
              <w:left w:val="nil"/>
              <w:bottom w:val="outset" w:sz="6" w:space="0" w:color="auto"/>
              <w:right w:val="outset" w:sz="6" w:space="0" w:color="auto"/>
            </w:tcBorders>
            <w:tcMar>
              <w:top w:w="15" w:type="dxa"/>
              <w:left w:w="15" w:type="dxa"/>
              <w:bottom w:w="15" w:type="dxa"/>
              <w:right w:w="15" w:type="dxa"/>
            </w:tcMar>
            <w:hideMark/>
          </w:tcPr>
          <w:p w14:paraId="2232B11C"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1/5,6%</w:t>
            </w:r>
          </w:p>
        </w:tc>
        <w:tc>
          <w:tcPr>
            <w:tcW w:w="1701" w:type="dxa"/>
            <w:tcBorders>
              <w:top w:val="nil"/>
              <w:left w:val="nil"/>
              <w:bottom w:val="outset" w:sz="6" w:space="0" w:color="auto"/>
              <w:right w:val="outset" w:sz="6" w:space="0" w:color="auto"/>
            </w:tcBorders>
            <w:tcMar>
              <w:top w:w="15" w:type="dxa"/>
              <w:left w:w="15" w:type="dxa"/>
              <w:bottom w:w="15" w:type="dxa"/>
              <w:right w:w="15" w:type="dxa"/>
            </w:tcMar>
            <w:hideMark/>
          </w:tcPr>
          <w:p w14:paraId="0DC13D4A"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10/55,6%</w:t>
            </w:r>
          </w:p>
        </w:tc>
        <w:tc>
          <w:tcPr>
            <w:tcW w:w="1603" w:type="dxa"/>
            <w:tcBorders>
              <w:top w:val="nil"/>
              <w:left w:val="nil"/>
              <w:bottom w:val="outset" w:sz="6" w:space="0" w:color="auto"/>
              <w:right w:val="outset" w:sz="6" w:space="0" w:color="auto"/>
            </w:tcBorders>
            <w:tcMar>
              <w:top w:w="15" w:type="dxa"/>
              <w:left w:w="15" w:type="dxa"/>
              <w:bottom w:w="15" w:type="dxa"/>
              <w:right w:w="15" w:type="dxa"/>
            </w:tcMar>
            <w:hideMark/>
          </w:tcPr>
          <w:p w14:paraId="4959099D"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7/38,8%</w:t>
            </w:r>
          </w:p>
        </w:tc>
        <w:tc>
          <w:tcPr>
            <w:tcW w:w="1494" w:type="dxa"/>
            <w:tcBorders>
              <w:top w:val="nil"/>
              <w:left w:val="nil"/>
              <w:bottom w:val="outset" w:sz="6" w:space="0" w:color="auto"/>
              <w:right w:val="outset" w:sz="6" w:space="0" w:color="auto"/>
            </w:tcBorders>
            <w:tcMar>
              <w:top w:w="15" w:type="dxa"/>
              <w:left w:w="15" w:type="dxa"/>
              <w:bottom w:w="15" w:type="dxa"/>
              <w:right w:w="15" w:type="dxa"/>
            </w:tcMar>
          </w:tcPr>
          <w:p w14:paraId="77D29BAE"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p>
        </w:tc>
        <w:tc>
          <w:tcPr>
            <w:tcW w:w="1581" w:type="dxa"/>
            <w:tcBorders>
              <w:top w:val="nil"/>
              <w:left w:val="nil"/>
              <w:bottom w:val="outset" w:sz="6" w:space="0" w:color="auto"/>
              <w:right w:val="outset" w:sz="6" w:space="0" w:color="auto"/>
            </w:tcBorders>
            <w:tcMar>
              <w:top w:w="15" w:type="dxa"/>
              <w:left w:w="15" w:type="dxa"/>
              <w:bottom w:w="15" w:type="dxa"/>
              <w:right w:w="15" w:type="dxa"/>
            </w:tcMar>
            <w:hideMark/>
          </w:tcPr>
          <w:p w14:paraId="65AB65A2" w14:textId="77777777" w:rsidR="009852AA" w:rsidRPr="009852AA" w:rsidRDefault="009852AA" w:rsidP="009852AA">
            <w:pPr>
              <w:pStyle w:val="Normal1"/>
              <w:spacing w:before="0" w:beforeAutospacing="0" w:after="0" w:afterAutospacing="0" w:line="360" w:lineRule="auto"/>
              <w:rPr>
                <w:rFonts w:ascii="Times New Roman" w:hAnsi="Times New Roman"/>
                <w:sz w:val="28"/>
                <w:szCs w:val="28"/>
              </w:rPr>
            </w:pPr>
            <w:r w:rsidRPr="009852AA">
              <w:rPr>
                <w:rFonts w:ascii="Times New Roman" w:hAnsi="Times New Roman"/>
                <w:sz w:val="28"/>
                <w:szCs w:val="28"/>
              </w:rPr>
              <w:t>61,1%</w:t>
            </w:r>
          </w:p>
        </w:tc>
      </w:tr>
      <w:tr w:rsidR="009852AA" w:rsidRPr="009852AA" w14:paraId="6618F6C7" w14:textId="77777777" w:rsidTr="009852AA">
        <w:trPr>
          <w:jc w:val="center"/>
        </w:trPr>
        <w:tc>
          <w:tcPr>
            <w:tcW w:w="1268"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35FC9D24" w14:textId="77777777" w:rsidR="009852AA" w:rsidRPr="009852AA" w:rsidRDefault="009852AA" w:rsidP="009852AA">
            <w:pPr>
              <w:pStyle w:val="Normal1"/>
              <w:spacing w:before="0" w:beforeAutospacing="0" w:after="0" w:afterAutospacing="0" w:line="360" w:lineRule="auto"/>
              <w:jc w:val="center"/>
              <w:rPr>
                <w:rFonts w:ascii="Times New Roman" w:hAnsi="Times New Roman"/>
                <w:b/>
                <w:sz w:val="28"/>
                <w:szCs w:val="28"/>
              </w:rPr>
            </w:pPr>
            <w:r w:rsidRPr="009852AA">
              <w:rPr>
                <w:rFonts w:ascii="Times New Roman" w:hAnsi="Times New Roman"/>
                <w:b/>
                <w:sz w:val="28"/>
                <w:szCs w:val="28"/>
              </w:rPr>
              <w:t>4Б</w:t>
            </w:r>
          </w:p>
        </w:tc>
        <w:tc>
          <w:tcPr>
            <w:tcW w:w="1418" w:type="dxa"/>
            <w:tcBorders>
              <w:top w:val="nil"/>
              <w:left w:val="nil"/>
              <w:bottom w:val="outset" w:sz="6" w:space="0" w:color="auto"/>
              <w:right w:val="outset" w:sz="6" w:space="0" w:color="auto"/>
            </w:tcBorders>
            <w:tcMar>
              <w:top w:w="15" w:type="dxa"/>
              <w:left w:w="15" w:type="dxa"/>
              <w:bottom w:w="15" w:type="dxa"/>
              <w:right w:w="15" w:type="dxa"/>
            </w:tcMar>
            <w:hideMark/>
          </w:tcPr>
          <w:p w14:paraId="37254452"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17</w:t>
            </w:r>
          </w:p>
        </w:tc>
        <w:tc>
          <w:tcPr>
            <w:tcW w:w="1417" w:type="dxa"/>
            <w:tcBorders>
              <w:top w:val="nil"/>
              <w:left w:val="nil"/>
              <w:bottom w:val="outset" w:sz="6" w:space="0" w:color="auto"/>
              <w:right w:val="outset" w:sz="6" w:space="0" w:color="auto"/>
            </w:tcBorders>
            <w:tcMar>
              <w:top w:w="15" w:type="dxa"/>
              <w:left w:w="15" w:type="dxa"/>
              <w:bottom w:w="15" w:type="dxa"/>
              <w:right w:w="15" w:type="dxa"/>
            </w:tcMar>
            <w:hideMark/>
          </w:tcPr>
          <w:p w14:paraId="2BBADA41"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2/11,8%</w:t>
            </w:r>
          </w:p>
        </w:tc>
        <w:tc>
          <w:tcPr>
            <w:tcW w:w="1701" w:type="dxa"/>
            <w:tcBorders>
              <w:top w:val="nil"/>
              <w:left w:val="nil"/>
              <w:bottom w:val="outset" w:sz="6" w:space="0" w:color="auto"/>
              <w:right w:val="outset" w:sz="6" w:space="0" w:color="auto"/>
            </w:tcBorders>
            <w:tcMar>
              <w:top w:w="15" w:type="dxa"/>
              <w:left w:w="15" w:type="dxa"/>
              <w:bottom w:w="15" w:type="dxa"/>
              <w:right w:w="15" w:type="dxa"/>
            </w:tcMar>
            <w:hideMark/>
          </w:tcPr>
          <w:p w14:paraId="3A53A8A2"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7/41,2%</w:t>
            </w:r>
          </w:p>
        </w:tc>
        <w:tc>
          <w:tcPr>
            <w:tcW w:w="1603" w:type="dxa"/>
            <w:tcBorders>
              <w:top w:val="nil"/>
              <w:left w:val="nil"/>
              <w:bottom w:val="outset" w:sz="6" w:space="0" w:color="auto"/>
              <w:right w:val="outset" w:sz="6" w:space="0" w:color="auto"/>
            </w:tcBorders>
            <w:tcMar>
              <w:top w:w="15" w:type="dxa"/>
              <w:left w:w="15" w:type="dxa"/>
              <w:bottom w:w="15" w:type="dxa"/>
              <w:right w:w="15" w:type="dxa"/>
            </w:tcMar>
            <w:hideMark/>
          </w:tcPr>
          <w:p w14:paraId="36793175"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7/41,2%</w:t>
            </w:r>
          </w:p>
        </w:tc>
        <w:tc>
          <w:tcPr>
            <w:tcW w:w="1494" w:type="dxa"/>
            <w:tcBorders>
              <w:top w:val="nil"/>
              <w:left w:val="nil"/>
              <w:bottom w:val="outset" w:sz="6" w:space="0" w:color="auto"/>
              <w:right w:val="outset" w:sz="6" w:space="0" w:color="auto"/>
            </w:tcBorders>
            <w:tcMar>
              <w:top w:w="15" w:type="dxa"/>
              <w:left w:w="15" w:type="dxa"/>
              <w:bottom w:w="15" w:type="dxa"/>
              <w:right w:w="15" w:type="dxa"/>
            </w:tcMar>
            <w:hideMark/>
          </w:tcPr>
          <w:p w14:paraId="626B30D7"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1/5,8%</w:t>
            </w:r>
          </w:p>
        </w:tc>
        <w:tc>
          <w:tcPr>
            <w:tcW w:w="1581" w:type="dxa"/>
            <w:tcBorders>
              <w:top w:val="nil"/>
              <w:left w:val="nil"/>
              <w:bottom w:val="outset" w:sz="6" w:space="0" w:color="auto"/>
              <w:right w:val="outset" w:sz="6" w:space="0" w:color="auto"/>
            </w:tcBorders>
            <w:tcMar>
              <w:top w:w="15" w:type="dxa"/>
              <w:left w:w="15" w:type="dxa"/>
              <w:bottom w:w="15" w:type="dxa"/>
              <w:right w:w="15" w:type="dxa"/>
            </w:tcMar>
            <w:hideMark/>
          </w:tcPr>
          <w:p w14:paraId="453D920E" w14:textId="77777777" w:rsidR="009852AA" w:rsidRPr="009852AA" w:rsidRDefault="009852AA" w:rsidP="009852AA">
            <w:pPr>
              <w:pStyle w:val="Normal1"/>
              <w:spacing w:before="0" w:beforeAutospacing="0" w:after="0" w:afterAutospacing="0" w:line="360" w:lineRule="auto"/>
              <w:rPr>
                <w:rFonts w:ascii="Times New Roman" w:hAnsi="Times New Roman"/>
                <w:sz w:val="28"/>
                <w:szCs w:val="28"/>
              </w:rPr>
            </w:pPr>
            <w:r w:rsidRPr="009852AA">
              <w:rPr>
                <w:rFonts w:ascii="Times New Roman" w:hAnsi="Times New Roman"/>
                <w:sz w:val="28"/>
                <w:szCs w:val="28"/>
              </w:rPr>
              <w:t>52,9%</w:t>
            </w:r>
          </w:p>
        </w:tc>
      </w:tr>
      <w:tr w:rsidR="009852AA" w:rsidRPr="009852AA" w14:paraId="1A0EE0CB" w14:textId="77777777" w:rsidTr="009852AA">
        <w:trPr>
          <w:jc w:val="center"/>
        </w:trPr>
        <w:tc>
          <w:tcPr>
            <w:tcW w:w="1268"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6C02C5F" w14:textId="77777777" w:rsidR="009852AA" w:rsidRPr="009852AA" w:rsidRDefault="009852AA" w:rsidP="009852AA">
            <w:pPr>
              <w:pStyle w:val="Normal1"/>
              <w:spacing w:before="0" w:beforeAutospacing="0" w:after="0" w:afterAutospacing="0" w:line="360" w:lineRule="auto"/>
              <w:jc w:val="center"/>
              <w:rPr>
                <w:rFonts w:ascii="Times New Roman" w:hAnsi="Times New Roman"/>
                <w:b/>
                <w:i/>
                <w:sz w:val="28"/>
                <w:szCs w:val="28"/>
              </w:rPr>
            </w:pPr>
            <w:proofErr w:type="spellStart"/>
            <w:r w:rsidRPr="009852AA">
              <w:rPr>
                <w:rFonts w:ascii="Times New Roman" w:hAnsi="Times New Roman"/>
                <w:b/>
                <w:i/>
                <w:sz w:val="28"/>
                <w:szCs w:val="28"/>
              </w:rPr>
              <w:t>Всього</w:t>
            </w:r>
            <w:proofErr w:type="spellEnd"/>
          </w:p>
        </w:tc>
        <w:tc>
          <w:tcPr>
            <w:tcW w:w="1418" w:type="dxa"/>
            <w:tcBorders>
              <w:top w:val="nil"/>
              <w:left w:val="nil"/>
              <w:bottom w:val="outset" w:sz="6" w:space="0" w:color="auto"/>
              <w:right w:val="outset" w:sz="6" w:space="0" w:color="auto"/>
            </w:tcBorders>
            <w:tcMar>
              <w:top w:w="15" w:type="dxa"/>
              <w:left w:w="15" w:type="dxa"/>
              <w:bottom w:w="15" w:type="dxa"/>
              <w:right w:w="15" w:type="dxa"/>
            </w:tcMar>
            <w:hideMark/>
          </w:tcPr>
          <w:p w14:paraId="757330EB" w14:textId="77777777" w:rsidR="009852AA" w:rsidRPr="009852AA" w:rsidRDefault="009852AA" w:rsidP="009852AA">
            <w:pPr>
              <w:pStyle w:val="Normal1"/>
              <w:spacing w:before="0" w:beforeAutospacing="0" w:after="0" w:afterAutospacing="0" w:line="360" w:lineRule="auto"/>
              <w:jc w:val="center"/>
              <w:rPr>
                <w:rFonts w:ascii="Times New Roman" w:hAnsi="Times New Roman"/>
                <w:b/>
                <w:i/>
                <w:sz w:val="28"/>
                <w:szCs w:val="28"/>
              </w:rPr>
            </w:pPr>
            <w:r w:rsidRPr="009852AA">
              <w:rPr>
                <w:rFonts w:ascii="Times New Roman" w:hAnsi="Times New Roman"/>
                <w:b/>
                <w:i/>
                <w:sz w:val="28"/>
                <w:szCs w:val="28"/>
              </w:rPr>
              <w:t>72</w:t>
            </w:r>
          </w:p>
        </w:tc>
        <w:tc>
          <w:tcPr>
            <w:tcW w:w="1417" w:type="dxa"/>
            <w:tcBorders>
              <w:top w:val="nil"/>
              <w:left w:val="nil"/>
              <w:bottom w:val="outset" w:sz="6" w:space="0" w:color="auto"/>
              <w:right w:val="outset" w:sz="6" w:space="0" w:color="auto"/>
            </w:tcBorders>
            <w:tcMar>
              <w:top w:w="15" w:type="dxa"/>
              <w:left w:w="15" w:type="dxa"/>
              <w:bottom w:w="15" w:type="dxa"/>
              <w:right w:w="15" w:type="dxa"/>
            </w:tcMar>
            <w:hideMark/>
          </w:tcPr>
          <w:p w14:paraId="5F28A39A" w14:textId="77777777" w:rsidR="009852AA" w:rsidRPr="009852AA" w:rsidRDefault="009852AA" w:rsidP="009852AA">
            <w:pPr>
              <w:pStyle w:val="Normal1"/>
              <w:spacing w:before="0" w:beforeAutospacing="0" w:after="0" w:afterAutospacing="0" w:line="360" w:lineRule="auto"/>
              <w:jc w:val="center"/>
              <w:rPr>
                <w:rFonts w:ascii="Times New Roman" w:hAnsi="Times New Roman"/>
                <w:b/>
                <w:i/>
                <w:sz w:val="28"/>
                <w:szCs w:val="28"/>
              </w:rPr>
            </w:pPr>
            <w:r w:rsidRPr="009852AA">
              <w:rPr>
                <w:rFonts w:ascii="Times New Roman" w:hAnsi="Times New Roman"/>
                <w:b/>
                <w:i/>
                <w:sz w:val="28"/>
                <w:szCs w:val="28"/>
              </w:rPr>
              <w:t>8/11,1%</w:t>
            </w:r>
          </w:p>
        </w:tc>
        <w:tc>
          <w:tcPr>
            <w:tcW w:w="1701" w:type="dxa"/>
            <w:tcBorders>
              <w:top w:val="nil"/>
              <w:left w:val="nil"/>
              <w:bottom w:val="outset" w:sz="6" w:space="0" w:color="auto"/>
              <w:right w:val="outset" w:sz="6" w:space="0" w:color="auto"/>
            </w:tcBorders>
            <w:tcMar>
              <w:top w:w="15" w:type="dxa"/>
              <w:left w:w="15" w:type="dxa"/>
              <w:bottom w:w="15" w:type="dxa"/>
              <w:right w:w="15" w:type="dxa"/>
            </w:tcMar>
            <w:hideMark/>
          </w:tcPr>
          <w:p w14:paraId="35192B14" w14:textId="77777777" w:rsidR="009852AA" w:rsidRPr="009852AA" w:rsidRDefault="009852AA" w:rsidP="009852AA">
            <w:pPr>
              <w:pStyle w:val="Normal1"/>
              <w:spacing w:before="0" w:beforeAutospacing="0" w:after="0" w:afterAutospacing="0" w:line="360" w:lineRule="auto"/>
              <w:jc w:val="center"/>
              <w:rPr>
                <w:rFonts w:ascii="Times New Roman" w:hAnsi="Times New Roman"/>
                <w:b/>
                <w:i/>
                <w:sz w:val="28"/>
                <w:szCs w:val="28"/>
              </w:rPr>
            </w:pPr>
            <w:r w:rsidRPr="009852AA">
              <w:rPr>
                <w:rFonts w:ascii="Times New Roman" w:hAnsi="Times New Roman"/>
                <w:b/>
                <w:i/>
                <w:sz w:val="28"/>
                <w:szCs w:val="28"/>
              </w:rPr>
              <w:t>28/38,8%</w:t>
            </w:r>
          </w:p>
        </w:tc>
        <w:tc>
          <w:tcPr>
            <w:tcW w:w="1603" w:type="dxa"/>
            <w:tcBorders>
              <w:top w:val="nil"/>
              <w:left w:val="nil"/>
              <w:bottom w:val="outset" w:sz="6" w:space="0" w:color="auto"/>
              <w:right w:val="outset" w:sz="6" w:space="0" w:color="auto"/>
            </w:tcBorders>
            <w:tcMar>
              <w:top w:w="15" w:type="dxa"/>
              <w:left w:w="15" w:type="dxa"/>
              <w:bottom w:w="15" w:type="dxa"/>
              <w:right w:w="15" w:type="dxa"/>
            </w:tcMar>
            <w:hideMark/>
          </w:tcPr>
          <w:p w14:paraId="219679D5" w14:textId="77777777" w:rsidR="009852AA" w:rsidRPr="009852AA" w:rsidRDefault="009852AA" w:rsidP="009852AA">
            <w:pPr>
              <w:pStyle w:val="Normal1"/>
              <w:spacing w:before="0" w:beforeAutospacing="0" w:after="0" w:afterAutospacing="0" w:line="360" w:lineRule="auto"/>
              <w:jc w:val="center"/>
              <w:rPr>
                <w:rFonts w:ascii="Times New Roman" w:hAnsi="Times New Roman"/>
                <w:b/>
                <w:i/>
                <w:sz w:val="28"/>
                <w:szCs w:val="28"/>
              </w:rPr>
            </w:pPr>
            <w:r w:rsidRPr="009852AA">
              <w:rPr>
                <w:rFonts w:ascii="Times New Roman" w:hAnsi="Times New Roman"/>
                <w:b/>
                <w:i/>
                <w:sz w:val="28"/>
                <w:szCs w:val="28"/>
              </w:rPr>
              <w:t>32/44,4%</w:t>
            </w:r>
          </w:p>
        </w:tc>
        <w:tc>
          <w:tcPr>
            <w:tcW w:w="1494" w:type="dxa"/>
            <w:tcBorders>
              <w:top w:val="nil"/>
              <w:left w:val="nil"/>
              <w:bottom w:val="outset" w:sz="6" w:space="0" w:color="auto"/>
              <w:right w:val="outset" w:sz="6" w:space="0" w:color="auto"/>
            </w:tcBorders>
            <w:tcMar>
              <w:top w:w="15" w:type="dxa"/>
              <w:left w:w="15" w:type="dxa"/>
              <w:bottom w:w="15" w:type="dxa"/>
              <w:right w:w="15" w:type="dxa"/>
            </w:tcMar>
            <w:hideMark/>
          </w:tcPr>
          <w:p w14:paraId="24CC9282" w14:textId="77777777" w:rsidR="009852AA" w:rsidRPr="009852AA" w:rsidRDefault="009852AA" w:rsidP="009852AA">
            <w:pPr>
              <w:pStyle w:val="Normal1"/>
              <w:spacing w:before="0" w:beforeAutospacing="0" w:after="0" w:afterAutospacing="0" w:line="360" w:lineRule="auto"/>
              <w:jc w:val="center"/>
              <w:rPr>
                <w:rFonts w:ascii="Times New Roman" w:hAnsi="Times New Roman"/>
                <w:b/>
                <w:i/>
                <w:sz w:val="28"/>
                <w:szCs w:val="28"/>
              </w:rPr>
            </w:pPr>
            <w:r w:rsidRPr="009852AA">
              <w:rPr>
                <w:rFonts w:ascii="Times New Roman" w:hAnsi="Times New Roman"/>
                <w:b/>
                <w:i/>
                <w:sz w:val="28"/>
                <w:szCs w:val="28"/>
              </w:rPr>
              <w:t>4/5,5%</w:t>
            </w:r>
          </w:p>
        </w:tc>
        <w:tc>
          <w:tcPr>
            <w:tcW w:w="1581" w:type="dxa"/>
            <w:tcBorders>
              <w:top w:val="nil"/>
              <w:left w:val="nil"/>
              <w:bottom w:val="outset" w:sz="6" w:space="0" w:color="auto"/>
              <w:right w:val="outset" w:sz="6" w:space="0" w:color="auto"/>
            </w:tcBorders>
            <w:tcMar>
              <w:top w:w="15" w:type="dxa"/>
              <w:left w:w="15" w:type="dxa"/>
              <w:bottom w:w="15" w:type="dxa"/>
              <w:right w:w="15" w:type="dxa"/>
            </w:tcMar>
            <w:hideMark/>
          </w:tcPr>
          <w:p w14:paraId="571D4C8F" w14:textId="77777777" w:rsidR="009852AA" w:rsidRPr="009852AA" w:rsidRDefault="009852AA" w:rsidP="009852AA">
            <w:pPr>
              <w:pStyle w:val="Normal1"/>
              <w:spacing w:before="0" w:beforeAutospacing="0" w:after="0" w:afterAutospacing="0" w:line="360" w:lineRule="auto"/>
              <w:rPr>
                <w:rFonts w:ascii="Times New Roman" w:hAnsi="Times New Roman"/>
                <w:b/>
                <w:i/>
                <w:sz w:val="28"/>
                <w:szCs w:val="28"/>
              </w:rPr>
            </w:pPr>
            <w:r w:rsidRPr="009852AA">
              <w:rPr>
                <w:rFonts w:ascii="Times New Roman" w:hAnsi="Times New Roman"/>
                <w:b/>
                <w:i/>
                <w:sz w:val="28"/>
                <w:szCs w:val="28"/>
              </w:rPr>
              <w:t>50%</w:t>
            </w:r>
          </w:p>
        </w:tc>
      </w:tr>
      <w:tr w:rsidR="009852AA" w:rsidRPr="009852AA" w14:paraId="3A508E8D" w14:textId="77777777" w:rsidTr="009852AA">
        <w:trPr>
          <w:jc w:val="center"/>
        </w:trPr>
        <w:tc>
          <w:tcPr>
            <w:tcW w:w="1268"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7D2933A" w14:textId="77777777" w:rsidR="009852AA" w:rsidRPr="009852AA" w:rsidRDefault="009852AA" w:rsidP="009852AA">
            <w:pPr>
              <w:pStyle w:val="Normal1"/>
              <w:spacing w:before="0" w:beforeAutospacing="0" w:after="0" w:afterAutospacing="0" w:line="360" w:lineRule="auto"/>
              <w:jc w:val="center"/>
              <w:rPr>
                <w:rFonts w:ascii="Times New Roman" w:hAnsi="Times New Roman"/>
                <w:b/>
                <w:sz w:val="28"/>
                <w:szCs w:val="28"/>
              </w:rPr>
            </w:pPr>
            <w:r w:rsidRPr="009852AA">
              <w:rPr>
                <w:rFonts w:ascii="Times New Roman" w:hAnsi="Times New Roman"/>
                <w:b/>
                <w:sz w:val="28"/>
                <w:szCs w:val="28"/>
              </w:rPr>
              <w:lastRenderedPageBreak/>
              <w:t>5</w:t>
            </w:r>
          </w:p>
        </w:tc>
        <w:tc>
          <w:tcPr>
            <w:tcW w:w="1418" w:type="dxa"/>
            <w:tcBorders>
              <w:top w:val="nil"/>
              <w:left w:val="nil"/>
              <w:bottom w:val="outset" w:sz="6" w:space="0" w:color="auto"/>
              <w:right w:val="outset" w:sz="6" w:space="0" w:color="auto"/>
            </w:tcBorders>
            <w:tcMar>
              <w:top w:w="15" w:type="dxa"/>
              <w:left w:w="15" w:type="dxa"/>
              <w:bottom w:w="15" w:type="dxa"/>
              <w:right w:w="15" w:type="dxa"/>
            </w:tcMar>
            <w:hideMark/>
          </w:tcPr>
          <w:p w14:paraId="7466FCD9"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34</w:t>
            </w:r>
          </w:p>
        </w:tc>
        <w:tc>
          <w:tcPr>
            <w:tcW w:w="1417" w:type="dxa"/>
            <w:tcBorders>
              <w:top w:val="nil"/>
              <w:left w:val="nil"/>
              <w:bottom w:val="outset" w:sz="6" w:space="0" w:color="auto"/>
              <w:right w:val="outset" w:sz="6" w:space="0" w:color="auto"/>
            </w:tcBorders>
            <w:tcMar>
              <w:top w:w="15" w:type="dxa"/>
              <w:left w:w="15" w:type="dxa"/>
              <w:bottom w:w="15" w:type="dxa"/>
              <w:right w:w="15" w:type="dxa"/>
            </w:tcMar>
            <w:hideMark/>
          </w:tcPr>
          <w:p w14:paraId="2DFEF670"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1/2,9%</w:t>
            </w:r>
          </w:p>
        </w:tc>
        <w:tc>
          <w:tcPr>
            <w:tcW w:w="1701" w:type="dxa"/>
            <w:tcBorders>
              <w:top w:val="nil"/>
              <w:left w:val="nil"/>
              <w:bottom w:val="outset" w:sz="6" w:space="0" w:color="auto"/>
              <w:right w:val="outset" w:sz="6" w:space="0" w:color="auto"/>
            </w:tcBorders>
            <w:tcMar>
              <w:top w:w="15" w:type="dxa"/>
              <w:left w:w="15" w:type="dxa"/>
              <w:bottom w:w="15" w:type="dxa"/>
              <w:right w:w="15" w:type="dxa"/>
            </w:tcMar>
            <w:hideMark/>
          </w:tcPr>
          <w:p w14:paraId="2940E5DB"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7/20,6%</w:t>
            </w:r>
          </w:p>
        </w:tc>
        <w:tc>
          <w:tcPr>
            <w:tcW w:w="1603" w:type="dxa"/>
            <w:tcBorders>
              <w:top w:val="nil"/>
              <w:left w:val="nil"/>
              <w:bottom w:val="outset" w:sz="6" w:space="0" w:color="auto"/>
              <w:right w:val="outset" w:sz="6" w:space="0" w:color="auto"/>
            </w:tcBorders>
            <w:tcMar>
              <w:top w:w="15" w:type="dxa"/>
              <w:left w:w="15" w:type="dxa"/>
              <w:bottom w:w="15" w:type="dxa"/>
              <w:right w:w="15" w:type="dxa"/>
            </w:tcMar>
            <w:hideMark/>
          </w:tcPr>
          <w:p w14:paraId="39BEBAC1"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14/41,2%</w:t>
            </w:r>
          </w:p>
        </w:tc>
        <w:tc>
          <w:tcPr>
            <w:tcW w:w="1494" w:type="dxa"/>
            <w:tcBorders>
              <w:top w:val="nil"/>
              <w:left w:val="nil"/>
              <w:bottom w:val="outset" w:sz="6" w:space="0" w:color="auto"/>
              <w:right w:val="outset" w:sz="6" w:space="0" w:color="auto"/>
            </w:tcBorders>
            <w:tcMar>
              <w:top w:w="15" w:type="dxa"/>
              <w:left w:w="15" w:type="dxa"/>
              <w:bottom w:w="15" w:type="dxa"/>
              <w:right w:w="15" w:type="dxa"/>
            </w:tcMar>
            <w:hideMark/>
          </w:tcPr>
          <w:p w14:paraId="650F60CB"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12/35,3%</w:t>
            </w:r>
          </w:p>
        </w:tc>
        <w:tc>
          <w:tcPr>
            <w:tcW w:w="1581" w:type="dxa"/>
            <w:tcBorders>
              <w:top w:val="nil"/>
              <w:left w:val="nil"/>
              <w:bottom w:val="outset" w:sz="6" w:space="0" w:color="auto"/>
              <w:right w:val="outset" w:sz="6" w:space="0" w:color="auto"/>
            </w:tcBorders>
            <w:tcMar>
              <w:top w:w="15" w:type="dxa"/>
              <w:left w:w="15" w:type="dxa"/>
              <w:bottom w:w="15" w:type="dxa"/>
              <w:right w:w="15" w:type="dxa"/>
            </w:tcMar>
            <w:hideMark/>
          </w:tcPr>
          <w:p w14:paraId="1A012E0E" w14:textId="77777777" w:rsidR="009852AA" w:rsidRPr="009852AA" w:rsidRDefault="009852AA" w:rsidP="009852AA">
            <w:pPr>
              <w:pStyle w:val="Normal1"/>
              <w:spacing w:before="0" w:beforeAutospacing="0" w:after="0" w:afterAutospacing="0" w:line="360" w:lineRule="auto"/>
              <w:rPr>
                <w:rFonts w:ascii="Times New Roman" w:hAnsi="Times New Roman"/>
                <w:sz w:val="28"/>
                <w:szCs w:val="28"/>
              </w:rPr>
            </w:pPr>
            <w:r w:rsidRPr="009852AA">
              <w:rPr>
                <w:rFonts w:ascii="Times New Roman" w:hAnsi="Times New Roman"/>
                <w:sz w:val="28"/>
                <w:szCs w:val="28"/>
              </w:rPr>
              <w:t>8/23,5%</w:t>
            </w:r>
          </w:p>
        </w:tc>
      </w:tr>
      <w:tr w:rsidR="009852AA" w:rsidRPr="009852AA" w14:paraId="16F600A4" w14:textId="77777777" w:rsidTr="009852AA">
        <w:trPr>
          <w:jc w:val="center"/>
        </w:trPr>
        <w:tc>
          <w:tcPr>
            <w:tcW w:w="1268"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3F798B4B" w14:textId="77777777" w:rsidR="009852AA" w:rsidRPr="009852AA" w:rsidRDefault="009852AA" w:rsidP="009852AA">
            <w:pPr>
              <w:pStyle w:val="Normal1"/>
              <w:spacing w:before="0" w:beforeAutospacing="0" w:after="0" w:afterAutospacing="0" w:line="360" w:lineRule="auto"/>
              <w:jc w:val="center"/>
              <w:rPr>
                <w:rFonts w:ascii="Times New Roman" w:hAnsi="Times New Roman"/>
                <w:b/>
                <w:sz w:val="28"/>
                <w:szCs w:val="28"/>
              </w:rPr>
            </w:pPr>
            <w:r w:rsidRPr="009852AA">
              <w:rPr>
                <w:rFonts w:ascii="Times New Roman" w:hAnsi="Times New Roman"/>
                <w:b/>
                <w:sz w:val="28"/>
                <w:szCs w:val="28"/>
              </w:rPr>
              <w:t>6</w:t>
            </w:r>
          </w:p>
        </w:tc>
        <w:tc>
          <w:tcPr>
            <w:tcW w:w="1418" w:type="dxa"/>
            <w:tcBorders>
              <w:top w:val="nil"/>
              <w:left w:val="nil"/>
              <w:bottom w:val="outset" w:sz="6" w:space="0" w:color="auto"/>
              <w:right w:val="outset" w:sz="6" w:space="0" w:color="auto"/>
            </w:tcBorders>
            <w:tcMar>
              <w:top w:w="15" w:type="dxa"/>
              <w:left w:w="15" w:type="dxa"/>
              <w:bottom w:w="15" w:type="dxa"/>
              <w:right w:w="15" w:type="dxa"/>
            </w:tcMar>
            <w:hideMark/>
          </w:tcPr>
          <w:p w14:paraId="34E18E72"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27</w:t>
            </w:r>
          </w:p>
        </w:tc>
        <w:tc>
          <w:tcPr>
            <w:tcW w:w="1417" w:type="dxa"/>
            <w:tcBorders>
              <w:top w:val="nil"/>
              <w:left w:val="nil"/>
              <w:bottom w:val="outset" w:sz="6" w:space="0" w:color="auto"/>
              <w:right w:val="outset" w:sz="6" w:space="0" w:color="auto"/>
            </w:tcBorders>
            <w:tcMar>
              <w:top w:w="15" w:type="dxa"/>
              <w:left w:w="15" w:type="dxa"/>
              <w:bottom w:w="15" w:type="dxa"/>
              <w:right w:w="15" w:type="dxa"/>
            </w:tcMar>
            <w:hideMark/>
          </w:tcPr>
          <w:p w14:paraId="4C2268DB"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2/7,4%</w:t>
            </w:r>
          </w:p>
        </w:tc>
        <w:tc>
          <w:tcPr>
            <w:tcW w:w="1701" w:type="dxa"/>
            <w:tcBorders>
              <w:top w:val="nil"/>
              <w:left w:val="nil"/>
              <w:bottom w:val="outset" w:sz="6" w:space="0" w:color="auto"/>
              <w:right w:val="outset" w:sz="6" w:space="0" w:color="auto"/>
            </w:tcBorders>
            <w:tcMar>
              <w:top w:w="15" w:type="dxa"/>
              <w:left w:w="15" w:type="dxa"/>
              <w:bottom w:w="15" w:type="dxa"/>
              <w:right w:w="15" w:type="dxa"/>
            </w:tcMar>
            <w:hideMark/>
          </w:tcPr>
          <w:p w14:paraId="5F1D714C"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5/18,5%</w:t>
            </w:r>
          </w:p>
        </w:tc>
        <w:tc>
          <w:tcPr>
            <w:tcW w:w="1603" w:type="dxa"/>
            <w:tcBorders>
              <w:top w:val="nil"/>
              <w:left w:val="nil"/>
              <w:bottom w:val="outset" w:sz="6" w:space="0" w:color="auto"/>
              <w:right w:val="outset" w:sz="6" w:space="0" w:color="auto"/>
            </w:tcBorders>
            <w:tcMar>
              <w:top w:w="15" w:type="dxa"/>
              <w:left w:w="15" w:type="dxa"/>
              <w:bottom w:w="15" w:type="dxa"/>
              <w:right w:w="15" w:type="dxa"/>
            </w:tcMar>
            <w:hideMark/>
          </w:tcPr>
          <w:p w14:paraId="0790655A"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9/33,4%</w:t>
            </w:r>
          </w:p>
        </w:tc>
        <w:tc>
          <w:tcPr>
            <w:tcW w:w="1494" w:type="dxa"/>
            <w:tcBorders>
              <w:top w:val="nil"/>
              <w:left w:val="nil"/>
              <w:bottom w:val="outset" w:sz="6" w:space="0" w:color="auto"/>
              <w:right w:val="outset" w:sz="6" w:space="0" w:color="auto"/>
            </w:tcBorders>
            <w:tcMar>
              <w:top w:w="15" w:type="dxa"/>
              <w:left w:w="15" w:type="dxa"/>
              <w:bottom w:w="15" w:type="dxa"/>
              <w:right w:w="15" w:type="dxa"/>
            </w:tcMar>
            <w:hideMark/>
          </w:tcPr>
          <w:p w14:paraId="498CE105"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11/40,7%</w:t>
            </w:r>
          </w:p>
        </w:tc>
        <w:tc>
          <w:tcPr>
            <w:tcW w:w="1581" w:type="dxa"/>
            <w:tcBorders>
              <w:top w:val="nil"/>
              <w:left w:val="nil"/>
              <w:bottom w:val="outset" w:sz="6" w:space="0" w:color="auto"/>
              <w:right w:val="outset" w:sz="6" w:space="0" w:color="auto"/>
            </w:tcBorders>
            <w:tcMar>
              <w:top w:w="15" w:type="dxa"/>
              <w:left w:w="15" w:type="dxa"/>
              <w:bottom w:w="15" w:type="dxa"/>
              <w:right w:w="15" w:type="dxa"/>
            </w:tcMar>
            <w:hideMark/>
          </w:tcPr>
          <w:p w14:paraId="3CA166EA" w14:textId="77777777" w:rsidR="009852AA" w:rsidRPr="009852AA" w:rsidRDefault="009852AA" w:rsidP="009852AA">
            <w:pPr>
              <w:pStyle w:val="Normal1"/>
              <w:spacing w:before="0" w:beforeAutospacing="0" w:after="0" w:afterAutospacing="0" w:line="360" w:lineRule="auto"/>
              <w:rPr>
                <w:rFonts w:ascii="Times New Roman" w:hAnsi="Times New Roman"/>
                <w:sz w:val="28"/>
                <w:szCs w:val="28"/>
              </w:rPr>
            </w:pPr>
            <w:r w:rsidRPr="009852AA">
              <w:rPr>
                <w:rFonts w:ascii="Times New Roman" w:hAnsi="Times New Roman"/>
                <w:sz w:val="28"/>
                <w:szCs w:val="28"/>
              </w:rPr>
              <w:t>7/25,9%</w:t>
            </w:r>
          </w:p>
        </w:tc>
      </w:tr>
      <w:tr w:rsidR="009852AA" w:rsidRPr="009852AA" w14:paraId="6147FADA" w14:textId="77777777" w:rsidTr="009852AA">
        <w:trPr>
          <w:jc w:val="center"/>
        </w:trPr>
        <w:tc>
          <w:tcPr>
            <w:tcW w:w="1268"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683610D" w14:textId="77777777" w:rsidR="009852AA" w:rsidRPr="009852AA" w:rsidRDefault="009852AA" w:rsidP="009852AA">
            <w:pPr>
              <w:pStyle w:val="Normal1"/>
              <w:spacing w:before="0" w:beforeAutospacing="0" w:after="0" w:afterAutospacing="0" w:line="360" w:lineRule="auto"/>
              <w:jc w:val="center"/>
              <w:rPr>
                <w:rFonts w:ascii="Times New Roman" w:hAnsi="Times New Roman"/>
                <w:b/>
                <w:sz w:val="28"/>
                <w:szCs w:val="28"/>
              </w:rPr>
            </w:pPr>
            <w:r w:rsidRPr="009852AA">
              <w:rPr>
                <w:rFonts w:ascii="Times New Roman" w:hAnsi="Times New Roman"/>
                <w:b/>
                <w:sz w:val="28"/>
                <w:szCs w:val="28"/>
              </w:rPr>
              <w:t>7А</w:t>
            </w:r>
          </w:p>
        </w:tc>
        <w:tc>
          <w:tcPr>
            <w:tcW w:w="1418" w:type="dxa"/>
            <w:tcBorders>
              <w:top w:val="nil"/>
              <w:left w:val="nil"/>
              <w:bottom w:val="outset" w:sz="6" w:space="0" w:color="auto"/>
              <w:right w:val="outset" w:sz="6" w:space="0" w:color="auto"/>
            </w:tcBorders>
            <w:tcMar>
              <w:top w:w="15" w:type="dxa"/>
              <w:left w:w="15" w:type="dxa"/>
              <w:bottom w:w="15" w:type="dxa"/>
              <w:right w:w="15" w:type="dxa"/>
            </w:tcMar>
            <w:hideMark/>
          </w:tcPr>
          <w:p w14:paraId="292F28E2"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24</w:t>
            </w:r>
          </w:p>
        </w:tc>
        <w:tc>
          <w:tcPr>
            <w:tcW w:w="1417" w:type="dxa"/>
            <w:tcBorders>
              <w:top w:val="nil"/>
              <w:left w:val="nil"/>
              <w:bottom w:val="outset" w:sz="6" w:space="0" w:color="auto"/>
              <w:right w:val="outset" w:sz="6" w:space="0" w:color="auto"/>
            </w:tcBorders>
            <w:tcMar>
              <w:top w:w="15" w:type="dxa"/>
              <w:left w:w="15" w:type="dxa"/>
              <w:bottom w:w="15" w:type="dxa"/>
              <w:right w:w="15" w:type="dxa"/>
            </w:tcMar>
            <w:hideMark/>
          </w:tcPr>
          <w:p w14:paraId="11403501"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3/12,5%</w:t>
            </w:r>
          </w:p>
        </w:tc>
        <w:tc>
          <w:tcPr>
            <w:tcW w:w="1701" w:type="dxa"/>
            <w:tcBorders>
              <w:top w:val="nil"/>
              <w:left w:val="nil"/>
              <w:bottom w:val="outset" w:sz="6" w:space="0" w:color="auto"/>
              <w:right w:val="outset" w:sz="6" w:space="0" w:color="auto"/>
            </w:tcBorders>
            <w:tcMar>
              <w:top w:w="15" w:type="dxa"/>
              <w:left w:w="15" w:type="dxa"/>
              <w:bottom w:w="15" w:type="dxa"/>
              <w:right w:w="15" w:type="dxa"/>
            </w:tcMar>
            <w:hideMark/>
          </w:tcPr>
          <w:p w14:paraId="673E251A" w14:textId="77777777" w:rsidR="009852AA" w:rsidRPr="009852AA" w:rsidRDefault="009852AA" w:rsidP="009852AA">
            <w:pPr>
              <w:pStyle w:val="Normal1"/>
              <w:spacing w:before="0" w:beforeAutospacing="0" w:after="0" w:afterAutospacing="0" w:line="360" w:lineRule="auto"/>
              <w:rPr>
                <w:rFonts w:ascii="Times New Roman" w:hAnsi="Times New Roman"/>
                <w:sz w:val="28"/>
                <w:szCs w:val="28"/>
              </w:rPr>
            </w:pPr>
            <w:r w:rsidRPr="009852AA">
              <w:rPr>
                <w:rFonts w:ascii="Times New Roman" w:hAnsi="Times New Roman"/>
                <w:sz w:val="28"/>
                <w:szCs w:val="28"/>
              </w:rPr>
              <w:t>11/46%</w:t>
            </w:r>
          </w:p>
        </w:tc>
        <w:tc>
          <w:tcPr>
            <w:tcW w:w="1603" w:type="dxa"/>
            <w:tcBorders>
              <w:top w:val="nil"/>
              <w:left w:val="nil"/>
              <w:bottom w:val="outset" w:sz="6" w:space="0" w:color="auto"/>
              <w:right w:val="outset" w:sz="6" w:space="0" w:color="auto"/>
            </w:tcBorders>
            <w:tcMar>
              <w:top w:w="15" w:type="dxa"/>
              <w:left w:w="15" w:type="dxa"/>
              <w:bottom w:w="15" w:type="dxa"/>
              <w:right w:w="15" w:type="dxa"/>
            </w:tcMar>
            <w:hideMark/>
          </w:tcPr>
          <w:p w14:paraId="56224A0F"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9/37,5%</w:t>
            </w:r>
          </w:p>
        </w:tc>
        <w:tc>
          <w:tcPr>
            <w:tcW w:w="1494" w:type="dxa"/>
            <w:tcBorders>
              <w:top w:val="nil"/>
              <w:left w:val="nil"/>
              <w:bottom w:val="outset" w:sz="6" w:space="0" w:color="auto"/>
              <w:right w:val="outset" w:sz="6" w:space="0" w:color="auto"/>
            </w:tcBorders>
            <w:tcMar>
              <w:top w:w="15" w:type="dxa"/>
              <w:left w:w="15" w:type="dxa"/>
              <w:bottom w:w="15" w:type="dxa"/>
              <w:right w:w="15" w:type="dxa"/>
            </w:tcMar>
            <w:hideMark/>
          </w:tcPr>
          <w:p w14:paraId="7C8005B3"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1/4%</w:t>
            </w:r>
          </w:p>
        </w:tc>
        <w:tc>
          <w:tcPr>
            <w:tcW w:w="1581" w:type="dxa"/>
            <w:tcBorders>
              <w:top w:val="nil"/>
              <w:left w:val="nil"/>
              <w:bottom w:val="outset" w:sz="6" w:space="0" w:color="auto"/>
              <w:right w:val="outset" w:sz="6" w:space="0" w:color="auto"/>
            </w:tcBorders>
            <w:tcMar>
              <w:top w:w="15" w:type="dxa"/>
              <w:left w:w="15" w:type="dxa"/>
              <w:bottom w:w="15" w:type="dxa"/>
              <w:right w:w="15" w:type="dxa"/>
            </w:tcMar>
            <w:hideMark/>
          </w:tcPr>
          <w:p w14:paraId="5667A594" w14:textId="77777777" w:rsidR="009852AA" w:rsidRPr="009852AA" w:rsidRDefault="009852AA" w:rsidP="009852AA">
            <w:pPr>
              <w:pStyle w:val="Normal1"/>
              <w:spacing w:before="0" w:beforeAutospacing="0" w:after="0" w:afterAutospacing="0" w:line="360" w:lineRule="auto"/>
              <w:rPr>
                <w:rFonts w:ascii="Times New Roman" w:hAnsi="Times New Roman"/>
                <w:sz w:val="28"/>
                <w:szCs w:val="28"/>
              </w:rPr>
            </w:pPr>
            <w:r w:rsidRPr="009852AA">
              <w:rPr>
                <w:rFonts w:ascii="Times New Roman" w:hAnsi="Times New Roman"/>
                <w:sz w:val="28"/>
                <w:szCs w:val="28"/>
              </w:rPr>
              <w:t>14/58,3%</w:t>
            </w:r>
          </w:p>
        </w:tc>
      </w:tr>
      <w:tr w:rsidR="009852AA" w:rsidRPr="009852AA" w14:paraId="4389B6B2" w14:textId="77777777" w:rsidTr="009852AA">
        <w:trPr>
          <w:jc w:val="center"/>
        </w:trPr>
        <w:tc>
          <w:tcPr>
            <w:tcW w:w="1268"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216F601A" w14:textId="77777777" w:rsidR="009852AA" w:rsidRPr="009852AA" w:rsidRDefault="009852AA" w:rsidP="009852AA">
            <w:pPr>
              <w:pStyle w:val="Normal1"/>
              <w:spacing w:before="0" w:beforeAutospacing="0" w:after="0" w:afterAutospacing="0" w:line="360" w:lineRule="auto"/>
              <w:jc w:val="center"/>
              <w:rPr>
                <w:rFonts w:ascii="Times New Roman" w:hAnsi="Times New Roman"/>
                <w:b/>
                <w:sz w:val="28"/>
                <w:szCs w:val="28"/>
              </w:rPr>
            </w:pPr>
            <w:r w:rsidRPr="009852AA">
              <w:rPr>
                <w:rFonts w:ascii="Times New Roman" w:hAnsi="Times New Roman"/>
                <w:b/>
                <w:sz w:val="28"/>
                <w:szCs w:val="28"/>
              </w:rPr>
              <w:t>7Б</w:t>
            </w:r>
          </w:p>
        </w:tc>
        <w:tc>
          <w:tcPr>
            <w:tcW w:w="1418" w:type="dxa"/>
            <w:tcBorders>
              <w:top w:val="nil"/>
              <w:left w:val="nil"/>
              <w:bottom w:val="outset" w:sz="6" w:space="0" w:color="auto"/>
              <w:right w:val="outset" w:sz="6" w:space="0" w:color="auto"/>
            </w:tcBorders>
            <w:tcMar>
              <w:top w:w="15" w:type="dxa"/>
              <w:left w:w="15" w:type="dxa"/>
              <w:bottom w:w="15" w:type="dxa"/>
              <w:right w:w="15" w:type="dxa"/>
            </w:tcMar>
            <w:hideMark/>
          </w:tcPr>
          <w:p w14:paraId="48C6964B"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23</w:t>
            </w:r>
          </w:p>
        </w:tc>
        <w:tc>
          <w:tcPr>
            <w:tcW w:w="1417" w:type="dxa"/>
            <w:tcBorders>
              <w:top w:val="nil"/>
              <w:left w:val="nil"/>
              <w:bottom w:val="outset" w:sz="6" w:space="0" w:color="auto"/>
              <w:right w:val="outset" w:sz="6" w:space="0" w:color="auto"/>
            </w:tcBorders>
            <w:tcMar>
              <w:top w:w="15" w:type="dxa"/>
              <w:left w:w="15" w:type="dxa"/>
              <w:bottom w:w="15" w:type="dxa"/>
              <w:right w:w="15" w:type="dxa"/>
            </w:tcMar>
            <w:hideMark/>
          </w:tcPr>
          <w:p w14:paraId="058094B7"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w:t>
            </w:r>
          </w:p>
        </w:tc>
        <w:tc>
          <w:tcPr>
            <w:tcW w:w="1701" w:type="dxa"/>
            <w:tcBorders>
              <w:top w:val="nil"/>
              <w:left w:val="nil"/>
              <w:bottom w:val="outset" w:sz="6" w:space="0" w:color="auto"/>
              <w:right w:val="outset" w:sz="6" w:space="0" w:color="auto"/>
            </w:tcBorders>
            <w:tcMar>
              <w:top w:w="15" w:type="dxa"/>
              <w:left w:w="15" w:type="dxa"/>
              <w:bottom w:w="15" w:type="dxa"/>
              <w:right w:w="15" w:type="dxa"/>
            </w:tcMar>
            <w:hideMark/>
          </w:tcPr>
          <w:p w14:paraId="30D5DF50"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14/60,9%</w:t>
            </w:r>
          </w:p>
        </w:tc>
        <w:tc>
          <w:tcPr>
            <w:tcW w:w="1603" w:type="dxa"/>
            <w:tcBorders>
              <w:top w:val="nil"/>
              <w:left w:val="nil"/>
              <w:bottom w:val="outset" w:sz="6" w:space="0" w:color="auto"/>
              <w:right w:val="outset" w:sz="6" w:space="0" w:color="auto"/>
            </w:tcBorders>
            <w:tcMar>
              <w:top w:w="15" w:type="dxa"/>
              <w:left w:w="15" w:type="dxa"/>
              <w:bottom w:w="15" w:type="dxa"/>
              <w:right w:w="15" w:type="dxa"/>
            </w:tcMar>
            <w:hideMark/>
          </w:tcPr>
          <w:p w14:paraId="17E4C7B2"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7/30,4%</w:t>
            </w:r>
          </w:p>
        </w:tc>
        <w:tc>
          <w:tcPr>
            <w:tcW w:w="1494" w:type="dxa"/>
            <w:tcBorders>
              <w:top w:val="nil"/>
              <w:left w:val="nil"/>
              <w:bottom w:val="outset" w:sz="6" w:space="0" w:color="auto"/>
              <w:right w:val="outset" w:sz="6" w:space="0" w:color="auto"/>
            </w:tcBorders>
            <w:tcMar>
              <w:top w:w="15" w:type="dxa"/>
              <w:left w:w="15" w:type="dxa"/>
              <w:bottom w:w="15" w:type="dxa"/>
              <w:right w:w="15" w:type="dxa"/>
            </w:tcMar>
            <w:hideMark/>
          </w:tcPr>
          <w:p w14:paraId="3ECDC404"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1/4,4%</w:t>
            </w:r>
          </w:p>
          <w:p w14:paraId="76E5AAD0"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 xml:space="preserve">1 не </w:t>
            </w:r>
            <w:proofErr w:type="spellStart"/>
            <w:r w:rsidRPr="009852AA">
              <w:rPr>
                <w:rFonts w:ascii="Times New Roman" w:hAnsi="Times New Roman"/>
                <w:sz w:val="28"/>
                <w:szCs w:val="28"/>
              </w:rPr>
              <w:t>атестований</w:t>
            </w:r>
            <w:proofErr w:type="spellEnd"/>
            <w:r w:rsidRPr="009852AA">
              <w:rPr>
                <w:rFonts w:ascii="Times New Roman" w:hAnsi="Times New Roman"/>
                <w:sz w:val="28"/>
                <w:szCs w:val="28"/>
              </w:rPr>
              <w:t xml:space="preserve"> Ковтун Н.</w:t>
            </w:r>
          </w:p>
        </w:tc>
        <w:tc>
          <w:tcPr>
            <w:tcW w:w="1581" w:type="dxa"/>
            <w:tcBorders>
              <w:top w:val="nil"/>
              <w:left w:val="nil"/>
              <w:bottom w:val="outset" w:sz="6" w:space="0" w:color="auto"/>
              <w:right w:val="outset" w:sz="6" w:space="0" w:color="auto"/>
            </w:tcBorders>
            <w:tcMar>
              <w:top w:w="15" w:type="dxa"/>
              <w:left w:w="15" w:type="dxa"/>
              <w:bottom w:w="15" w:type="dxa"/>
              <w:right w:w="15" w:type="dxa"/>
            </w:tcMar>
            <w:hideMark/>
          </w:tcPr>
          <w:p w14:paraId="63D6D3D6" w14:textId="77777777" w:rsidR="009852AA" w:rsidRPr="009852AA" w:rsidRDefault="009852AA" w:rsidP="009852AA">
            <w:pPr>
              <w:pStyle w:val="Normal1"/>
              <w:spacing w:before="0" w:beforeAutospacing="0" w:after="0" w:afterAutospacing="0" w:line="360" w:lineRule="auto"/>
              <w:rPr>
                <w:rFonts w:ascii="Times New Roman" w:hAnsi="Times New Roman"/>
                <w:sz w:val="28"/>
                <w:szCs w:val="28"/>
              </w:rPr>
            </w:pPr>
            <w:r w:rsidRPr="009852AA">
              <w:rPr>
                <w:rFonts w:ascii="Times New Roman" w:hAnsi="Times New Roman"/>
                <w:sz w:val="28"/>
                <w:szCs w:val="28"/>
              </w:rPr>
              <w:t>14/63,6%</w:t>
            </w:r>
          </w:p>
        </w:tc>
      </w:tr>
      <w:tr w:rsidR="009852AA" w:rsidRPr="009852AA" w14:paraId="5AF356AF" w14:textId="77777777" w:rsidTr="009852AA">
        <w:trPr>
          <w:jc w:val="center"/>
        </w:trPr>
        <w:tc>
          <w:tcPr>
            <w:tcW w:w="1268"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1532B178" w14:textId="77777777" w:rsidR="009852AA" w:rsidRPr="009852AA" w:rsidRDefault="009852AA" w:rsidP="009852AA">
            <w:pPr>
              <w:pStyle w:val="Normal1"/>
              <w:spacing w:before="0" w:beforeAutospacing="0" w:after="0" w:afterAutospacing="0" w:line="360" w:lineRule="auto"/>
              <w:jc w:val="center"/>
              <w:rPr>
                <w:rFonts w:ascii="Times New Roman" w:hAnsi="Times New Roman"/>
                <w:b/>
                <w:sz w:val="28"/>
                <w:szCs w:val="28"/>
              </w:rPr>
            </w:pPr>
            <w:r w:rsidRPr="009852AA">
              <w:rPr>
                <w:rFonts w:ascii="Times New Roman" w:hAnsi="Times New Roman"/>
                <w:b/>
                <w:sz w:val="28"/>
                <w:szCs w:val="28"/>
              </w:rPr>
              <w:t>8А</w:t>
            </w:r>
          </w:p>
        </w:tc>
        <w:tc>
          <w:tcPr>
            <w:tcW w:w="1418" w:type="dxa"/>
            <w:tcBorders>
              <w:top w:val="nil"/>
              <w:left w:val="nil"/>
              <w:bottom w:val="outset" w:sz="6" w:space="0" w:color="auto"/>
              <w:right w:val="outset" w:sz="6" w:space="0" w:color="auto"/>
            </w:tcBorders>
            <w:tcMar>
              <w:top w:w="15" w:type="dxa"/>
              <w:left w:w="15" w:type="dxa"/>
              <w:bottom w:w="15" w:type="dxa"/>
              <w:right w:w="15" w:type="dxa"/>
            </w:tcMar>
            <w:hideMark/>
          </w:tcPr>
          <w:p w14:paraId="54CF0429"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11</w:t>
            </w:r>
          </w:p>
        </w:tc>
        <w:tc>
          <w:tcPr>
            <w:tcW w:w="1417" w:type="dxa"/>
            <w:tcBorders>
              <w:top w:val="nil"/>
              <w:left w:val="nil"/>
              <w:bottom w:val="outset" w:sz="6" w:space="0" w:color="auto"/>
              <w:right w:val="outset" w:sz="6" w:space="0" w:color="auto"/>
            </w:tcBorders>
            <w:tcMar>
              <w:top w:w="15" w:type="dxa"/>
              <w:left w:w="15" w:type="dxa"/>
              <w:bottom w:w="15" w:type="dxa"/>
              <w:right w:w="15" w:type="dxa"/>
            </w:tcMar>
            <w:hideMark/>
          </w:tcPr>
          <w:p w14:paraId="24DF823F"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w:t>
            </w:r>
          </w:p>
        </w:tc>
        <w:tc>
          <w:tcPr>
            <w:tcW w:w="1701" w:type="dxa"/>
            <w:tcBorders>
              <w:top w:val="nil"/>
              <w:left w:val="nil"/>
              <w:bottom w:val="outset" w:sz="6" w:space="0" w:color="auto"/>
              <w:right w:val="outset" w:sz="6" w:space="0" w:color="auto"/>
            </w:tcBorders>
            <w:tcMar>
              <w:top w:w="15" w:type="dxa"/>
              <w:left w:w="15" w:type="dxa"/>
              <w:bottom w:w="15" w:type="dxa"/>
              <w:right w:w="15" w:type="dxa"/>
            </w:tcMar>
            <w:hideMark/>
          </w:tcPr>
          <w:p w14:paraId="2D946D33"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4/36,4%</w:t>
            </w:r>
          </w:p>
        </w:tc>
        <w:tc>
          <w:tcPr>
            <w:tcW w:w="1603" w:type="dxa"/>
            <w:tcBorders>
              <w:top w:val="nil"/>
              <w:left w:val="nil"/>
              <w:bottom w:val="outset" w:sz="6" w:space="0" w:color="auto"/>
              <w:right w:val="outset" w:sz="6" w:space="0" w:color="auto"/>
            </w:tcBorders>
            <w:tcMar>
              <w:top w:w="15" w:type="dxa"/>
              <w:left w:w="15" w:type="dxa"/>
              <w:bottom w:w="15" w:type="dxa"/>
              <w:right w:w="15" w:type="dxa"/>
            </w:tcMar>
            <w:hideMark/>
          </w:tcPr>
          <w:p w14:paraId="322E0DDA" w14:textId="77777777" w:rsidR="009852AA" w:rsidRPr="009852AA" w:rsidRDefault="009852AA" w:rsidP="009852AA">
            <w:pPr>
              <w:pStyle w:val="Normal1"/>
              <w:spacing w:before="0" w:beforeAutospacing="0" w:after="0" w:afterAutospacing="0" w:line="360" w:lineRule="auto"/>
              <w:rPr>
                <w:rFonts w:ascii="Times New Roman" w:hAnsi="Times New Roman"/>
                <w:sz w:val="28"/>
                <w:szCs w:val="28"/>
              </w:rPr>
            </w:pPr>
            <w:r w:rsidRPr="009852AA">
              <w:rPr>
                <w:rFonts w:ascii="Times New Roman" w:hAnsi="Times New Roman"/>
                <w:sz w:val="28"/>
                <w:szCs w:val="28"/>
              </w:rPr>
              <w:t>7/36,6%</w:t>
            </w:r>
          </w:p>
        </w:tc>
        <w:tc>
          <w:tcPr>
            <w:tcW w:w="1494" w:type="dxa"/>
            <w:tcBorders>
              <w:top w:val="nil"/>
              <w:left w:val="nil"/>
              <w:bottom w:val="outset" w:sz="6" w:space="0" w:color="auto"/>
              <w:right w:val="outset" w:sz="6" w:space="0" w:color="auto"/>
            </w:tcBorders>
            <w:tcMar>
              <w:top w:w="15" w:type="dxa"/>
              <w:left w:w="15" w:type="dxa"/>
              <w:bottom w:w="15" w:type="dxa"/>
              <w:right w:w="15" w:type="dxa"/>
            </w:tcMar>
          </w:tcPr>
          <w:p w14:paraId="2BD6333F"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p>
        </w:tc>
        <w:tc>
          <w:tcPr>
            <w:tcW w:w="1581" w:type="dxa"/>
            <w:tcBorders>
              <w:top w:val="nil"/>
              <w:left w:val="nil"/>
              <w:bottom w:val="outset" w:sz="6" w:space="0" w:color="auto"/>
              <w:right w:val="outset" w:sz="6" w:space="0" w:color="auto"/>
            </w:tcBorders>
            <w:tcMar>
              <w:top w:w="15" w:type="dxa"/>
              <w:left w:w="15" w:type="dxa"/>
              <w:bottom w:w="15" w:type="dxa"/>
              <w:right w:w="15" w:type="dxa"/>
            </w:tcMar>
            <w:hideMark/>
          </w:tcPr>
          <w:p w14:paraId="5378C390" w14:textId="77777777" w:rsidR="009852AA" w:rsidRPr="009852AA" w:rsidRDefault="009852AA" w:rsidP="009852AA">
            <w:pPr>
              <w:pStyle w:val="Normal1"/>
              <w:spacing w:before="0" w:beforeAutospacing="0" w:after="0" w:afterAutospacing="0" w:line="360" w:lineRule="auto"/>
              <w:rPr>
                <w:rFonts w:ascii="Times New Roman" w:hAnsi="Times New Roman"/>
                <w:sz w:val="28"/>
                <w:szCs w:val="28"/>
              </w:rPr>
            </w:pPr>
            <w:r w:rsidRPr="009852AA">
              <w:rPr>
                <w:rFonts w:ascii="Times New Roman" w:hAnsi="Times New Roman"/>
                <w:sz w:val="28"/>
                <w:szCs w:val="28"/>
              </w:rPr>
              <w:t>4/36,3%</w:t>
            </w:r>
          </w:p>
        </w:tc>
      </w:tr>
      <w:tr w:rsidR="009852AA" w:rsidRPr="009852AA" w14:paraId="64071449" w14:textId="77777777" w:rsidTr="009852AA">
        <w:trPr>
          <w:jc w:val="center"/>
        </w:trPr>
        <w:tc>
          <w:tcPr>
            <w:tcW w:w="1268"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4515C94" w14:textId="77777777" w:rsidR="009852AA" w:rsidRPr="009852AA" w:rsidRDefault="009852AA" w:rsidP="009852AA">
            <w:pPr>
              <w:pStyle w:val="Normal1"/>
              <w:spacing w:before="0" w:beforeAutospacing="0" w:after="0" w:afterAutospacing="0" w:line="360" w:lineRule="auto"/>
              <w:jc w:val="center"/>
              <w:rPr>
                <w:rFonts w:ascii="Times New Roman" w:hAnsi="Times New Roman"/>
                <w:b/>
                <w:sz w:val="28"/>
                <w:szCs w:val="28"/>
              </w:rPr>
            </w:pPr>
            <w:r w:rsidRPr="009852AA">
              <w:rPr>
                <w:rFonts w:ascii="Times New Roman" w:hAnsi="Times New Roman"/>
                <w:b/>
                <w:sz w:val="28"/>
                <w:szCs w:val="28"/>
              </w:rPr>
              <w:t>8Б</w:t>
            </w:r>
          </w:p>
        </w:tc>
        <w:tc>
          <w:tcPr>
            <w:tcW w:w="1418" w:type="dxa"/>
            <w:tcBorders>
              <w:top w:val="nil"/>
              <w:left w:val="nil"/>
              <w:bottom w:val="outset" w:sz="6" w:space="0" w:color="auto"/>
              <w:right w:val="outset" w:sz="6" w:space="0" w:color="auto"/>
            </w:tcBorders>
            <w:tcMar>
              <w:top w:w="15" w:type="dxa"/>
              <w:left w:w="15" w:type="dxa"/>
              <w:bottom w:w="15" w:type="dxa"/>
              <w:right w:w="15" w:type="dxa"/>
            </w:tcMar>
            <w:hideMark/>
          </w:tcPr>
          <w:p w14:paraId="00596DEA"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22</w:t>
            </w:r>
          </w:p>
        </w:tc>
        <w:tc>
          <w:tcPr>
            <w:tcW w:w="1417" w:type="dxa"/>
            <w:tcBorders>
              <w:top w:val="nil"/>
              <w:left w:val="nil"/>
              <w:bottom w:val="outset" w:sz="6" w:space="0" w:color="auto"/>
              <w:right w:val="outset" w:sz="6" w:space="0" w:color="auto"/>
            </w:tcBorders>
            <w:tcMar>
              <w:top w:w="15" w:type="dxa"/>
              <w:left w:w="15" w:type="dxa"/>
              <w:bottom w:w="15" w:type="dxa"/>
              <w:right w:w="15" w:type="dxa"/>
            </w:tcMar>
            <w:hideMark/>
          </w:tcPr>
          <w:p w14:paraId="01DA5CD0"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w:t>
            </w:r>
          </w:p>
        </w:tc>
        <w:tc>
          <w:tcPr>
            <w:tcW w:w="1701" w:type="dxa"/>
            <w:tcBorders>
              <w:top w:val="nil"/>
              <w:left w:val="nil"/>
              <w:bottom w:val="outset" w:sz="6" w:space="0" w:color="auto"/>
              <w:right w:val="outset" w:sz="6" w:space="0" w:color="auto"/>
            </w:tcBorders>
            <w:tcMar>
              <w:top w:w="15" w:type="dxa"/>
              <w:left w:w="15" w:type="dxa"/>
              <w:bottom w:w="15" w:type="dxa"/>
              <w:right w:w="15" w:type="dxa"/>
            </w:tcMar>
            <w:hideMark/>
          </w:tcPr>
          <w:p w14:paraId="312750E3"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8/36,4%</w:t>
            </w:r>
          </w:p>
        </w:tc>
        <w:tc>
          <w:tcPr>
            <w:tcW w:w="1603" w:type="dxa"/>
            <w:tcBorders>
              <w:top w:val="nil"/>
              <w:left w:val="nil"/>
              <w:bottom w:val="outset" w:sz="6" w:space="0" w:color="auto"/>
              <w:right w:val="outset" w:sz="6" w:space="0" w:color="auto"/>
            </w:tcBorders>
            <w:tcMar>
              <w:top w:w="15" w:type="dxa"/>
              <w:left w:w="15" w:type="dxa"/>
              <w:bottom w:w="15" w:type="dxa"/>
              <w:right w:w="15" w:type="dxa"/>
            </w:tcMar>
            <w:hideMark/>
          </w:tcPr>
          <w:p w14:paraId="4C56D497"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12/54,5%</w:t>
            </w:r>
          </w:p>
        </w:tc>
        <w:tc>
          <w:tcPr>
            <w:tcW w:w="1494" w:type="dxa"/>
            <w:tcBorders>
              <w:top w:val="nil"/>
              <w:left w:val="nil"/>
              <w:bottom w:val="outset" w:sz="6" w:space="0" w:color="auto"/>
              <w:right w:val="outset" w:sz="6" w:space="0" w:color="auto"/>
            </w:tcBorders>
            <w:tcMar>
              <w:top w:w="15" w:type="dxa"/>
              <w:left w:w="15" w:type="dxa"/>
              <w:bottom w:w="15" w:type="dxa"/>
              <w:right w:w="15" w:type="dxa"/>
            </w:tcMar>
            <w:hideMark/>
          </w:tcPr>
          <w:p w14:paraId="3A269164"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2/9,1%</w:t>
            </w:r>
          </w:p>
        </w:tc>
        <w:tc>
          <w:tcPr>
            <w:tcW w:w="1581" w:type="dxa"/>
            <w:tcBorders>
              <w:top w:val="nil"/>
              <w:left w:val="nil"/>
              <w:bottom w:val="outset" w:sz="6" w:space="0" w:color="auto"/>
              <w:right w:val="outset" w:sz="6" w:space="0" w:color="auto"/>
            </w:tcBorders>
            <w:tcMar>
              <w:top w:w="15" w:type="dxa"/>
              <w:left w:w="15" w:type="dxa"/>
              <w:bottom w:w="15" w:type="dxa"/>
              <w:right w:w="15" w:type="dxa"/>
            </w:tcMar>
            <w:hideMark/>
          </w:tcPr>
          <w:p w14:paraId="74A4741B" w14:textId="77777777" w:rsidR="009852AA" w:rsidRPr="009852AA" w:rsidRDefault="009852AA" w:rsidP="009852AA">
            <w:pPr>
              <w:pStyle w:val="Normal1"/>
              <w:spacing w:before="0" w:beforeAutospacing="0" w:after="0" w:afterAutospacing="0" w:line="360" w:lineRule="auto"/>
              <w:rPr>
                <w:rFonts w:ascii="Times New Roman" w:hAnsi="Times New Roman"/>
                <w:sz w:val="28"/>
                <w:szCs w:val="28"/>
              </w:rPr>
            </w:pPr>
            <w:r w:rsidRPr="009852AA">
              <w:rPr>
                <w:rFonts w:ascii="Times New Roman" w:hAnsi="Times New Roman"/>
                <w:sz w:val="28"/>
                <w:szCs w:val="28"/>
              </w:rPr>
              <w:t>8/36,3%</w:t>
            </w:r>
          </w:p>
        </w:tc>
      </w:tr>
      <w:tr w:rsidR="009852AA" w:rsidRPr="009852AA" w14:paraId="09E90A0B" w14:textId="77777777" w:rsidTr="009852AA">
        <w:trPr>
          <w:jc w:val="center"/>
        </w:trPr>
        <w:tc>
          <w:tcPr>
            <w:tcW w:w="1268"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7EA224AF" w14:textId="77777777" w:rsidR="009852AA" w:rsidRPr="009852AA" w:rsidRDefault="009852AA" w:rsidP="009852AA">
            <w:pPr>
              <w:pStyle w:val="Normal1"/>
              <w:spacing w:before="0" w:beforeAutospacing="0" w:after="0" w:afterAutospacing="0" w:line="360" w:lineRule="auto"/>
              <w:jc w:val="center"/>
              <w:rPr>
                <w:rFonts w:ascii="Times New Roman" w:hAnsi="Times New Roman"/>
                <w:b/>
                <w:sz w:val="28"/>
                <w:szCs w:val="28"/>
              </w:rPr>
            </w:pPr>
            <w:r w:rsidRPr="009852AA">
              <w:rPr>
                <w:rFonts w:ascii="Times New Roman" w:hAnsi="Times New Roman"/>
                <w:b/>
                <w:sz w:val="28"/>
                <w:szCs w:val="28"/>
              </w:rPr>
              <w:t>9А</w:t>
            </w:r>
          </w:p>
        </w:tc>
        <w:tc>
          <w:tcPr>
            <w:tcW w:w="1418" w:type="dxa"/>
            <w:tcBorders>
              <w:top w:val="nil"/>
              <w:left w:val="nil"/>
              <w:bottom w:val="outset" w:sz="6" w:space="0" w:color="auto"/>
              <w:right w:val="outset" w:sz="6" w:space="0" w:color="auto"/>
            </w:tcBorders>
            <w:tcMar>
              <w:top w:w="15" w:type="dxa"/>
              <w:left w:w="15" w:type="dxa"/>
              <w:bottom w:w="15" w:type="dxa"/>
              <w:right w:w="15" w:type="dxa"/>
            </w:tcMar>
            <w:hideMark/>
          </w:tcPr>
          <w:p w14:paraId="2D664A8E"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22</w:t>
            </w:r>
          </w:p>
        </w:tc>
        <w:tc>
          <w:tcPr>
            <w:tcW w:w="1417" w:type="dxa"/>
            <w:tcBorders>
              <w:top w:val="nil"/>
              <w:left w:val="nil"/>
              <w:bottom w:val="outset" w:sz="6" w:space="0" w:color="auto"/>
              <w:right w:val="outset" w:sz="6" w:space="0" w:color="auto"/>
            </w:tcBorders>
            <w:tcMar>
              <w:top w:w="15" w:type="dxa"/>
              <w:left w:w="15" w:type="dxa"/>
              <w:bottom w:w="15" w:type="dxa"/>
              <w:right w:w="15" w:type="dxa"/>
            </w:tcMar>
            <w:hideMark/>
          </w:tcPr>
          <w:p w14:paraId="48470287"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1/4,5%</w:t>
            </w:r>
          </w:p>
        </w:tc>
        <w:tc>
          <w:tcPr>
            <w:tcW w:w="1701" w:type="dxa"/>
            <w:tcBorders>
              <w:top w:val="nil"/>
              <w:left w:val="nil"/>
              <w:bottom w:val="outset" w:sz="6" w:space="0" w:color="auto"/>
              <w:right w:val="outset" w:sz="6" w:space="0" w:color="auto"/>
            </w:tcBorders>
            <w:tcMar>
              <w:top w:w="15" w:type="dxa"/>
              <w:left w:w="15" w:type="dxa"/>
              <w:bottom w:w="15" w:type="dxa"/>
              <w:right w:w="15" w:type="dxa"/>
            </w:tcMar>
            <w:hideMark/>
          </w:tcPr>
          <w:p w14:paraId="6738BFD2" w14:textId="77777777" w:rsidR="009852AA" w:rsidRPr="009852AA" w:rsidRDefault="009852AA" w:rsidP="009852AA">
            <w:pPr>
              <w:pStyle w:val="Normal1"/>
              <w:spacing w:before="0" w:beforeAutospacing="0" w:after="0" w:afterAutospacing="0" w:line="360" w:lineRule="auto"/>
              <w:rPr>
                <w:rFonts w:ascii="Times New Roman" w:hAnsi="Times New Roman"/>
                <w:sz w:val="28"/>
                <w:szCs w:val="28"/>
              </w:rPr>
            </w:pPr>
            <w:r w:rsidRPr="009852AA">
              <w:rPr>
                <w:rFonts w:ascii="Times New Roman" w:hAnsi="Times New Roman"/>
                <w:sz w:val="28"/>
                <w:szCs w:val="28"/>
              </w:rPr>
              <w:t>11/50%</w:t>
            </w:r>
          </w:p>
        </w:tc>
        <w:tc>
          <w:tcPr>
            <w:tcW w:w="1603" w:type="dxa"/>
            <w:tcBorders>
              <w:top w:val="nil"/>
              <w:left w:val="nil"/>
              <w:bottom w:val="outset" w:sz="6" w:space="0" w:color="auto"/>
              <w:right w:val="outset" w:sz="6" w:space="0" w:color="auto"/>
            </w:tcBorders>
            <w:tcMar>
              <w:top w:w="15" w:type="dxa"/>
              <w:left w:w="15" w:type="dxa"/>
              <w:bottom w:w="15" w:type="dxa"/>
              <w:right w:w="15" w:type="dxa"/>
            </w:tcMar>
            <w:hideMark/>
          </w:tcPr>
          <w:p w14:paraId="0723BFC6" w14:textId="77777777" w:rsidR="009852AA" w:rsidRPr="009852AA" w:rsidRDefault="009852AA" w:rsidP="009852AA">
            <w:pPr>
              <w:pStyle w:val="Normal1"/>
              <w:spacing w:before="0" w:beforeAutospacing="0" w:after="0" w:afterAutospacing="0" w:line="360" w:lineRule="auto"/>
              <w:rPr>
                <w:rFonts w:ascii="Times New Roman" w:hAnsi="Times New Roman"/>
                <w:sz w:val="28"/>
                <w:szCs w:val="28"/>
              </w:rPr>
            </w:pPr>
            <w:r w:rsidRPr="009852AA">
              <w:rPr>
                <w:rFonts w:ascii="Times New Roman" w:hAnsi="Times New Roman"/>
                <w:sz w:val="28"/>
                <w:szCs w:val="28"/>
              </w:rPr>
              <w:t>10/45,5%</w:t>
            </w:r>
          </w:p>
        </w:tc>
        <w:tc>
          <w:tcPr>
            <w:tcW w:w="1494" w:type="dxa"/>
            <w:tcBorders>
              <w:top w:val="nil"/>
              <w:left w:val="nil"/>
              <w:bottom w:val="outset" w:sz="6" w:space="0" w:color="auto"/>
              <w:right w:val="outset" w:sz="6" w:space="0" w:color="auto"/>
            </w:tcBorders>
            <w:tcMar>
              <w:top w:w="15" w:type="dxa"/>
              <w:left w:w="15" w:type="dxa"/>
              <w:bottom w:w="15" w:type="dxa"/>
              <w:right w:w="15" w:type="dxa"/>
            </w:tcMar>
          </w:tcPr>
          <w:p w14:paraId="0180B24D" w14:textId="77777777" w:rsidR="009852AA" w:rsidRPr="009852AA" w:rsidRDefault="009852AA" w:rsidP="009852AA">
            <w:pPr>
              <w:pStyle w:val="Normal1"/>
              <w:spacing w:before="0" w:beforeAutospacing="0" w:after="0" w:afterAutospacing="0" w:line="360" w:lineRule="auto"/>
              <w:rPr>
                <w:rFonts w:ascii="Times New Roman" w:hAnsi="Times New Roman"/>
                <w:sz w:val="28"/>
                <w:szCs w:val="28"/>
              </w:rPr>
            </w:pPr>
          </w:p>
        </w:tc>
        <w:tc>
          <w:tcPr>
            <w:tcW w:w="1581" w:type="dxa"/>
            <w:tcBorders>
              <w:top w:val="nil"/>
              <w:left w:val="nil"/>
              <w:bottom w:val="outset" w:sz="6" w:space="0" w:color="auto"/>
              <w:right w:val="outset" w:sz="6" w:space="0" w:color="auto"/>
            </w:tcBorders>
            <w:tcMar>
              <w:top w:w="15" w:type="dxa"/>
              <w:left w:w="15" w:type="dxa"/>
              <w:bottom w:w="15" w:type="dxa"/>
              <w:right w:w="15" w:type="dxa"/>
            </w:tcMar>
            <w:hideMark/>
          </w:tcPr>
          <w:p w14:paraId="4144DD42" w14:textId="77777777" w:rsidR="009852AA" w:rsidRPr="009852AA" w:rsidRDefault="009852AA" w:rsidP="009852AA">
            <w:pPr>
              <w:pStyle w:val="Normal1"/>
              <w:spacing w:before="0" w:beforeAutospacing="0" w:after="0" w:afterAutospacing="0" w:line="360" w:lineRule="auto"/>
              <w:rPr>
                <w:rFonts w:ascii="Times New Roman" w:hAnsi="Times New Roman"/>
                <w:sz w:val="28"/>
                <w:szCs w:val="28"/>
              </w:rPr>
            </w:pPr>
            <w:r w:rsidRPr="009852AA">
              <w:rPr>
                <w:rFonts w:ascii="Times New Roman" w:hAnsi="Times New Roman"/>
                <w:sz w:val="28"/>
                <w:szCs w:val="28"/>
              </w:rPr>
              <w:t>12/54,5%</w:t>
            </w:r>
          </w:p>
        </w:tc>
      </w:tr>
      <w:tr w:rsidR="009852AA" w:rsidRPr="009852AA" w14:paraId="6C4C685A" w14:textId="77777777" w:rsidTr="009852AA">
        <w:trPr>
          <w:jc w:val="center"/>
        </w:trPr>
        <w:tc>
          <w:tcPr>
            <w:tcW w:w="1268"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C32F780" w14:textId="77777777" w:rsidR="009852AA" w:rsidRPr="009852AA" w:rsidRDefault="009852AA" w:rsidP="009852AA">
            <w:pPr>
              <w:pStyle w:val="Normal1"/>
              <w:spacing w:before="0" w:beforeAutospacing="0" w:after="0" w:afterAutospacing="0" w:line="360" w:lineRule="auto"/>
              <w:jc w:val="center"/>
              <w:rPr>
                <w:rFonts w:ascii="Times New Roman" w:hAnsi="Times New Roman"/>
                <w:b/>
                <w:sz w:val="28"/>
                <w:szCs w:val="28"/>
              </w:rPr>
            </w:pPr>
            <w:r w:rsidRPr="009852AA">
              <w:rPr>
                <w:rFonts w:ascii="Times New Roman" w:hAnsi="Times New Roman"/>
                <w:b/>
                <w:sz w:val="28"/>
                <w:szCs w:val="28"/>
              </w:rPr>
              <w:t>9Б</w:t>
            </w:r>
          </w:p>
        </w:tc>
        <w:tc>
          <w:tcPr>
            <w:tcW w:w="1418" w:type="dxa"/>
            <w:tcBorders>
              <w:top w:val="nil"/>
              <w:left w:val="nil"/>
              <w:bottom w:val="outset" w:sz="6" w:space="0" w:color="auto"/>
              <w:right w:val="outset" w:sz="6" w:space="0" w:color="auto"/>
            </w:tcBorders>
            <w:tcMar>
              <w:top w:w="15" w:type="dxa"/>
              <w:left w:w="15" w:type="dxa"/>
              <w:bottom w:w="15" w:type="dxa"/>
              <w:right w:w="15" w:type="dxa"/>
            </w:tcMar>
            <w:hideMark/>
          </w:tcPr>
          <w:p w14:paraId="5A4DC97B"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20</w:t>
            </w:r>
          </w:p>
        </w:tc>
        <w:tc>
          <w:tcPr>
            <w:tcW w:w="1417" w:type="dxa"/>
            <w:tcBorders>
              <w:top w:val="nil"/>
              <w:left w:val="nil"/>
              <w:bottom w:val="outset" w:sz="6" w:space="0" w:color="auto"/>
              <w:right w:val="outset" w:sz="6" w:space="0" w:color="auto"/>
            </w:tcBorders>
            <w:tcMar>
              <w:top w:w="15" w:type="dxa"/>
              <w:left w:w="15" w:type="dxa"/>
              <w:bottom w:w="15" w:type="dxa"/>
              <w:right w:w="15" w:type="dxa"/>
            </w:tcMar>
            <w:hideMark/>
          </w:tcPr>
          <w:p w14:paraId="753767AB"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2/10%</w:t>
            </w:r>
          </w:p>
        </w:tc>
        <w:tc>
          <w:tcPr>
            <w:tcW w:w="1701" w:type="dxa"/>
            <w:tcBorders>
              <w:top w:val="nil"/>
              <w:left w:val="nil"/>
              <w:bottom w:val="outset" w:sz="6" w:space="0" w:color="auto"/>
              <w:right w:val="outset" w:sz="6" w:space="0" w:color="auto"/>
            </w:tcBorders>
            <w:tcMar>
              <w:top w:w="15" w:type="dxa"/>
              <w:left w:w="15" w:type="dxa"/>
              <w:bottom w:w="15" w:type="dxa"/>
              <w:right w:w="15" w:type="dxa"/>
            </w:tcMar>
            <w:hideMark/>
          </w:tcPr>
          <w:p w14:paraId="69911237"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3/45%</w:t>
            </w:r>
          </w:p>
        </w:tc>
        <w:tc>
          <w:tcPr>
            <w:tcW w:w="1603" w:type="dxa"/>
            <w:tcBorders>
              <w:top w:val="nil"/>
              <w:left w:val="nil"/>
              <w:bottom w:val="outset" w:sz="6" w:space="0" w:color="auto"/>
              <w:right w:val="outset" w:sz="6" w:space="0" w:color="auto"/>
            </w:tcBorders>
            <w:tcMar>
              <w:top w:w="15" w:type="dxa"/>
              <w:left w:w="15" w:type="dxa"/>
              <w:bottom w:w="15" w:type="dxa"/>
              <w:right w:w="15" w:type="dxa"/>
            </w:tcMar>
            <w:hideMark/>
          </w:tcPr>
          <w:p w14:paraId="7D74B4FF"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11/55%</w:t>
            </w:r>
          </w:p>
        </w:tc>
        <w:tc>
          <w:tcPr>
            <w:tcW w:w="1494" w:type="dxa"/>
            <w:tcBorders>
              <w:top w:val="nil"/>
              <w:left w:val="nil"/>
              <w:bottom w:val="outset" w:sz="6" w:space="0" w:color="auto"/>
              <w:right w:val="outset" w:sz="6" w:space="0" w:color="auto"/>
            </w:tcBorders>
            <w:tcMar>
              <w:top w:w="15" w:type="dxa"/>
              <w:left w:w="15" w:type="dxa"/>
              <w:bottom w:w="15" w:type="dxa"/>
              <w:right w:w="15" w:type="dxa"/>
            </w:tcMar>
            <w:hideMark/>
          </w:tcPr>
          <w:p w14:paraId="0150A5DC"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4/10%</w:t>
            </w:r>
          </w:p>
        </w:tc>
        <w:tc>
          <w:tcPr>
            <w:tcW w:w="1581" w:type="dxa"/>
            <w:tcBorders>
              <w:top w:val="nil"/>
              <w:left w:val="nil"/>
              <w:bottom w:val="outset" w:sz="6" w:space="0" w:color="auto"/>
              <w:right w:val="outset" w:sz="6" w:space="0" w:color="auto"/>
            </w:tcBorders>
            <w:tcMar>
              <w:top w:w="15" w:type="dxa"/>
              <w:left w:w="15" w:type="dxa"/>
              <w:bottom w:w="15" w:type="dxa"/>
              <w:right w:w="15" w:type="dxa"/>
            </w:tcMar>
            <w:hideMark/>
          </w:tcPr>
          <w:p w14:paraId="0DF788EB" w14:textId="77777777" w:rsidR="009852AA" w:rsidRPr="009852AA" w:rsidRDefault="009852AA" w:rsidP="009852AA">
            <w:pPr>
              <w:pStyle w:val="Normal1"/>
              <w:spacing w:before="0" w:beforeAutospacing="0" w:after="0" w:afterAutospacing="0" w:line="360" w:lineRule="auto"/>
              <w:rPr>
                <w:rFonts w:ascii="Times New Roman" w:hAnsi="Times New Roman"/>
                <w:sz w:val="28"/>
                <w:szCs w:val="28"/>
              </w:rPr>
            </w:pPr>
            <w:r w:rsidRPr="009852AA">
              <w:rPr>
                <w:rFonts w:ascii="Times New Roman" w:hAnsi="Times New Roman"/>
                <w:sz w:val="28"/>
                <w:szCs w:val="28"/>
              </w:rPr>
              <w:t>5/25%</w:t>
            </w:r>
          </w:p>
        </w:tc>
      </w:tr>
      <w:tr w:rsidR="009852AA" w:rsidRPr="009852AA" w14:paraId="4F10C6AC" w14:textId="77777777" w:rsidTr="009852AA">
        <w:trPr>
          <w:jc w:val="center"/>
        </w:trPr>
        <w:tc>
          <w:tcPr>
            <w:tcW w:w="1268"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A4C26E3" w14:textId="77777777" w:rsidR="009852AA" w:rsidRPr="009852AA" w:rsidRDefault="009852AA" w:rsidP="009852AA">
            <w:pPr>
              <w:pStyle w:val="Normal1"/>
              <w:spacing w:before="0" w:beforeAutospacing="0" w:after="0" w:afterAutospacing="0" w:line="360" w:lineRule="auto"/>
              <w:jc w:val="center"/>
              <w:rPr>
                <w:rFonts w:ascii="Times New Roman" w:hAnsi="Times New Roman"/>
                <w:b/>
                <w:i/>
                <w:sz w:val="28"/>
                <w:szCs w:val="28"/>
              </w:rPr>
            </w:pPr>
            <w:proofErr w:type="spellStart"/>
            <w:r w:rsidRPr="009852AA">
              <w:rPr>
                <w:rFonts w:ascii="Times New Roman" w:hAnsi="Times New Roman"/>
                <w:b/>
                <w:i/>
                <w:sz w:val="28"/>
                <w:szCs w:val="28"/>
              </w:rPr>
              <w:t>Всього</w:t>
            </w:r>
            <w:proofErr w:type="spellEnd"/>
          </w:p>
        </w:tc>
        <w:tc>
          <w:tcPr>
            <w:tcW w:w="1418" w:type="dxa"/>
            <w:tcBorders>
              <w:top w:val="nil"/>
              <w:left w:val="nil"/>
              <w:bottom w:val="outset" w:sz="6" w:space="0" w:color="auto"/>
              <w:right w:val="outset" w:sz="6" w:space="0" w:color="auto"/>
            </w:tcBorders>
            <w:tcMar>
              <w:top w:w="15" w:type="dxa"/>
              <w:left w:w="15" w:type="dxa"/>
              <w:bottom w:w="15" w:type="dxa"/>
              <w:right w:w="15" w:type="dxa"/>
            </w:tcMar>
            <w:hideMark/>
          </w:tcPr>
          <w:p w14:paraId="667CC122" w14:textId="77777777" w:rsidR="009852AA" w:rsidRPr="009852AA" w:rsidRDefault="009852AA" w:rsidP="009852AA">
            <w:pPr>
              <w:pStyle w:val="Normal1"/>
              <w:spacing w:before="0" w:beforeAutospacing="0" w:after="0" w:afterAutospacing="0" w:line="360" w:lineRule="auto"/>
              <w:jc w:val="center"/>
              <w:rPr>
                <w:rFonts w:ascii="Times New Roman" w:hAnsi="Times New Roman"/>
                <w:b/>
                <w:i/>
                <w:sz w:val="28"/>
                <w:szCs w:val="28"/>
              </w:rPr>
            </w:pPr>
            <w:r w:rsidRPr="009852AA">
              <w:rPr>
                <w:rFonts w:ascii="Times New Roman" w:hAnsi="Times New Roman"/>
                <w:b/>
                <w:i/>
                <w:sz w:val="28"/>
                <w:szCs w:val="28"/>
              </w:rPr>
              <w:t>182</w:t>
            </w:r>
          </w:p>
        </w:tc>
        <w:tc>
          <w:tcPr>
            <w:tcW w:w="1417" w:type="dxa"/>
            <w:tcBorders>
              <w:top w:val="nil"/>
              <w:left w:val="nil"/>
              <w:bottom w:val="outset" w:sz="6" w:space="0" w:color="auto"/>
              <w:right w:val="outset" w:sz="6" w:space="0" w:color="auto"/>
            </w:tcBorders>
            <w:tcMar>
              <w:top w:w="15" w:type="dxa"/>
              <w:left w:w="15" w:type="dxa"/>
              <w:bottom w:w="15" w:type="dxa"/>
              <w:right w:w="15" w:type="dxa"/>
            </w:tcMar>
            <w:hideMark/>
          </w:tcPr>
          <w:p w14:paraId="5B0A1A0E" w14:textId="77777777" w:rsidR="009852AA" w:rsidRPr="009852AA" w:rsidRDefault="009852AA" w:rsidP="009852AA">
            <w:pPr>
              <w:pStyle w:val="Normal1"/>
              <w:spacing w:before="0" w:beforeAutospacing="0" w:after="0" w:afterAutospacing="0" w:line="360" w:lineRule="auto"/>
              <w:jc w:val="center"/>
              <w:rPr>
                <w:rFonts w:ascii="Times New Roman" w:hAnsi="Times New Roman"/>
                <w:b/>
                <w:i/>
                <w:sz w:val="28"/>
                <w:szCs w:val="28"/>
              </w:rPr>
            </w:pPr>
            <w:r w:rsidRPr="009852AA">
              <w:rPr>
                <w:rFonts w:ascii="Times New Roman" w:hAnsi="Times New Roman"/>
                <w:b/>
                <w:i/>
                <w:sz w:val="28"/>
                <w:szCs w:val="28"/>
              </w:rPr>
              <w:t>9/5%</w:t>
            </w:r>
          </w:p>
        </w:tc>
        <w:tc>
          <w:tcPr>
            <w:tcW w:w="1701" w:type="dxa"/>
            <w:tcBorders>
              <w:top w:val="nil"/>
              <w:left w:val="nil"/>
              <w:bottom w:val="outset" w:sz="6" w:space="0" w:color="auto"/>
              <w:right w:val="outset" w:sz="6" w:space="0" w:color="auto"/>
            </w:tcBorders>
            <w:tcMar>
              <w:top w:w="15" w:type="dxa"/>
              <w:left w:w="15" w:type="dxa"/>
              <w:bottom w:w="15" w:type="dxa"/>
              <w:right w:w="15" w:type="dxa"/>
            </w:tcMar>
            <w:hideMark/>
          </w:tcPr>
          <w:p w14:paraId="2D9669B9" w14:textId="77777777" w:rsidR="009852AA" w:rsidRPr="009852AA" w:rsidRDefault="009852AA" w:rsidP="009852AA">
            <w:pPr>
              <w:pStyle w:val="Normal1"/>
              <w:spacing w:before="0" w:beforeAutospacing="0" w:after="0" w:afterAutospacing="0" w:line="360" w:lineRule="auto"/>
              <w:jc w:val="center"/>
              <w:rPr>
                <w:rFonts w:ascii="Times New Roman" w:hAnsi="Times New Roman"/>
                <w:b/>
                <w:i/>
                <w:sz w:val="28"/>
                <w:szCs w:val="28"/>
              </w:rPr>
            </w:pPr>
            <w:r w:rsidRPr="009852AA">
              <w:rPr>
                <w:rFonts w:ascii="Times New Roman" w:hAnsi="Times New Roman"/>
                <w:b/>
                <w:i/>
                <w:sz w:val="28"/>
                <w:szCs w:val="28"/>
              </w:rPr>
              <w:t>63/35%</w:t>
            </w:r>
          </w:p>
        </w:tc>
        <w:tc>
          <w:tcPr>
            <w:tcW w:w="1603" w:type="dxa"/>
            <w:tcBorders>
              <w:top w:val="nil"/>
              <w:left w:val="nil"/>
              <w:bottom w:val="outset" w:sz="6" w:space="0" w:color="auto"/>
              <w:right w:val="outset" w:sz="6" w:space="0" w:color="auto"/>
            </w:tcBorders>
            <w:tcMar>
              <w:top w:w="15" w:type="dxa"/>
              <w:left w:w="15" w:type="dxa"/>
              <w:bottom w:w="15" w:type="dxa"/>
              <w:right w:w="15" w:type="dxa"/>
            </w:tcMar>
            <w:hideMark/>
          </w:tcPr>
          <w:p w14:paraId="7E62A17D" w14:textId="77777777" w:rsidR="009852AA" w:rsidRPr="009852AA" w:rsidRDefault="009852AA" w:rsidP="009852AA">
            <w:pPr>
              <w:pStyle w:val="Normal1"/>
              <w:spacing w:before="0" w:beforeAutospacing="0" w:after="0" w:afterAutospacing="0" w:line="360" w:lineRule="auto"/>
              <w:jc w:val="center"/>
              <w:rPr>
                <w:rFonts w:ascii="Times New Roman" w:hAnsi="Times New Roman"/>
                <w:b/>
                <w:i/>
                <w:sz w:val="28"/>
                <w:szCs w:val="28"/>
              </w:rPr>
            </w:pPr>
            <w:r w:rsidRPr="009852AA">
              <w:rPr>
                <w:rFonts w:ascii="Times New Roman" w:hAnsi="Times New Roman"/>
                <w:b/>
                <w:i/>
                <w:sz w:val="28"/>
                <w:szCs w:val="28"/>
              </w:rPr>
              <w:t>79/43%</w:t>
            </w:r>
          </w:p>
        </w:tc>
        <w:tc>
          <w:tcPr>
            <w:tcW w:w="1494" w:type="dxa"/>
            <w:tcBorders>
              <w:top w:val="nil"/>
              <w:left w:val="nil"/>
              <w:bottom w:val="outset" w:sz="6" w:space="0" w:color="auto"/>
              <w:right w:val="outset" w:sz="6" w:space="0" w:color="auto"/>
            </w:tcBorders>
            <w:tcMar>
              <w:top w:w="15" w:type="dxa"/>
              <w:left w:w="15" w:type="dxa"/>
              <w:bottom w:w="15" w:type="dxa"/>
              <w:right w:w="15" w:type="dxa"/>
            </w:tcMar>
            <w:hideMark/>
          </w:tcPr>
          <w:p w14:paraId="28DA3CF6" w14:textId="77777777" w:rsidR="009852AA" w:rsidRPr="009852AA" w:rsidRDefault="009852AA" w:rsidP="009852AA">
            <w:pPr>
              <w:pStyle w:val="Normal1"/>
              <w:spacing w:before="0" w:beforeAutospacing="0" w:after="0" w:afterAutospacing="0" w:line="360" w:lineRule="auto"/>
              <w:jc w:val="center"/>
              <w:rPr>
                <w:rFonts w:ascii="Times New Roman" w:hAnsi="Times New Roman"/>
                <w:b/>
                <w:i/>
                <w:sz w:val="28"/>
                <w:szCs w:val="28"/>
              </w:rPr>
            </w:pPr>
            <w:r w:rsidRPr="009852AA">
              <w:rPr>
                <w:rFonts w:ascii="Times New Roman" w:hAnsi="Times New Roman"/>
                <w:b/>
                <w:i/>
                <w:sz w:val="28"/>
                <w:szCs w:val="28"/>
              </w:rPr>
              <w:t>31/17%</w:t>
            </w:r>
          </w:p>
        </w:tc>
        <w:tc>
          <w:tcPr>
            <w:tcW w:w="1581" w:type="dxa"/>
            <w:tcBorders>
              <w:top w:val="nil"/>
              <w:left w:val="nil"/>
              <w:bottom w:val="outset" w:sz="6" w:space="0" w:color="auto"/>
              <w:right w:val="outset" w:sz="6" w:space="0" w:color="auto"/>
            </w:tcBorders>
            <w:tcMar>
              <w:top w:w="15" w:type="dxa"/>
              <w:left w:w="15" w:type="dxa"/>
              <w:bottom w:w="15" w:type="dxa"/>
              <w:right w:w="15" w:type="dxa"/>
            </w:tcMar>
            <w:hideMark/>
          </w:tcPr>
          <w:p w14:paraId="57616948" w14:textId="77777777" w:rsidR="009852AA" w:rsidRPr="009852AA" w:rsidRDefault="009852AA" w:rsidP="009852AA">
            <w:pPr>
              <w:pStyle w:val="Normal1"/>
              <w:spacing w:before="0" w:beforeAutospacing="0" w:after="0" w:afterAutospacing="0" w:line="360" w:lineRule="auto"/>
              <w:rPr>
                <w:rFonts w:ascii="Times New Roman" w:hAnsi="Times New Roman"/>
                <w:b/>
                <w:i/>
                <w:sz w:val="28"/>
                <w:szCs w:val="28"/>
              </w:rPr>
            </w:pPr>
            <w:r w:rsidRPr="009852AA">
              <w:rPr>
                <w:rFonts w:ascii="Times New Roman" w:hAnsi="Times New Roman"/>
                <w:b/>
                <w:i/>
                <w:sz w:val="28"/>
                <w:szCs w:val="28"/>
              </w:rPr>
              <w:t>72/39,6</w:t>
            </w:r>
          </w:p>
        </w:tc>
      </w:tr>
    </w:tbl>
    <w:p w14:paraId="5780B88D" w14:textId="0E53AC6E" w:rsidR="009852AA" w:rsidRPr="004A0824" w:rsidRDefault="009852AA" w:rsidP="004A0824">
      <w:pPr>
        <w:pStyle w:val="Normal1"/>
        <w:spacing w:before="0" w:beforeAutospacing="0" w:after="0" w:afterAutospacing="0" w:line="360" w:lineRule="auto"/>
        <w:rPr>
          <w:rFonts w:ascii="Times New Roman" w:hAnsi="Times New Roman"/>
          <w:b/>
          <w:sz w:val="28"/>
          <w:szCs w:val="28"/>
          <w:lang w:val="uk-UA"/>
        </w:rPr>
      </w:pPr>
      <w:r w:rsidRPr="009852AA">
        <w:rPr>
          <w:rFonts w:ascii="Times New Roman" w:hAnsi="Times New Roman"/>
          <w:b/>
          <w:sz w:val="28"/>
          <w:szCs w:val="28"/>
        </w:rPr>
        <w:t xml:space="preserve"> </w:t>
      </w:r>
    </w:p>
    <w:p w14:paraId="04D42706" w14:textId="77777777" w:rsidR="009852AA" w:rsidRDefault="009852AA" w:rsidP="009852AA">
      <w:pPr>
        <w:pStyle w:val="Normal1"/>
        <w:spacing w:before="0" w:beforeAutospacing="0" w:after="0" w:afterAutospacing="0" w:line="360" w:lineRule="auto"/>
        <w:jc w:val="both"/>
        <w:rPr>
          <w:rFonts w:ascii="Times New Roman" w:hAnsi="Times New Roman"/>
          <w:b/>
          <w:sz w:val="28"/>
          <w:szCs w:val="28"/>
          <w:lang w:val="uk-UA"/>
        </w:rPr>
      </w:pPr>
    </w:p>
    <w:p w14:paraId="221DC7D9" w14:textId="77777777" w:rsidR="004A0824" w:rsidRDefault="004A0824" w:rsidP="009852AA">
      <w:pPr>
        <w:pStyle w:val="Normal1"/>
        <w:spacing w:before="0" w:beforeAutospacing="0" w:after="0" w:afterAutospacing="0" w:line="360" w:lineRule="auto"/>
        <w:jc w:val="both"/>
        <w:rPr>
          <w:rFonts w:ascii="Times New Roman" w:hAnsi="Times New Roman"/>
          <w:b/>
          <w:sz w:val="28"/>
          <w:szCs w:val="28"/>
          <w:lang w:val="uk-UA"/>
        </w:rPr>
      </w:pPr>
    </w:p>
    <w:p w14:paraId="6F3EFE13" w14:textId="77777777" w:rsidR="004A0824" w:rsidRDefault="004A0824" w:rsidP="009852AA">
      <w:pPr>
        <w:pStyle w:val="Normal1"/>
        <w:spacing w:before="0" w:beforeAutospacing="0" w:after="0" w:afterAutospacing="0" w:line="360" w:lineRule="auto"/>
        <w:jc w:val="both"/>
        <w:rPr>
          <w:rFonts w:ascii="Times New Roman" w:hAnsi="Times New Roman"/>
          <w:b/>
          <w:sz w:val="28"/>
          <w:szCs w:val="28"/>
          <w:lang w:val="uk-UA"/>
        </w:rPr>
      </w:pPr>
    </w:p>
    <w:p w14:paraId="2585A63F" w14:textId="77777777" w:rsidR="004A0824" w:rsidRDefault="004A0824" w:rsidP="009852AA">
      <w:pPr>
        <w:pStyle w:val="Normal1"/>
        <w:spacing w:before="0" w:beforeAutospacing="0" w:after="0" w:afterAutospacing="0" w:line="360" w:lineRule="auto"/>
        <w:jc w:val="both"/>
        <w:rPr>
          <w:rFonts w:ascii="Times New Roman" w:hAnsi="Times New Roman"/>
          <w:b/>
          <w:sz w:val="28"/>
          <w:szCs w:val="28"/>
          <w:lang w:val="uk-UA"/>
        </w:rPr>
      </w:pPr>
    </w:p>
    <w:p w14:paraId="3C229019" w14:textId="77777777" w:rsidR="004A0824" w:rsidRDefault="004A0824" w:rsidP="009852AA">
      <w:pPr>
        <w:pStyle w:val="Normal1"/>
        <w:spacing w:before="0" w:beforeAutospacing="0" w:after="0" w:afterAutospacing="0" w:line="360" w:lineRule="auto"/>
        <w:jc w:val="both"/>
        <w:rPr>
          <w:rFonts w:ascii="Times New Roman" w:hAnsi="Times New Roman"/>
          <w:b/>
          <w:sz w:val="28"/>
          <w:szCs w:val="28"/>
          <w:lang w:val="uk-UA"/>
        </w:rPr>
      </w:pPr>
    </w:p>
    <w:p w14:paraId="1065EC7D" w14:textId="77777777" w:rsidR="004A0824" w:rsidRDefault="004A0824" w:rsidP="009852AA">
      <w:pPr>
        <w:pStyle w:val="Normal1"/>
        <w:spacing w:before="0" w:beforeAutospacing="0" w:after="0" w:afterAutospacing="0" w:line="360" w:lineRule="auto"/>
        <w:jc w:val="both"/>
        <w:rPr>
          <w:rFonts w:ascii="Times New Roman" w:hAnsi="Times New Roman"/>
          <w:b/>
          <w:sz w:val="28"/>
          <w:szCs w:val="28"/>
          <w:lang w:val="uk-UA"/>
        </w:rPr>
      </w:pPr>
    </w:p>
    <w:p w14:paraId="560D1728" w14:textId="77777777" w:rsidR="004A0824" w:rsidRPr="009852AA" w:rsidRDefault="004A0824" w:rsidP="009852AA">
      <w:pPr>
        <w:pStyle w:val="Normal1"/>
        <w:spacing w:before="0" w:beforeAutospacing="0" w:after="0" w:afterAutospacing="0" w:line="360" w:lineRule="auto"/>
        <w:jc w:val="both"/>
        <w:rPr>
          <w:rFonts w:ascii="Times New Roman" w:hAnsi="Times New Roman"/>
          <w:b/>
          <w:sz w:val="28"/>
          <w:szCs w:val="28"/>
          <w:lang w:val="uk-UA"/>
        </w:rPr>
      </w:pPr>
    </w:p>
    <w:p w14:paraId="3677AA4C" w14:textId="77777777" w:rsidR="009852AA" w:rsidRPr="009852AA" w:rsidRDefault="009852AA" w:rsidP="009852AA">
      <w:pPr>
        <w:pStyle w:val="Normal1"/>
        <w:spacing w:before="0" w:beforeAutospacing="0" w:after="0" w:afterAutospacing="0" w:line="360" w:lineRule="auto"/>
        <w:jc w:val="center"/>
        <w:rPr>
          <w:rFonts w:ascii="Times New Roman" w:hAnsi="Times New Roman"/>
          <w:b/>
          <w:sz w:val="28"/>
          <w:szCs w:val="28"/>
        </w:rPr>
      </w:pPr>
      <w:proofErr w:type="spellStart"/>
      <w:r w:rsidRPr="009852AA">
        <w:rPr>
          <w:rFonts w:ascii="Times New Roman" w:hAnsi="Times New Roman"/>
          <w:b/>
          <w:sz w:val="28"/>
          <w:szCs w:val="28"/>
        </w:rPr>
        <w:t>Результати</w:t>
      </w:r>
      <w:proofErr w:type="spellEnd"/>
      <w:r w:rsidRPr="009852AA">
        <w:rPr>
          <w:rFonts w:ascii="Times New Roman" w:hAnsi="Times New Roman"/>
          <w:b/>
          <w:sz w:val="28"/>
          <w:szCs w:val="28"/>
        </w:rPr>
        <w:t xml:space="preserve">  </w:t>
      </w:r>
      <w:proofErr w:type="spellStart"/>
      <w:r w:rsidRPr="009852AA">
        <w:rPr>
          <w:rFonts w:ascii="Times New Roman" w:hAnsi="Times New Roman"/>
          <w:b/>
          <w:sz w:val="28"/>
          <w:szCs w:val="28"/>
        </w:rPr>
        <w:t>успішності</w:t>
      </w:r>
      <w:proofErr w:type="spellEnd"/>
      <w:r w:rsidRPr="009852AA">
        <w:rPr>
          <w:rFonts w:ascii="Times New Roman" w:hAnsi="Times New Roman"/>
          <w:b/>
          <w:sz w:val="28"/>
          <w:szCs w:val="28"/>
        </w:rPr>
        <w:t xml:space="preserve">   </w:t>
      </w:r>
      <w:proofErr w:type="spellStart"/>
      <w:r w:rsidRPr="009852AA">
        <w:rPr>
          <w:rFonts w:ascii="Times New Roman" w:hAnsi="Times New Roman"/>
          <w:b/>
          <w:sz w:val="28"/>
          <w:szCs w:val="28"/>
        </w:rPr>
        <w:t>учнів</w:t>
      </w:r>
      <w:proofErr w:type="spellEnd"/>
      <w:r w:rsidRPr="009852AA">
        <w:rPr>
          <w:rFonts w:ascii="Times New Roman" w:hAnsi="Times New Roman"/>
          <w:b/>
          <w:sz w:val="28"/>
          <w:szCs w:val="28"/>
        </w:rPr>
        <w:t xml:space="preserve"> за </w:t>
      </w:r>
      <w:proofErr w:type="spellStart"/>
      <w:r w:rsidRPr="009852AA">
        <w:rPr>
          <w:rFonts w:ascii="Times New Roman" w:hAnsi="Times New Roman"/>
          <w:b/>
          <w:sz w:val="28"/>
          <w:szCs w:val="28"/>
        </w:rPr>
        <w:t>середнім</w:t>
      </w:r>
      <w:proofErr w:type="spellEnd"/>
      <w:r w:rsidRPr="009852AA">
        <w:rPr>
          <w:rFonts w:ascii="Times New Roman" w:hAnsi="Times New Roman"/>
          <w:b/>
          <w:sz w:val="28"/>
          <w:szCs w:val="28"/>
        </w:rPr>
        <w:t xml:space="preserve"> балом</w:t>
      </w:r>
    </w:p>
    <w:p w14:paraId="27CCEB72" w14:textId="77777777" w:rsidR="009852AA" w:rsidRPr="009852AA" w:rsidRDefault="009852AA" w:rsidP="009852AA">
      <w:pPr>
        <w:pStyle w:val="TableParagraph"/>
        <w:spacing w:before="0" w:beforeAutospacing="0" w:after="0" w:afterAutospacing="0" w:line="360" w:lineRule="auto"/>
        <w:jc w:val="center"/>
        <w:rPr>
          <w:b/>
          <w:sz w:val="28"/>
          <w:szCs w:val="28"/>
        </w:rPr>
      </w:pPr>
      <w:r w:rsidRPr="009852AA">
        <w:rPr>
          <w:b/>
          <w:sz w:val="28"/>
          <w:szCs w:val="28"/>
        </w:rPr>
        <w:t xml:space="preserve">2025-2026 </w:t>
      </w:r>
      <w:proofErr w:type="gramStart"/>
      <w:r w:rsidRPr="009852AA">
        <w:rPr>
          <w:b/>
          <w:sz w:val="28"/>
          <w:szCs w:val="28"/>
        </w:rPr>
        <w:t>н .р</w:t>
      </w:r>
      <w:proofErr w:type="gramEnd"/>
    </w:p>
    <w:p w14:paraId="7B7132FA" w14:textId="77777777" w:rsidR="009852AA" w:rsidRPr="009852AA" w:rsidRDefault="009852AA" w:rsidP="009852AA">
      <w:pPr>
        <w:pStyle w:val="TableParagraph"/>
        <w:spacing w:before="0" w:beforeAutospacing="0" w:after="0" w:afterAutospacing="0" w:line="360" w:lineRule="auto"/>
        <w:jc w:val="center"/>
        <w:rPr>
          <w:b/>
          <w:sz w:val="28"/>
          <w:szCs w:val="28"/>
        </w:rPr>
      </w:pPr>
      <w:r w:rsidRPr="009852AA">
        <w:rPr>
          <w:b/>
          <w:sz w:val="28"/>
          <w:szCs w:val="28"/>
        </w:rPr>
        <w:t xml:space="preserve"> </w:t>
      </w:r>
    </w:p>
    <w:tbl>
      <w:tblPr>
        <w:tblStyle w:val="TableNormal1"/>
        <w:tblW w:w="0" w:type="auto"/>
        <w:tblInd w:w="0" w:type="dxa"/>
        <w:tblLook w:val="04A0" w:firstRow="1" w:lastRow="0" w:firstColumn="1" w:lastColumn="0" w:noHBand="0" w:noVBand="1"/>
      </w:tblPr>
      <w:tblGrid>
        <w:gridCol w:w="918"/>
        <w:gridCol w:w="1516"/>
        <w:gridCol w:w="3433"/>
      </w:tblGrid>
      <w:tr w:rsidR="009852AA" w:rsidRPr="009852AA" w14:paraId="2118A1A5" w14:textId="77777777" w:rsidTr="004A0824">
        <w:trPr>
          <w:trHeight w:val="957"/>
        </w:trPr>
        <w:tc>
          <w:tcPr>
            <w:tcW w:w="9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0BD945C" w14:textId="77777777" w:rsidR="009852AA" w:rsidRPr="009852AA" w:rsidRDefault="009852AA" w:rsidP="009852AA">
            <w:pPr>
              <w:pStyle w:val="Normal1"/>
              <w:spacing w:before="0" w:beforeAutospacing="0" w:after="0" w:afterAutospacing="0" w:line="360" w:lineRule="auto"/>
              <w:jc w:val="center"/>
              <w:rPr>
                <w:rFonts w:ascii="Times New Roman" w:hAnsi="Times New Roman"/>
                <w:b/>
                <w:sz w:val="28"/>
                <w:szCs w:val="28"/>
              </w:rPr>
            </w:pPr>
            <w:r w:rsidRPr="009852AA">
              <w:rPr>
                <w:rFonts w:ascii="Times New Roman" w:hAnsi="Times New Roman"/>
                <w:b/>
                <w:sz w:val="28"/>
                <w:szCs w:val="28"/>
              </w:rPr>
              <w:t>№</w:t>
            </w:r>
          </w:p>
        </w:tc>
        <w:tc>
          <w:tcPr>
            <w:tcW w:w="1515"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14:paraId="43F16ADC" w14:textId="77777777" w:rsidR="009852AA" w:rsidRPr="009852AA" w:rsidRDefault="009852AA" w:rsidP="009852AA">
            <w:pPr>
              <w:pStyle w:val="Normal1"/>
              <w:spacing w:before="0" w:beforeAutospacing="0" w:after="0" w:afterAutospacing="0" w:line="360" w:lineRule="auto"/>
              <w:jc w:val="center"/>
              <w:rPr>
                <w:rFonts w:ascii="Times New Roman" w:hAnsi="Times New Roman"/>
                <w:b/>
                <w:sz w:val="28"/>
                <w:szCs w:val="28"/>
              </w:rPr>
            </w:pPr>
            <w:r w:rsidRPr="009852AA">
              <w:rPr>
                <w:rFonts w:ascii="Times New Roman" w:hAnsi="Times New Roman"/>
                <w:b/>
                <w:sz w:val="28"/>
                <w:szCs w:val="28"/>
              </w:rPr>
              <w:t>Клас</w:t>
            </w:r>
          </w:p>
        </w:tc>
        <w:tc>
          <w:tcPr>
            <w:tcW w:w="3433"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14:paraId="1F9D40CE" w14:textId="77777777" w:rsidR="009852AA" w:rsidRPr="009852AA" w:rsidRDefault="009852AA" w:rsidP="009852AA">
            <w:pPr>
              <w:pStyle w:val="Normal1"/>
              <w:spacing w:before="0" w:beforeAutospacing="0" w:after="0" w:afterAutospacing="0" w:line="360" w:lineRule="auto"/>
              <w:jc w:val="center"/>
              <w:rPr>
                <w:rFonts w:ascii="Times New Roman" w:hAnsi="Times New Roman"/>
                <w:b/>
                <w:sz w:val="28"/>
                <w:szCs w:val="28"/>
              </w:rPr>
            </w:pPr>
            <w:proofErr w:type="spellStart"/>
            <w:r w:rsidRPr="009852AA">
              <w:rPr>
                <w:rFonts w:ascii="Times New Roman" w:hAnsi="Times New Roman"/>
                <w:b/>
                <w:sz w:val="28"/>
                <w:szCs w:val="28"/>
              </w:rPr>
              <w:t>Середній</w:t>
            </w:r>
            <w:proofErr w:type="spellEnd"/>
            <w:r w:rsidRPr="009852AA">
              <w:rPr>
                <w:rFonts w:ascii="Times New Roman" w:hAnsi="Times New Roman"/>
                <w:b/>
                <w:sz w:val="28"/>
                <w:szCs w:val="28"/>
              </w:rPr>
              <w:t xml:space="preserve"> бал</w:t>
            </w:r>
          </w:p>
          <w:p w14:paraId="6ECBF23B" w14:textId="77777777" w:rsidR="009852AA" w:rsidRPr="009852AA" w:rsidRDefault="009852AA" w:rsidP="009852AA">
            <w:pPr>
              <w:pStyle w:val="Normal1"/>
              <w:spacing w:before="0" w:beforeAutospacing="0" w:after="0" w:afterAutospacing="0" w:line="360" w:lineRule="auto"/>
              <w:jc w:val="center"/>
              <w:rPr>
                <w:rFonts w:ascii="Times New Roman" w:hAnsi="Times New Roman"/>
                <w:b/>
                <w:sz w:val="28"/>
                <w:szCs w:val="28"/>
              </w:rPr>
            </w:pPr>
            <w:proofErr w:type="spellStart"/>
            <w:r w:rsidRPr="009852AA">
              <w:rPr>
                <w:rFonts w:ascii="Times New Roman" w:hAnsi="Times New Roman"/>
                <w:b/>
                <w:sz w:val="28"/>
                <w:szCs w:val="28"/>
              </w:rPr>
              <w:t>класу</w:t>
            </w:r>
            <w:proofErr w:type="spellEnd"/>
          </w:p>
        </w:tc>
      </w:tr>
      <w:tr w:rsidR="009852AA" w:rsidRPr="009852AA" w14:paraId="5B0BBF36" w14:textId="77777777" w:rsidTr="004A0824">
        <w:trPr>
          <w:trHeight w:val="490"/>
        </w:trPr>
        <w:tc>
          <w:tcPr>
            <w:tcW w:w="918" w:type="dxa"/>
            <w:tcBorders>
              <w:top w:val="nil"/>
              <w:left w:val="outset" w:sz="6" w:space="0" w:color="auto"/>
              <w:bottom w:val="outset" w:sz="6" w:space="0" w:color="auto"/>
              <w:right w:val="outset" w:sz="6" w:space="0" w:color="auto"/>
            </w:tcBorders>
            <w:tcMar>
              <w:top w:w="15" w:type="dxa"/>
              <w:left w:w="15" w:type="dxa"/>
              <w:bottom w:w="15" w:type="dxa"/>
              <w:right w:w="15" w:type="dxa"/>
            </w:tcMar>
          </w:tcPr>
          <w:p w14:paraId="48FDF31C" w14:textId="7EE2F4B0" w:rsidR="009852AA" w:rsidRPr="004A0824" w:rsidRDefault="004A0824" w:rsidP="009852AA">
            <w:pPr>
              <w:pStyle w:val="Normal1"/>
              <w:spacing w:before="0" w:beforeAutospacing="0" w:after="0" w:afterAutospacing="0" w:line="360" w:lineRule="auto"/>
              <w:jc w:val="center"/>
              <w:rPr>
                <w:rFonts w:ascii="Times New Roman" w:hAnsi="Times New Roman"/>
                <w:bCs/>
                <w:sz w:val="28"/>
                <w:szCs w:val="28"/>
                <w:lang w:val="uk-UA"/>
              </w:rPr>
            </w:pPr>
            <w:r w:rsidRPr="004A0824">
              <w:rPr>
                <w:rFonts w:ascii="Times New Roman" w:hAnsi="Times New Roman"/>
                <w:bCs/>
                <w:sz w:val="28"/>
                <w:szCs w:val="28"/>
                <w:lang w:val="uk-UA"/>
              </w:rPr>
              <w:t>1</w:t>
            </w:r>
          </w:p>
        </w:tc>
        <w:tc>
          <w:tcPr>
            <w:tcW w:w="1515" w:type="dxa"/>
            <w:tcBorders>
              <w:top w:val="nil"/>
              <w:left w:val="nil"/>
              <w:bottom w:val="outset" w:sz="6" w:space="0" w:color="auto"/>
              <w:right w:val="outset" w:sz="6" w:space="0" w:color="auto"/>
            </w:tcBorders>
            <w:tcMar>
              <w:top w:w="15" w:type="dxa"/>
              <w:left w:w="15" w:type="dxa"/>
              <w:bottom w:w="15" w:type="dxa"/>
              <w:right w:w="15" w:type="dxa"/>
            </w:tcMar>
            <w:hideMark/>
          </w:tcPr>
          <w:p w14:paraId="51644D8A" w14:textId="77777777" w:rsidR="009852AA" w:rsidRPr="009852AA" w:rsidRDefault="009852AA" w:rsidP="009852AA">
            <w:pPr>
              <w:pStyle w:val="Normal1"/>
              <w:spacing w:before="0" w:beforeAutospacing="0" w:after="0" w:afterAutospacing="0" w:line="360" w:lineRule="auto"/>
              <w:jc w:val="center"/>
              <w:rPr>
                <w:rFonts w:ascii="Times New Roman" w:hAnsi="Times New Roman"/>
                <w:b/>
                <w:sz w:val="28"/>
                <w:szCs w:val="28"/>
              </w:rPr>
            </w:pPr>
            <w:r w:rsidRPr="009852AA">
              <w:rPr>
                <w:rFonts w:ascii="Times New Roman" w:hAnsi="Times New Roman"/>
                <w:b/>
                <w:sz w:val="28"/>
                <w:szCs w:val="28"/>
              </w:rPr>
              <w:t xml:space="preserve">5 </w:t>
            </w:r>
          </w:p>
        </w:tc>
        <w:tc>
          <w:tcPr>
            <w:tcW w:w="3433" w:type="dxa"/>
            <w:tcBorders>
              <w:top w:val="nil"/>
              <w:left w:val="nil"/>
              <w:bottom w:val="outset" w:sz="6" w:space="0" w:color="auto"/>
              <w:right w:val="outset" w:sz="6" w:space="0" w:color="auto"/>
            </w:tcBorders>
            <w:tcMar>
              <w:top w:w="15" w:type="dxa"/>
              <w:left w:w="15" w:type="dxa"/>
              <w:bottom w:w="15" w:type="dxa"/>
              <w:right w:w="15" w:type="dxa"/>
            </w:tcMar>
            <w:hideMark/>
          </w:tcPr>
          <w:p w14:paraId="0FFF9535"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7,2</w:t>
            </w:r>
          </w:p>
        </w:tc>
      </w:tr>
      <w:tr w:rsidR="009852AA" w:rsidRPr="009852AA" w14:paraId="0DBB8802" w14:textId="77777777" w:rsidTr="004A0824">
        <w:trPr>
          <w:trHeight w:val="490"/>
        </w:trPr>
        <w:tc>
          <w:tcPr>
            <w:tcW w:w="918" w:type="dxa"/>
            <w:tcBorders>
              <w:top w:val="nil"/>
              <w:left w:val="outset" w:sz="6" w:space="0" w:color="auto"/>
              <w:bottom w:val="outset" w:sz="6" w:space="0" w:color="auto"/>
              <w:right w:val="outset" w:sz="6" w:space="0" w:color="auto"/>
            </w:tcBorders>
            <w:tcMar>
              <w:top w:w="15" w:type="dxa"/>
              <w:left w:w="15" w:type="dxa"/>
              <w:bottom w:w="15" w:type="dxa"/>
              <w:right w:w="15" w:type="dxa"/>
            </w:tcMar>
          </w:tcPr>
          <w:p w14:paraId="6CB353DB" w14:textId="63D20A5B" w:rsidR="009852AA" w:rsidRPr="004A0824" w:rsidRDefault="004A0824" w:rsidP="009852AA">
            <w:pPr>
              <w:pStyle w:val="Normal1"/>
              <w:spacing w:before="0" w:beforeAutospacing="0" w:after="0" w:afterAutospacing="0" w:line="360" w:lineRule="auto"/>
              <w:jc w:val="center"/>
              <w:rPr>
                <w:rFonts w:ascii="Times New Roman" w:hAnsi="Times New Roman"/>
                <w:bCs/>
                <w:sz w:val="28"/>
                <w:szCs w:val="28"/>
                <w:lang w:val="uk-UA"/>
              </w:rPr>
            </w:pPr>
            <w:r>
              <w:rPr>
                <w:rFonts w:ascii="Times New Roman" w:hAnsi="Times New Roman"/>
                <w:bCs/>
                <w:sz w:val="28"/>
                <w:szCs w:val="28"/>
                <w:lang w:val="uk-UA"/>
              </w:rPr>
              <w:t>2</w:t>
            </w:r>
          </w:p>
        </w:tc>
        <w:tc>
          <w:tcPr>
            <w:tcW w:w="1515" w:type="dxa"/>
            <w:tcBorders>
              <w:top w:val="nil"/>
              <w:left w:val="nil"/>
              <w:bottom w:val="outset" w:sz="6" w:space="0" w:color="auto"/>
              <w:right w:val="outset" w:sz="6" w:space="0" w:color="auto"/>
            </w:tcBorders>
            <w:tcMar>
              <w:top w:w="15" w:type="dxa"/>
              <w:left w:w="15" w:type="dxa"/>
              <w:bottom w:w="15" w:type="dxa"/>
              <w:right w:w="15" w:type="dxa"/>
            </w:tcMar>
            <w:hideMark/>
          </w:tcPr>
          <w:p w14:paraId="36A4DF36" w14:textId="77777777" w:rsidR="009852AA" w:rsidRPr="009852AA" w:rsidRDefault="009852AA" w:rsidP="009852AA">
            <w:pPr>
              <w:pStyle w:val="Normal1"/>
              <w:spacing w:before="0" w:beforeAutospacing="0" w:after="0" w:afterAutospacing="0" w:line="360" w:lineRule="auto"/>
              <w:jc w:val="center"/>
              <w:rPr>
                <w:rFonts w:ascii="Times New Roman" w:hAnsi="Times New Roman"/>
                <w:b/>
                <w:sz w:val="28"/>
                <w:szCs w:val="28"/>
              </w:rPr>
            </w:pPr>
            <w:r w:rsidRPr="009852AA">
              <w:rPr>
                <w:rFonts w:ascii="Times New Roman" w:hAnsi="Times New Roman"/>
                <w:b/>
                <w:sz w:val="28"/>
                <w:szCs w:val="28"/>
              </w:rPr>
              <w:t xml:space="preserve">6 </w:t>
            </w:r>
          </w:p>
        </w:tc>
        <w:tc>
          <w:tcPr>
            <w:tcW w:w="3433" w:type="dxa"/>
            <w:tcBorders>
              <w:top w:val="nil"/>
              <w:left w:val="nil"/>
              <w:bottom w:val="outset" w:sz="6" w:space="0" w:color="auto"/>
              <w:right w:val="outset" w:sz="6" w:space="0" w:color="auto"/>
            </w:tcBorders>
            <w:tcMar>
              <w:top w:w="15" w:type="dxa"/>
              <w:left w:w="15" w:type="dxa"/>
              <w:bottom w:w="15" w:type="dxa"/>
              <w:right w:w="15" w:type="dxa"/>
            </w:tcMar>
            <w:hideMark/>
          </w:tcPr>
          <w:p w14:paraId="6E13EEC2"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7,6</w:t>
            </w:r>
          </w:p>
        </w:tc>
      </w:tr>
      <w:tr w:rsidR="009852AA" w:rsidRPr="009852AA" w14:paraId="5223B494" w14:textId="77777777" w:rsidTr="004A0824">
        <w:trPr>
          <w:trHeight w:val="478"/>
        </w:trPr>
        <w:tc>
          <w:tcPr>
            <w:tcW w:w="918" w:type="dxa"/>
            <w:tcBorders>
              <w:top w:val="nil"/>
              <w:left w:val="outset" w:sz="6" w:space="0" w:color="auto"/>
              <w:bottom w:val="outset" w:sz="6" w:space="0" w:color="auto"/>
              <w:right w:val="outset" w:sz="6" w:space="0" w:color="auto"/>
            </w:tcBorders>
            <w:tcMar>
              <w:top w:w="15" w:type="dxa"/>
              <w:left w:w="15" w:type="dxa"/>
              <w:bottom w:w="15" w:type="dxa"/>
              <w:right w:w="15" w:type="dxa"/>
            </w:tcMar>
          </w:tcPr>
          <w:p w14:paraId="6E5D6E32" w14:textId="0BE4402B" w:rsidR="009852AA" w:rsidRPr="004A0824" w:rsidRDefault="004A0824" w:rsidP="009852AA">
            <w:pPr>
              <w:pStyle w:val="Normal1"/>
              <w:spacing w:before="0" w:beforeAutospacing="0" w:after="0" w:afterAutospacing="0" w:line="360" w:lineRule="auto"/>
              <w:jc w:val="center"/>
              <w:rPr>
                <w:rFonts w:ascii="Times New Roman" w:hAnsi="Times New Roman"/>
                <w:bCs/>
                <w:sz w:val="28"/>
                <w:szCs w:val="28"/>
                <w:lang w:val="uk-UA"/>
              </w:rPr>
            </w:pPr>
            <w:r>
              <w:rPr>
                <w:rFonts w:ascii="Times New Roman" w:hAnsi="Times New Roman"/>
                <w:bCs/>
                <w:sz w:val="28"/>
                <w:szCs w:val="28"/>
                <w:lang w:val="uk-UA"/>
              </w:rPr>
              <w:t>3</w:t>
            </w:r>
          </w:p>
        </w:tc>
        <w:tc>
          <w:tcPr>
            <w:tcW w:w="1515" w:type="dxa"/>
            <w:tcBorders>
              <w:top w:val="nil"/>
              <w:left w:val="nil"/>
              <w:bottom w:val="outset" w:sz="6" w:space="0" w:color="auto"/>
              <w:right w:val="outset" w:sz="6" w:space="0" w:color="auto"/>
            </w:tcBorders>
            <w:tcMar>
              <w:top w:w="15" w:type="dxa"/>
              <w:left w:w="15" w:type="dxa"/>
              <w:bottom w:w="15" w:type="dxa"/>
              <w:right w:w="15" w:type="dxa"/>
            </w:tcMar>
            <w:hideMark/>
          </w:tcPr>
          <w:p w14:paraId="11595A38" w14:textId="77777777" w:rsidR="009852AA" w:rsidRPr="009852AA" w:rsidRDefault="009852AA" w:rsidP="009852AA">
            <w:pPr>
              <w:pStyle w:val="Normal1"/>
              <w:spacing w:before="0" w:beforeAutospacing="0" w:after="0" w:afterAutospacing="0" w:line="360" w:lineRule="auto"/>
              <w:jc w:val="center"/>
              <w:rPr>
                <w:rFonts w:ascii="Times New Roman" w:hAnsi="Times New Roman"/>
                <w:b/>
                <w:sz w:val="28"/>
                <w:szCs w:val="28"/>
              </w:rPr>
            </w:pPr>
            <w:proofErr w:type="gramStart"/>
            <w:r w:rsidRPr="009852AA">
              <w:rPr>
                <w:rFonts w:ascii="Times New Roman" w:hAnsi="Times New Roman"/>
                <w:b/>
                <w:sz w:val="28"/>
                <w:szCs w:val="28"/>
              </w:rPr>
              <w:t>7</w:t>
            </w:r>
            <w:proofErr w:type="gramEnd"/>
            <w:r w:rsidRPr="009852AA">
              <w:rPr>
                <w:rFonts w:ascii="Times New Roman" w:hAnsi="Times New Roman"/>
                <w:b/>
                <w:sz w:val="28"/>
                <w:szCs w:val="28"/>
              </w:rPr>
              <w:t xml:space="preserve"> а</w:t>
            </w:r>
          </w:p>
        </w:tc>
        <w:tc>
          <w:tcPr>
            <w:tcW w:w="3433" w:type="dxa"/>
            <w:tcBorders>
              <w:top w:val="nil"/>
              <w:left w:val="nil"/>
              <w:bottom w:val="outset" w:sz="6" w:space="0" w:color="auto"/>
              <w:right w:val="outset" w:sz="6" w:space="0" w:color="auto"/>
            </w:tcBorders>
            <w:tcMar>
              <w:top w:w="15" w:type="dxa"/>
              <w:left w:w="15" w:type="dxa"/>
              <w:bottom w:w="15" w:type="dxa"/>
              <w:right w:w="15" w:type="dxa"/>
            </w:tcMar>
            <w:hideMark/>
          </w:tcPr>
          <w:p w14:paraId="2BE6D91B"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7,3</w:t>
            </w:r>
          </w:p>
        </w:tc>
      </w:tr>
      <w:tr w:rsidR="009852AA" w:rsidRPr="009852AA" w14:paraId="2E745556" w14:textId="77777777" w:rsidTr="004A0824">
        <w:trPr>
          <w:trHeight w:val="490"/>
        </w:trPr>
        <w:tc>
          <w:tcPr>
            <w:tcW w:w="918" w:type="dxa"/>
            <w:tcBorders>
              <w:top w:val="nil"/>
              <w:left w:val="outset" w:sz="6" w:space="0" w:color="auto"/>
              <w:bottom w:val="outset" w:sz="6" w:space="0" w:color="auto"/>
              <w:right w:val="outset" w:sz="6" w:space="0" w:color="auto"/>
            </w:tcBorders>
            <w:tcMar>
              <w:top w:w="15" w:type="dxa"/>
              <w:left w:w="15" w:type="dxa"/>
              <w:bottom w:w="15" w:type="dxa"/>
              <w:right w:w="15" w:type="dxa"/>
            </w:tcMar>
          </w:tcPr>
          <w:p w14:paraId="3ED36E74" w14:textId="4E7E75CE" w:rsidR="009852AA" w:rsidRPr="004A0824" w:rsidRDefault="004A0824" w:rsidP="009852AA">
            <w:pPr>
              <w:pStyle w:val="Normal1"/>
              <w:spacing w:before="0" w:beforeAutospacing="0" w:after="0" w:afterAutospacing="0" w:line="360" w:lineRule="auto"/>
              <w:jc w:val="center"/>
              <w:rPr>
                <w:rFonts w:ascii="Times New Roman" w:hAnsi="Times New Roman"/>
                <w:bCs/>
                <w:sz w:val="28"/>
                <w:szCs w:val="28"/>
                <w:lang w:val="uk-UA"/>
              </w:rPr>
            </w:pPr>
            <w:r>
              <w:rPr>
                <w:rFonts w:ascii="Times New Roman" w:hAnsi="Times New Roman"/>
                <w:bCs/>
                <w:sz w:val="28"/>
                <w:szCs w:val="28"/>
                <w:lang w:val="uk-UA"/>
              </w:rPr>
              <w:t>4</w:t>
            </w:r>
          </w:p>
        </w:tc>
        <w:tc>
          <w:tcPr>
            <w:tcW w:w="1515" w:type="dxa"/>
            <w:tcBorders>
              <w:top w:val="nil"/>
              <w:left w:val="nil"/>
              <w:bottom w:val="outset" w:sz="6" w:space="0" w:color="auto"/>
              <w:right w:val="outset" w:sz="6" w:space="0" w:color="auto"/>
            </w:tcBorders>
            <w:tcMar>
              <w:top w:w="15" w:type="dxa"/>
              <w:left w:w="15" w:type="dxa"/>
              <w:bottom w:w="15" w:type="dxa"/>
              <w:right w:w="15" w:type="dxa"/>
            </w:tcMar>
            <w:hideMark/>
          </w:tcPr>
          <w:p w14:paraId="50412611" w14:textId="77777777" w:rsidR="009852AA" w:rsidRPr="009852AA" w:rsidRDefault="009852AA" w:rsidP="009852AA">
            <w:pPr>
              <w:pStyle w:val="Normal1"/>
              <w:spacing w:before="0" w:beforeAutospacing="0" w:after="0" w:afterAutospacing="0" w:line="360" w:lineRule="auto"/>
              <w:jc w:val="center"/>
              <w:rPr>
                <w:rFonts w:ascii="Times New Roman" w:hAnsi="Times New Roman"/>
                <w:b/>
                <w:sz w:val="28"/>
                <w:szCs w:val="28"/>
              </w:rPr>
            </w:pPr>
            <w:r w:rsidRPr="009852AA">
              <w:rPr>
                <w:rFonts w:ascii="Times New Roman" w:hAnsi="Times New Roman"/>
                <w:b/>
                <w:sz w:val="28"/>
                <w:szCs w:val="28"/>
              </w:rPr>
              <w:t>7 б</w:t>
            </w:r>
          </w:p>
        </w:tc>
        <w:tc>
          <w:tcPr>
            <w:tcW w:w="3433" w:type="dxa"/>
            <w:tcBorders>
              <w:top w:val="nil"/>
              <w:left w:val="nil"/>
              <w:bottom w:val="outset" w:sz="6" w:space="0" w:color="auto"/>
              <w:right w:val="outset" w:sz="6" w:space="0" w:color="auto"/>
            </w:tcBorders>
            <w:tcMar>
              <w:top w:w="15" w:type="dxa"/>
              <w:left w:w="15" w:type="dxa"/>
              <w:bottom w:w="15" w:type="dxa"/>
              <w:right w:w="15" w:type="dxa"/>
            </w:tcMar>
            <w:hideMark/>
          </w:tcPr>
          <w:p w14:paraId="6E5E306A"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7</w:t>
            </w:r>
          </w:p>
        </w:tc>
      </w:tr>
      <w:tr w:rsidR="009852AA" w:rsidRPr="009852AA" w14:paraId="0AE9219C" w14:textId="77777777" w:rsidTr="004A0824">
        <w:trPr>
          <w:trHeight w:val="490"/>
        </w:trPr>
        <w:tc>
          <w:tcPr>
            <w:tcW w:w="918" w:type="dxa"/>
            <w:tcBorders>
              <w:top w:val="nil"/>
              <w:left w:val="outset" w:sz="6" w:space="0" w:color="auto"/>
              <w:bottom w:val="outset" w:sz="6" w:space="0" w:color="auto"/>
              <w:right w:val="outset" w:sz="6" w:space="0" w:color="auto"/>
            </w:tcBorders>
            <w:tcMar>
              <w:top w:w="15" w:type="dxa"/>
              <w:left w:w="15" w:type="dxa"/>
              <w:bottom w:w="15" w:type="dxa"/>
              <w:right w:w="15" w:type="dxa"/>
            </w:tcMar>
          </w:tcPr>
          <w:p w14:paraId="3FFA7D6A" w14:textId="647A44EA" w:rsidR="009852AA" w:rsidRPr="004A0824" w:rsidRDefault="004A0824" w:rsidP="009852AA">
            <w:pPr>
              <w:pStyle w:val="Normal1"/>
              <w:spacing w:before="0" w:beforeAutospacing="0" w:after="0" w:afterAutospacing="0" w:line="360" w:lineRule="auto"/>
              <w:jc w:val="center"/>
              <w:rPr>
                <w:rFonts w:ascii="Times New Roman" w:hAnsi="Times New Roman"/>
                <w:bCs/>
                <w:sz w:val="28"/>
                <w:szCs w:val="28"/>
                <w:lang w:val="uk-UA"/>
              </w:rPr>
            </w:pPr>
            <w:r>
              <w:rPr>
                <w:rFonts w:ascii="Times New Roman" w:hAnsi="Times New Roman"/>
                <w:bCs/>
                <w:sz w:val="28"/>
                <w:szCs w:val="28"/>
                <w:lang w:val="uk-UA"/>
              </w:rPr>
              <w:t>5</w:t>
            </w:r>
          </w:p>
        </w:tc>
        <w:tc>
          <w:tcPr>
            <w:tcW w:w="1515" w:type="dxa"/>
            <w:tcBorders>
              <w:top w:val="nil"/>
              <w:left w:val="nil"/>
              <w:bottom w:val="outset" w:sz="6" w:space="0" w:color="auto"/>
              <w:right w:val="outset" w:sz="6" w:space="0" w:color="auto"/>
            </w:tcBorders>
            <w:tcMar>
              <w:top w:w="15" w:type="dxa"/>
              <w:left w:w="15" w:type="dxa"/>
              <w:bottom w:w="15" w:type="dxa"/>
              <w:right w:w="15" w:type="dxa"/>
            </w:tcMar>
            <w:hideMark/>
          </w:tcPr>
          <w:p w14:paraId="07AA15B1" w14:textId="77777777" w:rsidR="009852AA" w:rsidRPr="009852AA" w:rsidRDefault="009852AA" w:rsidP="009852AA">
            <w:pPr>
              <w:pStyle w:val="Normal1"/>
              <w:spacing w:before="0" w:beforeAutospacing="0" w:after="0" w:afterAutospacing="0" w:line="360" w:lineRule="auto"/>
              <w:jc w:val="center"/>
              <w:rPr>
                <w:rFonts w:ascii="Times New Roman" w:hAnsi="Times New Roman"/>
                <w:b/>
                <w:sz w:val="28"/>
                <w:szCs w:val="28"/>
              </w:rPr>
            </w:pPr>
            <w:proofErr w:type="gramStart"/>
            <w:r w:rsidRPr="009852AA">
              <w:rPr>
                <w:rFonts w:ascii="Times New Roman" w:hAnsi="Times New Roman"/>
                <w:b/>
                <w:sz w:val="28"/>
                <w:szCs w:val="28"/>
              </w:rPr>
              <w:t>8</w:t>
            </w:r>
            <w:proofErr w:type="gramEnd"/>
            <w:r w:rsidRPr="009852AA">
              <w:rPr>
                <w:rFonts w:ascii="Times New Roman" w:hAnsi="Times New Roman"/>
                <w:b/>
                <w:sz w:val="28"/>
                <w:szCs w:val="28"/>
              </w:rPr>
              <w:t xml:space="preserve"> а</w:t>
            </w:r>
          </w:p>
        </w:tc>
        <w:tc>
          <w:tcPr>
            <w:tcW w:w="3433" w:type="dxa"/>
            <w:tcBorders>
              <w:top w:val="nil"/>
              <w:left w:val="nil"/>
              <w:bottom w:val="outset" w:sz="6" w:space="0" w:color="auto"/>
              <w:right w:val="outset" w:sz="6" w:space="0" w:color="auto"/>
            </w:tcBorders>
            <w:tcMar>
              <w:top w:w="15" w:type="dxa"/>
              <w:left w:w="15" w:type="dxa"/>
              <w:bottom w:w="15" w:type="dxa"/>
              <w:right w:w="15" w:type="dxa"/>
            </w:tcMar>
            <w:hideMark/>
          </w:tcPr>
          <w:p w14:paraId="230ED409"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6,4</w:t>
            </w:r>
          </w:p>
        </w:tc>
      </w:tr>
      <w:tr w:rsidR="009852AA" w:rsidRPr="009852AA" w14:paraId="01151DA9" w14:textId="77777777" w:rsidTr="004A0824">
        <w:trPr>
          <w:trHeight w:val="490"/>
        </w:trPr>
        <w:tc>
          <w:tcPr>
            <w:tcW w:w="918" w:type="dxa"/>
            <w:tcBorders>
              <w:top w:val="nil"/>
              <w:left w:val="outset" w:sz="6" w:space="0" w:color="auto"/>
              <w:bottom w:val="outset" w:sz="6" w:space="0" w:color="auto"/>
              <w:right w:val="outset" w:sz="6" w:space="0" w:color="auto"/>
            </w:tcBorders>
            <w:tcMar>
              <w:top w:w="15" w:type="dxa"/>
              <w:left w:w="15" w:type="dxa"/>
              <w:bottom w:w="15" w:type="dxa"/>
              <w:right w:w="15" w:type="dxa"/>
            </w:tcMar>
          </w:tcPr>
          <w:p w14:paraId="2CBB03F6" w14:textId="41B2A01F" w:rsidR="009852AA" w:rsidRPr="004A0824" w:rsidRDefault="004A0824" w:rsidP="009852AA">
            <w:pPr>
              <w:pStyle w:val="Normal1"/>
              <w:spacing w:before="0" w:beforeAutospacing="0" w:after="0" w:afterAutospacing="0" w:line="360" w:lineRule="auto"/>
              <w:jc w:val="center"/>
              <w:rPr>
                <w:rFonts w:ascii="Times New Roman" w:hAnsi="Times New Roman"/>
                <w:bCs/>
                <w:sz w:val="28"/>
                <w:szCs w:val="28"/>
                <w:lang w:val="uk-UA"/>
              </w:rPr>
            </w:pPr>
            <w:r>
              <w:rPr>
                <w:rFonts w:ascii="Times New Roman" w:hAnsi="Times New Roman"/>
                <w:bCs/>
                <w:sz w:val="28"/>
                <w:szCs w:val="28"/>
                <w:lang w:val="uk-UA"/>
              </w:rPr>
              <w:lastRenderedPageBreak/>
              <w:t>6</w:t>
            </w:r>
          </w:p>
        </w:tc>
        <w:tc>
          <w:tcPr>
            <w:tcW w:w="1515" w:type="dxa"/>
            <w:tcBorders>
              <w:top w:val="nil"/>
              <w:left w:val="nil"/>
              <w:bottom w:val="outset" w:sz="6" w:space="0" w:color="auto"/>
              <w:right w:val="outset" w:sz="6" w:space="0" w:color="auto"/>
            </w:tcBorders>
            <w:tcMar>
              <w:top w:w="15" w:type="dxa"/>
              <w:left w:w="15" w:type="dxa"/>
              <w:bottom w:w="15" w:type="dxa"/>
              <w:right w:w="15" w:type="dxa"/>
            </w:tcMar>
            <w:hideMark/>
          </w:tcPr>
          <w:p w14:paraId="1D93C73E" w14:textId="77777777" w:rsidR="009852AA" w:rsidRPr="009852AA" w:rsidRDefault="009852AA" w:rsidP="009852AA">
            <w:pPr>
              <w:pStyle w:val="Normal1"/>
              <w:spacing w:before="0" w:beforeAutospacing="0" w:after="0" w:afterAutospacing="0" w:line="360" w:lineRule="auto"/>
              <w:jc w:val="center"/>
              <w:rPr>
                <w:rFonts w:ascii="Times New Roman" w:hAnsi="Times New Roman"/>
                <w:b/>
                <w:sz w:val="28"/>
                <w:szCs w:val="28"/>
              </w:rPr>
            </w:pPr>
            <w:r w:rsidRPr="009852AA">
              <w:rPr>
                <w:rFonts w:ascii="Times New Roman" w:hAnsi="Times New Roman"/>
                <w:b/>
                <w:sz w:val="28"/>
                <w:szCs w:val="28"/>
              </w:rPr>
              <w:t>8 б</w:t>
            </w:r>
          </w:p>
        </w:tc>
        <w:tc>
          <w:tcPr>
            <w:tcW w:w="3433" w:type="dxa"/>
            <w:tcBorders>
              <w:top w:val="nil"/>
              <w:left w:val="nil"/>
              <w:bottom w:val="outset" w:sz="6" w:space="0" w:color="auto"/>
              <w:right w:val="outset" w:sz="6" w:space="0" w:color="auto"/>
            </w:tcBorders>
            <w:tcMar>
              <w:top w:w="15" w:type="dxa"/>
              <w:left w:w="15" w:type="dxa"/>
              <w:bottom w:w="15" w:type="dxa"/>
              <w:right w:w="15" w:type="dxa"/>
            </w:tcMar>
            <w:hideMark/>
          </w:tcPr>
          <w:p w14:paraId="494F44F4"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5,9</w:t>
            </w:r>
          </w:p>
        </w:tc>
      </w:tr>
      <w:tr w:rsidR="009852AA" w:rsidRPr="009852AA" w14:paraId="4F85A934" w14:textId="77777777" w:rsidTr="004A0824">
        <w:trPr>
          <w:trHeight w:val="478"/>
        </w:trPr>
        <w:tc>
          <w:tcPr>
            <w:tcW w:w="918" w:type="dxa"/>
            <w:tcBorders>
              <w:top w:val="nil"/>
              <w:left w:val="outset" w:sz="6" w:space="0" w:color="auto"/>
              <w:bottom w:val="outset" w:sz="6" w:space="0" w:color="auto"/>
              <w:right w:val="outset" w:sz="6" w:space="0" w:color="auto"/>
            </w:tcBorders>
            <w:tcMar>
              <w:top w:w="15" w:type="dxa"/>
              <w:left w:w="15" w:type="dxa"/>
              <w:bottom w:w="15" w:type="dxa"/>
              <w:right w:w="15" w:type="dxa"/>
            </w:tcMar>
          </w:tcPr>
          <w:p w14:paraId="221F87C8" w14:textId="7CB59A4D" w:rsidR="009852AA" w:rsidRPr="004A0824" w:rsidRDefault="004A0824" w:rsidP="009852AA">
            <w:pPr>
              <w:pStyle w:val="Normal1"/>
              <w:spacing w:before="0" w:beforeAutospacing="0" w:after="0" w:afterAutospacing="0" w:line="360" w:lineRule="auto"/>
              <w:jc w:val="center"/>
              <w:rPr>
                <w:rFonts w:ascii="Times New Roman" w:hAnsi="Times New Roman"/>
                <w:bCs/>
                <w:sz w:val="28"/>
                <w:szCs w:val="28"/>
                <w:lang w:val="uk-UA"/>
              </w:rPr>
            </w:pPr>
            <w:r>
              <w:rPr>
                <w:rFonts w:ascii="Times New Roman" w:hAnsi="Times New Roman"/>
                <w:bCs/>
                <w:sz w:val="28"/>
                <w:szCs w:val="28"/>
                <w:lang w:val="uk-UA"/>
              </w:rPr>
              <w:t>7</w:t>
            </w:r>
          </w:p>
        </w:tc>
        <w:tc>
          <w:tcPr>
            <w:tcW w:w="1515" w:type="dxa"/>
            <w:tcBorders>
              <w:top w:val="nil"/>
              <w:left w:val="nil"/>
              <w:bottom w:val="outset" w:sz="6" w:space="0" w:color="auto"/>
              <w:right w:val="outset" w:sz="6" w:space="0" w:color="auto"/>
            </w:tcBorders>
            <w:tcMar>
              <w:top w:w="15" w:type="dxa"/>
              <w:left w:w="15" w:type="dxa"/>
              <w:bottom w:w="15" w:type="dxa"/>
              <w:right w:w="15" w:type="dxa"/>
            </w:tcMar>
            <w:hideMark/>
          </w:tcPr>
          <w:p w14:paraId="2EA8BDA7" w14:textId="77777777" w:rsidR="009852AA" w:rsidRPr="009852AA" w:rsidRDefault="009852AA" w:rsidP="009852AA">
            <w:pPr>
              <w:pStyle w:val="Normal1"/>
              <w:spacing w:before="0" w:beforeAutospacing="0" w:after="0" w:afterAutospacing="0" w:line="360" w:lineRule="auto"/>
              <w:jc w:val="center"/>
              <w:rPr>
                <w:rFonts w:ascii="Times New Roman" w:hAnsi="Times New Roman"/>
                <w:b/>
                <w:sz w:val="28"/>
                <w:szCs w:val="28"/>
              </w:rPr>
            </w:pPr>
            <w:proofErr w:type="gramStart"/>
            <w:r w:rsidRPr="009852AA">
              <w:rPr>
                <w:rFonts w:ascii="Times New Roman" w:hAnsi="Times New Roman"/>
                <w:b/>
                <w:sz w:val="28"/>
                <w:szCs w:val="28"/>
              </w:rPr>
              <w:t>9</w:t>
            </w:r>
            <w:proofErr w:type="gramEnd"/>
            <w:r w:rsidRPr="009852AA">
              <w:rPr>
                <w:rFonts w:ascii="Times New Roman" w:hAnsi="Times New Roman"/>
                <w:b/>
                <w:sz w:val="28"/>
                <w:szCs w:val="28"/>
              </w:rPr>
              <w:t xml:space="preserve"> а</w:t>
            </w:r>
          </w:p>
        </w:tc>
        <w:tc>
          <w:tcPr>
            <w:tcW w:w="3433" w:type="dxa"/>
            <w:tcBorders>
              <w:top w:val="nil"/>
              <w:left w:val="nil"/>
              <w:bottom w:val="outset" w:sz="6" w:space="0" w:color="auto"/>
              <w:right w:val="outset" w:sz="6" w:space="0" w:color="auto"/>
            </w:tcBorders>
            <w:tcMar>
              <w:top w:w="15" w:type="dxa"/>
              <w:left w:w="15" w:type="dxa"/>
              <w:bottom w:w="15" w:type="dxa"/>
              <w:right w:w="15" w:type="dxa"/>
            </w:tcMar>
            <w:hideMark/>
          </w:tcPr>
          <w:p w14:paraId="1A808547"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7.4</w:t>
            </w:r>
          </w:p>
        </w:tc>
      </w:tr>
      <w:tr w:rsidR="009852AA" w:rsidRPr="009852AA" w14:paraId="00442B18" w14:textId="77777777" w:rsidTr="004A0824">
        <w:trPr>
          <w:trHeight w:val="490"/>
        </w:trPr>
        <w:tc>
          <w:tcPr>
            <w:tcW w:w="918" w:type="dxa"/>
            <w:tcBorders>
              <w:top w:val="nil"/>
              <w:left w:val="outset" w:sz="6" w:space="0" w:color="auto"/>
              <w:bottom w:val="outset" w:sz="6" w:space="0" w:color="auto"/>
              <w:right w:val="outset" w:sz="6" w:space="0" w:color="auto"/>
            </w:tcBorders>
            <w:tcMar>
              <w:top w:w="15" w:type="dxa"/>
              <w:left w:w="15" w:type="dxa"/>
              <w:bottom w:w="15" w:type="dxa"/>
              <w:right w:w="15" w:type="dxa"/>
            </w:tcMar>
          </w:tcPr>
          <w:p w14:paraId="55B91F1F" w14:textId="5DED8264" w:rsidR="009852AA" w:rsidRPr="004A0824" w:rsidRDefault="004A0824" w:rsidP="009852AA">
            <w:pPr>
              <w:pStyle w:val="Normal1"/>
              <w:spacing w:before="0" w:beforeAutospacing="0" w:after="0" w:afterAutospacing="0" w:line="360" w:lineRule="auto"/>
              <w:jc w:val="center"/>
              <w:rPr>
                <w:rFonts w:ascii="Times New Roman" w:hAnsi="Times New Roman"/>
                <w:bCs/>
                <w:sz w:val="28"/>
                <w:szCs w:val="28"/>
                <w:lang w:val="uk-UA"/>
              </w:rPr>
            </w:pPr>
            <w:r>
              <w:rPr>
                <w:rFonts w:ascii="Times New Roman" w:hAnsi="Times New Roman"/>
                <w:bCs/>
                <w:sz w:val="28"/>
                <w:szCs w:val="28"/>
                <w:lang w:val="uk-UA"/>
              </w:rPr>
              <w:t>8</w:t>
            </w:r>
          </w:p>
        </w:tc>
        <w:tc>
          <w:tcPr>
            <w:tcW w:w="1515" w:type="dxa"/>
            <w:tcBorders>
              <w:top w:val="nil"/>
              <w:left w:val="nil"/>
              <w:bottom w:val="outset" w:sz="6" w:space="0" w:color="auto"/>
              <w:right w:val="outset" w:sz="6" w:space="0" w:color="auto"/>
            </w:tcBorders>
            <w:tcMar>
              <w:top w:w="15" w:type="dxa"/>
              <w:left w:w="15" w:type="dxa"/>
              <w:bottom w:w="15" w:type="dxa"/>
              <w:right w:w="15" w:type="dxa"/>
            </w:tcMar>
            <w:hideMark/>
          </w:tcPr>
          <w:p w14:paraId="39EBC7B9" w14:textId="77777777" w:rsidR="009852AA" w:rsidRPr="009852AA" w:rsidRDefault="009852AA" w:rsidP="009852AA">
            <w:pPr>
              <w:pStyle w:val="Normal1"/>
              <w:spacing w:before="0" w:beforeAutospacing="0" w:after="0" w:afterAutospacing="0" w:line="360" w:lineRule="auto"/>
              <w:jc w:val="center"/>
              <w:rPr>
                <w:rFonts w:ascii="Times New Roman" w:hAnsi="Times New Roman"/>
                <w:b/>
                <w:sz w:val="28"/>
                <w:szCs w:val="28"/>
              </w:rPr>
            </w:pPr>
            <w:r w:rsidRPr="009852AA">
              <w:rPr>
                <w:rFonts w:ascii="Times New Roman" w:hAnsi="Times New Roman"/>
                <w:b/>
                <w:sz w:val="28"/>
                <w:szCs w:val="28"/>
              </w:rPr>
              <w:t>9 б</w:t>
            </w:r>
          </w:p>
        </w:tc>
        <w:tc>
          <w:tcPr>
            <w:tcW w:w="3433" w:type="dxa"/>
            <w:tcBorders>
              <w:top w:val="nil"/>
              <w:left w:val="nil"/>
              <w:bottom w:val="outset" w:sz="6" w:space="0" w:color="auto"/>
              <w:right w:val="outset" w:sz="6" w:space="0" w:color="auto"/>
            </w:tcBorders>
            <w:tcMar>
              <w:top w:w="15" w:type="dxa"/>
              <w:left w:w="15" w:type="dxa"/>
              <w:bottom w:w="15" w:type="dxa"/>
              <w:right w:w="15" w:type="dxa"/>
            </w:tcMar>
            <w:hideMark/>
          </w:tcPr>
          <w:p w14:paraId="2559C76B" w14:textId="77777777" w:rsidR="009852AA" w:rsidRPr="009852AA" w:rsidRDefault="009852AA" w:rsidP="009852AA">
            <w:pPr>
              <w:pStyle w:val="Normal1"/>
              <w:spacing w:before="0" w:beforeAutospacing="0" w:after="0" w:afterAutospacing="0" w:line="360" w:lineRule="auto"/>
              <w:jc w:val="center"/>
              <w:rPr>
                <w:rFonts w:ascii="Times New Roman" w:hAnsi="Times New Roman"/>
                <w:sz w:val="28"/>
                <w:szCs w:val="28"/>
              </w:rPr>
            </w:pPr>
            <w:r w:rsidRPr="009852AA">
              <w:rPr>
                <w:rFonts w:ascii="Times New Roman" w:hAnsi="Times New Roman"/>
                <w:sz w:val="28"/>
                <w:szCs w:val="28"/>
              </w:rPr>
              <w:t>7,1</w:t>
            </w:r>
          </w:p>
        </w:tc>
      </w:tr>
      <w:tr w:rsidR="009852AA" w:rsidRPr="009852AA" w14:paraId="5CCB6771" w14:textId="77777777" w:rsidTr="004A0824">
        <w:trPr>
          <w:trHeight w:val="478"/>
        </w:trPr>
        <w:tc>
          <w:tcPr>
            <w:tcW w:w="2434" w:type="dxa"/>
            <w:gridSpan w:val="2"/>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5235D551" w14:textId="77777777" w:rsidR="009852AA" w:rsidRPr="009852AA" w:rsidRDefault="009852AA" w:rsidP="009852AA">
            <w:pPr>
              <w:pStyle w:val="Normal1"/>
              <w:spacing w:before="0" w:beforeAutospacing="0" w:after="0" w:afterAutospacing="0" w:line="360" w:lineRule="auto"/>
              <w:rPr>
                <w:rFonts w:ascii="Times New Roman" w:hAnsi="Times New Roman"/>
                <w:sz w:val="28"/>
                <w:szCs w:val="28"/>
              </w:rPr>
            </w:pPr>
            <w:proofErr w:type="spellStart"/>
            <w:r w:rsidRPr="009852AA">
              <w:rPr>
                <w:rFonts w:ascii="Times New Roman" w:hAnsi="Times New Roman"/>
                <w:sz w:val="28"/>
                <w:szCs w:val="28"/>
              </w:rPr>
              <w:t>Середній</w:t>
            </w:r>
            <w:proofErr w:type="spellEnd"/>
            <w:r w:rsidRPr="009852AA">
              <w:rPr>
                <w:rFonts w:ascii="Times New Roman" w:hAnsi="Times New Roman"/>
                <w:sz w:val="28"/>
                <w:szCs w:val="28"/>
              </w:rPr>
              <w:t xml:space="preserve"> бал </w:t>
            </w:r>
          </w:p>
        </w:tc>
        <w:tc>
          <w:tcPr>
            <w:tcW w:w="3433" w:type="dxa"/>
            <w:tcBorders>
              <w:top w:val="nil"/>
              <w:left w:val="nil"/>
              <w:bottom w:val="outset" w:sz="6" w:space="0" w:color="auto"/>
              <w:right w:val="outset" w:sz="6" w:space="0" w:color="auto"/>
            </w:tcBorders>
            <w:tcMar>
              <w:top w:w="15" w:type="dxa"/>
              <w:left w:w="15" w:type="dxa"/>
              <w:bottom w:w="15" w:type="dxa"/>
              <w:right w:w="15" w:type="dxa"/>
            </w:tcMar>
            <w:hideMark/>
          </w:tcPr>
          <w:p w14:paraId="76455499" w14:textId="77777777" w:rsidR="009852AA" w:rsidRPr="009852AA" w:rsidRDefault="009852AA" w:rsidP="009852AA">
            <w:pPr>
              <w:pStyle w:val="Normal1"/>
              <w:spacing w:before="0" w:beforeAutospacing="0" w:after="0" w:afterAutospacing="0" w:line="360" w:lineRule="auto"/>
              <w:jc w:val="center"/>
              <w:rPr>
                <w:rFonts w:ascii="Times New Roman" w:hAnsi="Times New Roman"/>
                <w:b/>
                <w:sz w:val="28"/>
                <w:szCs w:val="28"/>
              </w:rPr>
            </w:pPr>
            <w:r w:rsidRPr="009852AA">
              <w:rPr>
                <w:rFonts w:ascii="Times New Roman" w:hAnsi="Times New Roman"/>
                <w:b/>
                <w:sz w:val="28"/>
                <w:szCs w:val="28"/>
              </w:rPr>
              <w:t>7</w:t>
            </w:r>
            <w:r w:rsidRPr="009852AA">
              <w:rPr>
                <w:rFonts w:ascii="Times New Roman" w:hAnsi="Times New Roman"/>
                <w:b/>
                <w:sz w:val="28"/>
                <w:szCs w:val="28"/>
                <w:lang w:val="uk-UA"/>
              </w:rPr>
              <w:t xml:space="preserve"> </w:t>
            </w:r>
            <w:proofErr w:type="spellStart"/>
            <w:r w:rsidRPr="009852AA">
              <w:rPr>
                <w:rFonts w:ascii="Times New Roman" w:hAnsi="Times New Roman"/>
                <w:b/>
                <w:sz w:val="28"/>
                <w:szCs w:val="28"/>
              </w:rPr>
              <w:t>балів</w:t>
            </w:r>
            <w:proofErr w:type="spellEnd"/>
          </w:p>
        </w:tc>
      </w:tr>
    </w:tbl>
    <w:p w14:paraId="316559E0" w14:textId="77777777" w:rsidR="004A0824" w:rsidRDefault="009852AA" w:rsidP="009852AA">
      <w:pPr>
        <w:pStyle w:val="TableParagraph"/>
        <w:spacing w:before="0" w:beforeAutospacing="0" w:after="0" w:afterAutospacing="0" w:line="360" w:lineRule="auto"/>
        <w:jc w:val="both"/>
        <w:rPr>
          <w:b/>
          <w:sz w:val="28"/>
          <w:szCs w:val="28"/>
          <w:lang w:val="uk-UA"/>
        </w:rPr>
      </w:pPr>
      <w:r w:rsidRPr="009852AA">
        <w:rPr>
          <w:b/>
          <w:sz w:val="28"/>
          <w:szCs w:val="28"/>
          <w:lang w:val="uk-UA"/>
        </w:rPr>
        <w:t xml:space="preserve">     </w:t>
      </w:r>
    </w:p>
    <w:p w14:paraId="024C4F9E" w14:textId="7CBD7FC2" w:rsidR="009852AA" w:rsidRPr="009852AA" w:rsidRDefault="004A0824" w:rsidP="009852AA">
      <w:pPr>
        <w:pStyle w:val="TableParagraph"/>
        <w:spacing w:before="0" w:beforeAutospacing="0" w:after="0" w:afterAutospacing="0" w:line="360" w:lineRule="auto"/>
        <w:jc w:val="both"/>
        <w:rPr>
          <w:b/>
          <w:sz w:val="28"/>
          <w:szCs w:val="28"/>
        </w:rPr>
      </w:pPr>
      <w:r>
        <w:rPr>
          <w:b/>
          <w:sz w:val="28"/>
          <w:szCs w:val="28"/>
          <w:lang w:val="uk-UA"/>
        </w:rPr>
        <w:t xml:space="preserve">     </w:t>
      </w:r>
      <w:r w:rsidR="009852AA" w:rsidRPr="009852AA">
        <w:rPr>
          <w:sz w:val="28"/>
          <w:szCs w:val="28"/>
          <w:lang w:val="uk-UA"/>
        </w:rPr>
        <w:t xml:space="preserve"> Результати моніторингу свідчать,</w:t>
      </w:r>
      <w:r w:rsidR="009852AA" w:rsidRPr="009852AA">
        <w:rPr>
          <w:b/>
          <w:sz w:val="28"/>
          <w:szCs w:val="28"/>
          <w:lang w:val="uk-UA"/>
        </w:rPr>
        <w:t xml:space="preserve">  </w:t>
      </w:r>
      <w:r w:rsidR="009852AA" w:rsidRPr="009852AA">
        <w:rPr>
          <w:sz w:val="28"/>
          <w:szCs w:val="28"/>
          <w:lang w:val="uk-UA"/>
        </w:rPr>
        <w:t xml:space="preserve">що  </w:t>
      </w:r>
      <w:r w:rsidR="009852AA" w:rsidRPr="009852AA">
        <w:rPr>
          <w:b/>
          <w:sz w:val="28"/>
          <w:szCs w:val="28"/>
          <w:lang w:val="uk-UA"/>
        </w:rPr>
        <w:t xml:space="preserve">  </w:t>
      </w:r>
      <w:r w:rsidR="009852AA" w:rsidRPr="009852AA">
        <w:rPr>
          <w:sz w:val="28"/>
          <w:szCs w:val="28"/>
          <w:lang w:val="uk-UA"/>
        </w:rPr>
        <w:t xml:space="preserve">порівняно з попереднім навчальним роком  якісні показники навчальних досягнень підвищилися на 17 % відповідно до  кількості учнів  високого і достатнього рівнів ( за середнім балом): 72% порівняно з  минулорічними показниками 55%.  Середній бал залишився майже незмінним-7 балів. 13 учнів 5-9  класів мають лише одну - дві оцінки нижчого рівня, що є свідченням недостатньої роботи вчителів з виявлення індивідуальних академічних здібностей дітей. </w:t>
      </w:r>
      <w:proofErr w:type="spellStart"/>
      <w:r w:rsidR="009852AA" w:rsidRPr="009852AA">
        <w:rPr>
          <w:sz w:val="28"/>
          <w:szCs w:val="28"/>
        </w:rPr>
        <w:t>Потребує</w:t>
      </w:r>
      <w:proofErr w:type="spellEnd"/>
      <w:r w:rsidR="009852AA" w:rsidRPr="009852AA">
        <w:rPr>
          <w:sz w:val="28"/>
          <w:szCs w:val="28"/>
        </w:rPr>
        <w:t xml:space="preserve"> </w:t>
      </w:r>
      <w:proofErr w:type="spellStart"/>
      <w:r w:rsidR="009852AA" w:rsidRPr="009852AA">
        <w:rPr>
          <w:sz w:val="28"/>
          <w:szCs w:val="28"/>
        </w:rPr>
        <w:t>активі</w:t>
      </w:r>
      <w:proofErr w:type="spellEnd"/>
      <w:r w:rsidR="009852AA" w:rsidRPr="009852AA">
        <w:rPr>
          <w:sz w:val="28"/>
          <w:szCs w:val="28"/>
          <w:lang w:val="uk-UA"/>
        </w:rPr>
        <w:t>з</w:t>
      </w:r>
      <w:proofErr w:type="spellStart"/>
      <w:r w:rsidR="009852AA" w:rsidRPr="009852AA">
        <w:rPr>
          <w:sz w:val="28"/>
          <w:szCs w:val="28"/>
        </w:rPr>
        <w:t>ації</w:t>
      </w:r>
      <w:proofErr w:type="spellEnd"/>
      <w:r w:rsidR="009852AA" w:rsidRPr="009852AA">
        <w:rPr>
          <w:sz w:val="28"/>
          <w:szCs w:val="28"/>
        </w:rPr>
        <w:t xml:space="preserve"> робота закладу з  </w:t>
      </w:r>
      <w:proofErr w:type="spellStart"/>
      <w:r w:rsidR="009852AA" w:rsidRPr="009852AA">
        <w:rPr>
          <w:sz w:val="28"/>
          <w:szCs w:val="28"/>
        </w:rPr>
        <w:t>питання</w:t>
      </w:r>
      <w:proofErr w:type="spellEnd"/>
      <w:r w:rsidR="009852AA" w:rsidRPr="009852AA">
        <w:rPr>
          <w:sz w:val="28"/>
          <w:szCs w:val="28"/>
        </w:rPr>
        <w:t xml:space="preserve"> </w:t>
      </w:r>
      <w:proofErr w:type="spellStart"/>
      <w:r w:rsidR="009852AA" w:rsidRPr="009852AA">
        <w:rPr>
          <w:sz w:val="28"/>
          <w:szCs w:val="28"/>
        </w:rPr>
        <w:t>підвищення</w:t>
      </w:r>
      <w:proofErr w:type="spellEnd"/>
      <w:r w:rsidR="009852AA" w:rsidRPr="009852AA">
        <w:rPr>
          <w:sz w:val="28"/>
          <w:szCs w:val="28"/>
        </w:rPr>
        <w:t xml:space="preserve"> престижу </w:t>
      </w:r>
      <w:proofErr w:type="spellStart"/>
      <w:r w:rsidR="009852AA" w:rsidRPr="009852AA">
        <w:rPr>
          <w:sz w:val="28"/>
          <w:szCs w:val="28"/>
        </w:rPr>
        <w:t>знань</w:t>
      </w:r>
      <w:proofErr w:type="spellEnd"/>
      <w:r w:rsidR="009852AA" w:rsidRPr="009852AA">
        <w:rPr>
          <w:sz w:val="28"/>
          <w:szCs w:val="28"/>
        </w:rPr>
        <w:t xml:space="preserve"> </w:t>
      </w:r>
      <w:proofErr w:type="spellStart"/>
      <w:r w:rsidR="009852AA" w:rsidRPr="009852AA">
        <w:rPr>
          <w:sz w:val="28"/>
          <w:szCs w:val="28"/>
        </w:rPr>
        <w:t>серед</w:t>
      </w:r>
      <w:proofErr w:type="spellEnd"/>
      <w:r w:rsidR="009852AA" w:rsidRPr="009852AA">
        <w:rPr>
          <w:sz w:val="28"/>
          <w:szCs w:val="28"/>
        </w:rPr>
        <w:t xml:space="preserve"> </w:t>
      </w:r>
      <w:proofErr w:type="spellStart"/>
      <w:r w:rsidR="009852AA" w:rsidRPr="009852AA">
        <w:rPr>
          <w:sz w:val="28"/>
          <w:szCs w:val="28"/>
        </w:rPr>
        <w:t>учнів</w:t>
      </w:r>
      <w:proofErr w:type="spellEnd"/>
      <w:r w:rsidR="009852AA" w:rsidRPr="009852AA">
        <w:rPr>
          <w:sz w:val="28"/>
          <w:szCs w:val="28"/>
        </w:rPr>
        <w:t xml:space="preserve"> та </w:t>
      </w:r>
      <w:proofErr w:type="spellStart"/>
      <w:r w:rsidR="009852AA" w:rsidRPr="009852AA">
        <w:rPr>
          <w:sz w:val="28"/>
          <w:szCs w:val="28"/>
        </w:rPr>
        <w:t>батьківської</w:t>
      </w:r>
      <w:proofErr w:type="spellEnd"/>
      <w:r w:rsidR="009852AA" w:rsidRPr="009852AA">
        <w:rPr>
          <w:sz w:val="28"/>
          <w:szCs w:val="28"/>
        </w:rPr>
        <w:t xml:space="preserve"> </w:t>
      </w:r>
      <w:proofErr w:type="spellStart"/>
      <w:r w:rsidR="009852AA" w:rsidRPr="009852AA">
        <w:rPr>
          <w:sz w:val="28"/>
          <w:szCs w:val="28"/>
        </w:rPr>
        <w:t>громади</w:t>
      </w:r>
      <w:proofErr w:type="spellEnd"/>
      <w:r w:rsidR="009852AA" w:rsidRPr="009852AA">
        <w:rPr>
          <w:sz w:val="28"/>
          <w:szCs w:val="28"/>
        </w:rPr>
        <w:t xml:space="preserve"> закладу.</w:t>
      </w:r>
    </w:p>
    <w:p w14:paraId="449713A6" w14:textId="77777777" w:rsidR="009852AA" w:rsidRPr="009852AA" w:rsidRDefault="009852AA" w:rsidP="009852AA">
      <w:pPr>
        <w:pStyle w:val="Normal1"/>
        <w:spacing w:before="0" w:beforeAutospacing="0" w:after="0" w:afterAutospacing="0" w:line="360" w:lineRule="auto"/>
        <w:jc w:val="both"/>
        <w:rPr>
          <w:rFonts w:ascii="Times New Roman" w:hAnsi="Times New Roman"/>
          <w:sz w:val="28"/>
          <w:szCs w:val="28"/>
        </w:rPr>
      </w:pPr>
      <w:r w:rsidRPr="009852AA">
        <w:rPr>
          <w:rFonts w:ascii="Times New Roman" w:hAnsi="Times New Roman"/>
          <w:sz w:val="28"/>
          <w:szCs w:val="28"/>
        </w:rPr>
        <w:t xml:space="preserve">              У 2025-2026 </w:t>
      </w:r>
      <w:proofErr w:type="spellStart"/>
      <w:r w:rsidRPr="009852AA">
        <w:rPr>
          <w:rFonts w:ascii="Times New Roman" w:hAnsi="Times New Roman"/>
          <w:sz w:val="28"/>
          <w:szCs w:val="28"/>
        </w:rPr>
        <w:t>н.р</w:t>
      </w:r>
      <w:proofErr w:type="spellEnd"/>
      <w:r w:rsidRPr="009852AA">
        <w:rPr>
          <w:rFonts w:ascii="Times New Roman" w:hAnsi="Times New Roman"/>
          <w:sz w:val="28"/>
          <w:szCs w:val="28"/>
        </w:rPr>
        <w:t xml:space="preserve">. у 8а </w:t>
      </w:r>
      <w:proofErr w:type="spellStart"/>
      <w:r w:rsidRPr="009852AA">
        <w:rPr>
          <w:rFonts w:ascii="Times New Roman" w:hAnsi="Times New Roman"/>
          <w:sz w:val="28"/>
          <w:szCs w:val="28"/>
        </w:rPr>
        <w:t>класі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було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продовжено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реалізацію</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науково-педагогічного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проєкту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Інтелект</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України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але</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якість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знань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учнів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класу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свідчить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що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більшість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із</w:t>
      </w:r>
      <w:proofErr w:type="spellEnd"/>
      <w:r w:rsidRPr="009852AA">
        <w:rPr>
          <w:rFonts w:ascii="Times New Roman" w:hAnsi="Times New Roman"/>
          <w:sz w:val="28"/>
          <w:szCs w:val="28"/>
        </w:rPr>
        <w:t xml:space="preserve"> них </w:t>
      </w:r>
      <w:proofErr w:type="spellStart"/>
      <w:r w:rsidRPr="009852AA">
        <w:rPr>
          <w:rFonts w:ascii="Times New Roman" w:hAnsi="Times New Roman"/>
          <w:sz w:val="28"/>
          <w:szCs w:val="28"/>
        </w:rPr>
        <w:t>відчуваюь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труднощі</w:t>
      </w:r>
      <w:proofErr w:type="spellEnd"/>
      <w:r w:rsidRPr="009852AA">
        <w:rPr>
          <w:rFonts w:ascii="Times New Roman" w:hAnsi="Times New Roman"/>
          <w:sz w:val="28"/>
          <w:szCs w:val="28"/>
        </w:rPr>
        <w:t xml:space="preserve"> у </w:t>
      </w:r>
      <w:proofErr w:type="spellStart"/>
      <w:r w:rsidRPr="009852AA">
        <w:rPr>
          <w:rFonts w:ascii="Times New Roman" w:hAnsi="Times New Roman"/>
          <w:sz w:val="28"/>
          <w:szCs w:val="28"/>
        </w:rPr>
        <w:t>засвоєнні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навчального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матеріалу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відповідної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програми</w:t>
      </w:r>
      <w:proofErr w:type="spellEnd"/>
      <w:r w:rsidRPr="009852AA">
        <w:rPr>
          <w:rFonts w:ascii="Times New Roman" w:hAnsi="Times New Roman"/>
          <w:sz w:val="28"/>
          <w:szCs w:val="28"/>
        </w:rPr>
        <w:t xml:space="preserve">.    </w:t>
      </w:r>
    </w:p>
    <w:p w14:paraId="72D9AA6F" w14:textId="77777777" w:rsidR="009852AA" w:rsidRPr="009852AA" w:rsidRDefault="009852AA" w:rsidP="009852AA">
      <w:pPr>
        <w:pStyle w:val="Normal1"/>
        <w:widowControl w:val="0"/>
        <w:autoSpaceDE w:val="0"/>
        <w:autoSpaceDN w:val="0"/>
        <w:spacing w:before="0" w:beforeAutospacing="0" w:after="0" w:afterAutospacing="0" w:line="360" w:lineRule="auto"/>
        <w:jc w:val="both"/>
        <w:rPr>
          <w:rFonts w:ascii="Times New Roman" w:hAnsi="Times New Roman"/>
          <w:b/>
          <w:sz w:val="28"/>
          <w:szCs w:val="28"/>
        </w:rPr>
      </w:pPr>
      <w:r w:rsidRPr="009852AA">
        <w:rPr>
          <w:rFonts w:ascii="Times New Roman" w:hAnsi="Times New Roman"/>
          <w:b/>
          <w:sz w:val="28"/>
          <w:szCs w:val="28"/>
        </w:rPr>
        <w:t xml:space="preserve">              </w:t>
      </w:r>
      <w:proofErr w:type="spellStart"/>
      <w:r w:rsidRPr="009852AA">
        <w:rPr>
          <w:rFonts w:ascii="Times New Roman" w:hAnsi="Times New Roman"/>
          <w:sz w:val="28"/>
          <w:szCs w:val="28"/>
        </w:rPr>
        <w:t>Протягом</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навчального</w:t>
      </w:r>
      <w:proofErr w:type="spellEnd"/>
      <w:r w:rsidRPr="009852AA">
        <w:rPr>
          <w:rFonts w:ascii="Times New Roman" w:hAnsi="Times New Roman"/>
          <w:sz w:val="28"/>
          <w:szCs w:val="28"/>
        </w:rPr>
        <w:t xml:space="preserve"> року </w:t>
      </w:r>
      <w:proofErr w:type="spellStart"/>
      <w:r w:rsidRPr="009852AA">
        <w:rPr>
          <w:rFonts w:ascii="Times New Roman" w:hAnsi="Times New Roman"/>
          <w:sz w:val="28"/>
          <w:szCs w:val="28"/>
        </w:rPr>
        <w:t>організація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освітнього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процесу</w:t>
      </w:r>
      <w:proofErr w:type="spellEnd"/>
      <w:r w:rsidRPr="009852AA">
        <w:rPr>
          <w:rFonts w:ascii="Times New Roman" w:hAnsi="Times New Roman"/>
          <w:sz w:val="28"/>
          <w:szCs w:val="28"/>
        </w:rPr>
        <w:t xml:space="preserve"> в </w:t>
      </w:r>
      <w:proofErr w:type="spellStart"/>
      <w:r w:rsidRPr="009852AA">
        <w:rPr>
          <w:rFonts w:ascii="Times New Roman" w:hAnsi="Times New Roman"/>
          <w:sz w:val="28"/>
          <w:szCs w:val="28"/>
        </w:rPr>
        <w:t>закладі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відбувалася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відповідно</w:t>
      </w:r>
      <w:proofErr w:type="spellEnd"/>
      <w:r w:rsidRPr="009852AA">
        <w:rPr>
          <w:rFonts w:ascii="Times New Roman" w:hAnsi="Times New Roman"/>
          <w:sz w:val="28"/>
          <w:szCs w:val="28"/>
        </w:rPr>
        <w:t xml:space="preserve"> до   </w:t>
      </w:r>
      <w:proofErr w:type="spellStart"/>
      <w:r w:rsidRPr="009852AA">
        <w:rPr>
          <w:rFonts w:ascii="Times New Roman" w:hAnsi="Times New Roman"/>
          <w:sz w:val="28"/>
          <w:szCs w:val="28"/>
        </w:rPr>
        <w:t>Положення</w:t>
      </w:r>
      <w:proofErr w:type="spellEnd"/>
      <w:r w:rsidRPr="009852AA">
        <w:rPr>
          <w:rFonts w:ascii="Times New Roman" w:hAnsi="Times New Roman"/>
          <w:sz w:val="28"/>
          <w:szCs w:val="28"/>
        </w:rPr>
        <w:t xml:space="preserve"> про </w:t>
      </w:r>
      <w:proofErr w:type="spellStart"/>
      <w:r w:rsidRPr="009852AA">
        <w:rPr>
          <w:rFonts w:ascii="Times New Roman" w:hAnsi="Times New Roman"/>
          <w:sz w:val="28"/>
          <w:szCs w:val="28"/>
        </w:rPr>
        <w:t>академічну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доброчесність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погодженого</w:t>
      </w:r>
      <w:proofErr w:type="spellEnd"/>
      <w:r w:rsidRPr="009852AA">
        <w:rPr>
          <w:rFonts w:ascii="Times New Roman" w:hAnsi="Times New Roman"/>
          <w:sz w:val="28"/>
          <w:szCs w:val="28"/>
        </w:rPr>
        <w:t xml:space="preserve"> на </w:t>
      </w:r>
      <w:proofErr w:type="spellStart"/>
      <w:r w:rsidRPr="009852AA">
        <w:rPr>
          <w:rFonts w:ascii="Times New Roman" w:hAnsi="Times New Roman"/>
          <w:sz w:val="28"/>
          <w:szCs w:val="28"/>
        </w:rPr>
        <w:t>засіданні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педагогічної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раді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від</w:t>
      </w:r>
      <w:proofErr w:type="spellEnd"/>
      <w:r w:rsidRPr="009852AA">
        <w:rPr>
          <w:rFonts w:ascii="Times New Roman" w:hAnsi="Times New Roman"/>
          <w:sz w:val="28"/>
          <w:szCs w:val="28"/>
        </w:rPr>
        <w:t xml:space="preserve"> 31.05.2022 № 7. Педагоги  </w:t>
      </w:r>
      <w:proofErr w:type="spellStart"/>
      <w:r w:rsidRPr="009852AA">
        <w:rPr>
          <w:rFonts w:ascii="Times New Roman" w:hAnsi="Times New Roman"/>
          <w:sz w:val="28"/>
          <w:szCs w:val="28"/>
        </w:rPr>
        <w:t>під</w:t>
      </w:r>
      <w:proofErr w:type="spellEnd"/>
      <w:r w:rsidRPr="009852AA">
        <w:rPr>
          <w:rFonts w:ascii="Times New Roman" w:hAnsi="Times New Roman"/>
          <w:sz w:val="28"/>
          <w:szCs w:val="28"/>
        </w:rPr>
        <w:t xml:space="preserve"> час </w:t>
      </w:r>
      <w:proofErr w:type="spellStart"/>
      <w:r w:rsidRPr="009852AA">
        <w:rPr>
          <w:rFonts w:ascii="Times New Roman" w:hAnsi="Times New Roman"/>
          <w:sz w:val="28"/>
          <w:szCs w:val="28"/>
        </w:rPr>
        <w:t>освітнього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процесу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приділяють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увагу</w:t>
      </w:r>
      <w:proofErr w:type="spellEnd"/>
      <w:r w:rsidRPr="009852AA">
        <w:rPr>
          <w:rFonts w:ascii="Times New Roman" w:hAnsi="Times New Roman"/>
          <w:sz w:val="28"/>
          <w:szCs w:val="28"/>
        </w:rPr>
        <w:t xml:space="preserve"> формам.</w:t>
      </w:r>
      <w:r w:rsidRPr="009852AA">
        <w:rPr>
          <w:rFonts w:ascii="Times New Roman" w:hAnsi="Times New Roman"/>
          <w:sz w:val="28"/>
          <w:szCs w:val="28"/>
          <w:lang w:val="uk-UA"/>
        </w:rPr>
        <w:t xml:space="preserve"> </w:t>
      </w:r>
      <w:proofErr w:type="spellStart"/>
      <w:r w:rsidRPr="009852AA">
        <w:rPr>
          <w:rFonts w:ascii="Times New Roman" w:hAnsi="Times New Roman"/>
          <w:sz w:val="28"/>
          <w:szCs w:val="28"/>
        </w:rPr>
        <w:t>засобам</w:t>
      </w:r>
      <w:proofErr w:type="spellEnd"/>
      <w:r w:rsidRPr="009852AA">
        <w:rPr>
          <w:rFonts w:ascii="Times New Roman" w:hAnsi="Times New Roman"/>
          <w:sz w:val="28"/>
          <w:szCs w:val="28"/>
        </w:rPr>
        <w:t>,</w:t>
      </w:r>
      <w:r w:rsidRPr="009852AA">
        <w:rPr>
          <w:rFonts w:ascii="Times New Roman" w:hAnsi="Times New Roman"/>
          <w:sz w:val="28"/>
          <w:szCs w:val="28"/>
          <w:lang w:val="uk-UA"/>
        </w:rPr>
        <w:t xml:space="preserve"> </w:t>
      </w:r>
      <w:proofErr w:type="spellStart"/>
      <w:r w:rsidRPr="009852AA">
        <w:rPr>
          <w:rFonts w:ascii="Times New Roman" w:hAnsi="Times New Roman"/>
          <w:sz w:val="28"/>
          <w:szCs w:val="28"/>
        </w:rPr>
        <w:t>змісту</w:t>
      </w:r>
      <w:proofErr w:type="spellEnd"/>
      <w:r w:rsidRPr="009852AA">
        <w:rPr>
          <w:rFonts w:ascii="Times New Roman" w:hAnsi="Times New Roman"/>
          <w:sz w:val="28"/>
          <w:szCs w:val="28"/>
        </w:rPr>
        <w:t xml:space="preserve"> навального </w:t>
      </w:r>
      <w:proofErr w:type="spellStart"/>
      <w:r w:rsidRPr="009852AA">
        <w:rPr>
          <w:rFonts w:ascii="Times New Roman" w:hAnsi="Times New Roman"/>
          <w:sz w:val="28"/>
          <w:szCs w:val="28"/>
        </w:rPr>
        <w:t>матеріалу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що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базується</w:t>
      </w:r>
      <w:proofErr w:type="spellEnd"/>
      <w:r w:rsidRPr="009852AA">
        <w:rPr>
          <w:rFonts w:ascii="Times New Roman" w:hAnsi="Times New Roman"/>
          <w:sz w:val="28"/>
          <w:szCs w:val="28"/>
        </w:rPr>
        <w:t xml:space="preserve"> на </w:t>
      </w:r>
      <w:proofErr w:type="spellStart"/>
      <w:r w:rsidRPr="009852AA">
        <w:rPr>
          <w:rFonts w:ascii="Times New Roman" w:hAnsi="Times New Roman"/>
          <w:sz w:val="28"/>
          <w:szCs w:val="28"/>
        </w:rPr>
        <w:t>довірі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справедливості</w:t>
      </w:r>
      <w:proofErr w:type="spellEnd"/>
      <w:r w:rsidRPr="009852AA">
        <w:rPr>
          <w:rFonts w:ascii="Times New Roman" w:hAnsi="Times New Roman"/>
          <w:sz w:val="28"/>
          <w:szCs w:val="28"/>
        </w:rPr>
        <w:t xml:space="preserve"> та </w:t>
      </w:r>
      <w:proofErr w:type="spellStart"/>
      <w:r w:rsidRPr="009852AA">
        <w:rPr>
          <w:rFonts w:ascii="Times New Roman" w:hAnsi="Times New Roman"/>
          <w:sz w:val="28"/>
          <w:szCs w:val="28"/>
        </w:rPr>
        <w:t>відповідальності.В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гімназії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культивується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академічна</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доброчесність</w:t>
      </w:r>
      <w:proofErr w:type="spellEnd"/>
      <w:r w:rsidRPr="009852AA">
        <w:rPr>
          <w:rFonts w:ascii="Times New Roman" w:hAnsi="Times New Roman"/>
          <w:sz w:val="28"/>
          <w:szCs w:val="28"/>
        </w:rPr>
        <w:t xml:space="preserve"> через прозору систему </w:t>
      </w:r>
      <w:proofErr w:type="spellStart"/>
      <w:r w:rsidRPr="009852AA">
        <w:rPr>
          <w:rFonts w:ascii="Times New Roman" w:hAnsi="Times New Roman"/>
          <w:sz w:val="28"/>
          <w:szCs w:val="28"/>
        </w:rPr>
        <w:t>оцінювання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дотримая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авторського</w:t>
      </w:r>
      <w:proofErr w:type="spellEnd"/>
      <w:r w:rsidRPr="009852AA">
        <w:rPr>
          <w:rFonts w:ascii="Times New Roman" w:hAnsi="Times New Roman"/>
          <w:sz w:val="28"/>
          <w:szCs w:val="28"/>
        </w:rPr>
        <w:t xml:space="preserve"> права, акцент на </w:t>
      </w:r>
      <w:proofErr w:type="spellStart"/>
      <w:r w:rsidRPr="009852AA">
        <w:rPr>
          <w:rFonts w:ascii="Times New Roman" w:hAnsi="Times New Roman"/>
          <w:sz w:val="28"/>
          <w:szCs w:val="28"/>
        </w:rPr>
        <w:t>важливості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самостйного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виконання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завдань</w:t>
      </w:r>
      <w:proofErr w:type="spellEnd"/>
      <w:r w:rsidRPr="009852AA">
        <w:rPr>
          <w:rFonts w:ascii="Times New Roman" w:hAnsi="Times New Roman"/>
          <w:sz w:val="28"/>
          <w:szCs w:val="28"/>
        </w:rPr>
        <w:t xml:space="preserve">. В </w:t>
      </w:r>
      <w:proofErr w:type="spellStart"/>
      <w:r w:rsidRPr="009852AA">
        <w:rPr>
          <w:rFonts w:ascii="Times New Roman" w:hAnsi="Times New Roman"/>
          <w:sz w:val="28"/>
          <w:szCs w:val="28"/>
        </w:rPr>
        <w:t>закладі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наявні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чіткі</w:t>
      </w:r>
      <w:proofErr w:type="spellEnd"/>
      <w:r w:rsidRPr="009852AA">
        <w:rPr>
          <w:rFonts w:ascii="Times New Roman" w:hAnsi="Times New Roman"/>
          <w:sz w:val="28"/>
          <w:szCs w:val="28"/>
        </w:rPr>
        <w:t xml:space="preserve"> правила на </w:t>
      </w:r>
      <w:proofErr w:type="spellStart"/>
      <w:r w:rsidRPr="009852AA">
        <w:rPr>
          <w:rFonts w:ascii="Times New Roman" w:hAnsi="Times New Roman"/>
          <w:sz w:val="28"/>
          <w:szCs w:val="28"/>
        </w:rPr>
        <w:t>обов’язковість</w:t>
      </w:r>
      <w:proofErr w:type="spellEnd"/>
      <w:r w:rsidRPr="009852AA">
        <w:rPr>
          <w:rFonts w:ascii="Times New Roman" w:hAnsi="Times New Roman"/>
          <w:sz w:val="28"/>
          <w:szCs w:val="28"/>
        </w:rPr>
        <w:t xml:space="preserve"> </w:t>
      </w:r>
      <w:proofErr w:type="spellStart"/>
      <w:proofErr w:type="gramStart"/>
      <w:r w:rsidRPr="009852AA">
        <w:rPr>
          <w:rFonts w:ascii="Times New Roman" w:hAnsi="Times New Roman"/>
          <w:sz w:val="28"/>
          <w:szCs w:val="28"/>
        </w:rPr>
        <w:t>посилання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щодо</w:t>
      </w:r>
      <w:proofErr w:type="spellEnd"/>
      <w:proofErr w:type="gramEnd"/>
      <w:r w:rsidRPr="009852AA">
        <w:rPr>
          <w:rFonts w:ascii="Times New Roman" w:hAnsi="Times New Roman"/>
          <w:sz w:val="28"/>
          <w:szCs w:val="28"/>
        </w:rPr>
        <w:t xml:space="preserve">  </w:t>
      </w:r>
      <w:proofErr w:type="spellStart"/>
      <w:r w:rsidRPr="009852AA">
        <w:rPr>
          <w:rFonts w:ascii="Times New Roman" w:hAnsi="Times New Roman"/>
          <w:sz w:val="28"/>
          <w:szCs w:val="28"/>
        </w:rPr>
        <w:t>джерел</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інформації</w:t>
      </w:r>
      <w:proofErr w:type="spellEnd"/>
      <w:r w:rsidRPr="009852AA">
        <w:rPr>
          <w:rFonts w:ascii="Times New Roman" w:hAnsi="Times New Roman"/>
          <w:sz w:val="28"/>
          <w:szCs w:val="28"/>
        </w:rPr>
        <w:t xml:space="preserve"> у </w:t>
      </w:r>
      <w:proofErr w:type="spellStart"/>
      <w:r w:rsidRPr="009852AA">
        <w:rPr>
          <w:rFonts w:ascii="Times New Roman" w:hAnsi="Times New Roman"/>
          <w:sz w:val="28"/>
          <w:szCs w:val="28"/>
        </w:rPr>
        <w:t>разі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використання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навчальних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матеріалів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електронних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ресурсів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методичних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розробок</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відомостей</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Нетерпимість</w:t>
      </w:r>
      <w:proofErr w:type="spellEnd"/>
      <w:r w:rsidRPr="009852AA">
        <w:rPr>
          <w:rFonts w:ascii="Times New Roman" w:hAnsi="Times New Roman"/>
          <w:sz w:val="28"/>
          <w:szCs w:val="28"/>
        </w:rPr>
        <w:t xml:space="preserve"> до </w:t>
      </w:r>
      <w:proofErr w:type="spellStart"/>
      <w:r w:rsidRPr="009852AA">
        <w:rPr>
          <w:rFonts w:ascii="Times New Roman" w:hAnsi="Times New Roman"/>
          <w:sz w:val="28"/>
          <w:szCs w:val="28"/>
        </w:rPr>
        <w:t>порушень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академічної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доброчесності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передбачає</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покарання</w:t>
      </w:r>
      <w:proofErr w:type="spellEnd"/>
      <w:r w:rsidRPr="009852AA">
        <w:rPr>
          <w:rFonts w:ascii="Times New Roman" w:hAnsi="Times New Roman"/>
          <w:sz w:val="28"/>
          <w:szCs w:val="28"/>
        </w:rPr>
        <w:t xml:space="preserve"> за </w:t>
      </w:r>
      <w:proofErr w:type="spellStart"/>
      <w:r w:rsidRPr="009852AA">
        <w:rPr>
          <w:rFonts w:ascii="Times New Roman" w:hAnsi="Times New Roman"/>
          <w:sz w:val="28"/>
          <w:szCs w:val="28"/>
        </w:rPr>
        <w:t>академічний</w:t>
      </w:r>
      <w:proofErr w:type="spellEnd"/>
      <w:r w:rsidRPr="009852AA">
        <w:rPr>
          <w:rFonts w:ascii="Times New Roman" w:hAnsi="Times New Roman"/>
          <w:sz w:val="28"/>
          <w:szCs w:val="28"/>
        </w:rPr>
        <w:t xml:space="preserve"> обман-</w:t>
      </w:r>
      <w:proofErr w:type="spellStart"/>
      <w:r w:rsidRPr="009852AA">
        <w:rPr>
          <w:rFonts w:ascii="Times New Roman" w:hAnsi="Times New Roman"/>
          <w:sz w:val="28"/>
          <w:szCs w:val="28"/>
        </w:rPr>
        <w:t>від</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перездачі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роботи</w:t>
      </w:r>
      <w:proofErr w:type="spellEnd"/>
      <w:r w:rsidRPr="009852AA">
        <w:rPr>
          <w:rFonts w:ascii="Times New Roman" w:hAnsi="Times New Roman"/>
          <w:sz w:val="28"/>
          <w:szCs w:val="28"/>
        </w:rPr>
        <w:t xml:space="preserve"> до </w:t>
      </w:r>
      <w:proofErr w:type="spellStart"/>
      <w:r w:rsidRPr="009852AA">
        <w:rPr>
          <w:rFonts w:ascii="Times New Roman" w:hAnsi="Times New Roman"/>
          <w:sz w:val="28"/>
          <w:szCs w:val="28"/>
        </w:rPr>
        <w:t>відрахування</w:t>
      </w:r>
      <w:proofErr w:type="spellEnd"/>
      <w:r w:rsidRPr="009852AA">
        <w:rPr>
          <w:rFonts w:ascii="Times New Roman" w:hAnsi="Times New Roman"/>
          <w:sz w:val="28"/>
          <w:szCs w:val="28"/>
        </w:rPr>
        <w:t>.</w:t>
      </w:r>
    </w:p>
    <w:p w14:paraId="236C6115" w14:textId="77777777" w:rsidR="009852AA" w:rsidRPr="009852AA" w:rsidRDefault="009852AA" w:rsidP="009852AA">
      <w:pPr>
        <w:pStyle w:val="NormalWeb1"/>
        <w:spacing w:before="0" w:beforeAutospacing="0" w:after="0" w:afterAutospacing="0" w:line="360" w:lineRule="auto"/>
        <w:jc w:val="both"/>
        <w:rPr>
          <w:sz w:val="28"/>
          <w:szCs w:val="28"/>
        </w:rPr>
      </w:pPr>
      <w:r w:rsidRPr="009852AA">
        <w:rPr>
          <w:b/>
          <w:sz w:val="28"/>
          <w:szCs w:val="28"/>
        </w:rPr>
        <w:t xml:space="preserve">   </w:t>
      </w:r>
      <w:proofErr w:type="spellStart"/>
      <w:r w:rsidRPr="009852AA">
        <w:rPr>
          <w:sz w:val="28"/>
          <w:szCs w:val="28"/>
        </w:rPr>
        <w:t>Водночас</w:t>
      </w:r>
      <w:proofErr w:type="spellEnd"/>
      <w:r w:rsidRPr="009852AA">
        <w:rPr>
          <w:sz w:val="28"/>
          <w:szCs w:val="28"/>
        </w:rPr>
        <w:t xml:space="preserve"> система </w:t>
      </w:r>
      <w:proofErr w:type="spellStart"/>
      <w:r w:rsidRPr="009852AA">
        <w:rPr>
          <w:sz w:val="28"/>
          <w:szCs w:val="28"/>
        </w:rPr>
        <w:t>оцінювання</w:t>
      </w:r>
      <w:proofErr w:type="spellEnd"/>
      <w:r w:rsidRPr="009852AA">
        <w:rPr>
          <w:sz w:val="28"/>
          <w:szCs w:val="28"/>
        </w:rPr>
        <w:t xml:space="preserve"> в </w:t>
      </w:r>
      <w:proofErr w:type="spellStart"/>
      <w:r w:rsidRPr="009852AA">
        <w:rPr>
          <w:sz w:val="28"/>
          <w:szCs w:val="28"/>
        </w:rPr>
        <w:t>гімназії</w:t>
      </w:r>
      <w:proofErr w:type="spellEnd"/>
      <w:r w:rsidRPr="009852AA">
        <w:rPr>
          <w:sz w:val="28"/>
          <w:szCs w:val="28"/>
        </w:rPr>
        <w:t xml:space="preserve">  </w:t>
      </w:r>
      <w:proofErr w:type="spellStart"/>
      <w:r w:rsidRPr="009852AA">
        <w:rPr>
          <w:sz w:val="28"/>
          <w:szCs w:val="28"/>
        </w:rPr>
        <w:t>потребує</w:t>
      </w:r>
      <w:proofErr w:type="spellEnd"/>
      <w:r w:rsidRPr="009852AA">
        <w:rPr>
          <w:sz w:val="28"/>
          <w:szCs w:val="28"/>
        </w:rPr>
        <w:t xml:space="preserve"> </w:t>
      </w:r>
      <w:proofErr w:type="spellStart"/>
      <w:r w:rsidRPr="009852AA">
        <w:rPr>
          <w:sz w:val="28"/>
          <w:szCs w:val="28"/>
        </w:rPr>
        <w:t>постійного</w:t>
      </w:r>
      <w:proofErr w:type="spellEnd"/>
      <w:r w:rsidRPr="009852AA">
        <w:rPr>
          <w:sz w:val="28"/>
          <w:szCs w:val="28"/>
        </w:rPr>
        <w:t xml:space="preserve"> </w:t>
      </w:r>
      <w:proofErr w:type="spellStart"/>
      <w:r w:rsidRPr="009852AA">
        <w:rPr>
          <w:sz w:val="28"/>
          <w:szCs w:val="28"/>
        </w:rPr>
        <w:t>моніторингу</w:t>
      </w:r>
      <w:proofErr w:type="spellEnd"/>
      <w:r w:rsidRPr="009852AA">
        <w:rPr>
          <w:sz w:val="28"/>
          <w:szCs w:val="28"/>
        </w:rPr>
        <w:t xml:space="preserve">  з метою </w:t>
      </w:r>
      <w:proofErr w:type="spellStart"/>
      <w:r w:rsidRPr="009852AA">
        <w:rPr>
          <w:sz w:val="28"/>
          <w:szCs w:val="28"/>
        </w:rPr>
        <w:t>виявлення</w:t>
      </w:r>
      <w:proofErr w:type="spellEnd"/>
      <w:r w:rsidRPr="009852AA">
        <w:rPr>
          <w:sz w:val="28"/>
          <w:szCs w:val="28"/>
        </w:rPr>
        <w:t xml:space="preserve"> </w:t>
      </w:r>
      <w:proofErr w:type="spellStart"/>
      <w:r w:rsidRPr="009852AA">
        <w:rPr>
          <w:sz w:val="28"/>
          <w:szCs w:val="28"/>
        </w:rPr>
        <w:t>об’єктивного</w:t>
      </w:r>
      <w:proofErr w:type="spellEnd"/>
      <w:r w:rsidRPr="009852AA">
        <w:rPr>
          <w:sz w:val="28"/>
          <w:szCs w:val="28"/>
        </w:rPr>
        <w:t xml:space="preserve"> та </w:t>
      </w:r>
      <w:proofErr w:type="spellStart"/>
      <w:r w:rsidRPr="009852AA">
        <w:rPr>
          <w:sz w:val="28"/>
          <w:szCs w:val="28"/>
        </w:rPr>
        <w:t>раціонального</w:t>
      </w:r>
      <w:proofErr w:type="spellEnd"/>
      <w:r w:rsidRPr="009852AA">
        <w:rPr>
          <w:sz w:val="28"/>
          <w:szCs w:val="28"/>
        </w:rPr>
        <w:t xml:space="preserve"> </w:t>
      </w:r>
      <w:proofErr w:type="spellStart"/>
      <w:r w:rsidRPr="009852AA">
        <w:rPr>
          <w:sz w:val="28"/>
          <w:szCs w:val="28"/>
        </w:rPr>
        <w:t>підходу</w:t>
      </w:r>
      <w:proofErr w:type="spellEnd"/>
      <w:r w:rsidRPr="009852AA">
        <w:rPr>
          <w:sz w:val="28"/>
          <w:szCs w:val="28"/>
        </w:rPr>
        <w:t xml:space="preserve"> до </w:t>
      </w:r>
      <w:proofErr w:type="spellStart"/>
      <w:r w:rsidRPr="009852AA">
        <w:rPr>
          <w:sz w:val="28"/>
          <w:szCs w:val="28"/>
        </w:rPr>
        <w:t>оцінювання</w:t>
      </w:r>
      <w:proofErr w:type="spellEnd"/>
      <w:r w:rsidRPr="009852AA">
        <w:rPr>
          <w:sz w:val="28"/>
          <w:szCs w:val="28"/>
        </w:rPr>
        <w:t xml:space="preserve"> </w:t>
      </w:r>
      <w:proofErr w:type="spellStart"/>
      <w:r w:rsidRPr="009852AA">
        <w:rPr>
          <w:sz w:val="28"/>
          <w:szCs w:val="28"/>
        </w:rPr>
        <w:t>навчальних</w:t>
      </w:r>
      <w:proofErr w:type="spellEnd"/>
      <w:r w:rsidRPr="009852AA">
        <w:rPr>
          <w:sz w:val="28"/>
          <w:szCs w:val="28"/>
        </w:rPr>
        <w:t xml:space="preserve"> </w:t>
      </w:r>
      <w:proofErr w:type="spellStart"/>
      <w:r w:rsidRPr="009852AA">
        <w:rPr>
          <w:sz w:val="28"/>
          <w:szCs w:val="28"/>
        </w:rPr>
        <w:t>досягнень</w:t>
      </w:r>
      <w:proofErr w:type="spellEnd"/>
      <w:r w:rsidRPr="009852AA">
        <w:rPr>
          <w:sz w:val="28"/>
          <w:szCs w:val="28"/>
        </w:rPr>
        <w:t xml:space="preserve"> </w:t>
      </w:r>
      <w:proofErr w:type="spellStart"/>
      <w:r w:rsidRPr="009852AA">
        <w:rPr>
          <w:sz w:val="28"/>
          <w:szCs w:val="28"/>
        </w:rPr>
        <w:t>учнів</w:t>
      </w:r>
      <w:proofErr w:type="spellEnd"/>
      <w:r w:rsidRPr="009852AA">
        <w:rPr>
          <w:sz w:val="28"/>
          <w:szCs w:val="28"/>
        </w:rPr>
        <w:t xml:space="preserve"> з боку </w:t>
      </w:r>
      <w:proofErr w:type="spellStart"/>
      <w:r w:rsidRPr="009852AA">
        <w:rPr>
          <w:sz w:val="28"/>
          <w:szCs w:val="28"/>
        </w:rPr>
        <w:t>вчителя</w:t>
      </w:r>
      <w:proofErr w:type="spellEnd"/>
      <w:r w:rsidRPr="009852AA">
        <w:rPr>
          <w:sz w:val="28"/>
          <w:szCs w:val="28"/>
        </w:rPr>
        <w:t xml:space="preserve">, </w:t>
      </w:r>
      <w:proofErr w:type="spellStart"/>
      <w:r w:rsidRPr="009852AA">
        <w:rPr>
          <w:sz w:val="28"/>
          <w:szCs w:val="28"/>
        </w:rPr>
        <w:t>відстеження</w:t>
      </w:r>
      <w:proofErr w:type="spellEnd"/>
      <w:r w:rsidRPr="009852AA">
        <w:rPr>
          <w:sz w:val="28"/>
          <w:szCs w:val="28"/>
        </w:rPr>
        <w:t xml:space="preserve"> </w:t>
      </w:r>
      <w:proofErr w:type="spellStart"/>
      <w:r w:rsidRPr="009852AA">
        <w:rPr>
          <w:sz w:val="28"/>
          <w:szCs w:val="28"/>
        </w:rPr>
        <w:t>системності</w:t>
      </w:r>
      <w:proofErr w:type="spellEnd"/>
      <w:r w:rsidRPr="009852AA">
        <w:rPr>
          <w:sz w:val="28"/>
          <w:szCs w:val="28"/>
        </w:rPr>
        <w:t xml:space="preserve"> в </w:t>
      </w:r>
      <w:proofErr w:type="spellStart"/>
      <w:r w:rsidRPr="009852AA">
        <w:rPr>
          <w:sz w:val="28"/>
          <w:szCs w:val="28"/>
        </w:rPr>
        <w:t>оцінюванні</w:t>
      </w:r>
      <w:proofErr w:type="spellEnd"/>
      <w:r w:rsidRPr="009852AA">
        <w:rPr>
          <w:sz w:val="28"/>
          <w:szCs w:val="28"/>
        </w:rPr>
        <w:t xml:space="preserve"> </w:t>
      </w:r>
      <w:proofErr w:type="spellStart"/>
      <w:r w:rsidRPr="009852AA">
        <w:rPr>
          <w:sz w:val="28"/>
          <w:szCs w:val="28"/>
        </w:rPr>
        <w:t>учнів</w:t>
      </w:r>
      <w:proofErr w:type="spellEnd"/>
      <w:r w:rsidRPr="009852AA">
        <w:rPr>
          <w:sz w:val="28"/>
          <w:szCs w:val="28"/>
        </w:rPr>
        <w:t xml:space="preserve">, </w:t>
      </w:r>
      <w:proofErr w:type="spellStart"/>
      <w:r w:rsidRPr="009852AA">
        <w:rPr>
          <w:sz w:val="28"/>
          <w:szCs w:val="28"/>
        </w:rPr>
        <w:t>динаміки</w:t>
      </w:r>
      <w:proofErr w:type="spellEnd"/>
      <w:r w:rsidRPr="009852AA">
        <w:rPr>
          <w:sz w:val="28"/>
          <w:szCs w:val="28"/>
        </w:rPr>
        <w:t xml:space="preserve"> </w:t>
      </w:r>
      <w:proofErr w:type="spellStart"/>
      <w:r w:rsidRPr="009852AA">
        <w:rPr>
          <w:sz w:val="28"/>
          <w:szCs w:val="28"/>
        </w:rPr>
        <w:t>їх</w:t>
      </w:r>
      <w:proofErr w:type="spellEnd"/>
      <w:r w:rsidRPr="009852AA">
        <w:rPr>
          <w:sz w:val="28"/>
          <w:szCs w:val="28"/>
        </w:rPr>
        <w:t xml:space="preserve"> </w:t>
      </w:r>
      <w:proofErr w:type="spellStart"/>
      <w:r w:rsidRPr="009852AA">
        <w:rPr>
          <w:sz w:val="28"/>
          <w:szCs w:val="28"/>
        </w:rPr>
        <w:t>навчальних</w:t>
      </w:r>
      <w:proofErr w:type="spellEnd"/>
      <w:r w:rsidRPr="009852AA">
        <w:rPr>
          <w:sz w:val="28"/>
          <w:szCs w:val="28"/>
        </w:rPr>
        <w:t xml:space="preserve"> </w:t>
      </w:r>
      <w:proofErr w:type="spellStart"/>
      <w:r w:rsidRPr="009852AA">
        <w:rPr>
          <w:sz w:val="28"/>
          <w:szCs w:val="28"/>
        </w:rPr>
        <w:t>досягнень</w:t>
      </w:r>
      <w:proofErr w:type="spellEnd"/>
      <w:r w:rsidRPr="009852AA">
        <w:rPr>
          <w:sz w:val="28"/>
          <w:szCs w:val="28"/>
        </w:rPr>
        <w:t xml:space="preserve"> .</w:t>
      </w:r>
    </w:p>
    <w:p w14:paraId="0FD526BE" w14:textId="77777777" w:rsidR="009852AA" w:rsidRPr="009852AA" w:rsidRDefault="009852AA" w:rsidP="009852AA">
      <w:pPr>
        <w:pStyle w:val="NormalWeb1"/>
        <w:spacing w:before="0" w:beforeAutospacing="0" w:after="0" w:afterAutospacing="0" w:line="360" w:lineRule="auto"/>
        <w:ind w:firstLineChars="200" w:firstLine="560"/>
        <w:jc w:val="both"/>
        <w:rPr>
          <w:sz w:val="28"/>
          <w:szCs w:val="28"/>
        </w:rPr>
      </w:pPr>
      <w:r w:rsidRPr="009852AA">
        <w:rPr>
          <w:sz w:val="28"/>
          <w:szCs w:val="28"/>
        </w:rPr>
        <w:lastRenderedPageBreak/>
        <w:t xml:space="preserve">  </w:t>
      </w:r>
      <w:proofErr w:type="spellStart"/>
      <w:r w:rsidRPr="009852AA">
        <w:rPr>
          <w:sz w:val="28"/>
          <w:szCs w:val="28"/>
        </w:rPr>
        <w:t>Недоліки</w:t>
      </w:r>
      <w:proofErr w:type="spellEnd"/>
      <w:r w:rsidRPr="009852AA">
        <w:rPr>
          <w:sz w:val="28"/>
          <w:szCs w:val="28"/>
        </w:rPr>
        <w:t xml:space="preserve"> у </w:t>
      </w:r>
      <w:proofErr w:type="spellStart"/>
      <w:r w:rsidRPr="009852AA">
        <w:rPr>
          <w:sz w:val="28"/>
          <w:szCs w:val="28"/>
        </w:rPr>
        <w:t>системі</w:t>
      </w:r>
      <w:proofErr w:type="spellEnd"/>
      <w:r w:rsidRPr="009852AA">
        <w:rPr>
          <w:sz w:val="28"/>
          <w:szCs w:val="28"/>
        </w:rPr>
        <w:t xml:space="preserve"> </w:t>
      </w:r>
      <w:proofErr w:type="spellStart"/>
      <w:r w:rsidRPr="009852AA">
        <w:rPr>
          <w:sz w:val="28"/>
          <w:szCs w:val="28"/>
        </w:rPr>
        <w:t>оцінювання</w:t>
      </w:r>
      <w:proofErr w:type="spellEnd"/>
      <w:r w:rsidRPr="009852AA">
        <w:rPr>
          <w:sz w:val="28"/>
          <w:szCs w:val="28"/>
        </w:rPr>
        <w:t xml:space="preserve"> </w:t>
      </w:r>
      <w:proofErr w:type="spellStart"/>
      <w:r w:rsidRPr="009852AA">
        <w:rPr>
          <w:sz w:val="28"/>
          <w:szCs w:val="28"/>
        </w:rPr>
        <w:t>навчальних</w:t>
      </w:r>
      <w:proofErr w:type="spellEnd"/>
      <w:r w:rsidRPr="009852AA">
        <w:rPr>
          <w:sz w:val="28"/>
          <w:szCs w:val="28"/>
        </w:rPr>
        <w:t xml:space="preserve"> </w:t>
      </w:r>
      <w:proofErr w:type="spellStart"/>
      <w:r w:rsidRPr="009852AA">
        <w:rPr>
          <w:sz w:val="28"/>
          <w:szCs w:val="28"/>
        </w:rPr>
        <w:t>досягнень</w:t>
      </w:r>
      <w:proofErr w:type="spellEnd"/>
      <w:r w:rsidRPr="009852AA">
        <w:rPr>
          <w:sz w:val="28"/>
          <w:szCs w:val="28"/>
        </w:rPr>
        <w:t xml:space="preserve"> </w:t>
      </w:r>
      <w:proofErr w:type="spellStart"/>
      <w:r w:rsidRPr="009852AA">
        <w:rPr>
          <w:sz w:val="28"/>
          <w:szCs w:val="28"/>
        </w:rPr>
        <w:t>учнів</w:t>
      </w:r>
      <w:proofErr w:type="spellEnd"/>
      <w:r w:rsidRPr="009852AA">
        <w:rPr>
          <w:sz w:val="28"/>
          <w:szCs w:val="28"/>
        </w:rPr>
        <w:t xml:space="preserve">, </w:t>
      </w:r>
      <w:proofErr w:type="spellStart"/>
      <w:r w:rsidRPr="009852AA">
        <w:rPr>
          <w:sz w:val="28"/>
          <w:szCs w:val="28"/>
        </w:rPr>
        <w:t>які</w:t>
      </w:r>
      <w:proofErr w:type="spellEnd"/>
      <w:r w:rsidRPr="009852AA">
        <w:rPr>
          <w:sz w:val="28"/>
          <w:szCs w:val="28"/>
        </w:rPr>
        <w:t xml:space="preserve"> </w:t>
      </w:r>
      <w:proofErr w:type="spellStart"/>
      <w:r w:rsidRPr="009852AA">
        <w:rPr>
          <w:sz w:val="28"/>
          <w:szCs w:val="28"/>
        </w:rPr>
        <w:t>потребують</w:t>
      </w:r>
      <w:proofErr w:type="spellEnd"/>
      <w:r w:rsidRPr="009852AA">
        <w:rPr>
          <w:sz w:val="28"/>
          <w:szCs w:val="28"/>
        </w:rPr>
        <w:t xml:space="preserve"> </w:t>
      </w:r>
      <w:proofErr w:type="spellStart"/>
      <w:r w:rsidRPr="009852AA">
        <w:rPr>
          <w:sz w:val="28"/>
          <w:szCs w:val="28"/>
        </w:rPr>
        <w:t>уваги</w:t>
      </w:r>
      <w:proofErr w:type="spellEnd"/>
      <w:r w:rsidRPr="009852AA">
        <w:rPr>
          <w:sz w:val="28"/>
          <w:szCs w:val="28"/>
        </w:rPr>
        <w:t xml:space="preserve"> :</w:t>
      </w:r>
    </w:p>
    <w:p w14:paraId="7F3BFEC4" w14:textId="77777777" w:rsidR="009852AA" w:rsidRPr="009852AA" w:rsidRDefault="009852AA" w:rsidP="009852AA">
      <w:pPr>
        <w:pStyle w:val="NormalWeb1"/>
        <w:numPr>
          <w:ilvl w:val="0"/>
          <w:numId w:val="2"/>
        </w:numPr>
        <w:tabs>
          <w:tab w:val="clear" w:pos="420"/>
          <w:tab w:val="left" w:pos="540"/>
          <w:tab w:val="left" w:pos="720"/>
        </w:tabs>
        <w:spacing w:before="0" w:beforeAutospacing="0" w:after="0" w:afterAutospacing="0" w:line="360" w:lineRule="auto"/>
        <w:jc w:val="both"/>
        <w:textAlignment w:val="baseline"/>
        <w:rPr>
          <w:sz w:val="28"/>
          <w:szCs w:val="28"/>
        </w:rPr>
      </w:pPr>
      <w:proofErr w:type="spellStart"/>
      <w:r w:rsidRPr="009852AA">
        <w:rPr>
          <w:sz w:val="28"/>
          <w:szCs w:val="28"/>
        </w:rPr>
        <w:t>Випадки</w:t>
      </w:r>
      <w:proofErr w:type="spellEnd"/>
      <w:r w:rsidRPr="009852AA">
        <w:rPr>
          <w:sz w:val="28"/>
          <w:szCs w:val="28"/>
        </w:rPr>
        <w:t xml:space="preserve"> </w:t>
      </w:r>
      <w:proofErr w:type="spellStart"/>
      <w:r w:rsidRPr="009852AA">
        <w:rPr>
          <w:sz w:val="28"/>
          <w:szCs w:val="28"/>
        </w:rPr>
        <w:t>суб’єктивності</w:t>
      </w:r>
      <w:proofErr w:type="spellEnd"/>
      <w:r w:rsidRPr="009852AA">
        <w:rPr>
          <w:sz w:val="28"/>
          <w:szCs w:val="28"/>
        </w:rPr>
        <w:t xml:space="preserve"> </w:t>
      </w:r>
      <w:proofErr w:type="spellStart"/>
      <w:r w:rsidRPr="009852AA">
        <w:rPr>
          <w:sz w:val="28"/>
          <w:szCs w:val="28"/>
        </w:rPr>
        <w:t>виставлення</w:t>
      </w:r>
      <w:proofErr w:type="spellEnd"/>
      <w:r w:rsidRPr="009852AA">
        <w:rPr>
          <w:sz w:val="28"/>
          <w:szCs w:val="28"/>
        </w:rPr>
        <w:t xml:space="preserve"> </w:t>
      </w:r>
      <w:proofErr w:type="spellStart"/>
      <w:r w:rsidRPr="009852AA">
        <w:rPr>
          <w:sz w:val="28"/>
          <w:szCs w:val="28"/>
        </w:rPr>
        <w:t>балів</w:t>
      </w:r>
      <w:proofErr w:type="spellEnd"/>
      <w:r w:rsidRPr="009852AA">
        <w:rPr>
          <w:sz w:val="28"/>
          <w:szCs w:val="28"/>
        </w:rPr>
        <w:t>;</w:t>
      </w:r>
    </w:p>
    <w:p w14:paraId="3BA9AACD" w14:textId="77777777" w:rsidR="009852AA" w:rsidRPr="009852AA" w:rsidRDefault="009852AA" w:rsidP="009852AA">
      <w:pPr>
        <w:pStyle w:val="NormalWeb1"/>
        <w:numPr>
          <w:ilvl w:val="0"/>
          <w:numId w:val="2"/>
        </w:numPr>
        <w:tabs>
          <w:tab w:val="clear" w:pos="420"/>
          <w:tab w:val="left" w:pos="540"/>
          <w:tab w:val="left" w:pos="720"/>
        </w:tabs>
        <w:spacing w:before="0" w:beforeAutospacing="0" w:after="0" w:afterAutospacing="0" w:line="360" w:lineRule="auto"/>
        <w:jc w:val="both"/>
        <w:textAlignment w:val="baseline"/>
        <w:rPr>
          <w:sz w:val="28"/>
          <w:szCs w:val="28"/>
        </w:rPr>
      </w:pPr>
      <w:r w:rsidRPr="009852AA">
        <w:rPr>
          <w:sz w:val="28"/>
          <w:szCs w:val="28"/>
        </w:rPr>
        <w:t xml:space="preserve">Фокус на </w:t>
      </w:r>
      <w:proofErr w:type="spellStart"/>
      <w:r w:rsidRPr="009852AA">
        <w:rPr>
          <w:sz w:val="28"/>
          <w:szCs w:val="28"/>
        </w:rPr>
        <w:t>запам’ятовуванні</w:t>
      </w:r>
      <w:proofErr w:type="spellEnd"/>
      <w:r w:rsidRPr="009852AA">
        <w:rPr>
          <w:sz w:val="28"/>
          <w:szCs w:val="28"/>
        </w:rPr>
        <w:t xml:space="preserve"> </w:t>
      </w:r>
      <w:proofErr w:type="spellStart"/>
      <w:r w:rsidRPr="009852AA">
        <w:rPr>
          <w:sz w:val="28"/>
          <w:szCs w:val="28"/>
        </w:rPr>
        <w:t>навчального</w:t>
      </w:r>
      <w:proofErr w:type="spellEnd"/>
      <w:r w:rsidRPr="009852AA">
        <w:rPr>
          <w:sz w:val="28"/>
          <w:szCs w:val="28"/>
        </w:rPr>
        <w:t xml:space="preserve"> </w:t>
      </w:r>
      <w:proofErr w:type="spellStart"/>
      <w:r w:rsidRPr="009852AA">
        <w:rPr>
          <w:sz w:val="28"/>
          <w:szCs w:val="28"/>
        </w:rPr>
        <w:t>матеріалу</w:t>
      </w:r>
      <w:proofErr w:type="spellEnd"/>
      <w:r w:rsidRPr="009852AA">
        <w:rPr>
          <w:sz w:val="28"/>
          <w:szCs w:val="28"/>
        </w:rPr>
        <w:t xml:space="preserve"> </w:t>
      </w:r>
      <w:proofErr w:type="spellStart"/>
      <w:r w:rsidRPr="009852AA">
        <w:rPr>
          <w:sz w:val="28"/>
          <w:szCs w:val="28"/>
        </w:rPr>
        <w:t>замість</w:t>
      </w:r>
      <w:proofErr w:type="spellEnd"/>
      <w:r w:rsidRPr="009852AA">
        <w:rPr>
          <w:sz w:val="28"/>
          <w:szCs w:val="28"/>
        </w:rPr>
        <w:t xml:space="preserve"> </w:t>
      </w:r>
      <w:proofErr w:type="spellStart"/>
      <w:r w:rsidRPr="009852AA">
        <w:rPr>
          <w:sz w:val="28"/>
          <w:szCs w:val="28"/>
        </w:rPr>
        <w:t>зосередженості</w:t>
      </w:r>
      <w:proofErr w:type="spellEnd"/>
      <w:r w:rsidRPr="009852AA">
        <w:rPr>
          <w:sz w:val="28"/>
          <w:szCs w:val="28"/>
        </w:rPr>
        <w:t xml:space="preserve"> на </w:t>
      </w:r>
      <w:proofErr w:type="spellStart"/>
      <w:r w:rsidRPr="009852AA">
        <w:rPr>
          <w:sz w:val="28"/>
          <w:szCs w:val="28"/>
        </w:rPr>
        <w:t>процесі</w:t>
      </w:r>
      <w:proofErr w:type="spellEnd"/>
      <w:r w:rsidRPr="009852AA">
        <w:rPr>
          <w:sz w:val="28"/>
          <w:szCs w:val="28"/>
        </w:rPr>
        <w:t xml:space="preserve"> </w:t>
      </w:r>
      <w:proofErr w:type="spellStart"/>
      <w:r w:rsidRPr="009852AA">
        <w:rPr>
          <w:sz w:val="28"/>
          <w:szCs w:val="28"/>
        </w:rPr>
        <w:t>розуміння</w:t>
      </w:r>
      <w:proofErr w:type="spellEnd"/>
      <w:r w:rsidRPr="009852AA">
        <w:rPr>
          <w:sz w:val="28"/>
          <w:szCs w:val="28"/>
        </w:rPr>
        <w:t xml:space="preserve"> та практичного </w:t>
      </w:r>
      <w:proofErr w:type="spellStart"/>
      <w:r w:rsidRPr="009852AA">
        <w:rPr>
          <w:sz w:val="28"/>
          <w:szCs w:val="28"/>
        </w:rPr>
        <w:t>застосування</w:t>
      </w:r>
      <w:proofErr w:type="spellEnd"/>
      <w:r w:rsidRPr="009852AA">
        <w:rPr>
          <w:sz w:val="28"/>
          <w:szCs w:val="28"/>
        </w:rPr>
        <w:t xml:space="preserve"> </w:t>
      </w:r>
      <w:proofErr w:type="spellStart"/>
      <w:r w:rsidRPr="009852AA">
        <w:rPr>
          <w:sz w:val="28"/>
          <w:szCs w:val="28"/>
        </w:rPr>
        <w:t>набутих</w:t>
      </w:r>
      <w:proofErr w:type="spellEnd"/>
      <w:r w:rsidRPr="009852AA">
        <w:rPr>
          <w:sz w:val="28"/>
          <w:szCs w:val="28"/>
        </w:rPr>
        <w:t xml:space="preserve"> </w:t>
      </w:r>
      <w:proofErr w:type="spellStart"/>
      <w:r w:rsidRPr="009852AA">
        <w:rPr>
          <w:sz w:val="28"/>
          <w:szCs w:val="28"/>
        </w:rPr>
        <w:t>знань</w:t>
      </w:r>
      <w:proofErr w:type="spellEnd"/>
      <w:r w:rsidRPr="009852AA">
        <w:rPr>
          <w:sz w:val="28"/>
          <w:szCs w:val="28"/>
        </w:rPr>
        <w:t>;</w:t>
      </w:r>
    </w:p>
    <w:p w14:paraId="770A4F37" w14:textId="77777777" w:rsidR="009852AA" w:rsidRPr="009852AA" w:rsidRDefault="009852AA" w:rsidP="009852AA">
      <w:pPr>
        <w:pStyle w:val="NormalWeb1"/>
        <w:numPr>
          <w:ilvl w:val="0"/>
          <w:numId w:val="2"/>
        </w:numPr>
        <w:tabs>
          <w:tab w:val="clear" w:pos="420"/>
          <w:tab w:val="left" w:pos="540"/>
          <w:tab w:val="left" w:pos="720"/>
        </w:tabs>
        <w:spacing w:before="0" w:beforeAutospacing="0" w:after="0" w:afterAutospacing="0" w:line="360" w:lineRule="auto"/>
        <w:jc w:val="both"/>
        <w:textAlignment w:val="baseline"/>
        <w:rPr>
          <w:sz w:val="28"/>
          <w:szCs w:val="28"/>
        </w:rPr>
      </w:pPr>
      <w:proofErr w:type="spellStart"/>
      <w:r w:rsidRPr="009852AA">
        <w:rPr>
          <w:sz w:val="28"/>
          <w:szCs w:val="28"/>
        </w:rPr>
        <w:t>Випадки,коли</w:t>
      </w:r>
      <w:proofErr w:type="spellEnd"/>
      <w:r w:rsidRPr="009852AA">
        <w:rPr>
          <w:sz w:val="28"/>
          <w:szCs w:val="28"/>
        </w:rPr>
        <w:t xml:space="preserve"> </w:t>
      </w:r>
      <w:proofErr w:type="spellStart"/>
      <w:r w:rsidRPr="009852AA">
        <w:rPr>
          <w:sz w:val="28"/>
          <w:szCs w:val="28"/>
        </w:rPr>
        <w:t>оцінювання</w:t>
      </w:r>
      <w:proofErr w:type="spellEnd"/>
      <w:r w:rsidRPr="009852AA">
        <w:rPr>
          <w:sz w:val="28"/>
          <w:szCs w:val="28"/>
        </w:rPr>
        <w:t xml:space="preserve"> </w:t>
      </w:r>
      <w:proofErr w:type="spellStart"/>
      <w:r w:rsidRPr="009852AA">
        <w:rPr>
          <w:sz w:val="28"/>
          <w:szCs w:val="28"/>
        </w:rPr>
        <w:t>фокусується</w:t>
      </w:r>
      <w:proofErr w:type="spellEnd"/>
      <w:r w:rsidRPr="009852AA">
        <w:rPr>
          <w:sz w:val="28"/>
          <w:szCs w:val="28"/>
        </w:rPr>
        <w:t xml:space="preserve"> на фактичному </w:t>
      </w:r>
      <w:proofErr w:type="spellStart"/>
      <w:r w:rsidRPr="009852AA">
        <w:rPr>
          <w:sz w:val="28"/>
          <w:szCs w:val="28"/>
        </w:rPr>
        <w:t>матеріалі</w:t>
      </w:r>
      <w:proofErr w:type="spellEnd"/>
      <w:r w:rsidRPr="009852AA">
        <w:rPr>
          <w:sz w:val="28"/>
          <w:szCs w:val="28"/>
        </w:rPr>
        <w:t xml:space="preserve">, а не на </w:t>
      </w:r>
      <w:proofErr w:type="spellStart"/>
      <w:r w:rsidRPr="009852AA">
        <w:rPr>
          <w:sz w:val="28"/>
          <w:szCs w:val="28"/>
        </w:rPr>
        <w:t>розвитку</w:t>
      </w:r>
      <w:proofErr w:type="spellEnd"/>
      <w:r w:rsidRPr="009852AA">
        <w:rPr>
          <w:sz w:val="28"/>
          <w:szCs w:val="28"/>
        </w:rPr>
        <w:t xml:space="preserve"> критичного </w:t>
      </w:r>
      <w:proofErr w:type="spellStart"/>
      <w:r w:rsidRPr="009852AA">
        <w:rPr>
          <w:sz w:val="28"/>
          <w:szCs w:val="28"/>
        </w:rPr>
        <w:t>мислення</w:t>
      </w:r>
      <w:proofErr w:type="spellEnd"/>
      <w:r w:rsidRPr="009852AA">
        <w:rPr>
          <w:sz w:val="28"/>
          <w:szCs w:val="28"/>
        </w:rPr>
        <w:t xml:space="preserve"> </w:t>
      </w:r>
      <w:proofErr w:type="spellStart"/>
      <w:r w:rsidRPr="009852AA">
        <w:rPr>
          <w:sz w:val="28"/>
          <w:szCs w:val="28"/>
        </w:rPr>
        <w:t>учнів</w:t>
      </w:r>
      <w:proofErr w:type="spellEnd"/>
      <w:r w:rsidRPr="009852AA">
        <w:rPr>
          <w:sz w:val="28"/>
          <w:szCs w:val="28"/>
        </w:rPr>
        <w:t>;</w:t>
      </w:r>
    </w:p>
    <w:p w14:paraId="618DDB87" w14:textId="77777777" w:rsidR="009852AA" w:rsidRPr="009852AA" w:rsidRDefault="009852AA" w:rsidP="009852AA">
      <w:pPr>
        <w:pStyle w:val="NormalWeb1"/>
        <w:numPr>
          <w:ilvl w:val="0"/>
          <w:numId w:val="2"/>
        </w:numPr>
        <w:tabs>
          <w:tab w:val="clear" w:pos="420"/>
          <w:tab w:val="left" w:pos="540"/>
          <w:tab w:val="left" w:pos="720"/>
        </w:tabs>
        <w:spacing w:before="0" w:beforeAutospacing="0" w:after="0" w:afterAutospacing="0" w:line="360" w:lineRule="auto"/>
        <w:jc w:val="both"/>
        <w:textAlignment w:val="baseline"/>
        <w:rPr>
          <w:sz w:val="28"/>
          <w:szCs w:val="28"/>
        </w:rPr>
      </w:pPr>
      <w:proofErr w:type="spellStart"/>
      <w:r w:rsidRPr="009852AA">
        <w:rPr>
          <w:sz w:val="28"/>
          <w:szCs w:val="28"/>
        </w:rPr>
        <w:t>Новий</w:t>
      </w:r>
      <w:proofErr w:type="spellEnd"/>
      <w:r w:rsidRPr="009852AA">
        <w:rPr>
          <w:sz w:val="28"/>
          <w:szCs w:val="28"/>
        </w:rPr>
        <w:t xml:space="preserve"> формат </w:t>
      </w:r>
      <w:proofErr w:type="spellStart"/>
      <w:r w:rsidRPr="009852AA">
        <w:rPr>
          <w:sz w:val="28"/>
          <w:szCs w:val="28"/>
        </w:rPr>
        <w:t>оцінювання</w:t>
      </w:r>
      <w:proofErr w:type="spellEnd"/>
      <w:r w:rsidRPr="009852AA">
        <w:rPr>
          <w:sz w:val="28"/>
          <w:szCs w:val="28"/>
        </w:rPr>
        <w:t xml:space="preserve"> за </w:t>
      </w:r>
      <w:proofErr w:type="spellStart"/>
      <w:r w:rsidRPr="009852AA">
        <w:rPr>
          <w:sz w:val="28"/>
          <w:szCs w:val="28"/>
        </w:rPr>
        <w:t>групами</w:t>
      </w:r>
      <w:proofErr w:type="spellEnd"/>
      <w:r w:rsidRPr="009852AA">
        <w:rPr>
          <w:sz w:val="28"/>
          <w:szCs w:val="28"/>
        </w:rPr>
        <w:t xml:space="preserve"> </w:t>
      </w:r>
      <w:proofErr w:type="spellStart"/>
      <w:r w:rsidRPr="009852AA">
        <w:rPr>
          <w:sz w:val="28"/>
          <w:szCs w:val="28"/>
        </w:rPr>
        <w:t>результатів</w:t>
      </w:r>
      <w:proofErr w:type="spellEnd"/>
      <w:r w:rsidRPr="009852AA">
        <w:rPr>
          <w:sz w:val="28"/>
          <w:szCs w:val="28"/>
        </w:rPr>
        <w:t xml:space="preserve"> </w:t>
      </w:r>
      <w:proofErr w:type="spellStart"/>
      <w:r w:rsidRPr="009852AA">
        <w:rPr>
          <w:sz w:val="28"/>
          <w:szCs w:val="28"/>
        </w:rPr>
        <w:t>потребує</w:t>
      </w:r>
      <w:proofErr w:type="spellEnd"/>
      <w:r w:rsidRPr="009852AA">
        <w:rPr>
          <w:sz w:val="28"/>
          <w:szCs w:val="28"/>
        </w:rPr>
        <w:t xml:space="preserve"> </w:t>
      </w:r>
      <w:proofErr w:type="spellStart"/>
      <w:r w:rsidRPr="009852AA">
        <w:rPr>
          <w:sz w:val="28"/>
          <w:szCs w:val="28"/>
        </w:rPr>
        <w:t>чіткого</w:t>
      </w:r>
      <w:proofErr w:type="spellEnd"/>
      <w:r w:rsidRPr="009852AA">
        <w:rPr>
          <w:sz w:val="28"/>
          <w:szCs w:val="28"/>
        </w:rPr>
        <w:t xml:space="preserve"> контролю за </w:t>
      </w:r>
      <w:proofErr w:type="spellStart"/>
      <w:r w:rsidRPr="009852AA">
        <w:rPr>
          <w:sz w:val="28"/>
          <w:szCs w:val="28"/>
        </w:rPr>
        <w:t>проведенням</w:t>
      </w:r>
      <w:proofErr w:type="spellEnd"/>
      <w:r w:rsidRPr="009852AA">
        <w:rPr>
          <w:sz w:val="28"/>
          <w:szCs w:val="28"/>
        </w:rPr>
        <w:t xml:space="preserve">  </w:t>
      </w:r>
      <w:proofErr w:type="spellStart"/>
      <w:r w:rsidRPr="009852AA">
        <w:rPr>
          <w:sz w:val="28"/>
          <w:szCs w:val="28"/>
        </w:rPr>
        <w:t>якісних</w:t>
      </w:r>
      <w:proofErr w:type="spellEnd"/>
      <w:r w:rsidRPr="009852AA">
        <w:rPr>
          <w:sz w:val="28"/>
          <w:szCs w:val="28"/>
        </w:rPr>
        <w:t xml:space="preserve"> , а не </w:t>
      </w:r>
      <w:proofErr w:type="spellStart"/>
      <w:r w:rsidRPr="009852AA">
        <w:rPr>
          <w:sz w:val="28"/>
          <w:szCs w:val="28"/>
        </w:rPr>
        <w:t>кількісних</w:t>
      </w:r>
      <w:proofErr w:type="spellEnd"/>
      <w:r w:rsidRPr="009852AA">
        <w:rPr>
          <w:sz w:val="28"/>
          <w:szCs w:val="28"/>
        </w:rPr>
        <w:t xml:space="preserve"> </w:t>
      </w:r>
      <w:proofErr w:type="spellStart"/>
      <w:r w:rsidRPr="009852AA">
        <w:rPr>
          <w:sz w:val="28"/>
          <w:szCs w:val="28"/>
        </w:rPr>
        <w:t>видів</w:t>
      </w:r>
      <w:proofErr w:type="spellEnd"/>
      <w:r w:rsidRPr="009852AA">
        <w:rPr>
          <w:sz w:val="28"/>
          <w:szCs w:val="28"/>
        </w:rPr>
        <w:t xml:space="preserve"> </w:t>
      </w:r>
      <w:proofErr w:type="spellStart"/>
      <w:r w:rsidRPr="009852AA">
        <w:rPr>
          <w:sz w:val="28"/>
          <w:szCs w:val="28"/>
        </w:rPr>
        <w:t>перевірок</w:t>
      </w:r>
      <w:proofErr w:type="spellEnd"/>
      <w:r w:rsidRPr="009852AA">
        <w:rPr>
          <w:sz w:val="28"/>
          <w:szCs w:val="28"/>
        </w:rPr>
        <w:t xml:space="preserve">; </w:t>
      </w:r>
    </w:p>
    <w:p w14:paraId="1A2BAF46" w14:textId="77777777" w:rsidR="009852AA" w:rsidRPr="009852AA" w:rsidRDefault="009852AA" w:rsidP="009852AA">
      <w:pPr>
        <w:pStyle w:val="NormalWeb1"/>
        <w:numPr>
          <w:ilvl w:val="0"/>
          <w:numId w:val="2"/>
        </w:numPr>
        <w:tabs>
          <w:tab w:val="clear" w:pos="420"/>
          <w:tab w:val="left" w:pos="540"/>
          <w:tab w:val="left" w:pos="720"/>
        </w:tabs>
        <w:spacing w:before="0" w:beforeAutospacing="0" w:after="0" w:afterAutospacing="0" w:line="360" w:lineRule="auto"/>
        <w:jc w:val="both"/>
        <w:textAlignment w:val="baseline"/>
        <w:rPr>
          <w:sz w:val="28"/>
          <w:szCs w:val="28"/>
        </w:rPr>
      </w:pPr>
      <w:r w:rsidRPr="009852AA">
        <w:rPr>
          <w:sz w:val="28"/>
          <w:szCs w:val="28"/>
        </w:rPr>
        <w:t xml:space="preserve"> </w:t>
      </w:r>
      <w:proofErr w:type="spellStart"/>
      <w:r w:rsidRPr="009852AA">
        <w:rPr>
          <w:sz w:val="28"/>
          <w:szCs w:val="28"/>
        </w:rPr>
        <w:t>Удосконалення</w:t>
      </w:r>
      <w:proofErr w:type="spellEnd"/>
      <w:r w:rsidRPr="009852AA">
        <w:rPr>
          <w:sz w:val="28"/>
          <w:szCs w:val="28"/>
        </w:rPr>
        <w:t xml:space="preserve"> </w:t>
      </w:r>
      <w:proofErr w:type="spellStart"/>
      <w:r w:rsidRPr="009852AA">
        <w:rPr>
          <w:sz w:val="28"/>
          <w:szCs w:val="28"/>
        </w:rPr>
        <w:t>інструментів</w:t>
      </w:r>
      <w:proofErr w:type="spellEnd"/>
      <w:r w:rsidRPr="009852AA">
        <w:rPr>
          <w:sz w:val="28"/>
          <w:szCs w:val="28"/>
        </w:rPr>
        <w:t xml:space="preserve">  </w:t>
      </w:r>
      <w:proofErr w:type="spellStart"/>
      <w:r w:rsidRPr="009852AA">
        <w:rPr>
          <w:sz w:val="28"/>
          <w:szCs w:val="28"/>
        </w:rPr>
        <w:t>формувального</w:t>
      </w:r>
      <w:proofErr w:type="spellEnd"/>
      <w:r w:rsidRPr="009852AA">
        <w:rPr>
          <w:sz w:val="28"/>
          <w:szCs w:val="28"/>
        </w:rPr>
        <w:t xml:space="preserve"> </w:t>
      </w:r>
      <w:proofErr w:type="spellStart"/>
      <w:r w:rsidRPr="009852AA">
        <w:rPr>
          <w:sz w:val="28"/>
          <w:szCs w:val="28"/>
        </w:rPr>
        <w:t>оцінювання</w:t>
      </w:r>
      <w:proofErr w:type="spellEnd"/>
      <w:r w:rsidRPr="009852AA">
        <w:rPr>
          <w:sz w:val="28"/>
          <w:szCs w:val="28"/>
        </w:rPr>
        <w:t xml:space="preserve">, </w:t>
      </w:r>
      <w:proofErr w:type="spellStart"/>
      <w:r w:rsidRPr="009852AA">
        <w:rPr>
          <w:sz w:val="28"/>
          <w:szCs w:val="28"/>
        </w:rPr>
        <w:t>що</w:t>
      </w:r>
      <w:proofErr w:type="spellEnd"/>
      <w:r w:rsidRPr="009852AA">
        <w:rPr>
          <w:sz w:val="28"/>
          <w:szCs w:val="28"/>
        </w:rPr>
        <w:t xml:space="preserve"> </w:t>
      </w:r>
      <w:proofErr w:type="spellStart"/>
      <w:r w:rsidRPr="009852AA">
        <w:rPr>
          <w:sz w:val="28"/>
          <w:szCs w:val="28"/>
        </w:rPr>
        <w:t>дасть</w:t>
      </w:r>
      <w:proofErr w:type="spellEnd"/>
      <w:r w:rsidRPr="009852AA">
        <w:rPr>
          <w:sz w:val="28"/>
          <w:szCs w:val="28"/>
        </w:rPr>
        <w:t xml:space="preserve"> </w:t>
      </w:r>
      <w:proofErr w:type="spellStart"/>
      <w:r w:rsidRPr="009852AA">
        <w:rPr>
          <w:sz w:val="28"/>
          <w:szCs w:val="28"/>
        </w:rPr>
        <w:t>можливість</w:t>
      </w:r>
      <w:proofErr w:type="spellEnd"/>
      <w:r w:rsidRPr="009852AA">
        <w:rPr>
          <w:sz w:val="28"/>
          <w:szCs w:val="28"/>
        </w:rPr>
        <w:t xml:space="preserve"> </w:t>
      </w:r>
      <w:proofErr w:type="spellStart"/>
      <w:r w:rsidRPr="009852AA">
        <w:rPr>
          <w:sz w:val="28"/>
          <w:szCs w:val="28"/>
        </w:rPr>
        <w:t>прослідковувати</w:t>
      </w:r>
      <w:proofErr w:type="spellEnd"/>
      <w:r w:rsidRPr="009852AA">
        <w:rPr>
          <w:sz w:val="28"/>
          <w:szCs w:val="28"/>
        </w:rPr>
        <w:t xml:space="preserve"> </w:t>
      </w:r>
      <w:proofErr w:type="spellStart"/>
      <w:r w:rsidRPr="009852AA">
        <w:rPr>
          <w:sz w:val="28"/>
          <w:szCs w:val="28"/>
        </w:rPr>
        <w:t>індивідуальний</w:t>
      </w:r>
      <w:proofErr w:type="spellEnd"/>
      <w:r w:rsidRPr="009852AA">
        <w:rPr>
          <w:sz w:val="28"/>
          <w:szCs w:val="28"/>
        </w:rPr>
        <w:t xml:space="preserve"> </w:t>
      </w:r>
      <w:proofErr w:type="spellStart"/>
      <w:r w:rsidRPr="009852AA">
        <w:rPr>
          <w:sz w:val="28"/>
          <w:szCs w:val="28"/>
        </w:rPr>
        <w:t>прогрес</w:t>
      </w:r>
      <w:proofErr w:type="spellEnd"/>
      <w:r w:rsidRPr="009852AA">
        <w:rPr>
          <w:sz w:val="28"/>
          <w:szCs w:val="28"/>
        </w:rPr>
        <w:t xml:space="preserve"> </w:t>
      </w:r>
      <w:proofErr w:type="spellStart"/>
      <w:r w:rsidRPr="009852AA">
        <w:rPr>
          <w:sz w:val="28"/>
          <w:szCs w:val="28"/>
        </w:rPr>
        <w:t>учня</w:t>
      </w:r>
      <w:proofErr w:type="spellEnd"/>
      <w:r w:rsidRPr="009852AA">
        <w:rPr>
          <w:sz w:val="28"/>
          <w:szCs w:val="28"/>
        </w:rPr>
        <w:t xml:space="preserve"> в </w:t>
      </w:r>
      <w:proofErr w:type="spellStart"/>
      <w:r w:rsidRPr="009852AA">
        <w:rPr>
          <w:sz w:val="28"/>
          <w:szCs w:val="28"/>
        </w:rPr>
        <w:t>оволодінні</w:t>
      </w:r>
      <w:proofErr w:type="spellEnd"/>
      <w:r w:rsidRPr="009852AA">
        <w:rPr>
          <w:sz w:val="28"/>
          <w:szCs w:val="28"/>
        </w:rPr>
        <w:t xml:space="preserve"> </w:t>
      </w:r>
      <w:proofErr w:type="spellStart"/>
      <w:r w:rsidRPr="009852AA">
        <w:rPr>
          <w:sz w:val="28"/>
          <w:szCs w:val="28"/>
        </w:rPr>
        <w:t>ключовими</w:t>
      </w:r>
      <w:proofErr w:type="spellEnd"/>
      <w:r w:rsidRPr="009852AA">
        <w:rPr>
          <w:sz w:val="28"/>
          <w:szCs w:val="28"/>
        </w:rPr>
        <w:t xml:space="preserve"> компетентностями; </w:t>
      </w:r>
    </w:p>
    <w:p w14:paraId="18EFD31E" w14:textId="77777777" w:rsidR="009852AA" w:rsidRPr="009852AA" w:rsidRDefault="009852AA" w:rsidP="009852AA">
      <w:pPr>
        <w:pStyle w:val="NormalWeb1"/>
        <w:numPr>
          <w:ilvl w:val="0"/>
          <w:numId w:val="2"/>
        </w:numPr>
        <w:tabs>
          <w:tab w:val="clear" w:pos="420"/>
          <w:tab w:val="left" w:pos="540"/>
          <w:tab w:val="left" w:pos="720"/>
        </w:tabs>
        <w:spacing w:before="0" w:beforeAutospacing="0" w:after="0" w:afterAutospacing="0" w:line="360" w:lineRule="auto"/>
        <w:jc w:val="both"/>
        <w:textAlignment w:val="baseline"/>
        <w:rPr>
          <w:sz w:val="28"/>
          <w:szCs w:val="28"/>
        </w:rPr>
      </w:pPr>
      <w:r w:rsidRPr="009852AA">
        <w:rPr>
          <w:sz w:val="28"/>
          <w:szCs w:val="28"/>
        </w:rPr>
        <w:t xml:space="preserve"> </w:t>
      </w:r>
      <w:proofErr w:type="spellStart"/>
      <w:r w:rsidRPr="009852AA">
        <w:rPr>
          <w:sz w:val="28"/>
          <w:szCs w:val="28"/>
        </w:rPr>
        <w:t>Недостатня</w:t>
      </w:r>
      <w:proofErr w:type="spellEnd"/>
      <w:r w:rsidRPr="009852AA">
        <w:rPr>
          <w:sz w:val="28"/>
          <w:szCs w:val="28"/>
        </w:rPr>
        <w:t xml:space="preserve"> робота </w:t>
      </w:r>
      <w:proofErr w:type="spellStart"/>
      <w:r w:rsidRPr="009852AA">
        <w:rPr>
          <w:sz w:val="28"/>
          <w:szCs w:val="28"/>
        </w:rPr>
        <w:t>вчителів</w:t>
      </w:r>
      <w:proofErr w:type="spellEnd"/>
      <w:r w:rsidRPr="009852AA">
        <w:rPr>
          <w:sz w:val="28"/>
          <w:szCs w:val="28"/>
        </w:rPr>
        <w:t xml:space="preserve"> з </w:t>
      </w:r>
      <w:proofErr w:type="spellStart"/>
      <w:r w:rsidRPr="009852AA">
        <w:rPr>
          <w:sz w:val="28"/>
          <w:szCs w:val="28"/>
        </w:rPr>
        <w:t>використання</w:t>
      </w:r>
      <w:proofErr w:type="spellEnd"/>
      <w:r w:rsidRPr="009852AA">
        <w:rPr>
          <w:sz w:val="28"/>
          <w:szCs w:val="28"/>
        </w:rPr>
        <w:t xml:space="preserve"> </w:t>
      </w:r>
      <w:proofErr w:type="spellStart"/>
      <w:r w:rsidRPr="009852AA">
        <w:rPr>
          <w:sz w:val="28"/>
          <w:szCs w:val="28"/>
        </w:rPr>
        <w:t>аналітичних</w:t>
      </w:r>
      <w:proofErr w:type="spellEnd"/>
      <w:r w:rsidRPr="009852AA">
        <w:rPr>
          <w:sz w:val="28"/>
          <w:szCs w:val="28"/>
        </w:rPr>
        <w:t xml:space="preserve"> </w:t>
      </w:r>
      <w:proofErr w:type="spellStart"/>
      <w:r w:rsidRPr="009852AA">
        <w:rPr>
          <w:sz w:val="28"/>
          <w:szCs w:val="28"/>
        </w:rPr>
        <w:t>даних</w:t>
      </w:r>
      <w:proofErr w:type="spellEnd"/>
      <w:r w:rsidRPr="009852AA">
        <w:rPr>
          <w:sz w:val="28"/>
          <w:szCs w:val="28"/>
        </w:rPr>
        <w:t xml:space="preserve"> для </w:t>
      </w:r>
      <w:proofErr w:type="spellStart"/>
      <w:r w:rsidRPr="009852AA">
        <w:rPr>
          <w:sz w:val="28"/>
          <w:szCs w:val="28"/>
        </w:rPr>
        <w:t>подальшого</w:t>
      </w:r>
      <w:proofErr w:type="spellEnd"/>
      <w:r w:rsidRPr="009852AA">
        <w:rPr>
          <w:sz w:val="28"/>
          <w:szCs w:val="28"/>
        </w:rPr>
        <w:t xml:space="preserve"> </w:t>
      </w:r>
      <w:proofErr w:type="spellStart"/>
      <w:r w:rsidRPr="009852AA">
        <w:rPr>
          <w:sz w:val="28"/>
          <w:szCs w:val="28"/>
        </w:rPr>
        <w:t>планування</w:t>
      </w:r>
      <w:proofErr w:type="spellEnd"/>
      <w:r w:rsidRPr="009852AA">
        <w:rPr>
          <w:sz w:val="28"/>
          <w:szCs w:val="28"/>
        </w:rPr>
        <w:t xml:space="preserve"> </w:t>
      </w:r>
      <w:proofErr w:type="spellStart"/>
      <w:r w:rsidRPr="009852AA">
        <w:rPr>
          <w:sz w:val="28"/>
          <w:szCs w:val="28"/>
        </w:rPr>
        <w:t>роботи</w:t>
      </w:r>
      <w:proofErr w:type="spellEnd"/>
      <w:r w:rsidRPr="009852AA">
        <w:rPr>
          <w:sz w:val="28"/>
          <w:szCs w:val="28"/>
        </w:rPr>
        <w:t xml:space="preserve"> з </w:t>
      </w:r>
      <w:proofErr w:type="spellStart"/>
      <w:r w:rsidRPr="009852AA">
        <w:rPr>
          <w:sz w:val="28"/>
          <w:szCs w:val="28"/>
        </w:rPr>
        <w:t>усуненння</w:t>
      </w:r>
      <w:proofErr w:type="spellEnd"/>
      <w:r w:rsidRPr="009852AA">
        <w:rPr>
          <w:sz w:val="28"/>
          <w:szCs w:val="28"/>
        </w:rPr>
        <w:t xml:space="preserve"> прогалин у </w:t>
      </w:r>
      <w:proofErr w:type="spellStart"/>
      <w:r w:rsidRPr="009852AA">
        <w:rPr>
          <w:sz w:val="28"/>
          <w:szCs w:val="28"/>
        </w:rPr>
        <w:t>знаннях</w:t>
      </w:r>
      <w:proofErr w:type="spellEnd"/>
      <w:r w:rsidRPr="009852AA">
        <w:rPr>
          <w:sz w:val="28"/>
          <w:szCs w:val="28"/>
        </w:rPr>
        <w:t xml:space="preserve"> </w:t>
      </w:r>
      <w:proofErr w:type="spellStart"/>
      <w:r w:rsidRPr="009852AA">
        <w:rPr>
          <w:sz w:val="28"/>
          <w:szCs w:val="28"/>
        </w:rPr>
        <w:t>учнів</w:t>
      </w:r>
      <w:proofErr w:type="spellEnd"/>
      <w:r w:rsidRPr="009852AA">
        <w:rPr>
          <w:sz w:val="28"/>
          <w:szCs w:val="28"/>
        </w:rPr>
        <w:t>;</w:t>
      </w:r>
    </w:p>
    <w:p w14:paraId="4382F2B3" w14:textId="77777777" w:rsidR="009852AA" w:rsidRPr="009852AA" w:rsidRDefault="009852AA" w:rsidP="009852AA">
      <w:pPr>
        <w:pStyle w:val="NormalWeb1"/>
        <w:numPr>
          <w:ilvl w:val="0"/>
          <w:numId w:val="2"/>
        </w:numPr>
        <w:tabs>
          <w:tab w:val="clear" w:pos="420"/>
          <w:tab w:val="left" w:pos="540"/>
          <w:tab w:val="left" w:pos="720"/>
        </w:tabs>
        <w:spacing w:before="0" w:beforeAutospacing="0" w:after="0" w:afterAutospacing="0" w:line="360" w:lineRule="auto"/>
        <w:jc w:val="both"/>
        <w:textAlignment w:val="baseline"/>
        <w:rPr>
          <w:sz w:val="28"/>
          <w:szCs w:val="28"/>
        </w:rPr>
      </w:pPr>
      <w:proofErr w:type="spellStart"/>
      <w:r w:rsidRPr="009852AA">
        <w:rPr>
          <w:sz w:val="28"/>
          <w:szCs w:val="28"/>
        </w:rPr>
        <w:t>Відсутність</w:t>
      </w:r>
      <w:proofErr w:type="spellEnd"/>
      <w:r w:rsidRPr="009852AA">
        <w:rPr>
          <w:sz w:val="28"/>
          <w:szCs w:val="28"/>
        </w:rPr>
        <w:t xml:space="preserve"> </w:t>
      </w:r>
      <w:proofErr w:type="spellStart"/>
      <w:r w:rsidRPr="009852AA">
        <w:rPr>
          <w:sz w:val="28"/>
          <w:szCs w:val="28"/>
        </w:rPr>
        <w:t>постійного</w:t>
      </w:r>
      <w:proofErr w:type="spellEnd"/>
      <w:r w:rsidRPr="009852AA">
        <w:rPr>
          <w:sz w:val="28"/>
          <w:szCs w:val="28"/>
        </w:rPr>
        <w:t xml:space="preserve"> та </w:t>
      </w:r>
      <w:proofErr w:type="spellStart"/>
      <w:r w:rsidRPr="009852AA">
        <w:rPr>
          <w:sz w:val="28"/>
          <w:szCs w:val="28"/>
        </w:rPr>
        <w:t>дієвого</w:t>
      </w:r>
      <w:proofErr w:type="spellEnd"/>
      <w:r w:rsidRPr="009852AA">
        <w:rPr>
          <w:sz w:val="28"/>
          <w:szCs w:val="28"/>
        </w:rPr>
        <w:t xml:space="preserve">  </w:t>
      </w:r>
      <w:proofErr w:type="spellStart"/>
      <w:r w:rsidRPr="009852AA">
        <w:rPr>
          <w:sz w:val="28"/>
          <w:szCs w:val="28"/>
        </w:rPr>
        <w:t>аналізу</w:t>
      </w:r>
      <w:proofErr w:type="spellEnd"/>
      <w:r w:rsidRPr="009852AA">
        <w:rPr>
          <w:sz w:val="28"/>
          <w:szCs w:val="28"/>
        </w:rPr>
        <w:t xml:space="preserve"> </w:t>
      </w:r>
      <w:proofErr w:type="spellStart"/>
      <w:r w:rsidRPr="009852AA">
        <w:rPr>
          <w:sz w:val="28"/>
          <w:szCs w:val="28"/>
        </w:rPr>
        <w:t>динаміки</w:t>
      </w:r>
      <w:proofErr w:type="spellEnd"/>
      <w:r w:rsidRPr="009852AA">
        <w:rPr>
          <w:sz w:val="28"/>
          <w:szCs w:val="28"/>
        </w:rPr>
        <w:t xml:space="preserve"> </w:t>
      </w:r>
      <w:proofErr w:type="spellStart"/>
      <w:r w:rsidRPr="009852AA">
        <w:rPr>
          <w:sz w:val="28"/>
          <w:szCs w:val="28"/>
        </w:rPr>
        <w:t>результатів</w:t>
      </w:r>
      <w:proofErr w:type="spellEnd"/>
      <w:r w:rsidRPr="009852AA">
        <w:rPr>
          <w:sz w:val="28"/>
          <w:szCs w:val="28"/>
        </w:rPr>
        <w:t xml:space="preserve"> </w:t>
      </w:r>
      <w:proofErr w:type="spellStart"/>
      <w:r w:rsidRPr="009852AA">
        <w:rPr>
          <w:sz w:val="28"/>
          <w:szCs w:val="28"/>
        </w:rPr>
        <w:t>навчальної</w:t>
      </w:r>
      <w:proofErr w:type="spellEnd"/>
      <w:r w:rsidRPr="009852AA">
        <w:rPr>
          <w:sz w:val="28"/>
          <w:szCs w:val="28"/>
        </w:rPr>
        <w:t xml:space="preserve"> </w:t>
      </w:r>
      <w:proofErr w:type="spellStart"/>
      <w:r w:rsidRPr="009852AA">
        <w:rPr>
          <w:sz w:val="28"/>
          <w:szCs w:val="28"/>
        </w:rPr>
        <w:t>діяльності</w:t>
      </w:r>
      <w:proofErr w:type="spellEnd"/>
      <w:r w:rsidRPr="009852AA">
        <w:rPr>
          <w:sz w:val="28"/>
          <w:szCs w:val="28"/>
        </w:rPr>
        <w:t xml:space="preserve">  </w:t>
      </w:r>
      <w:proofErr w:type="spellStart"/>
      <w:r w:rsidRPr="009852AA">
        <w:rPr>
          <w:sz w:val="28"/>
          <w:szCs w:val="28"/>
        </w:rPr>
        <w:t>учнів</w:t>
      </w:r>
      <w:proofErr w:type="spellEnd"/>
      <w:r w:rsidRPr="009852AA">
        <w:rPr>
          <w:sz w:val="28"/>
          <w:szCs w:val="28"/>
        </w:rPr>
        <w:t xml:space="preserve">, </w:t>
      </w:r>
      <w:proofErr w:type="spellStart"/>
      <w:r w:rsidRPr="009852AA">
        <w:rPr>
          <w:sz w:val="28"/>
          <w:szCs w:val="28"/>
        </w:rPr>
        <w:t>відстеження</w:t>
      </w:r>
      <w:proofErr w:type="spellEnd"/>
      <w:r w:rsidRPr="009852AA">
        <w:rPr>
          <w:sz w:val="28"/>
          <w:szCs w:val="28"/>
        </w:rPr>
        <w:t xml:space="preserve"> </w:t>
      </w:r>
      <w:proofErr w:type="spellStart"/>
      <w:r w:rsidRPr="009852AA">
        <w:rPr>
          <w:sz w:val="28"/>
          <w:szCs w:val="28"/>
        </w:rPr>
        <w:t>індивідуального</w:t>
      </w:r>
      <w:proofErr w:type="spellEnd"/>
      <w:r w:rsidRPr="009852AA">
        <w:rPr>
          <w:sz w:val="28"/>
          <w:szCs w:val="28"/>
        </w:rPr>
        <w:t xml:space="preserve"> </w:t>
      </w:r>
      <w:proofErr w:type="spellStart"/>
      <w:r w:rsidRPr="009852AA">
        <w:rPr>
          <w:sz w:val="28"/>
          <w:szCs w:val="28"/>
        </w:rPr>
        <w:t>поступу</w:t>
      </w:r>
      <w:proofErr w:type="spellEnd"/>
      <w:r w:rsidRPr="009852AA">
        <w:rPr>
          <w:sz w:val="28"/>
          <w:szCs w:val="28"/>
        </w:rPr>
        <w:t xml:space="preserve"> кожного </w:t>
      </w:r>
      <w:proofErr w:type="spellStart"/>
      <w:r w:rsidRPr="009852AA">
        <w:rPr>
          <w:sz w:val="28"/>
          <w:szCs w:val="28"/>
        </w:rPr>
        <w:t>учня</w:t>
      </w:r>
      <w:proofErr w:type="spellEnd"/>
      <w:r w:rsidRPr="009852AA">
        <w:rPr>
          <w:sz w:val="28"/>
          <w:szCs w:val="28"/>
        </w:rPr>
        <w:t xml:space="preserve"> і на </w:t>
      </w:r>
      <w:proofErr w:type="spellStart"/>
      <w:r w:rsidRPr="009852AA">
        <w:rPr>
          <w:sz w:val="28"/>
          <w:szCs w:val="28"/>
        </w:rPr>
        <w:t>його</w:t>
      </w:r>
      <w:proofErr w:type="spellEnd"/>
      <w:r w:rsidRPr="009852AA">
        <w:rPr>
          <w:sz w:val="28"/>
          <w:szCs w:val="28"/>
        </w:rPr>
        <w:t xml:space="preserve"> </w:t>
      </w:r>
      <w:proofErr w:type="spellStart"/>
      <w:r w:rsidRPr="009852AA">
        <w:rPr>
          <w:sz w:val="28"/>
          <w:szCs w:val="28"/>
        </w:rPr>
        <w:t>основі</w:t>
      </w:r>
      <w:proofErr w:type="spellEnd"/>
      <w:r w:rsidRPr="009852AA">
        <w:rPr>
          <w:sz w:val="28"/>
          <w:szCs w:val="28"/>
        </w:rPr>
        <w:t xml:space="preserve"> </w:t>
      </w:r>
      <w:proofErr w:type="spellStart"/>
      <w:r w:rsidRPr="009852AA">
        <w:rPr>
          <w:sz w:val="28"/>
          <w:szCs w:val="28"/>
        </w:rPr>
        <w:t>створення</w:t>
      </w:r>
      <w:proofErr w:type="spellEnd"/>
      <w:r w:rsidRPr="009852AA">
        <w:rPr>
          <w:sz w:val="28"/>
          <w:szCs w:val="28"/>
        </w:rPr>
        <w:t xml:space="preserve"> </w:t>
      </w:r>
      <w:proofErr w:type="spellStart"/>
      <w:r w:rsidRPr="009852AA">
        <w:rPr>
          <w:sz w:val="28"/>
          <w:szCs w:val="28"/>
        </w:rPr>
        <w:t>ііндивідуальної</w:t>
      </w:r>
      <w:proofErr w:type="spellEnd"/>
      <w:r w:rsidRPr="009852AA">
        <w:rPr>
          <w:sz w:val="28"/>
          <w:szCs w:val="28"/>
        </w:rPr>
        <w:t xml:space="preserve"> </w:t>
      </w:r>
      <w:proofErr w:type="spellStart"/>
      <w:r w:rsidRPr="009852AA">
        <w:rPr>
          <w:sz w:val="28"/>
          <w:szCs w:val="28"/>
        </w:rPr>
        <w:t>траєкторії</w:t>
      </w:r>
      <w:proofErr w:type="spellEnd"/>
      <w:r w:rsidRPr="009852AA">
        <w:rPr>
          <w:sz w:val="28"/>
          <w:szCs w:val="28"/>
        </w:rPr>
        <w:t xml:space="preserve"> </w:t>
      </w:r>
      <w:proofErr w:type="spellStart"/>
      <w:r w:rsidRPr="009852AA">
        <w:rPr>
          <w:sz w:val="28"/>
          <w:szCs w:val="28"/>
        </w:rPr>
        <w:t>успіху</w:t>
      </w:r>
      <w:proofErr w:type="spellEnd"/>
      <w:r w:rsidRPr="009852AA">
        <w:rPr>
          <w:sz w:val="28"/>
          <w:szCs w:val="28"/>
        </w:rPr>
        <w:t>.</w:t>
      </w:r>
    </w:p>
    <w:p w14:paraId="03EA121C" w14:textId="77777777" w:rsidR="004A0824" w:rsidRDefault="009852AA" w:rsidP="004A0824">
      <w:pPr>
        <w:pStyle w:val="NormalWeb1"/>
        <w:spacing w:before="0" w:beforeAutospacing="0" w:after="0" w:afterAutospacing="0" w:line="360" w:lineRule="auto"/>
        <w:ind w:firstLineChars="150" w:firstLine="420"/>
        <w:jc w:val="both"/>
        <w:rPr>
          <w:sz w:val="28"/>
          <w:szCs w:val="28"/>
          <w:lang w:val="uk-UA"/>
        </w:rPr>
      </w:pPr>
      <w:r w:rsidRPr="009852AA">
        <w:rPr>
          <w:sz w:val="28"/>
          <w:szCs w:val="28"/>
          <w:lang w:val="uk-UA"/>
        </w:rPr>
        <w:t>Актуальним залишається питання з</w:t>
      </w:r>
      <w:proofErr w:type="spellStart"/>
      <w:r w:rsidRPr="009852AA">
        <w:rPr>
          <w:sz w:val="28"/>
          <w:szCs w:val="28"/>
        </w:rPr>
        <w:t>апобігання</w:t>
      </w:r>
      <w:proofErr w:type="spellEnd"/>
      <w:r w:rsidRPr="009852AA">
        <w:rPr>
          <w:sz w:val="28"/>
          <w:szCs w:val="28"/>
        </w:rPr>
        <w:t xml:space="preserve"> </w:t>
      </w:r>
      <w:proofErr w:type="spellStart"/>
      <w:r w:rsidRPr="009852AA">
        <w:rPr>
          <w:sz w:val="28"/>
          <w:szCs w:val="28"/>
        </w:rPr>
        <w:t>оцінювання</w:t>
      </w:r>
      <w:proofErr w:type="spellEnd"/>
      <w:r w:rsidRPr="009852AA">
        <w:rPr>
          <w:sz w:val="28"/>
          <w:szCs w:val="28"/>
        </w:rPr>
        <w:t xml:space="preserve">, яке </w:t>
      </w:r>
      <w:proofErr w:type="spellStart"/>
      <w:r w:rsidRPr="009852AA">
        <w:rPr>
          <w:sz w:val="28"/>
          <w:szCs w:val="28"/>
        </w:rPr>
        <w:t>усереднює</w:t>
      </w:r>
      <w:proofErr w:type="spellEnd"/>
      <w:r w:rsidRPr="009852AA">
        <w:rPr>
          <w:sz w:val="28"/>
          <w:szCs w:val="28"/>
        </w:rPr>
        <w:t xml:space="preserve"> </w:t>
      </w:r>
      <w:proofErr w:type="spellStart"/>
      <w:r w:rsidRPr="009852AA">
        <w:rPr>
          <w:sz w:val="28"/>
          <w:szCs w:val="28"/>
        </w:rPr>
        <w:t>дітей</w:t>
      </w:r>
      <w:proofErr w:type="spellEnd"/>
      <w:r w:rsidRPr="009852AA">
        <w:rPr>
          <w:sz w:val="28"/>
          <w:szCs w:val="28"/>
        </w:rPr>
        <w:t xml:space="preserve"> без </w:t>
      </w:r>
      <w:proofErr w:type="spellStart"/>
      <w:r w:rsidRPr="009852AA">
        <w:rPr>
          <w:sz w:val="28"/>
          <w:szCs w:val="28"/>
        </w:rPr>
        <w:t>відстеження</w:t>
      </w:r>
      <w:proofErr w:type="spellEnd"/>
      <w:r w:rsidRPr="009852AA">
        <w:rPr>
          <w:sz w:val="28"/>
          <w:szCs w:val="28"/>
        </w:rPr>
        <w:t xml:space="preserve"> </w:t>
      </w:r>
      <w:proofErr w:type="spellStart"/>
      <w:r w:rsidRPr="009852AA">
        <w:rPr>
          <w:sz w:val="28"/>
          <w:szCs w:val="28"/>
        </w:rPr>
        <w:t>їхнього</w:t>
      </w:r>
      <w:proofErr w:type="spellEnd"/>
      <w:r w:rsidRPr="009852AA">
        <w:rPr>
          <w:sz w:val="28"/>
          <w:szCs w:val="28"/>
        </w:rPr>
        <w:t xml:space="preserve"> реального </w:t>
      </w:r>
      <w:proofErr w:type="spellStart"/>
      <w:r w:rsidRPr="009852AA">
        <w:rPr>
          <w:sz w:val="28"/>
          <w:szCs w:val="28"/>
        </w:rPr>
        <w:t>прогресу</w:t>
      </w:r>
      <w:proofErr w:type="spellEnd"/>
      <w:r w:rsidRPr="009852AA">
        <w:rPr>
          <w:sz w:val="28"/>
          <w:szCs w:val="28"/>
        </w:rPr>
        <w:t xml:space="preserve"> </w:t>
      </w:r>
      <w:proofErr w:type="spellStart"/>
      <w:r w:rsidRPr="009852AA">
        <w:rPr>
          <w:sz w:val="28"/>
          <w:szCs w:val="28"/>
        </w:rPr>
        <w:t>або</w:t>
      </w:r>
      <w:proofErr w:type="spellEnd"/>
      <w:r w:rsidRPr="009852AA">
        <w:rPr>
          <w:sz w:val="28"/>
          <w:szCs w:val="28"/>
        </w:rPr>
        <w:t xml:space="preserve">  </w:t>
      </w:r>
      <w:proofErr w:type="spellStart"/>
      <w:r w:rsidRPr="009852AA">
        <w:rPr>
          <w:sz w:val="28"/>
          <w:szCs w:val="28"/>
        </w:rPr>
        <w:t>їх</w:t>
      </w:r>
      <w:proofErr w:type="spellEnd"/>
      <w:r w:rsidRPr="009852AA">
        <w:rPr>
          <w:sz w:val="28"/>
          <w:szCs w:val="28"/>
        </w:rPr>
        <w:t xml:space="preserve"> </w:t>
      </w:r>
      <w:proofErr w:type="spellStart"/>
      <w:r w:rsidRPr="009852AA">
        <w:rPr>
          <w:sz w:val="28"/>
          <w:szCs w:val="28"/>
        </w:rPr>
        <w:t>сильних</w:t>
      </w:r>
      <w:proofErr w:type="spellEnd"/>
      <w:r w:rsidRPr="009852AA">
        <w:rPr>
          <w:sz w:val="28"/>
          <w:szCs w:val="28"/>
        </w:rPr>
        <w:t xml:space="preserve"> </w:t>
      </w:r>
      <w:proofErr w:type="spellStart"/>
      <w:r w:rsidRPr="009852AA">
        <w:rPr>
          <w:sz w:val="28"/>
          <w:szCs w:val="28"/>
        </w:rPr>
        <w:t>сторін.</w:t>
      </w:r>
      <w:proofErr w:type="spellEnd"/>
    </w:p>
    <w:p w14:paraId="5F11D606" w14:textId="77777777" w:rsidR="004A0824" w:rsidRDefault="004A0824" w:rsidP="004A0824">
      <w:pPr>
        <w:pStyle w:val="NormalWeb1"/>
        <w:spacing w:before="0" w:beforeAutospacing="0" w:after="0" w:afterAutospacing="0" w:line="360" w:lineRule="auto"/>
        <w:ind w:firstLineChars="150" w:firstLine="420"/>
        <w:jc w:val="both"/>
        <w:rPr>
          <w:color w:val="000000"/>
          <w:sz w:val="28"/>
          <w:szCs w:val="28"/>
          <w:lang w:val="uk-UA"/>
        </w:rPr>
      </w:pPr>
      <w:r>
        <w:rPr>
          <w:color w:val="000000"/>
          <w:sz w:val="28"/>
          <w:szCs w:val="28"/>
          <w:lang w:val="uk-UA"/>
        </w:rPr>
        <w:t>Н</w:t>
      </w:r>
      <w:r w:rsidR="009852AA" w:rsidRPr="009852AA">
        <w:rPr>
          <w:color w:val="000000"/>
          <w:sz w:val="28"/>
          <w:szCs w:val="28"/>
        </w:rPr>
        <w:t xml:space="preserve">а </w:t>
      </w:r>
      <w:proofErr w:type="spellStart"/>
      <w:r w:rsidR="009852AA" w:rsidRPr="009852AA">
        <w:rPr>
          <w:color w:val="000000"/>
          <w:sz w:val="28"/>
          <w:szCs w:val="28"/>
        </w:rPr>
        <w:t>забезпечення</w:t>
      </w:r>
      <w:proofErr w:type="spellEnd"/>
      <w:r w:rsidR="009852AA" w:rsidRPr="009852AA">
        <w:rPr>
          <w:color w:val="000000"/>
          <w:sz w:val="28"/>
          <w:szCs w:val="28"/>
        </w:rPr>
        <w:t xml:space="preserve"> </w:t>
      </w:r>
      <w:proofErr w:type="spellStart"/>
      <w:r w:rsidR="009852AA" w:rsidRPr="009852AA">
        <w:rPr>
          <w:color w:val="000000"/>
          <w:sz w:val="28"/>
          <w:szCs w:val="28"/>
        </w:rPr>
        <w:t>захисту</w:t>
      </w:r>
      <w:proofErr w:type="spellEnd"/>
      <w:r w:rsidR="009852AA" w:rsidRPr="009852AA">
        <w:rPr>
          <w:color w:val="000000"/>
          <w:sz w:val="28"/>
          <w:szCs w:val="28"/>
        </w:rPr>
        <w:t xml:space="preserve"> прав </w:t>
      </w:r>
      <w:proofErr w:type="spellStart"/>
      <w:r w:rsidR="009852AA" w:rsidRPr="009852AA">
        <w:rPr>
          <w:color w:val="000000"/>
          <w:sz w:val="28"/>
          <w:szCs w:val="28"/>
        </w:rPr>
        <w:t>дітей</w:t>
      </w:r>
      <w:proofErr w:type="spellEnd"/>
      <w:r w:rsidR="009852AA" w:rsidRPr="009852AA">
        <w:rPr>
          <w:color w:val="000000"/>
          <w:sz w:val="28"/>
          <w:szCs w:val="28"/>
        </w:rPr>
        <w:t xml:space="preserve">, </w:t>
      </w:r>
      <w:proofErr w:type="spellStart"/>
      <w:r w:rsidR="009852AA" w:rsidRPr="009852AA">
        <w:rPr>
          <w:color w:val="000000"/>
          <w:sz w:val="28"/>
          <w:szCs w:val="28"/>
        </w:rPr>
        <w:t>розширення</w:t>
      </w:r>
      <w:proofErr w:type="spellEnd"/>
      <w:r w:rsidR="009852AA" w:rsidRPr="009852AA">
        <w:rPr>
          <w:color w:val="000000"/>
          <w:sz w:val="28"/>
          <w:szCs w:val="28"/>
        </w:rPr>
        <w:t xml:space="preserve"> </w:t>
      </w:r>
      <w:proofErr w:type="spellStart"/>
      <w:r w:rsidR="009852AA" w:rsidRPr="009852AA">
        <w:rPr>
          <w:color w:val="000000"/>
          <w:sz w:val="28"/>
          <w:szCs w:val="28"/>
        </w:rPr>
        <w:t>знань</w:t>
      </w:r>
      <w:proofErr w:type="spellEnd"/>
      <w:r w:rsidR="009852AA" w:rsidRPr="009852AA">
        <w:rPr>
          <w:color w:val="000000"/>
          <w:sz w:val="28"/>
          <w:szCs w:val="28"/>
        </w:rPr>
        <w:t xml:space="preserve"> </w:t>
      </w:r>
      <w:proofErr w:type="spellStart"/>
      <w:r w:rsidR="009852AA" w:rsidRPr="009852AA">
        <w:rPr>
          <w:color w:val="000000"/>
          <w:sz w:val="28"/>
          <w:szCs w:val="28"/>
        </w:rPr>
        <w:t>учнів</w:t>
      </w:r>
      <w:proofErr w:type="spellEnd"/>
      <w:r w:rsidR="009852AA" w:rsidRPr="009852AA">
        <w:rPr>
          <w:color w:val="000000"/>
          <w:sz w:val="28"/>
          <w:szCs w:val="28"/>
        </w:rPr>
        <w:t xml:space="preserve"> </w:t>
      </w:r>
      <w:proofErr w:type="spellStart"/>
      <w:r w:rsidR="009852AA" w:rsidRPr="009852AA">
        <w:rPr>
          <w:color w:val="000000"/>
          <w:sz w:val="28"/>
          <w:szCs w:val="28"/>
        </w:rPr>
        <w:t>основоположних</w:t>
      </w:r>
      <w:proofErr w:type="spellEnd"/>
      <w:r w:rsidR="009852AA" w:rsidRPr="009852AA">
        <w:rPr>
          <w:color w:val="000000"/>
          <w:sz w:val="28"/>
          <w:szCs w:val="28"/>
        </w:rPr>
        <w:t xml:space="preserve"> </w:t>
      </w:r>
      <w:proofErr w:type="spellStart"/>
      <w:r w:rsidR="009852AA" w:rsidRPr="009852AA">
        <w:rPr>
          <w:color w:val="000000"/>
          <w:sz w:val="28"/>
          <w:szCs w:val="28"/>
        </w:rPr>
        <w:t>правових</w:t>
      </w:r>
      <w:proofErr w:type="spellEnd"/>
      <w:r w:rsidR="009852AA" w:rsidRPr="009852AA">
        <w:rPr>
          <w:color w:val="000000"/>
          <w:sz w:val="28"/>
          <w:szCs w:val="28"/>
        </w:rPr>
        <w:t xml:space="preserve"> </w:t>
      </w:r>
      <w:proofErr w:type="spellStart"/>
      <w:r w:rsidR="009852AA" w:rsidRPr="009852AA">
        <w:rPr>
          <w:color w:val="000000"/>
          <w:sz w:val="28"/>
          <w:szCs w:val="28"/>
        </w:rPr>
        <w:t>документів</w:t>
      </w:r>
      <w:proofErr w:type="spellEnd"/>
      <w:r w:rsidR="009852AA" w:rsidRPr="009852AA">
        <w:rPr>
          <w:color w:val="000000"/>
          <w:sz w:val="28"/>
          <w:szCs w:val="28"/>
          <w:lang w:val="uk-UA"/>
        </w:rPr>
        <w:t xml:space="preserve"> </w:t>
      </w:r>
      <w:r w:rsidR="009852AA" w:rsidRPr="009852AA">
        <w:rPr>
          <w:color w:val="000000"/>
          <w:sz w:val="28"/>
          <w:szCs w:val="28"/>
        </w:rPr>
        <w:t xml:space="preserve">та </w:t>
      </w:r>
      <w:proofErr w:type="spellStart"/>
      <w:r w:rsidR="009852AA" w:rsidRPr="009852AA">
        <w:rPr>
          <w:color w:val="000000"/>
          <w:sz w:val="28"/>
          <w:szCs w:val="28"/>
        </w:rPr>
        <w:t>дотримання</w:t>
      </w:r>
      <w:proofErr w:type="spellEnd"/>
      <w:r w:rsidR="009852AA" w:rsidRPr="009852AA">
        <w:rPr>
          <w:color w:val="000000"/>
          <w:sz w:val="28"/>
          <w:szCs w:val="28"/>
        </w:rPr>
        <w:t xml:space="preserve"> </w:t>
      </w:r>
      <w:proofErr w:type="spellStart"/>
      <w:r w:rsidR="009852AA" w:rsidRPr="009852AA">
        <w:rPr>
          <w:color w:val="000000"/>
          <w:sz w:val="28"/>
          <w:szCs w:val="28"/>
        </w:rPr>
        <w:t>національних</w:t>
      </w:r>
      <w:proofErr w:type="spellEnd"/>
      <w:r w:rsidR="009852AA" w:rsidRPr="009852AA">
        <w:rPr>
          <w:color w:val="000000"/>
          <w:sz w:val="28"/>
          <w:szCs w:val="28"/>
        </w:rPr>
        <w:t xml:space="preserve"> і </w:t>
      </w:r>
      <w:proofErr w:type="spellStart"/>
      <w:r w:rsidR="009852AA" w:rsidRPr="009852AA">
        <w:rPr>
          <w:color w:val="000000"/>
          <w:sz w:val="28"/>
          <w:szCs w:val="28"/>
        </w:rPr>
        <w:t>загальнолюдських</w:t>
      </w:r>
      <w:proofErr w:type="spellEnd"/>
      <w:r w:rsidR="009852AA" w:rsidRPr="009852AA">
        <w:rPr>
          <w:color w:val="000000"/>
          <w:sz w:val="28"/>
          <w:szCs w:val="28"/>
        </w:rPr>
        <w:t xml:space="preserve"> морально-</w:t>
      </w:r>
      <w:proofErr w:type="spellStart"/>
      <w:r w:rsidR="009852AA" w:rsidRPr="009852AA">
        <w:rPr>
          <w:color w:val="000000"/>
          <w:sz w:val="28"/>
          <w:szCs w:val="28"/>
        </w:rPr>
        <w:t>етичних</w:t>
      </w:r>
      <w:proofErr w:type="spellEnd"/>
      <w:r w:rsidR="009852AA" w:rsidRPr="009852AA">
        <w:rPr>
          <w:color w:val="000000"/>
          <w:sz w:val="28"/>
          <w:szCs w:val="28"/>
        </w:rPr>
        <w:t xml:space="preserve"> </w:t>
      </w:r>
      <w:proofErr w:type="spellStart"/>
      <w:r w:rsidR="009852AA" w:rsidRPr="009852AA">
        <w:rPr>
          <w:color w:val="000000"/>
          <w:sz w:val="28"/>
          <w:szCs w:val="28"/>
        </w:rPr>
        <w:t>принципів</w:t>
      </w:r>
      <w:proofErr w:type="spellEnd"/>
      <w:r w:rsidR="009852AA" w:rsidRPr="009852AA">
        <w:rPr>
          <w:color w:val="000000"/>
          <w:sz w:val="28"/>
          <w:szCs w:val="28"/>
        </w:rPr>
        <w:t xml:space="preserve">, </w:t>
      </w:r>
      <w:proofErr w:type="spellStart"/>
      <w:r w:rsidR="009852AA" w:rsidRPr="009852AA">
        <w:rPr>
          <w:color w:val="000000"/>
          <w:sz w:val="28"/>
          <w:szCs w:val="28"/>
        </w:rPr>
        <w:t>традицій</w:t>
      </w:r>
      <w:proofErr w:type="spellEnd"/>
      <w:r w:rsidR="009852AA" w:rsidRPr="009852AA">
        <w:rPr>
          <w:color w:val="000000"/>
          <w:sz w:val="28"/>
          <w:szCs w:val="28"/>
        </w:rPr>
        <w:t xml:space="preserve">(наказ №128 </w:t>
      </w:r>
      <w:proofErr w:type="spellStart"/>
      <w:r w:rsidR="009852AA" w:rsidRPr="009852AA">
        <w:rPr>
          <w:color w:val="000000"/>
          <w:sz w:val="28"/>
          <w:szCs w:val="28"/>
        </w:rPr>
        <w:t>від</w:t>
      </w:r>
      <w:proofErr w:type="spellEnd"/>
      <w:r w:rsidR="009852AA" w:rsidRPr="009852AA">
        <w:rPr>
          <w:color w:val="000000"/>
          <w:sz w:val="28"/>
          <w:szCs w:val="28"/>
        </w:rPr>
        <w:t xml:space="preserve"> 18.12.2024р).Так  для </w:t>
      </w:r>
      <w:proofErr w:type="spellStart"/>
      <w:r w:rsidR="009852AA" w:rsidRPr="009852AA">
        <w:rPr>
          <w:color w:val="000000"/>
          <w:sz w:val="28"/>
          <w:szCs w:val="28"/>
        </w:rPr>
        <w:t>учнів</w:t>
      </w:r>
      <w:proofErr w:type="spellEnd"/>
      <w:r w:rsidR="009852AA" w:rsidRPr="009852AA">
        <w:rPr>
          <w:color w:val="000000"/>
          <w:sz w:val="28"/>
          <w:szCs w:val="28"/>
        </w:rPr>
        <w:t xml:space="preserve"> 1-4 </w:t>
      </w:r>
      <w:proofErr w:type="spellStart"/>
      <w:r w:rsidR="009852AA" w:rsidRPr="009852AA">
        <w:rPr>
          <w:color w:val="000000"/>
          <w:sz w:val="28"/>
          <w:szCs w:val="28"/>
        </w:rPr>
        <w:t>класів</w:t>
      </w:r>
      <w:proofErr w:type="spellEnd"/>
      <w:r w:rsidR="009852AA" w:rsidRPr="009852AA">
        <w:rPr>
          <w:color w:val="000000"/>
          <w:sz w:val="28"/>
          <w:szCs w:val="28"/>
        </w:rPr>
        <w:t xml:space="preserve"> </w:t>
      </w:r>
      <w:proofErr w:type="spellStart"/>
      <w:r w:rsidR="009852AA" w:rsidRPr="009852AA">
        <w:rPr>
          <w:color w:val="000000"/>
          <w:sz w:val="28"/>
          <w:szCs w:val="28"/>
        </w:rPr>
        <w:t>було</w:t>
      </w:r>
      <w:proofErr w:type="spellEnd"/>
      <w:r w:rsidR="009852AA" w:rsidRPr="009852AA">
        <w:rPr>
          <w:color w:val="000000"/>
          <w:sz w:val="28"/>
          <w:szCs w:val="28"/>
        </w:rPr>
        <w:t xml:space="preserve"> проведено конкурс «</w:t>
      </w:r>
      <w:proofErr w:type="spellStart"/>
      <w:r w:rsidR="009852AA" w:rsidRPr="009852AA">
        <w:rPr>
          <w:color w:val="000000"/>
          <w:sz w:val="28"/>
          <w:szCs w:val="28"/>
        </w:rPr>
        <w:t>Свої</w:t>
      </w:r>
      <w:proofErr w:type="spellEnd"/>
      <w:r w:rsidR="009852AA" w:rsidRPr="009852AA">
        <w:rPr>
          <w:color w:val="000000"/>
          <w:sz w:val="28"/>
          <w:szCs w:val="28"/>
        </w:rPr>
        <w:t xml:space="preserve"> права </w:t>
      </w:r>
      <w:proofErr w:type="spellStart"/>
      <w:r w:rsidR="009852AA" w:rsidRPr="009852AA">
        <w:rPr>
          <w:color w:val="000000"/>
          <w:sz w:val="28"/>
          <w:szCs w:val="28"/>
        </w:rPr>
        <w:t>ти</w:t>
      </w:r>
      <w:proofErr w:type="spellEnd"/>
      <w:r w:rsidR="009852AA" w:rsidRPr="009852AA">
        <w:rPr>
          <w:color w:val="000000"/>
          <w:sz w:val="28"/>
          <w:szCs w:val="28"/>
        </w:rPr>
        <w:t xml:space="preserve"> добре </w:t>
      </w:r>
      <w:proofErr w:type="spellStart"/>
      <w:r w:rsidR="009852AA" w:rsidRPr="009852AA">
        <w:rPr>
          <w:color w:val="000000"/>
          <w:sz w:val="28"/>
          <w:szCs w:val="28"/>
        </w:rPr>
        <w:t>знай,їх</w:t>
      </w:r>
      <w:proofErr w:type="spellEnd"/>
      <w:r w:rsidR="009852AA" w:rsidRPr="009852AA">
        <w:rPr>
          <w:color w:val="000000"/>
          <w:sz w:val="28"/>
          <w:szCs w:val="28"/>
        </w:rPr>
        <w:t xml:space="preserve"> </w:t>
      </w:r>
      <w:proofErr w:type="spellStart"/>
      <w:r w:rsidR="009852AA" w:rsidRPr="009852AA">
        <w:rPr>
          <w:color w:val="000000"/>
          <w:sz w:val="28"/>
          <w:szCs w:val="28"/>
        </w:rPr>
        <w:t>шануй</w:t>
      </w:r>
      <w:proofErr w:type="spellEnd"/>
      <w:r w:rsidR="009852AA" w:rsidRPr="009852AA">
        <w:rPr>
          <w:color w:val="000000"/>
          <w:sz w:val="28"/>
          <w:szCs w:val="28"/>
        </w:rPr>
        <w:t xml:space="preserve"> та </w:t>
      </w:r>
      <w:proofErr w:type="spellStart"/>
      <w:r w:rsidR="009852AA" w:rsidRPr="009852AA">
        <w:rPr>
          <w:color w:val="000000"/>
          <w:sz w:val="28"/>
          <w:szCs w:val="28"/>
        </w:rPr>
        <w:t>поважай</w:t>
      </w:r>
      <w:proofErr w:type="spellEnd"/>
      <w:r w:rsidR="009852AA" w:rsidRPr="009852AA">
        <w:rPr>
          <w:color w:val="000000"/>
          <w:sz w:val="28"/>
          <w:szCs w:val="28"/>
        </w:rPr>
        <w:t xml:space="preserve">», </w:t>
      </w:r>
      <w:proofErr w:type="spellStart"/>
      <w:r w:rsidR="009852AA" w:rsidRPr="009852AA">
        <w:rPr>
          <w:color w:val="000000"/>
          <w:sz w:val="28"/>
          <w:szCs w:val="28"/>
        </w:rPr>
        <w:t>засідання</w:t>
      </w:r>
      <w:proofErr w:type="spellEnd"/>
      <w:r w:rsidR="009852AA" w:rsidRPr="009852AA">
        <w:rPr>
          <w:color w:val="000000"/>
          <w:sz w:val="28"/>
          <w:szCs w:val="28"/>
        </w:rPr>
        <w:t xml:space="preserve"> клубу « Точка </w:t>
      </w:r>
      <w:proofErr w:type="spellStart"/>
      <w:r w:rsidR="009852AA" w:rsidRPr="009852AA">
        <w:rPr>
          <w:color w:val="000000"/>
          <w:sz w:val="28"/>
          <w:szCs w:val="28"/>
        </w:rPr>
        <w:t>зору»для</w:t>
      </w:r>
      <w:proofErr w:type="spellEnd"/>
      <w:r w:rsidR="009852AA" w:rsidRPr="009852AA">
        <w:rPr>
          <w:color w:val="000000"/>
          <w:sz w:val="28"/>
          <w:szCs w:val="28"/>
        </w:rPr>
        <w:t xml:space="preserve"> </w:t>
      </w:r>
      <w:proofErr w:type="spellStart"/>
      <w:r w:rsidR="009852AA" w:rsidRPr="009852AA">
        <w:rPr>
          <w:color w:val="000000"/>
          <w:sz w:val="28"/>
          <w:szCs w:val="28"/>
        </w:rPr>
        <w:t>учнів</w:t>
      </w:r>
      <w:proofErr w:type="spellEnd"/>
      <w:r w:rsidR="009852AA" w:rsidRPr="009852AA">
        <w:rPr>
          <w:color w:val="000000"/>
          <w:sz w:val="28"/>
          <w:szCs w:val="28"/>
        </w:rPr>
        <w:t xml:space="preserve"> 9-х </w:t>
      </w:r>
      <w:proofErr w:type="spellStart"/>
      <w:r w:rsidR="009852AA" w:rsidRPr="009852AA">
        <w:rPr>
          <w:color w:val="000000"/>
          <w:sz w:val="28"/>
          <w:szCs w:val="28"/>
        </w:rPr>
        <w:t>класів</w:t>
      </w:r>
      <w:proofErr w:type="spellEnd"/>
      <w:r w:rsidR="009852AA" w:rsidRPr="009852AA">
        <w:rPr>
          <w:color w:val="000000"/>
          <w:sz w:val="28"/>
          <w:szCs w:val="28"/>
        </w:rPr>
        <w:t xml:space="preserve">, </w:t>
      </w:r>
      <w:proofErr w:type="spellStart"/>
      <w:r w:rsidR="009852AA" w:rsidRPr="009852AA">
        <w:rPr>
          <w:color w:val="000000"/>
          <w:sz w:val="28"/>
          <w:szCs w:val="28"/>
        </w:rPr>
        <w:t>фотоквест</w:t>
      </w:r>
      <w:proofErr w:type="spellEnd"/>
      <w:r w:rsidR="009852AA" w:rsidRPr="009852AA">
        <w:rPr>
          <w:color w:val="000000"/>
          <w:sz w:val="28"/>
          <w:szCs w:val="28"/>
        </w:rPr>
        <w:t xml:space="preserve"> «Я маю право на…» у  6-х </w:t>
      </w:r>
      <w:proofErr w:type="spellStart"/>
      <w:r w:rsidR="009852AA" w:rsidRPr="009852AA">
        <w:rPr>
          <w:color w:val="000000"/>
          <w:sz w:val="28"/>
          <w:szCs w:val="28"/>
        </w:rPr>
        <w:t>класах</w:t>
      </w:r>
      <w:proofErr w:type="spellEnd"/>
      <w:r w:rsidR="009852AA" w:rsidRPr="009852AA">
        <w:rPr>
          <w:color w:val="000000"/>
          <w:sz w:val="28"/>
          <w:szCs w:val="28"/>
        </w:rPr>
        <w:t>,   онлайн -</w:t>
      </w:r>
      <w:proofErr w:type="spellStart"/>
      <w:r w:rsidR="009852AA" w:rsidRPr="009852AA">
        <w:rPr>
          <w:color w:val="000000"/>
          <w:sz w:val="28"/>
          <w:szCs w:val="28"/>
        </w:rPr>
        <w:t>виставка</w:t>
      </w:r>
      <w:proofErr w:type="spellEnd"/>
      <w:r w:rsidR="009852AA" w:rsidRPr="009852AA">
        <w:rPr>
          <w:color w:val="000000"/>
          <w:sz w:val="28"/>
          <w:szCs w:val="28"/>
        </w:rPr>
        <w:t xml:space="preserve"> «Людина і Закон», </w:t>
      </w:r>
      <w:proofErr w:type="spellStart"/>
      <w:r w:rsidR="009852AA" w:rsidRPr="009852AA">
        <w:rPr>
          <w:color w:val="000000"/>
          <w:sz w:val="28"/>
          <w:szCs w:val="28"/>
        </w:rPr>
        <w:t>вікторина</w:t>
      </w:r>
      <w:proofErr w:type="spellEnd"/>
      <w:r w:rsidR="009852AA" w:rsidRPr="009852AA">
        <w:rPr>
          <w:color w:val="000000"/>
          <w:sz w:val="28"/>
          <w:szCs w:val="28"/>
        </w:rPr>
        <w:t xml:space="preserve"> «Знай і </w:t>
      </w:r>
      <w:proofErr w:type="spellStart"/>
      <w:r w:rsidR="009852AA" w:rsidRPr="009852AA">
        <w:rPr>
          <w:color w:val="000000"/>
          <w:sz w:val="28"/>
          <w:szCs w:val="28"/>
        </w:rPr>
        <w:t>поважай</w:t>
      </w:r>
      <w:proofErr w:type="spellEnd"/>
      <w:r w:rsidR="009852AA" w:rsidRPr="009852AA">
        <w:rPr>
          <w:color w:val="000000"/>
          <w:sz w:val="28"/>
          <w:szCs w:val="28"/>
        </w:rPr>
        <w:t xml:space="preserve"> права» (</w:t>
      </w:r>
      <w:proofErr w:type="spellStart"/>
      <w:r w:rsidR="009852AA" w:rsidRPr="009852AA">
        <w:rPr>
          <w:color w:val="000000"/>
          <w:sz w:val="28"/>
          <w:szCs w:val="28"/>
        </w:rPr>
        <w:t>бібліотекар</w:t>
      </w:r>
      <w:proofErr w:type="spellEnd"/>
      <w:r w:rsidR="009852AA" w:rsidRPr="009852AA">
        <w:rPr>
          <w:color w:val="000000"/>
          <w:sz w:val="28"/>
          <w:szCs w:val="28"/>
        </w:rPr>
        <w:t xml:space="preserve"> </w:t>
      </w:r>
      <w:proofErr w:type="spellStart"/>
      <w:r w:rsidR="009852AA" w:rsidRPr="009852AA">
        <w:rPr>
          <w:color w:val="000000"/>
          <w:sz w:val="28"/>
          <w:szCs w:val="28"/>
        </w:rPr>
        <w:t>ГирдяР.В</w:t>
      </w:r>
      <w:proofErr w:type="spellEnd"/>
      <w:r w:rsidR="009852AA" w:rsidRPr="009852AA">
        <w:rPr>
          <w:color w:val="000000"/>
          <w:sz w:val="28"/>
          <w:szCs w:val="28"/>
        </w:rPr>
        <w:t>).</w:t>
      </w:r>
      <w:r w:rsidR="009852AA" w:rsidRPr="009852AA">
        <w:rPr>
          <w:sz w:val="28"/>
          <w:szCs w:val="28"/>
        </w:rPr>
        <w:t xml:space="preserve"> </w:t>
      </w:r>
      <w:proofErr w:type="spellStart"/>
      <w:r w:rsidR="009852AA" w:rsidRPr="009852AA">
        <w:rPr>
          <w:color w:val="000000"/>
          <w:sz w:val="28"/>
          <w:szCs w:val="28"/>
        </w:rPr>
        <w:t>Проведені</w:t>
      </w:r>
      <w:proofErr w:type="spellEnd"/>
      <w:r w:rsidR="009852AA" w:rsidRPr="009852AA">
        <w:rPr>
          <w:color w:val="000000"/>
          <w:sz w:val="28"/>
          <w:szCs w:val="28"/>
        </w:rPr>
        <w:t xml:space="preserve"> в </w:t>
      </w:r>
      <w:proofErr w:type="spellStart"/>
      <w:r w:rsidR="009852AA" w:rsidRPr="009852AA">
        <w:rPr>
          <w:color w:val="000000"/>
          <w:sz w:val="28"/>
          <w:szCs w:val="28"/>
        </w:rPr>
        <w:t>класних</w:t>
      </w:r>
      <w:proofErr w:type="spellEnd"/>
      <w:r w:rsidR="009852AA" w:rsidRPr="009852AA">
        <w:rPr>
          <w:color w:val="000000"/>
          <w:sz w:val="28"/>
          <w:szCs w:val="28"/>
        </w:rPr>
        <w:t xml:space="preserve"> </w:t>
      </w:r>
      <w:proofErr w:type="spellStart"/>
      <w:r w:rsidR="009852AA" w:rsidRPr="009852AA">
        <w:rPr>
          <w:color w:val="000000"/>
          <w:sz w:val="28"/>
          <w:szCs w:val="28"/>
        </w:rPr>
        <w:t>колективах</w:t>
      </w:r>
      <w:proofErr w:type="spellEnd"/>
      <w:r w:rsidR="009852AA" w:rsidRPr="009852AA">
        <w:rPr>
          <w:color w:val="000000"/>
          <w:sz w:val="28"/>
          <w:szCs w:val="28"/>
        </w:rPr>
        <w:t xml:space="preserve"> </w:t>
      </w:r>
      <w:proofErr w:type="spellStart"/>
      <w:r w:rsidR="009852AA" w:rsidRPr="009852AA">
        <w:rPr>
          <w:color w:val="000000"/>
          <w:sz w:val="28"/>
          <w:szCs w:val="28"/>
        </w:rPr>
        <w:t>бесіди</w:t>
      </w:r>
      <w:proofErr w:type="spellEnd"/>
      <w:r w:rsidR="009852AA" w:rsidRPr="009852AA">
        <w:rPr>
          <w:color w:val="000000"/>
          <w:sz w:val="28"/>
          <w:szCs w:val="28"/>
        </w:rPr>
        <w:t xml:space="preserve">, </w:t>
      </w:r>
      <w:proofErr w:type="spellStart"/>
      <w:r w:rsidR="009852AA" w:rsidRPr="009852AA">
        <w:rPr>
          <w:color w:val="000000"/>
          <w:sz w:val="28"/>
          <w:szCs w:val="28"/>
        </w:rPr>
        <w:t>виховні</w:t>
      </w:r>
      <w:proofErr w:type="spellEnd"/>
      <w:r w:rsidR="009852AA" w:rsidRPr="009852AA">
        <w:rPr>
          <w:color w:val="000000"/>
          <w:sz w:val="28"/>
          <w:szCs w:val="28"/>
        </w:rPr>
        <w:t xml:space="preserve"> </w:t>
      </w:r>
      <w:proofErr w:type="spellStart"/>
      <w:r w:rsidR="009852AA" w:rsidRPr="009852AA">
        <w:rPr>
          <w:color w:val="000000"/>
          <w:sz w:val="28"/>
          <w:szCs w:val="28"/>
        </w:rPr>
        <w:t>години</w:t>
      </w:r>
      <w:proofErr w:type="spellEnd"/>
      <w:r w:rsidR="009852AA" w:rsidRPr="009852AA">
        <w:rPr>
          <w:color w:val="000000"/>
          <w:sz w:val="28"/>
          <w:szCs w:val="28"/>
        </w:rPr>
        <w:t xml:space="preserve">, </w:t>
      </w:r>
      <w:proofErr w:type="spellStart"/>
      <w:r w:rsidR="009852AA" w:rsidRPr="009852AA">
        <w:rPr>
          <w:color w:val="000000"/>
          <w:sz w:val="28"/>
          <w:szCs w:val="28"/>
        </w:rPr>
        <w:t>години</w:t>
      </w:r>
      <w:proofErr w:type="spellEnd"/>
      <w:r w:rsidR="009852AA" w:rsidRPr="009852AA">
        <w:rPr>
          <w:color w:val="000000"/>
          <w:sz w:val="28"/>
          <w:szCs w:val="28"/>
        </w:rPr>
        <w:t xml:space="preserve"> </w:t>
      </w:r>
      <w:proofErr w:type="spellStart"/>
      <w:r w:rsidR="009852AA" w:rsidRPr="009852AA">
        <w:rPr>
          <w:color w:val="000000"/>
          <w:sz w:val="28"/>
          <w:szCs w:val="28"/>
        </w:rPr>
        <w:t>спілкування</w:t>
      </w:r>
      <w:proofErr w:type="spellEnd"/>
      <w:r w:rsidR="009852AA" w:rsidRPr="009852AA">
        <w:rPr>
          <w:color w:val="000000"/>
          <w:sz w:val="28"/>
          <w:szCs w:val="28"/>
        </w:rPr>
        <w:t xml:space="preserve"> за темами: «Права </w:t>
      </w:r>
      <w:proofErr w:type="spellStart"/>
      <w:r w:rsidR="009852AA" w:rsidRPr="009852AA">
        <w:rPr>
          <w:color w:val="000000"/>
          <w:sz w:val="28"/>
          <w:szCs w:val="28"/>
        </w:rPr>
        <w:t>дитини</w:t>
      </w:r>
      <w:proofErr w:type="spellEnd"/>
      <w:r w:rsidR="009852AA" w:rsidRPr="009852AA">
        <w:rPr>
          <w:color w:val="000000"/>
          <w:sz w:val="28"/>
          <w:szCs w:val="28"/>
        </w:rPr>
        <w:t xml:space="preserve">», «Правила і </w:t>
      </w:r>
      <w:proofErr w:type="spellStart"/>
      <w:r w:rsidR="009852AA" w:rsidRPr="009852AA">
        <w:rPr>
          <w:color w:val="000000"/>
          <w:sz w:val="28"/>
          <w:szCs w:val="28"/>
        </w:rPr>
        <w:t>закони</w:t>
      </w:r>
      <w:proofErr w:type="spellEnd"/>
      <w:r w:rsidR="009852AA" w:rsidRPr="009852AA">
        <w:rPr>
          <w:color w:val="000000"/>
          <w:sz w:val="28"/>
          <w:szCs w:val="28"/>
        </w:rPr>
        <w:t xml:space="preserve"> </w:t>
      </w:r>
      <w:proofErr w:type="spellStart"/>
      <w:r w:rsidR="009852AA" w:rsidRPr="009852AA">
        <w:rPr>
          <w:color w:val="000000"/>
          <w:sz w:val="28"/>
          <w:szCs w:val="28"/>
        </w:rPr>
        <w:t>суспільного</w:t>
      </w:r>
      <w:proofErr w:type="spellEnd"/>
      <w:r w:rsidR="009852AA" w:rsidRPr="009852AA">
        <w:rPr>
          <w:color w:val="000000"/>
          <w:sz w:val="28"/>
          <w:szCs w:val="28"/>
        </w:rPr>
        <w:t xml:space="preserve"> </w:t>
      </w:r>
      <w:proofErr w:type="spellStart"/>
      <w:r w:rsidR="009852AA" w:rsidRPr="009852AA">
        <w:rPr>
          <w:color w:val="000000"/>
          <w:sz w:val="28"/>
          <w:szCs w:val="28"/>
        </w:rPr>
        <w:t>життя</w:t>
      </w:r>
      <w:proofErr w:type="spellEnd"/>
      <w:r w:rsidR="009852AA" w:rsidRPr="009852AA">
        <w:rPr>
          <w:color w:val="000000"/>
          <w:sz w:val="28"/>
          <w:szCs w:val="28"/>
        </w:rPr>
        <w:t>», «</w:t>
      </w:r>
      <w:proofErr w:type="spellStart"/>
      <w:r w:rsidR="009852AA" w:rsidRPr="009852AA">
        <w:rPr>
          <w:color w:val="000000"/>
          <w:sz w:val="28"/>
          <w:szCs w:val="28"/>
        </w:rPr>
        <w:t>Правова</w:t>
      </w:r>
      <w:proofErr w:type="spellEnd"/>
      <w:r w:rsidR="009852AA" w:rsidRPr="009852AA">
        <w:rPr>
          <w:color w:val="000000"/>
          <w:sz w:val="28"/>
          <w:szCs w:val="28"/>
        </w:rPr>
        <w:t xml:space="preserve"> </w:t>
      </w:r>
      <w:proofErr w:type="spellStart"/>
      <w:r w:rsidR="009852AA" w:rsidRPr="009852AA">
        <w:rPr>
          <w:color w:val="000000"/>
          <w:sz w:val="28"/>
          <w:szCs w:val="28"/>
        </w:rPr>
        <w:t>відгадайка</w:t>
      </w:r>
      <w:proofErr w:type="spellEnd"/>
      <w:r w:rsidR="009852AA" w:rsidRPr="009852AA">
        <w:rPr>
          <w:color w:val="000000"/>
          <w:sz w:val="28"/>
          <w:szCs w:val="28"/>
        </w:rPr>
        <w:t>», «</w:t>
      </w:r>
      <w:proofErr w:type="spellStart"/>
      <w:r w:rsidR="009852AA" w:rsidRPr="009852AA">
        <w:rPr>
          <w:color w:val="000000"/>
          <w:sz w:val="28"/>
          <w:szCs w:val="28"/>
        </w:rPr>
        <w:t>Стався</w:t>
      </w:r>
      <w:proofErr w:type="spellEnd"/>
      <w:r w:rsidR="009852AA" w:rsidRPr="009852AA">
        <w:rPr>
          <w:color w:val="000000"/>
          <w:sz w:val="28"/>
          <w:szCs w:val="28"/>
        </w:rPr>
        <w:t xml:space="preserve"> до </w:t>
      </w:r>
      <w:proofErr w:type="spellStart"/>
      <w:r w:rsidR="009852AA" w:rsidRPr="009852AA">
        <w:rPr>
          <w:color w:val="000000"/>
          <w:sz w:val="28"/>
          <w:szCs w:val="28"/>
        </w:rPr>
        <w:t>інших</w:t>
      </w:r>
      <w:proofErr w:type="spellEnd"/>
      <w:r w:rsidR="009852AA" w:rsidRPr="009852AA">
        <w:rPr>
          <w:color w:val="000000"/>
          <w:sz w:val="28"/>
          <w:szCs w:val="28"/>
        </w:rPr>
        <w:t xml:space="preserve"> так, як </w:t>
      </w:r>
      <w:proofErr w:type="spellStart"/>
      <w:r w:rsidR="009852AA" w:rsidRPr="009852AA">
        <w:rPr>
          <w:color w:val="000000"/>
          <w:sz w:val="28"/>
          <w:szCs w:val="28"/>
        </w:rPr>
        <w:t>хотів</w:t>
      </w:r>
      <w:proofErr w:type="spellEnd"/>
      <w:r w:rsidR="009852AA" w:rsidRPr="009852AA">
        <w:rPr>
          <w:color w:val="000000"/>
          <w:sz w:val="28"/>
          <w:szCs w:val="28"/>
        </w:rPr>
        <w:t xml:space="preserve"> би </w:t>
      </w:r>
      <w:proofErr w:type="spellStart"/>
      <w:r w:rsidR="009852AA" w:rsidRPr="009852AA">
        <w:rPr>
          <w:color w:val="000000"/>
          <w:sz w:val="28"/>
          <w:szCs w:val="28"/>
        </w:rPr>
        <w:t>щоб</w:t>
      </w:r>
      <w:proofErr w:type="spellEnd"/>
      <w:r w:rsidR="009852AA" w:rsidRPr="009852AA">
        <w:rPr>
          <w:color w:val="000000"/>
          <w:sz w:val="28"/>
          <w:szCs w:val="28"/>
        </w:rPr>
        <w:t xml:space="preserve"> </w:t>
      </w:r>
      <w:proofErr w:type="spellStart"/>
      <w:r w:rsidR="009852AA" w:rsidRPr="009852AA">
        <w:rPr>
          <w:color w:val="000000"/>
          <w:sz w:val="28"/>
          <w:szCs w:val="28"/>
        </w:rPr>
        <w:t>ставилися</w:t>
      </w:r>
      <w:proofErr w:type="spellEnd"/>
      <w:r w:rsidR="009852AA" w:rsidRPr="009852AA">
        <w:rPr>
          <w:color w:val="000000"/>
          <w:sz w:val="28"/>
          <w:szCs w:val="28"/>
        </w:rPr>
        <w:t xml:space="preserve"> до тебе»,</w:t>
      </w:r>
      <w:r w:rsidR="009852AA" w:rsidRPr="009852AA">
        <w:rPr>
          <w:sz w:val="28"/>
          <w:szCs w:val="28"/>
        </w:rPr>
        <w:t xml:space="preserve"> «</w:t>
      </w:r>
      <w:proofErr w:type="spellStart"/>
      <w:r w:rsidR="009852AA" w:rsidRPr="009852AA">
        <w:rPr>
          <w:color w:val="000000"/>
          <w:sz w:val="28"/>
          <w:szCs w:val="28"/>
        </w:rPr>
        <w:t>Чи</w:t>
      </w:r>
      <w:proofErr w:type="spellEnd"/>
      <w:r w:rsidR="009852AA" w:rsidRPr="009852AA">
        <w:rPr>
          <w:color w:val="000000"/>
          <w:sz w:val="28"/>
          <w:szCs w:val="28"/>
        </w:rPr>
        <w:t xml:space="preserve"> </w:t>
      </w:r>
      <w:proofErr w:type="spellStart"/>
      <w:r w:rsidR="009852AA" w:rsidRPr="009852AA">
        <w:rPr>
          <w:color w:val="000000"/>
          <w:sz w:val="28"/>
          <w:szCs w:val="28"/>
        </w:rPr>
        <w:t>можна</w:t>
      </w:r>
      <w:proofErr w:type="spellEnd"/>
      <w:r w:rsidR="009852AA" w:rsidRPr="009852AA">
        <w:rPr>
          <w:color w:val="000000"/>
          <w:sz w:val="28"/>
          <w:szCs w:val="28"/>
        </w:rPr>
        <w:t xml:space="preserve"> </w:t>
      </w:r>
      <w:proofErr w:type="spellStart"/>
      <w:r w:rsidR="009852AA" w:rsidRPr="009852AA">
        <w:rPr>
          <w:color w:val="000000"/>
          <w:sz w:val="28"/>
          <w:szCs w:val="28"/>
        </w:rPr>
        <w:t>прожити</w:t>
      </w:r>
      <w:proofErr w:type="spellEnd"/>
      <w:r w:rsidR="009852AA" w:rsidRPr="009852AA">
        <w:rPr>
          <w:color w:val="000000"/>
          <w:sz w:val="28"/>
          <w:szCs w:val="28"/>
        </w:rPr>
        <w:t xml:space="preserve"> без </w:t>
      </w:r>
      <w:proofErr w:type="spellStart"/>
      <w:r w:rsidR="009852AA" w:rsidRPr="009852AA">
        <w:rPr>
          <w:color w:val="000000"/>
          <w:sz w:val="28"/>
          <w:szCs w:val="28"/>
        </w:rPr>
        <w:t>конфліктів</w:t>
      </w:r>
      <w:proofErr w:type="spellEnd"/>
      <w:r w:rsidR="009852AA" w:rsidRPr="009852AA">
        <w:rPr>
          <w:color w:val="000000"/>
          <w:sz w:val="28"/>
          <w:szCs w:val="28"/>
        </w:rPr>
        <w:t>», «</w:t>
      </w:r>
      <w:proofErr w:type="spellStart"/>
      <w:r w:rsidR="009852AA" w:rsidRPr="009852AA">
        <w:rPr>
          <w:color w:val="000000"/>
          <w:sz w:val="28"/>
          <w:szCs w:val="28"/>
        </w:rPr>
        <w:t>Відповідай</w:t>
      </w:r>
      <w:proofErr w:type="spellEnd"/>
      <w:r w:rsidR="009852AA" w:rsidRPr="009852AA">
        <w:rPr>
          <w:color w:val="000000"/>
          <w:sz w:val="28"/>
          <w:szCs w:val="28"/>
        </w:rPr>
        <w:t xml:space="preserve"> за </w:t>
      </w:r>
      <w:proofErr w:type="spellStart"/>
      <w:r w:rsidR="009852AA" w:rsidRPr="009852AA">
        <w:rPr>
          <w:color w:val="000000"/>
          <w:sz w:val="28"/>
          <w:szCs w:val="28"/>
        </w:rPr>
        <w:t>свої</w:t>
      </w:r>
      <w:proofErr w:type="spellEnd"/>
      <w:r w:rsidR="009852AA" w:rsidRPr="009852AA">
        <w:rPr>
          <w:color w:val="000000"/>
          <w:sz w:val="28"/>
          <w:szCs w:val="28"/>
        </w:rPr>
        <w:t xml:space="preserve"> </w:t>
      </w:r>
      <w:proofErr w:type="spellStart"/>
      <w:r w:rsidR="009852AA" w:rsidRPr="009852AA">
        <w:rPr>
          <w:color w:val="000000"/>
          <w:sz w:val="28"/>
          <w:szCs w:val="28"/>
        </w:rPr>
        <w:t>вчинки</w:t>
      </w:r>
      <w:proofErr w:type="spellEnd"/>
      <w:r w:rsidR="009852AA" w:rsidRPr="009852AA">
        <w:rPr>
          <w:color w:val="000000"/>
          <w:sz w:val="28"/>
          <w:szCs w:val="28"/>
        </w:rPr>
        <w:t xml:space="preserve">», «Ми </w:t>
      </w:r>
      <w:proofErr w:type="spellStart"/>
      <w:r w:rsidR="009852AA" w:rsidRPr="009852AA">
        <w:rPr>
          <w:color w:val="000000"/>
          <w:sz w:val="28"/>
          <w:szCs w:val="28"/>
        </w:rPr>
        <w:t>проти</w:t>
      </w:r>
      <w:proofErr w:type="spellEnd"/>
      <w:r w:rsidR="009852AA" w:rsidRPr="009852AA">
        <w:rPr>
          <w:color w:val="000000"/>
          <w:sz w:val="28"/>
          <w:szCs w:val="28"/>
        </w:rPr>
        <w:t xml:space="preserve"> </w:t>
      </w:r>
      <w:proofErr w:type="spellStart"/>
      <w:r w:rsidR="009852AA" w:rsidRPr="009852AA">
        <w:rPr>
          <w:color w:val="000000"/>
          <w:sz w:val="28"/>
          <w:szCs w:val="28"/>
        </w:rPr>
        <w:t>насильства</w:t>
      </w:r>
      <w:proofErr w:type="spellEnd"/>
      <w:r w:rsidR="009852AA" w:rsidRPr="009852AA">
        <w:rPr>
          <w:color w:val="000000"/>
          <w:sz w:val="28"/>
          <w:szCs w:val="28"/>
        </w:rPr>
        <w:t xml:space="preserve">» ( 1-9 </w:t>
      </w:r>
      <w:proofErr w:type="spellStart"/>
      <w:r w:rsidR="009852AA" w:rsidRPr="009852AA">
        <w:rPr>
          <w:color w:val="000000"/>
          <w:sz w:val="28"/>
          <w:szCs w:val="28"/>
        </w:rPr>
        <w:t>класи</w:t>
      </w:r>
      <w:proofErr w:type="spellEnd"/>
      <w:r w:rsidR="009852AA" w:rsidRPr="009852AA">
        <w:rPr>
          <w:color w:val="000000"/>
          <w:sz w:val="28"/>
          <w:szCs w:val="28"/>
        </w:rPr>
        <w:t>).</w:t>
      </w:r>
    </w:p>
    <w:p w14:paraId="6CB0EB1A" w14:textId="77777777" w:rsidR="004A0824" w:rsidRDefault="009852AA" w:rsidP="004A0824">
      <w:pPr>
        <w:pStyle w:val="NormalWeb1"/>
        <w:spacing w:before="0" w:beforeAutospacing="0" w:after="0" w:afterAutospacing="0" w:line="360" w:lineRule="auto"/>
        <w:ind w:firstLineChars="150" w:firstLine="420"/>
        <w:jc w:val="both"/>
        <w:rPr>
          <w:color w:val="050505"/>
          <w:sz w:val="28"/>
          <w:szCs w:val="28"/>
          <w:shd w:val="clear" w:color="auto" w:fill="FFFFFF"/>
          <w:lang w:val="uk-UA"/>
        </w:rPr>
      </w:pPr>
      <w:r w:rsidRPr="004A0824">
        <w:rPr>
          <w:color w:val="000000"/>
          <w:sz w:val="28"/>
          <w:szCs w:val="28"/>
          <w:lang w:val="uk-UA"/>
        </w:rPr>
        <w:t xml:space="preserve">Адміністрація  гімназії  тісно співпрацює з Службою у справах неповнолітніх, сектором Ювенальної превенції. </w:t>
      </w:r>
      <w:r w:rsidRPr="009852AA">
        <w:rPr>
          <w:color w:val="000000"/>
          <w:sz w:val="28"/>
          <w:szCs w:val="28"/>
        </w:rPr>
        <w:t xml:space="preserve">Для </w:t>
      </w:r>
      <w:proofErr w:type="spellStart"/>
      <w:r w:rsidRPr="009852AA">
        <w:rPr>
          <w:color w:val="050505"/>
          <w:sz w:val="28"/>
          <w:szCs w:val="28"/>
          <w:shd w:val="clear" w:color="auto" w:fill="FFFFFF"/>
        </w:rPr>
        <w:t>формування</w:t>
      </w:r>
      <w:proofErr w:type="spellEnd"/>
      <w:r w:rsidRPr="009852AA">
        <w:rPr>
          <w:color w:val="050505"/>
          <w:sz w:val="28"/>
          <w:szCs w:val="28"/>
          <w:shd w:val="clear" w:color="auto" w:fill="FFFFFF"/>
        </w:rPr>
        <w:t xml:space="preserve"> </w:t>
      </w:r>
      <w:proofErr w:type="spellStart"/>
      <w:r w:rsidRPr="009852AA">
        <w:rPr>
          <w:color w:val="050505"/>
          <w:sz w:val="28"/>
          <w:szCs w:val="28"/>
          <w:shd w:val="clear" w:color="auto" w:fill="FFFFFF"/>
        </w:rPr>
        <w:t>правосвідомості</w:t>
      </w:r>
      <w:proofErr w:type="spellEnd"/>
      <w:r w:rsidRPr="009852AA">
        <w:rPr>
          <w:color w:val="050505"/>
          <w:sz w:val="28"/>
          <w:szCs w:val="28"/>
          <w:shd w:val="clear" w:color="auto" w:fill="FFFFFF"/>
        </w:rPr>
        <w:t xml:space="preserve"> у </w:t>
      </w:r>
      <w:proofErr w:type="spellStart"/>
      <w:r w:rsidRPr="009852AA">
        <w:rPr>
          <w:color w:val="050505"/>
          <w:sz w:val="28"/>
          <w:szCs w:val="28"/>
          <w:shd w:val="clear" w:color="auto" w:fill="FFFFFF"/>
        </w:rPr>
        <w:t>підростаючого</w:t>
      </w:r>
      <w:proofErr w:type="spellEnd"/>
      <w:r w:rsidRPr="009852AA">
        <w:rPr>
          <w:color w:val="050505"/>
          <w:sz w:val="28"/>
          <w:szCs w:val="28"/>
          <w:shd w:val="clear" w:color="auto" w:fill="FFFFFF"/>
        </w:rPr>
        <w:t xml:space="preserve"> </w:t>
      </w:r>
      <w:proofErr w:type="spellStart"/>
      <w:r w:rsidRPr="009852AA">
        <w:rPr>
          <w:color w:val="050505"/>
          <w:sz w:val="28"/>
          <w:szCs w:val="28"/>
          <w:shd w:val="clear" w:color="auto" w:fill="FFFFFF"/>
        </w:rPr>
        <w:t>покоління</w:t>
      </w:r>
      <w:proofErr w:type="spellEnd"/>
      <w:r w:rsidRPr="009852AA">
        <w:rPr>
          <w:color w:val="050505"/>
          <w:sz w:val="28"/>
          <w:szCs w:val="28"/>
          <w:shd w:val="clear" w:color="auto" w:fill="FFFFFF"/>
        </w:rPr>
        <w:t xml:space="preserve"> </w:t>
      </w:r>
      <w:r w:rsidRPr="009852AA">
        <w:rPr>
          <w:color w:val="000000"/>
          <w:sz w:val="28"/>
          <w:szCs w:val="28"/>
        </w:rPr>
        <w:t xml:space="preserve">були </w:t>
      </w:r>
      <w:proofErr w:type="spellStart"/>
      <w:r w:rsidRPr="009852AA">
        <w:rPr>
          <w:color w:val="000000"/>
          <w:sz w:val="28"/>
          <w:szCs w:val="28"/>
        </w:rPr>
        <w:t>організовані</w:t>
      </w:r>
      <w:proofErr w:type="spellEnd"/>
      <w:r w:rsidRPr="009852AA">
        <w:rPr>
          <w:color w:val="000000"/>
          <w:sz w:val="28"/>
          <w:szCs w:val="28"/>
        </w:rPr>
        <w:t xml:space="preserve"> </w:t>
      </w:r>
      <w:proofErr w:type="spellStart"/>
      <w:r w:rsidRPr="009852AA">
        <w:rPr>
          <w:color w:val="000000"/>
          <w:sz w:val="28"/>
          <w:szCs w:val="28"/>
        </w:rPr>
        <w:t>зустрічі</w:t>
      </w:r>
      <w:proofErr w:type="spellEnd"/>
      <w:r w:rsidRPr="009852AA">
        <w:rPr>
          <w:color w:val="000000"/>
          <w:sz w:val="28"/>
          <w:szCs w:val="28"/>
        </w:rPr>
        <w:t xml:space="preserve"> </w:t>
      </w:r>
      <w:proofErr w:type="spellStart"/>
      <w:r w:rsidRPr="009852AA">
        <w:rPr>
          <w:color w:val="000000"/>
          <w:sz w:val="28"/>
          <w:szCs w:val="28"/>
        </w:rPr>
        <w:t>учнів</w:t>
      </w:r>
      <w:proofErr w:type="spellEnd"/>
      <w:r w:rsidRPr="009852AA">
        <w:rPr>
          <w:color w:val="000000"/>
          <w:sz w:val="28"/>
          <w:szCs w:val="28"/>
        </w:rPr>
        <w:t xml:space="preserve"> 7 </w:t>
      </w:r>
      <w:proofErr w:type="spellStart"/>
      <w:r w:rsidRPr="009852AA">
        <w:rPr>
          <w:color w:val="000000"/>
          <w:sz w:val="28"/>
          <w:szCs w:val="28"/>
        </w:rPr>
        <w:t>класів</w:t>
      </w:r>
      <w:proofErr w:type="spellEnd"/>
      <w:r w:rsidRPr="009852AA">
        <w:rPr>
          <w:color w:val="000000"/>
          <w:sz w:val="28"/>
          <w:szCs w:val="28"/>
        </w:rPr>
        <w:t xml:space="preserve"> з</w:t>
      </w:r>
      <w:r w:rsidRPr="009852AA">
        <w:rPr>
          <w:sz w:val="28"/>
          <w:szCs w:val="28"/>
        </w:rPr>
        <w:t xml:space="preserve"> </w:t>
      </w:r>
      <w:proofErr w:type="spellStart"/>
      <w:r w:rsidRPr="009852AA">
        <w:rPr>
          <w:color w:val="000000"/>
          <w:sz w:val="28"/>
          <w:szCs w:val="28"/>
        </w:rPr>
        <w:t>інспектором</w:t>
      </w:r>
      <w:proofErr w:type="spellEnd"/>
      <w:r w:rsidRPr="009852AA">
        <w:rPr>
          <w:color w:val="000000"/>
          <w:sz w:val="28"/>
          <w:szCs w:val="28"/>
        </w:rPr>
        <w:t xml:space="preserve"> з прав </w:t>
      </w:r>
      <w:proofErr w:type="spellStart"/>
      <w:r w:rsidRPr="009852AA">
        <w:rPr>
          <w:color w:val="000000"/>
          <w:sz w:val="28"/>
          <w:szCs w:val="28"/>
        </w:rPr>
        <w:t>людини</w:t>
      </w:r>
      <w:proofErr w:type="spellEnd"/>
      <w:r w:rsidRPr="009852AA">
        <w:rPr>
          <w:color w:val="000000"/>
          <w:sz w:val="28"/>
          <w:szCs w:val="28"/>
        </w:rPr>
        <w:t xml:space="preserve"> </w:t>
      </w:r>
      <w:proofErr w:type="spellStart"/>
      <w:r w:rsidRPr="009852AA">
        <w:rPr>
          <w:color w:val="000000"/>
          <w:sz w:val="28"/>
          <w:szCs w:val="28"/>
        </w:rPr>
        <w:lastRenderedPageBreak/>
        <w:t>Первомайського</w:t>
      </w:r>
      <w:proofErr w:type="spellEnd"/>
      <w:r w:rsidRPr="009852AA">
        <w:rPr>
          <w:color w:val="000000"/>
          <w:sz w:val="28"/>
          <w:szCs w:val="28"/>
        </w:rPr>
        <w:t xml:space="preserve"> </w:t>
      </w:r>
      <w:proofErr w:type="spellStart"/>
      <w:r w:rsidRPr="009852AA">
        <w:rPr>
          <w:color w:val="000000"/>
          <w:sz w:val="28"/>
          <w:szCs w:val="28"/>
        </w:rPr>
        <w:t>відділу</w:t>
      </w:r>
      <w:proofErr w:type="spellEnd"/>
      <w:r w:rsidRPr="009852AA">
        <w:rPr>
          <w:color w:val="000000"/>
          <w:sz w:val="28"/>
          <w:szCs w:val="28"/>
        </w:rPr>
        <w:t xml:space="preserve"> ГУНП Оксаною Косач</w:t>
      </w:r>
      <w:r w:rsidRPr="009852AA">
        <w:rPr>
          <w:color w:val="050505"/>
          <w:sz w:val="28"/>
          <w:szCs w:val="28"/>
          <w:shd w:val="clear" w:color="auto" w:fill="FFFFFF"/>
        </w:rPr>
        <w:t>.</w:t>
      </w:r>
      <w:r w:rsidRPr="009852AA">
        <w:rPr>
          <w:rFonts w:eastAsia="Calibri"/>
          <w:color w:val="555555"/>
          <w:sz w:val="28"/>
          <w:szCs w:val="28"/>
        </w:rPr>
        <w:t xml:space="preserve"> </w:t>
      </w:r>
      <w:proofErr w:type="spellStart"/>
      <w:r w:rsidRPr="009852AA">
        <w:rPr>
          <w:color w:val="050505"/>
          <w:sz w:val="28"/>
          <w:szCs w:val="28"/>
          <w:shd w:val="clear" w:color="auto" w:fill="FFFFFF"/>
        </w:rPr>
        <w:t>Захід</w:t>
      </w:r>
      <w:proofErr w:type="spellEnd"/>
      <w:r w:rsidRPr="009852AA">
        <w:rPr>
          <w:color w:val="050505"/>
          <w:sz w:val="28"/>
          <w:szCs w:val="28"/>
          <w:shd w:val="clear" w:color="auto" w:fill="FFFFFF"/>
        </w:rPr>
        <w:t xml:space="preserve"> </w:t>
      </w:r>
      <w:proofErr w:type="spellStart"/>
      <w:r w:rsidRPr="009852AA">
        <w:rPr>
          <w:color w:val="050505"/>
          <w:sz w:val="28"/>
          <w:szCs w:val="28"/>
          <w:shd w:val="clear" w:color="auto" w:fill="FFFFFF"/>
        </w:rPr>
        <w:t>було</w:t>
      </w:r>
      <w:proofErr w:type="spellEnd"/>
      <w:r w:rsidRPr="009852AA">
        <w:rPr>
          <w:color w:val="050505"/>
          <w:sz w:val="28"/>
          <w:szCs w:val="28"/>
          <w:shd w:val="clear" w:color="auto" w:fill="FFFFFF"/>
        </w:rPr>
        <w:t xml:space="preserve"> </w:t>
      </w:r>
      <w:proofErr w:type="spellStart"/>
      <w:r w:rsidRPr="009852AA">
        <w:rPr>
          <w:color w:val="050505"/>
          <w:sz w:val="28"/>
          <w:szCs w:val="28"/>
          <w:shd w:val="clear" w:color="auto" w:fill="FFFFFF"/>
        </w:rPr>
        <w:t>спрямовано</w:t>
      </w:r>
      <w:proofErr w:type="spellEnd"/>
      <w:r w:rsidRPr="009852AA">
        <w:rPr>
          <w:color w:val="050505"/>
          <w:sz w:val="28"/>
          <w:szCs w:val="28"/>
          <w:shd w:val="clear" w:color="auto" w:fill="FFFFFF"/>
        </w:rPr>
        <w:t xml:space="preserve"> на </w:t>
      </w:r>
      <w:proofErr w:type="spellStart"/>
      <w:r w:rsidRPr="009852AA">
        <w:rPr>
          <w:color w:val="050505"/>
          <w:sz w:val="28"/>
          <w:szCs w:val="28"/>
          <w:shd w:val="clear" w:color="auto" w:fill="FFFFFF"/>
        </w:rPr>
        <w:t>інформування</w:t>
      </w:r>
      <w:proofErr w:type="spellEnd"/>
      <w:r w:rsidRPr="009852AA">
        <w:rPr>
          <w:color w:val="050505"/>
          <w:sz w:val="28"/>
          <w:szCs w:val="28"/>
          <w:shd w:val="clear" w:color="auto" w:fill="FFFFFF"/>
        </w:rPr>
        <w:t xml:space="preserve"> </w:t>
      </w:r>
      <w:proofErr w:type="spellStart"/>
      <w:r w:rsidRPr="009852AA">
        <w:rPr>
          <w:color w:val="050505"/>
          <w:sz w:val="28"/>
          <w:szCs w:val="28"/>
          <w:shd w:val="clear" w:color="auto" w:fill="FFFFFF"/>
        </w:rPr>
        <w:t>підлітків</w:t>
      </w:r>
      <w:proofErr w:type="spellEnd"/>
      <w:r w:rsidRPr="009852AA">
        <w:rPr>
          <w:color w:val="050505"/>
          <w:sz w:val="28"/>
          <w:szCs w:val="28"/>
          <w:shd w:val="clear" w:color="auto" w:fill="FFFFFF"/>
        </w:rPr>
        <w:t xml:space="preserve"> про </w:t>
      </w:r>
      <w:proofErr w:type="spellStart"/>
      <w:r w:rsidRPr="009852AA">
        <w:rPr>
          <w:color w:val="050505"/>
          <w:sz w:val="28"/>
          <w:szCs w:val="28"/>
          <w:shd w:val="clear" w:color="auto" w:fill="FFFFFF"/>
        </w:rPr>
        <w:t>сучасні</w:t>
      </w:r>
      <w:proofErr w:type="spellEnd"/>
      <w:r w:rsidRPr="009852AA">
        <w:rPr>
          <w:color w:val="050505"/>
          <w:sz w:val="28"/>
          <w:szCs w:val="28"/>
          <w:shd w:val="clear" w:color="auto" w:fill="FFFFFF"/>
        </w:rPr>
        <w:t xml:space="preserve"> </w:t>
      </w:r>
      <w:proofErr w:type="spellStart"/>
      <w:r w:rsidRPr="009852AA">
        <w:rPr>
          <w:color w:val="050505"/>
          <w:sz w:val="28"/>
          <w:szCs w:val="28"/>
          <w:shd w:val="clear" w:color="auto" w:fill="FFFFFF"/>
        </w:rPr>
        <w:t>виклики</w:t>
      </w:r>
      <w:proofErr w:type="spellEnd"/>
      <w:r w:rsidRPr="009852AA">
        <w:rPr>
          <w:color w:val="050505"/>
          <w:sz w:val="28"/>
          <w:szCs w:val="28"/>
          <w:shd w:val="clear" w:color="auto" w:fill="FFFFFF"/>
        </w:rPr>
        <w:t xml:space="preserve"> та </w:t>
      </w:r>
      <w:proofErr w:type="spellStart"/>
      <w:r w:rsidRPr="009852AA">
        <w:rPr>
          <w:color w:val="050505"/>
          <w:sz w:val="28"/>
          <w:szCs w:val="28"/>
          <w:shd w:val="clear" w:color="auto" w:fill="FFFFFF"/>
        </w:rPr>
        <w:t>стратегій</w:t>
      </w:r>
      <w:proofErr w:type="spellEnd"/>
      <w:r w:rsidRPr="009852AA">
        <w:rPr>
          <w:color w:val="050505"/>
          <w:sz w:val="28"/>
          <w:szCs w:val="28"/>
          <w:shd w:val="clear" w:color="auto" w:fill="FFFFFF"/>
        </w:rPr>
        <w:t xml:space="preserve"> </w:t>
      </w:r>
      <w:proofErr w:type="spellStart"/>
      <w:r w:rsidRPr="009852AA">
        <w:rPr>
          <w:color w:val="050505"/>
          <w:sz w:val="28"/>
          <w:szCs w:val="28"/>
          <w:shd w:val="clear" w:color="auto" w:fill="FFFFFF"/>
        </w:rPr>
        <w:t>захисту</w:t>
      </w:r>
      <w:proofErr w:type="spellEnd"/>
      <w:r w:rsidRPr="009852AA">
        <w:rPr>
          <w:color w:val="050505"/>
          <w:sz w:val="28"/>
          <w:szCs w:val="28"/>
          <w:shd w:val="clear" w:color="auto" w:fill="FFFFFF"/>
        </w:rPr>
        <w:t xml:space="preserve"> і </w:t>
      </w:r>
      <w:proofErr w:type="spellStart"/>
      <w:r w:rsidRPr="009852AA">
        <w:rPr>
          <w:color w:val="050505"/>
          <w:sz w:val="28"/>
          <w:szCs w:val="28"/>
          <w:shd w:val="clear" w:color="auto" w:fill="FFFFFF"/>
        </w:rPr>
        <w:t>безпеки</w:t>
      </w:r>
      <w:proofErr w:type="spellEnd"/>
      <w:r w:rsidRPr="009852AA">
        <w:rPr>
          <w:color w:val="050505"/>
          <w:sz w:val="28"/>
          <w:szCs w:val="28"/>
          <w:shd w:val="clear" w:color="auto" w:fill="FFFFFF"/>
        </w:rPr>
        <w:t>,</w:t>
      </w:r>
      <w:r w:rsidRPr="009852AA">
        <w:rPr>
          <w:sz w:val="28"/>
          <w:szCs w:val="28"/>
        </w:rPr>
        <w:t xml:space="preserve"> </w:t>
      </w:r>
      <w:proofErr w:type="spellStart"/>
      <w:r w:rsidRPr="009852AA">
        <w:rPr>
          <w:color w:val="050505"/>
          <w:sz w:val="28"/>
          <w:szCs w:val="28"/>
          <w:shd w:val="clear" w:color="auto" w:fill="FFFFFF"/>
        </w:rPr>
        <w:t>попередження</w:t>
      </w:r>
      <w:proofErr w:type="spellEnd"/>
      <w:r w:rsidRPr="009852AA">
        <w:rPr>
          <w:color w:val="050505"/>
          <w:sz w:val="28"/>
          <w:szCs w:val="28"/>
          <w:shd w:val="clear" w:color="auto" w:fill="FFFFFF"/>
        </w:rPr>
        <w:t xml:space="preserve"> </w:t>
      </w:r>
      <w:proofErr w:type="spellStart"/>
      <w:r w:rsidRPr="009852AA">
        <w:rPr>
          <w:color w:val="050505"/>
          <w:sz w:val="28"/>
          <w:szCs w:val="28"/>
          <w:shd w:val="clear" w:color="auto" w:fill="FFFFFF"/>
        </w:rPr>
        <w:t>всіх</w:t>
      </w:r>
      <w:proofErr w:type="spellEnd"/>
      <w:r w:rsidRPr="009852AA">
        <w:rPr>
          <w:color w:val="050505"/>
          <w:sz w:val="28"/>
          <w:szCs w:val="28"/>
          <w:shd w:val="clear" w:color="auto" w:fill="FFFFFF"/>
        </w:rPr>
        <w:t xml:space="preserve"> форм </w:t>
      </w:r>
      <w:proofErr w:type="spellStart"/>
      <w:r w:rsidRPr="009852AA">
        <w:rPr>
          <w:color w:val="050505"/>
          <w:sz w:val="28"/>
          <w:szCs w:val="28"/>
          <w:shd w:val="clear" w:color="auto" w:fill="FFFFFF"/>
        </w:rPr>
        <w:t>насильства</w:t>
      </w:r>
      <w:proofErr w:type="spellEnd"/>
      <w:r w:rsidRPr="009852AA">
        <w:rPr>
          <w:color w:val="050505"/>
          <w:sz w:val="28"/>
          <w:szCs w:val="28"/>
          <w:shd w:val="clear" w:color="auto" w:fill="FFFFFF"/>
        </w:rPr>
        <w:t xml:space="preserve">, </w:t>
      </w:r>
      <w:proofErr w:type="spellStart"/>
      <w:r w:rsidRPr="009852AA">
        <w:rPr>
          <w:color w:val="050505"/>
          <w:sz w:val="28"/>
          <w:szCs w:val="28"/>
          <w:shd w:val="clear" w:color="auto" w:fill="FFFFFF"/>
        </w:rPr>
        <w:t>протиправної</w:t>
      </w:r>
      <w:proofErr w:type="spellEnd"/>
      <w:r w:rsidRPr="009852AA">
        <w:rPr>
          <w:color w:val="050505"/>
          <w:sz w:val="28"/>
          <w:szCs w:val="28"/>
          <w:shd w:val="clear" w:color="auto" w:fill="FFFFFF"/>
        </w:rPr>
        <w:t xml:space="preserve"> </w:t>
      </w:r>
      <w:proofErr w:type="spellStart"/>
      <w:r w:rsidRPr="009852AA">
        <w:rPr>
          <w:color w:val="050505"/>
          <w:sz w:val="28"/>
          <w:szCs w:val="28"/>
          <w:shd w:val="clear" w:color="auto" w:fill="FFFFFF"/>
        </w:rPr>
        <w:t>поведінки</w:t>
      </w:r>
      <w:proofErr w:type="spellEnd"/>
      <w:r w:rsidRPr="009852AA">
        <w:rPr>
          <w:color w:val="050505"/>
          <w:sz w:val="28"/>
          <w:szCs w:val="28"/>
          <w:shd w:val="clear" w:color="auto" w:fill="FFFFFF"/>
        </w:rPr>
        <w:t xml:space="preserve"> у </w:t>
      </w:r>
      <w:proofErr w:type="spellStart"/>
      <w:r w:rsidRPr="009852AA">
        <w:rPr>
          <w:color w:val="050505"/>
          <w:sz w:val="28"/>
          <w:szCs w:val="28"/>
          <w:shd w:val="clear" w:color="auto" w:fill="FFFFFF"/>
        </w:rPr>
        <w:t>підлітковому</w:t>
      </w:r>
      <w:proofErr w:type="spellEnd"/>
      <w:r w:rsidRPr="009852AA">
        <w:rPr>
          <w:color w:val="050505"/>
          <w:sz w:val="28"/>
          <w:szCs w:val="28"/>
          <w:shd w:val="clear" w:color="auto" w:fill="FFFFFF"/>
        </w:rPr>
        <w:t xml:space="preserve"> </w:t>
      </w:r>
      <w:proofErr w:type="spellStart"/>
      <w:r w:rsidRPr="009852AA">
        <w:rPr>
          <w:color w:val="050505"/>
          <w:sz w:val="28"/>
          <w:szCs w:val="28"/>
          <w:shd w:val="clear" w:color="auto" w:fill="FFFFFF"/>
        </w:rPr>
        <w:t>середовищі</w:t>
      </w:r>
      <w:proofErr w:type="spellEnd"/>
      <w:r w:rsidRPr="009852AA">
        <w:rPr>
          <w:color w:val="050505"/>
          <w:sz w:val="28"/>
          <w:szCs w:val="28"/>
          <w:shd w:val="clear" w:color="auto" w:fill="FFFFFF"/>
        </w:rPr>
        <w:t>.</w:t>
      </w:r>
      <w:r w:rsidRPr="009852AA">
        <w:rPr>
          <w:color w:val="555555"/>
          <w:sz w:val="28"/>
          <w:szCs w:val="28"/>
        </w:rPr>
        <w:t xml:space="preserve"> </w:t>
      </w:r>
      <w:proofErr w:type="spellStart"/>
      <w:r w:rsidRPr="009852AA">
        <w:rPr>
          <w:color w:val="050505"/>
          <w:sz w:val="28"/>
          <w:szCs w:val="28"/>
          <w:shd w:val="clear" w:color="auto" w:fill="FFFFFF"/>
        </w:rPr>
        <w:t>Учні</w:t>
      </w:r>
      <w:proofErr w:type="spellEnd"/>
      <w:r w:rsidRPr="009852AA">
        <w:rPr>
          <w:color w:val="050505"/>
          <w:sz w:val="28"/>
          <w:szCs w:val="28"/>
          <w:shd w:val="clear" w:color="auto" w:fill="FFFFFF"/>
        </w:rPr>
        <w:t xml:space="preserve"> 8-х </w:t>
      </w:r>
      <w:proofErr w:type="spellStart"/>
      <w:r w:rsidRPr="009852AA">
        <w:rPr>
          <w:color w:val="050505"/>
          <w:sz w:val="28"/>
          <w:szCs w:val="28"/>
          <w:shd w:val="clear" w:color="auto" w:fill="FFFFFF"/>
        </w:rPr>
        <w:t>класів</w:t>
      </w:r>
      <w:proofErr w:type="spellEnd"/>
      <w:r w:rsidRPr="009852AA">
        <w:rPr>
          <w:color w:val="050505"/>
          <w:sz w:val="28"/>
          <w:szCs w:val="28"/>
          <w:shd w:val="clear" w:color="auto" w:fill="FFFFFF"/>
        </w:rPr>
        <w:t xml:space="preserve">, </w:t>
      </w:r>
      <w:proofErr w:type="spellStart"/>
      <w:r w:rsidRPr="009852AA">
        <w:rPr>
          <w:color w:val="050505"/>
          <w:sz w:val="28"/>
          <w:szCs w:val="28"/>
          <w:shd w:val="clear" w:color="auto" w:fill="FFFFFF"/>
        </w:rPr>
        <w:t>під</w:t>
      </w:r>
      <w:proofErr w:type="spellEnd"/>
      <w:r w:rsidRPr="009852AA">
        <w:rPr>
          <w:color w:val="050505"/>
          <w:sz w:val="28"/>
          <w:szCs w:val="28"/>
          <w:shd w:val="clear" w:color="auto" w:fill="FFFFFF"/>
        </w:rPr>
        <w:t xml:space="preserve"> </w:t>
      </w:r>
      <w:proofErr w:type="spellStart"/>
      <w:r w:rsidRPr="009852AA">
        <w:rPr>
          <w:color w:val="050505"/>
          <w:sz w:val="28"/>
          <w:szCs w:val="28"/>
          <w:shd w:val="clear" w:color="auto" w:fill="FFFFFF"/>
        </w:rPr>
        <w:t>керівництвом</w:t>
      </w:r>
      <w:proofErr w:type="spellEnd"/>
      <w:r w:rsidRPr="009852AA">
        <w:rPr>
          <w:color w:val="050505"/>
          <w:sz w:val="28"/>
          <w:szCs w:val="28"/>
          <w:shd w:val="clear" w:color="auto" w:fill="FFFFFF"/>
        </w:rPr>
        <w:t xml:space="preserve"> старшого </w:t>
      </w:r>
      <w:proofErr w:type="spellStart"/>
      <w:r w:rsidRPr="009852AA">
        <w:rPr>
          <w:color w:val="050505"/>
          <w:sz w:val="28"/>
          <w:szCs w:val="28"/>
          <w:shd w:val="clear" w:color="auto" w:fill="FFFFFF"/>
        </w:rPr>
        <w:t>інспектора</w:t>
      </w:r>
      <w:proofErr w:type="spellEnd"/>
      <w:r w:rsidRPr="009852AA">
        <w:rPr>
          <w:color w:val="050505"/>
          <w:sz w:val="28"/>
          <w:szCs w:val="28"/>
          <w:shd w:val="clear" w:color="auto" w:fill="FFFFFF"/>
        </w:rPr>
        <w:t xml:space="preserve"> прав </w:t>
      </w:r>
      <w:proofErr w:type="spellStart"/>
      <w:r w:rsidRPr="009852AA">
        <w:rPr>
          <w:color w:val="050505"/>
          <w:sz w:val="28"/>
          <w:szCs w:val="28"/>
          <w:shd w:val="clear" w:color="auto" w:fill="FFFFFF"/>
        </w:rPr>
        <w:t>людини</w:t>
      </w:r>
      <w:proofErr w:type="spellEnd"/>
      <w:r w:rsidRPr="009852AA">
        <w:rPr>
          <w:color w:val="050505"/>
          <w:sz w:val="28"/>
          <w:szCs w:val="28"/>
          <w:shd w:val="clear" w:color="auto" w:fill="FFFFFF"/>
        </w:rPr>
        <w:t xml:space="preserve"> Олени Корсун, взяли участь у </w:t>
      </w:r>
      <w:proofErr w:type="spellStart"/>
      <w:r w:rsidRPr="009852AA">
        <w:rPr>
          <w:color w:val="050505"/>
          <w:sz w:val="28"/>
          <w:szCs w:val="28"/>
          <w:shd w:val="clear" w:color="auto" w:fill="FFFFFF"/>
        </w:rPr>
        <w:t>міському</w:t>
      </w:r>
      <w:proofErr w:type="spellEnd"/>
      <w:r w:rsidRPr="009852AA">
        <w:rPr>
          <w:color w:val="050505"/>
          <w:sz w:val="28"/>
          <w:szCs w:val="28"/>
          <w:shd w:val="clear" w:color="auto" w:fill="FFFFFF"/>
        </w:rPr>
        <w:t xml:space="preserve"> </w:t>
      </w:r>
      <w:proofErr w:type="spellStart"/>
      <w:r w:rsidRPr="009852AA">
        <w:rPr>
          <w:color w:val="050505"/>
          <w:sz w:val="28"/>
          <w:szCs w:val="28"/>
          <w:shd w:val="clear" w:color="auto" w:fill="FFFFFF"/>
        </w:rPr>
        <w:t>заході</w:t>
      </w:r>
      <w:proofErr w:type="spellEnd"/>
      <w:r w:rsidRPr="009852AA">
        <w:rPr>
          <w:color w:val="050505"/>
          <w:sz w:val="28"/>
          <w:szCs w:val="28"/>
          <w:shd w:val="clear" w:color="auto" w:fill="FFFFFF"/>
        </w:rPr>
        <w:t xml:space="preserve"> «Права </w:t>
      </w:r>
      <w:proofErr w:type="spellStart"/>
      <w:r w:rsidRPr="009852AA">
        <w:rPr>
          <w:color w:val="050505"/>
          <w:sz w:val="28"/>
          <w:szCs w:val="28"/>
          <w:shd w:val="clear" w:color="auto" w:fill="FFFFFF"/>
        </w:rPr>
        <w:t>дітей</w:t>
      </w:r>
      <w:proofErr w:type="spellEnd"/>
      <w:r w:rsidRPr="009852AA">
        <w:rPr>
          <w:color w:val="050505"/>
          <w:sz w:val="28"/>
          <w:szCs w:val="28"/>
          <w:shd w:val="clear" w:color="auto" w:fill="FFFFFF"/>
        </w:rPr>
        <w:t xml:space="preserve">, </w:t>
      </w:r>
      <w:proofErr w:type="spellStart"/>
      <w:r w:rsidRPr="009852AA">
        <w:rPr>
          <w:color w:val="050505"/>
          <w:sz w:val="28"/>
          <w:szCs w:val="28"/>
          <w:shd w:val="clear" w:color="auto" w:fill="FFFFFF"/>
        </w:rPr>
        <w:t>їх</w:t>
      </w:r>
      <w:proofErr w:type="spellEnd"/>
      <w:r w:rsidRPr="009852AA">
        <w:rPr>
          <w:color w:val="050505"/>
          <w:sz w:val="28"/>
          <w:szCs w:val="28"/>
          <w:shd w:val="clear" w:color="auto" w:fill="FFFFFF"/>
        </w:rPr>
        <w:t xml:space="preserve"> </w:t>
      </w:r>
      <w:proofErr w:type="spellStart"/>
      <w:r w:rsidRPr="009852AA">
        <w:rPr>
          <w:color w:val="050505"/>
          <w:sz w:val="28"/>
          <w:szCs w:val="28"/>
          <w:shd w:val="clear" w:color="auto" w:fill="FFFFFF"/>
        </w:rPr>
        <w:t>обов’язки</w:t>
      </w:r>
      <w:proofErr w:type="spellEnd"/>
      <w:r w:rsidRPr="009852AA">
        <w:rPr>
          <w:color w:val="050505"/>
          <w:sz w:val="28"/>
          <w:szCs w:val="28"/>
          <w:shd w:val="clear" w:color="auto" w:fill="FFFFFF"/>
        </w:rPr>
        <w:t xml:space="preserve">, </w:t>
      </w:r>
      <w:proofErr w:type="spellStart"/>
      <w:r w:rsidRPr="009852AA">
        <w:rPr>
          <w:color w:val="050505"/>
          <w:sz w:val="28"/>
          <w:szCs w:val="28"/>
          <w:shd w:val="clear" w:color="auto" w:fill="FFFFFF"/>
        </w:rPr>
        <w:t>злочини</w:t>
      </w:r>
      <w:proofErr w:type="spellEnd"/>
      <w:r w:rsidRPr="009852AA">
        <w:rPr>
          <w:color w:val="050505"/>
          <w:sz w:val="28"/>
          <w:szCs w:val="28"/>
          <w:shd w:val="clear" w:color="auto" w:fill="FFFFFF"/>
        </w:rPr>
        <w:t xml:space="preserve"> та </w:t>
      </w:r>
      <w:proofErr w:type="spellStart"/>
      <w:r w:rsidRPr="009852AA">
        <w:rPr>
          <w:color w:val="050505"/>
          <w:sz w:val="28"/>
          <w:szCs w:val="28"/>
          <w:shd w:val="clear" w:color="auto" w:fill="FFFFFF"/>
        </w:rPr>
        <w:t>відповідальність</w:t>
      </w:r>
      <w:proofErr w:type="spellEnd"/>
      <w:r w:rsidRPr="009852AA">
        <w:rPr>
          <w:color w:val="050505"/>
          <w:sz w:val="28"/>
          <w:szCs w:val="28"/>
          <w:shd w:val="clear" w:color="auto" w:fill="FFFFFF"/>
        </w:rPr>
        <w:t xml:space="preserve"> за них» за </w:t>
      </w:r>
      <w:proofErr w:type="spellStart"/>
      <w:r w:rsidRPr="009852AA">
        <w:rPr>
          <w:color w:val="050505"/>
          <w:sz w:val="28"/>
          <w:szCs w:val="28"/>
          <w:shd w:val="clear" w:color="auto" w:fill="FFFFFF"/>
        </w:rPr>
        <w:t>що</w:t>
      </w:r>
      <w:proofErr w:type="spellEnd"/>
      <w:r w:rsidRPr="009852AA">
        <w:rPr>
          <w:color w:val="050505"/>
          <w:sz w:val="28"/>
          <w:szCs w:val="28"/>
          <w:shd w:val="clear" w:color="auto" w:fill="FFFFFF"/>
        </w:rPr>
        <w:t xml:space="preserve"> </w:t>
      </w:r>
      <w:proofErr w:type="spellStart"/>
      <w:r w:rsidRPr="009852AA">
        <w:rPr>
          <w:color w:val="050505"/>
          <w:sz w:val="28"/>
          <w:szCs w:val="28"/>
          <w:shd w:val="clear" w:color="auto" w:fill="FFFFFF"/>
        </w:rPr>
        <w:t>отримали</w:t>
      </w:r>
      <w:proofErr w:type="spellEnd"/>
      <w:r w:rsidRPr="009852AA">
        <w:rPr>
          <w:color w:val="050505"/>
          <w:sz w:val="28"/>
          <w:szCs w:val="28"/>
          <w:shd w:val="clear" w:color="auto" w:fill="FFFFFF"/>
        </w:rPr>
        <w:t xml:space="preserve"> </w:t>
      </w:r>
      <w:proofErr w:type="spellStart"/>
      <w:r w:rsidRPr="009852AA">
        <w:rPr>
          <w:color w:val="050505"/>
          <w:sz w:val="28"/>
          <w:szCs w:val="28"/>
          <w:shd w:val="clear" w:color="auto" w:fill="FFFFFF"/>
        </w:rPr>
        <w:t>особисті</w:t>
      </w:r>
      <w:proofErr w:type="spellEnd"/>
      <w:r w:rsidRPr="009852AA">
        <w:rPr>
          <w:color w:val="050505"/>
          <w:sz w:val="28"/>
          <w:szCs w:val="28"/>
          <w:shd w:val="clear" w:color="auto" w:fill="FFFFFF"/>
        </w:rPr>
        <w:t xml:space="preserve"> </w:t>
      </w:r>
      <w:proofErr w:type="spellStart"/>
      <w:r w:rsidRPr="009852AA">
        <w:rPr>
          <w:color w:val="050505"/>
          <w:sz w:val="28"/>
          <w:szCs w:val="28"/>
          <w:shd w:val="clear" w:color="auto" w:fill="FFFFFF"/>
        </w:rPr>
        <w:t>подяки</w:t>
      </w:r>
      <w:proofErr w:type="spellEnd"/>
      <w:r w:rsidRPr="009852AA">
        <w:rPr>
          <w:color w:val="050505"/>
          <w:sz w:val="28"/>
          <w:szCs w:val="28"/>
          <w:shd w:val="clear" w:color="auto" w:fill="FFFFFF"/>
        </w:rPr>
        <w:t xml:space="preserve">.  </w:t>
      </w:r>
    </w:p>
    <w:p w14:paraId="07C1C0D2" w14:textId="7576E15F" w:rsidR="009852AA" w:rsidRPr="004A0824" w:rsidRDefault="009852AA" w:rsidP="004A0824">
      <w:pPr>
        <w:pStyle w:val="NormalWeb1"/>
        <w:spacing w:before="0" w:beforeAutospacing="0" w:after="0" w:afterAutospacing="0" w:line="360" w:lineRule="auto"/>
        <w:ind w:firstLineChars="150" w:firstLine="420"/>
        <w:jc w:val="both"/>
        <w:rPr>
          <w:sz w:val="28"/>
          <w:szCs w:val="28"/>
        </w:rPr>
      </w:pPr>
      <w:proofErr w:type="spellStart"/>
      <w:r w:rsidRPr="009852AA">
        <w:rPr>
          <w:sz w:val="28"/>
          <w:szCs w:val="28"/>
        </w:rPr>
        <w:t>Проте</w:t>
      </w:r>
      <w:proofErr w:type="spellEnd"/>
      <w:r w:rsidRPr="009852AA">
        <w:rPr>
          <w:sz w:val="28"/>
          <w:szCs w:val="28"/>
        </w:rPr>
        <w:t xml:space="preserve"> в </w:t>
      </w:r>
      <w:proofErr w:type="spellStart"/>
      <w:r w:rsidRPr="009852AA">
        <w:rPr>
          <w:sz w:val="28"/>
          <w:szCs w:val="28"/>
        </w:rPr>
        <w:t>роботі</w:t>
      </w:r>
      <w:proofErr w:type="spellEnd"/>
      <w:r w:rsidRPr="009852AA">
        <w:rPr>
          <w:sz w:val="28"/>
          <w:szCs w:val="28"/>
        </w:rPr>
        <w:t xml:space="preserve"> з </w:t>
      </w:r>
      <w:proofErr w:type="spellStart"/>
      <w:r w:rsidRPr="009852AA">
        <w:rPr>
          <w:sz w:val="28"/>
          <w:szCs w:val="28"/>
        </w:rPr>
        <w:t>профілактики</w:t>
      </w:r>
      <w:proofErr w:type="spellEnd"/>
      <w:r w:rsidRPr="009852AA">
        <w:rPr>
          <w:sz w:val="28"/>
          <w:szCs w:val="28"/>
        </w:rPr>
        <w:t xml:space="preserve"> </w:t>
      </w:r>
      <w:proofErr w:type="spellStart"/>
      <w:r w:rsidRPr="009852AA">
        <w:rPr>
          <w:sz w:val="28"/>
          <w:szCs w:val="28"/>
        </w:rPr>
        <w:t>правопорушень</w:t>
      </w:r>
      <w:proofErr w:type="spellEnd"/>
      <w:r w:rsidRPr="009852AA">
        <w:rPr>
          <w:sz w:val="28"/>
          <w:szCs w:val="28"/>
        </w:rPr>
        <w:t xml:space="preserve"> є </w:t>
      </w:r>
      <w:proofErr w:type="spellStart"/>
      <w:r w:rsidRPr="009852AA">
        <w:rPr>
          <w:sz w:val="28"/>
          <w:szCs w:val="28"/>
        </w:rPr>
        <w:t>недоліки</w:t>
      </w:r>
      <w:proofErr w:type="spellEnd"/>
      <w:r w:rsidRPr="009852AA">
        <w:rPr>
          <w:sz w:val="28"/>
          <w:szCs w:val="28"/>
        </w:rPr>
        <w:t xml:space="preserve"> як в </w:t>
      </w:r>
      <w:proofErr w:type="spellStart"/>
      <w:r w:rsidRPr="009852AA">
        <w:rPr>
          <w:sz w:val="28"/>
          <w:szCs w:val="28"/>
        </w:rPr>
        <w:t>діяльності</w:t>
      </w:r>
      <w:proofErr w:type="spellEnd"/>
      <w:r w:rsidRPr="009852AA">
        <w:rPr>
          <w:sz w:val="28"/>
          <w:szCs w:val="28"/>
        </w:rPr>
        <w:t xml:space="preserve"> </w:t>
      </w:r>
      <w:proofErr w:type="spellStart"/>
      <w:r w:rsidRPr="009852AA">
        <w:rPr>
          <w:sz w:val="28"/>
          <w:szCs w:val="28"/>
        </w:rPr>
        <w:t>класних</w:t>
      </w:r>
      <w:proofErr w:type="spellEnd"/>
      <w:r w:rsidRPr="009852AA">
        <w:rPr>
          <w:sz w:val="28"/>
          <w:szCs w:val="28"/>
        </w:rPr>
        <w:t xml:space="preserve"> </w:t>
      </w:r>
      <w:proofErr w:type="spellStart"/>
      <w:r w:rsidRPr="009852AA">
        <w:rPr>
          <w:sz w:val="28"/>
          <w:szCs w:val="28"/>
        </w:rPr>
        <w:t>керівників</w:t>
      </w:r>
      <w:proofErr w:type="spellEnd"/>
      <w:r w:rsidRPr="009852AA">
        <w:rPr>
          <w:sz w:val="28"/>
          <w:szCs w:val="28"/>
        </w:rPr>
        <w:t xml:space="preserve">, так і  </w:t>
      </w:r>
      <w:proofErr w:type="spellStart"/>
      <w:r w:rsidRPr="009852AA">
        <w:rPr>
          <w:sz w:val="28"/>
          <w:szCs w:val="28"/>
        </w:rPr>
        <w:t>гімназії</w:t>
      </w:r>
      <w:proofErr w:type="spellEnd"/>
      <w:r w:rsidRPr="009852AA">
        <w:rPr>
          <w:sz w:val="28"/>
          <w:szCs w:val="28"/>
        </w:rPr>
        <w:t xml:space="preserve"> в </w:t>
      </w:r>
      <w:proofErr w:type="spellStart"/>
      <w:r w:rsidRPr="009852AA">
        <w:rPr>
          <w:sz w:val="28"/>
          <w:szCs w:val="28"/>
        </w:rPr>
        <w:t>цілому</w:t>
      </w:r>
      <w:proofErr w:type="spellEnd"/>
      <w:r w:rsidRPr="009852AA">
        <w:rPr>
          <w:sz w:val="28"/>
          <w:szCs w:val="28"/>
        </w:rPr>
        <w:t xml:space="preserve">. </w:t>
      </w:r>
      <w:proofErr w:type="spellStart"/>
      <w:r w:rsidRPr="009852AA">
        <w:rPr>
          <w:sz w:val="28"/>
          <w:szCs w:val="28"/>
        </w:rPr>
        <w:t>Залишає</w:t>
      </w:r>
      <w:proofErr w:type="spellEnd"/>
      <w:r w:rsidRPr="009852AA">
        <w:rPr>
          <w:sz w:val="28"/>
          <w:szCs w:val="28"/>
        </w:rPr>
        <w:t xml:space="preserve"> </w:t>
      </w:r>
      <w:proofErr w:type="spellStart"/>
      <w:r w:rsidRPr="009852AA">
        <w:rPr>
          <w:sz w:val="28"/>
          <w:szCs w:val="28"/>
        </w:rPr>
        <w:t>бажати</w:t>
      </w:r>
      <w:proofErr w:type="spellEnd"/>
      <w:r w:rsidRPr="009852AA">
        <w:rPr>
          <w:sz w:val="28"/>
          <w:szCs w:val="28"/>
        </w:rPr>
        <w:t xml:space="preserve"> </w:t>
      </w:r>
      <w:proofErr w:type="spellStart"/>
      <w:r w:rsidRPr="009852AA">
        <w:rPr>
          <w:sz w:val="28"/>
          <w:szCs w:val="28"/>
        </w:rPr>
        <w:t>кращого</w:t>
      </w:r>
      <w:proofErr w:type="spellEnd"/>
      <w:r w:rsidRPr="009852AA">
        <w:rPr>
          <w:sz w:val="28"/>
          <w:szCs w:val="28"/>
        </w:rPr>
        <w:t xml:space="preserve"> </w:t>
      </w:r>
      <w:proofErr w:type="spellStart"/>
      <w:r w:rsidRPr="009852AA">
        <w:rPr>
          <w:sz w:val="28"/>
          <w:szCs w:val="28"/>
        </w:rPr>
        <w:t>індивідуальна</w:t>
      </w:r>
      <w:proofErr w:type="spellEnd"/>
      <w:r w:rsidRPr="009852AA">
        <w:rPr>
          <w:sz w:val="28"/>
          <w:szCs w:val="28"/>
        </w:rPr>
        <w:t xml:space="preserve"> робота </w:t>
      </w:r>
      <w:proofErr w:type="spellStart"/>
      <w:r w:rsidRPr="009852AA">
        <w:rPr>
          <w:sz w:val="28"/>
          <w:szCs w:val="28"/>
        </w:rPr>
        <w:t>класних</w:t>
      </w:r>
      <w:proofErr w:type="spellEnd"/>
      <w:r w:rsidRPr="009852AA">
        <w:rPr>
          <w:sz w:val="28"/>
          <w:szCs w:val="28"/>
        </w:rPr>
        <w:t xml:space="preserve"> </w:t>
      </w:r>
      <w:proofErr w:type="spellStart"/>
      <w:r w:rsidRPr="009852AA">
        <w:rPr>
          <w:sz w:val="28"/>
          <w:szCs w:val="28"/>
        </w:rPr>
        <w:t>керівників</w:t>
      </w:r>
      <w:proofErr w:type="spellEnd"/>
      <w:r w:rsidRPr="009852AA">
        <w:rPr>
          <w:sz w:val="28"/>
          <w:szCs w:val="28"/>
        </w:rPr>
        <w:t xml:space="preserve"> </w:t>
      </w:r>
      <w:proofErr w:type="spellStart"/>
      <w:r w:rsidRPr="009852AA">
        <w:rPr>
          <w:sz w:val="28"/>
          <w:szCs w:val="28"/>
        </w:rPr>
        <w:t>щодо</w:t>
      </w:r>
      <w:proofErr w:type="spellEnd"/>
      <w:r w:rsidRPr="009852AA">
        <w:rPr>
          <w:sz w:val="28"/>
          <w:szCs w:val="28"/>
        </w:rPr>
        <w:t xml:space="preserve"> </w:t>
      </w:r>
      <w:proofErr w:type="spellStart"/>
      <w:r w:rsidRPr="009852AA">
        <w:rPr>
          <w:sz w:val="28"/>
          <w:szCs w:val="28"/>
        </w:rPr>
        <w:t>організації</w:t>
      </w:r>
      <w:proofErr w:type="spellEnd"/>
      <w:r w:rsidRPr="009852AA">
        <w:rPr>
          <w:sz w:val="28"/>
          <w:szCs w:val="28"/>
        </w:rPr>
        <w:t xml:space="preserve"> </w:t>
      </w:r>
      <w:proofErr w:type="spellStart"/>
      <w:r w:rsidRPr="009852AA">
        <w:rPr>
          <w:sz w:val="28"/>
          <w:szCs w:val="28"/>
        </w:rPr>
        <w:t>дозвілля</w:t>
      </w:r>
      <w:proofErr w:type="spellEnd"/>
      <w:r w:rsidRPr="009852AA">
        <w:rPr>
          <w:sz w:val="28"/>
          <w:szCs w:val="28"/>
        </w:rPr>
        <w:t xml:space="preserve"> </w:t>
      </w:r>
      <w:proofErr w:type="spellStart"/>
      <w:r w:rsidRPr="009852AA">
        <w:rPr>
          <w:sz w:val="28"/>
          <w:szCs w:val="28"/>
        </w:rPr>
        <w:t>учнів</w:t>
      </w:r>
      <w:proofErr w:type="spellEnd"/>
      <w:r w:rsidRPr="009852AA">
        <w:rPr>
          <w:sz w:val="28"/>
          <w:szCs w:val="28"/>
        </w:rPr>
        <w:t xml:space="preserve"> «</w:t>
      </w:r>
      <w:proofErr w:type="spellStart"/>
      <w:r w:rsidRPr="009852AA">
        <w:rPr>
          <w:sz w:val="28"/>
          <w:szCs w:val="28"/>
        </w:rPr>
        <w:t>грипи</w:t>
      </w:r>
      <w:proofErr w:type="spellEnd"/>
      <w:r w:rsidRPr="009852AA">
        <w:rPr>
          <w:sz w:val="28"/>
          <w:szCs w:val="28"/>
        </w:rPr>
        <w:t xml:space="preserve"> </w:t>
      </w:r>
      <w:proofErr w:type="spellStart"/>
      <w:r w:rsidRPr="009852AA">
        <w:rPr>
          <w:sz w:val="28"/>
          <w:szCs w:val="28"/>
        </w:rPr>
        <w:t>ризику</w:t>
      </w:r>
      <w:proofErr w:type="spellEnd"/>
      <w:r w:rsidRPr="009852AA">
        <w:rPr>
          <w:sz w:val="28"/>
          <w:szCs w:val="28"/>
        </w:rPr>
        <w:t xml:space="preserve">», </w:t>
      </w:r>
      <w:proofErr w:type="spellStart"/>
      <w:r w:rsidRPr="009852AA">
        <w:rPr>
          <w:sz w:val="28"/>
          <w:szCs w:val="28"/>
        </w:rPr>
        <w:t>залученню</w:t>
      </w:r>
      <w:proofErr w:type="spellEnd"/>
      <w:r w:rsidRPr="009852AA">
        <w:rPr>
          <w:sz w:val="28"/>
          <w:szCs w:val="28"/>
        </w:rPr>
        <w:t xml:space="preserve"> </w:t>
      </w:r>
      <w:proofErr w:type="spellStart"/>
      <w:r w:rsidRPr="009852AA">
        <w:rPr>
          <w:sz w:val="28"/>
          <w:szCs w:val="28"/>
        </w:rPr>
        <w:t>дітей</w:t>
      </w:r>
      <w:proofErr w:type="spellEnd"/>
      <w:r w:rsidRPr="009852AA">
        <w:rPr>
          <w:sz w:val="28"/>
          <w:szCs w:val="28"/>
        </w:rPr>
        <w:t xml:space="preserve"> до занять в </w:t>
      </w:r>
      <w:proofErr w:type="spellStart"/>
      <w:r w:rsidRPr="009852AA">
        <w:rPr>
          <w:sz w:val="28"/>
          <w:szCs w:val="28"/>
        </w:rPr>
        <w:t>гуртках</w:t>
      </w:r>
      <w:proofErr w:type="spellEnd"/>
      <w:r w:rsidRPr="009852AA">
        <w:rPr>
          <w:sz w:val="28"/>
          <w:szCs w:val="28"/>
        </w:rPr>
        <w:t xml:space="preserve">, </w:t>
      </w:r>
      <w:proofErr w:type="spellStart"/>
      <w:r w:rsidRPr="009852AA">
        <w:rPr>
          <w:sz w:val="28"/>
          <w:szCs w:val="28"/>
        </w:rPr>
        <w:t>спортивних</w:t>
      </w:r>
      <w:proofErr w:type="spellEnd"/>
      <w:r w:rsidRPr="009852AA">
        <w:rPr>
          <w:sz w:val="28"/>
          <w:szCs w:val="28"/>
        </w:rPr>
        <w:t xml:space="preserve"> </w:t>
      </w:r>
      <w:proofErr w:type="spellStart"/>
      <w:r w:rsidRPr="009852AA">
        <w:rPr>
          <w:sz w:val="28"/>
          <w:szCs w:val="28"/>
        </w:rPr>
        <w:t>секціях</w:t>
      </w:r>
      <w:proofErr w:type="spellEnd"/>
      <w:r w:rsidRPr="009852AA">
        <w:rPr>
          <w:sz w:val="28"/>
          <w:szCs w:val="28"/>
        </w:rPr>
        <w:t xml:space="preserve">, до </w:t>
      </w:r>
      <w:proofErr w:type="spellStart"/>
      <w:r w:rsidRPr="009852AA">
        <w:rPr>
          <w:sz w:val="28"/>
          <w:szCs w:val="28"/>
        </w:rPr>
        <w:t>громадського</w:t>
      </w:r>
      <w:proofErr w:type="spellEnd"/>
      <w:r w:rsidRPr="009852AA">
        <w:rPr>
          <w:sz w:val="28"/>
          <w:szCs w:val="28"/>
        </w:rPr>
        <w:t xml:space="preserve"> </w:t>
      </w:r>
      <w:proofErr w:type="spellStart"/>
      <w:r w:rsidRPr="009852AA">
        <w:rPr>
          <w:sz w:val="28"/>
          <w:szCs w:val="28"/>
        </w:rPr>
        <w:t>життя</w:t>
      </w:r>
      <w:proofErr w:type="spellEnd"/>
      <w:r w:rsidRPr="009852AA">
        <w:rPr>
          <w:sz w:val="28"/>
          <w:szCs w:val="28"/>
        </w:rPr>
        <w:t xml:space="preserve"> </w:t>
      </w:r>
      <w:proofErr w:type="spellStart"/>
      <w:r w:rsidRPr="009852AA">
        <w:rPr>
          <w:sz w:val="28"/>
          <w:szCs w:val="28"/>
        </w:rPr>
        <w:t>класу</w:t>
      </w:r>
      <w:proofErr w:type="spellEnd"/>
      <w:r w:rsidRPr="009852AA">
        <w:rPr>
          <w:sz w:val="28"/>
          <w:szCs w:val="28"/>
        </w:rPr>
        <w:t xml:space="preserve">. </w:t>
      </w:r>
      <w:proofErr w:type="spellStart"/>
      <w:r w:rsidRPr="009852AA">
        <w:rPr>
          <w:sz w:val="28"/>
          <w:szCs w:val="28"/>
        </w:rPr>
        <w:t>Необхідно</w:t>
      </w:r>
      <w:proofErr w:type="spellEnd"/>
      <w:r w:rsidRPr="009852AA">
        <w:rPr>
          <w:sz w:val="28"/>
          <w:szCs w:val="28"/>
        </w:rPr>
        <w:t xml:space="preserve"> </w:t>
      </w:r>
      <w:proofErr w:type="spellStart"/>
      <w:r w:rsidRPr="009852AA">
        <w:rPr>
          <w:sz w:val="28"/>
          <w:szCs w:val="28"/>
        </w:rPr>
        <w:t>сприяти</w:t>
      </w:r>
      <w:proofErr w:type="spellEnd"/>
      <w:r w:rsidRPr="009852AA">
        <w:rPr>
          <w:sz w:val="28"/>
          <w:szCs w:val="28"/>
        </w:rPr>
        <w:t xml:space="preserve"> </w:t>
      </w:r>
      <w:proofErr w:type="spellStart"/>
      <w:r w:rsidRPr="009852AA">
        <w:rPr>
          <w:sz w:val="28"/>
          <w:szCs w:val="28"/>
        </w:rPr>
        <w:t>тісному</w:t>
      </w:r>
      <w:proofErr w:type="spellEnd"/>
      <w:r w:rsidRPr="009852AA">
        <w:rPr>
          <w:sz w:val="28"/>
          <w:szCs w:val="28"/>
        </w:rPr>
        <w:t xml:space="preserve"> </w:t>
      </w:r>
      <w:proofErr w:type="spellStart"/>
      <w:r w:rsidRPr="009852AA">
        <w:rPr>
          <w:sz w:val="28"/>
          <w:szCs w:val="28"/>
        </w:rPr>
        <w:t>знайомству</w:t>
      </w:r>
      <w:proofErr w:type="spellEnd"/>
      <w:r w:rsidRPr="009852AA">
        <w:rPr>
          <w:sz w:val="28"/>
          <w:szCs w:val="28"/>
        </w:rPr>
        <w:t xml:space="preserve"> з </w:t>
      </w:r>
      <w:proofErr w:type="spellStart"/>
      <w:r w:rsidRPr="009852AA">
        <w:rPr>
          <w:sz w:val="28"/>
          <w:szCs w:val="28"/>
        </w:rPr>
        <w:t>сім’ями</w:t>
      </w:r>
      <w:proofErr w:type="spellEnd"/>
      <w:r w:rsidRPr="009852AA">
        <w:rPr>
          <w:sz w:val="28"/>
          <w:szCs w:val="28"/>
        </w:rPr>
        <w:t xml:space="preserve">, </w:t>
      </w:r>
      <w:proofErr w:type="spellStart"/>
      <w:r w:rsidRPr="009852AA">
        <w:rPr>
          <w:sz w:val="28"/>
          <w:szCs w:val="28"/>
        </w:rPr>
        <w:t>які</w:t>
      </w:r>
      <w:proofErr w:type="spellEnd"/>
      <w:r w:rsidRPr="009852AA">
        <w:rPr>
          <w:sz w:val="28"/>
          <w:szCs w:val="28"/>
        </w:rPr>
        <w:t xml:space="preserve"> </w:t>
      </w:r>
      <w:proofErr w:type="spellStart"/>
      <w:r w:rsidRPr="009852AA">
        <w:rPr>
          <w:sz w:val="28"/>
          <w:szCs w:val="28"/>
        </w:rPr>
        <w:t>опинилися</w:t>
      </w:r>
      <w:proofErr w:type="spellEnd"/>
      <w:r w:rsidRPr="009852AA">
        <w:rPr>
          <w:sz w:val="28"/>
          <w:szCs w:val="28"/>
        </w:rPr>
        <w:t xml:space="preserve"> в </w:t>
      </w:r>
      <w:proofErr w:type="spellStart"/>
      <w:r w:rsidRPr="009852AA">
        <w:rPr>
          <w:sz w:val="28"/>
          <w:szCs w:val="28"/>
        </w:rPr>
        <w:t>складних</w:t>
      </w:r>
      <w:proofErr w:type="spellEnd"/>
      <w:r w:rsidRPr="009852AA">
        <w:rPr>
          <w:sz w:val="28"/>
          <w:szCs w:val="28"/>
        </w:rPr>
        <w:t xml:space="preserve"> </w:t>
      </w:r>
      <w:proofErr w:type="spellStart"/>
      <w:r w:rsidRPr="009852AA">
        <w:rPr>
          <w:sz w:val="28"/>
          <w:szCs w:val="28"/>
        </w:rPr>
        <w:t>життєвих</w:t>
      </w:r>
      <w:proofErr w:type="spellEnd"/>
      <w:r w:rsidRPr="009852AA">
        <w:rPr>
          <w:sz w:val="28"/>
          <w:szCs w:val="28"/>
        </w:rPr>
        <w:t xml:space="preserve"> </w:t>
      </w:r>
      <w:proofErr w:type="spellStart"/>
      <w:r w:rsidRPr="009852AA">
        <w:rPr>
          <w:sz w:val="28"/>
          <w:szCs w:val="28"/>
        </w:rPr>
        <w:t>обставинах</w:t>
      </w:r>
      <w:proofErr w:type="spellEnd"/>
      <w:r w:rsidRPr="009852AA">
        <w:rPr>
          <w:sz w:val="28"/>
          <w:szCs w:val="28"/>
        </w:rPr>
        <w:t xml:space="preserve"> таза </w:t>
      </w:r>
      <w:proofErr w:type="spellStart"/>
      <w:r w:rsidRPr="009852AA">
        <w:rPr>
          <w:sz w:val="28"/>
          <w:szCs w:val="28"/>
        </w:rPr>
        <w:t>можливістю</w:t>
      </w:r>
      <w:proofErr w:type="spellEnd"/>
      <w:r w:rsidRPr="009852AA">
        <w:rPr>
          <w:sz w:val="28"/>
          <w:szCs w:val="28"/>
        </w:rPr>
        <w:t xml:space="preserve"> </w:t>
      </w:r>
      <w:proofErr w:type="spellStart"/>
      <w:r w:rsidRPr="009852AA">
        <w:rPr>
          <w:sz w:val="28"/>
          <w:szCs w:val="28"/>
        </w:rPr>
        <w:t>більше</w:t>
      </w:r>
      <w:proofErr w:type="spellEnd"/>
      <w:r w:rsidRPr="009852AA">
        <w:rPr>
          <w:sz w:val="28"/>
          <w:szCs w:val="28"/>
        </w:rPr>
        <w:t xml:space="preserve">  </w:t>
      </w:r>
      <w:proofErr w:type="spellStart"/>
      <w:r w:rsidRPr="009852AA">
        <w:rPr>
          <w:sz w:val="28"/>
          <w:szCs w:val="28"/>
        </w:rPr>
        <w:t>залучати</w:t>
      </w:r>
      <w:proofErr w:type="spellEnd"/>
      <w:r w:rsidRPr="009852AA">
        <w:rPr>
          <w:sz w:val="28"/>
          <w:szCs w:val="28"/>
        </w:rPr>
        <w:t xml:space="preserve"> </w:t>
      </w:r>
      <w:proofErr w:type="spellStart"/>
      <w:r w:rsidRPr="009852AA">
        <w:rPr>
          <w:sz w:val="28"/>
          <w:szCs w:val="28"/>
        </w:rPr>
        <w:t>дітей</w:t>
      </w:r>
      <w:proofErr w:type="spellEnd"/>
      <w:r w:rsidRPr="009852AA">
        <w:rPr>
          <w:sz w:val="28"/>
          <w:szCs w:val="28"/>
        </w:rPr>
        <w:t xml:space="preserve"> до </w:t>
      </w:r>
      <w:proofErr w:type="spellStart"/>
      <w:r w:rsidRPr="009852AA">
        <w:rPr>
          <w:sz w:val="28"/>
          <w:szCs w:val="28"/>
        </w:rPr>
        <w:t>шкільного</w:t>
      </w:r>
      <w:proofErr w:type="spellEnd"/>
      <w:r w:rsidRPr="009852AA">
        <w:rPr>
          <w:sz w:val="28"/>
          <w:szCs w:val="28"/>
        </w:rPr>
        <w:t xml:space="preserve"> </w:t>
      </w:r>
      <w:proofErr w:type="spellStart"/>
      <w:r w:rsidRPr="009852AA">
        <w:rPr>
          <w:sz w:val="28"/>
          <w:szCs w:val="28"/>
        </w:rPr>
        <w:t>життя</w:t>
      </w:r>
      <w:proofErr w:type="spellEnd"/>
      <w:r w:rsidRPr="009852AA">
        <w:rPr>
          <w:sz w:val="28"/>
          <w:szCs w:val="28"/>
        </w:rPr>
        <w:t>.</w:t>
      </w:r>
    </w:p>
    <w:p w14:paraId="2F0EE193" w14:textId="77777777" w:rsidR="009852AA" w:rsidRPr="009852AA" w:rsidRDefault="009852AA" w:rsidP="009852AA">
      <w:pPr>
        <w:pStyle w:val="Normal1"/>
        <w:tabs>
          <w:tab w:val="left" w:pos="0"/>
          <w:tab w:val="left" w:pos="210"/>
          <w:tab w:val="left" w:pos="4860"/>
          <w:tab w:val="left" w:pos="31680"/>
        </w:tabs>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color w:val="000000"/>
          <w:sz w:val="28"/>
          <w:szCs w:val="28"/>
        </w:rPr>
        <w:t xml:space="preserve">     </w:t>
      </w:r>
      <w:proofErr w:type="spellStart"/>
      <w:r w:rsidRPr="009852AA">
        <w:rPr>
          <w:rFonts w:ascii="Times New Roman" w:eastAsia="Calibri" w:hAnsi="Times New Roman"/>
          <w:color w:val="000000"/>
          <w:sz w:val="28"/>
          <w:szCs w:val="28"/>
        </w:rPr>
        <w:t>Триваюча</w:t>
      </w:r>
      <w:proofErr w:type="spellEnd"/>
      <w:r w:rsidRPr="009852AA">
        <w:rPr>
          <w:rFonts w:ascii="Times New Roman" w:eastAsia="Calibri" w:hAnsi="Times New Roman"/>
          <w:color w:val="000000"/>
          <w:sz w:val="28"/>
          <w:szCs w:val="28"/>
        </w:rPr>
        <w:t xml:space="preserve"> широкомасштабна </w:t>
      </w:r>
      <w:proofErr w:type="spellStart"/>
      <w:r w:rsidRPr="009852AA">
        <w:rPr>
          <w:rFonts w:ascii="Times New Roman" w:eastAsia="Calibri" w:hAnsi="Times New Roman"/>
          <w:color w:val="000000"/>
          <w:sz w:val="28"/>
          <w:szCs w:val="28"/>
        </w:rPr>
        <w:t>збройна</w:t>
      </w:r>
      <w:proofErr w:type="spellEnd"/>
      <w:r w:rsidRPr="009852AA">
        <w:rPr>
          <w:rFonts w:ascii="Times New Roman" w:eastAsia="Calibri" w:hAnsi="Times New Roman"/>
          <w:color w:val="000000"/>
          <w:sz w:val="28"/>
          <w:szCs w:val="28"/>
        </w:rPr>
        <w:t xml:space="preserve"> </w:t>
      </w:r>
      <w:proofErr w:type="spellStart"/>
      <w:r w:rsidRPr="009852AA">
        <w:rPr>
          <w:rFonts w:ascii="Times New Roman" w:eastAsia="Calibri" w:hAnsi="Times New Roman"/>
          <w:color w:val="000000"/>
          <w:sz w:val="28"/>
          <w:szCs w:val="28"/>
        </w:rPr>
        <w:t>агресія</w:t>
      </w:r>
      <w:proofErr w:type="spellEnd"/>
      <w:r w:rsidRPr="009852AA">
        <w:rPr>
          <w:rFonts w:ascii="Times New Roman" w:eastAsia="Calibri" w:hAnsi="Times New Roman"/>
          <w:color w:val="000000"/>
          <w:sz w:val="28"/>
          <w:szCs w:val="28"/>
        </w:rPr>
        <w:t xml:space="preserve"> </w:t>
      </w:r>
      <w:proofErr w:type="spellStart"/>
      <w:r w:rsidRPr="009852AA">
        <w:rPr>
          <w:rFonts w:ascii="Times New Roman" w:eastAsia="Calibri" w:hAnsi="Times New Roman"/>
          <w:color w:val="000000"/>
          <w:sz w:val="28"/>
          <w:szCs w:val="28"/>
        </w:rPr>
        <w:t>російської</w:t>
      </w:r>
      <w:proofErr w:type="spellEnd"/>
      <w:r w:rsidRPr="009852AA">
        <w:rPr>
          <w:rFonts w:ascii="Times New Roman" w:eastAsia="Calibri" w:hAnsi="Times New Roman"/>
          <w:color w:val="000000"/>
          <w:sz w:val="28"/>
          <w:szCs w:val="28"/>
        </w:rPr>
        <w:t xml:space="preserve"> </w:t>
      </w:r>
      <w:proofErr w:type="spellStart"/>
      <w:r w:rsidRPr="009852AA">
        <w:rPr>
          <w:rFonts w:ascii="Times New Roman" w:eastAsia="Calibri" w:hAnsi="Times New Roman"/>
          <w:color w:val="000000"/>
          <w:sz w:val="28"/>
          <w:szCs w:val="28"/>
        </w:rPr>
        <w:t>федерації</w:t>
      </w:r>
      <w:proofErr w:type="spellEnd"/>
      <w:r w:rsidRPr="009852AA">
        <w:rPr>
          <w:rFonts w:ascii="Times New Roman" w:eastAsia="Calibri" w:hAnsi="Times New Roman"/>
          <w:color w:val="000000"/>
          <w:sz w:val="28"/>
          <w:szCs w:val="28"/>
        </w:rPr>
        <w:t xml:space="preserve"> </w:t>
      </w:r>
      <w:proofErr w:type="spellStart"/>
      <w:r w:rsidRPr="009852AA">
        <w:rPr>
          <w:rFonts w:ascii="Times New Roman" w:eastAsia="Calibri" w:hAnsi="Times New Roman"/>
          <w:color w:val="000000"/>
          <w:sz w:val="28"/>
          <w:szCs w:val="28"/>
        </w:rPr>
        <w:t>проти</w:t>
      </w:r>
      <w:proofErr w:type="spellEnd"/>
      <w:r w:rsidRPr="009852AA">
        <w:rPr>
          <w:rFonts w:ascii="Times New Roman" w:eastAsia="Calibri" w:hAnsi="Times New Roman"/>
          <w:color w:val="000000"/>
          <w:sz w:val="28"/>
          <w:szCs w:val="28"/>
        </w:rPr>
        <w:t xml:space="preserve"> </w:t>
      </w:r>
      <w:proofErr w:type="spellStart"/>
      <w:r w:rsidRPr="009852AA">
        <w:rPr>
          <w:rFonts w:ascii="Times New Roman" w:eastAsia="Calibri" w:hAnsi="Times New Roman"/>
          <w:color w:val="000000"/>
          <w:sz w:val="28"/>
          <w:szCs w:val="28"/>
        </w:rPr>
        <w:t>України</w:t>
      </w:r>
      <w:proofErr w:type="spellEnd"/>
      <w:r w:rsidRPr="009852AA">
        <w:rPr>
          <w:rFonts w:ascii="Times New Roman" w:eastAsia="Calibri" w:hAnsi="Times New Roman"/>
          <w:color w:val="000000"/>
          <w:sz w:val="28"/>
          <w:szCs w:val="28"/>
        </w:rPr>
        <w:t xml:space="preserve"> </w:t>
      </w:r>
      <w:proofErr w:type="spellStart"/>
      <w:r w:rsidRPr="009852AA">
        <w:rPr>
          <w:rFonts w:ascii="Times New Roman" w:eastAsia="Calibri" w:hAnsi="Times New Roman"/>
          <w:color w:val="000000"/>
          <w:sz w:val="28"/>
          <w:szCs w:val="28"/>
        </w:rPr>
        <w:t>викликала</w:t>
      </w:r>
      <w:proofErr w:type="spellEnd"/>
      <w:r w:rsidRPr="009852AA">
        <w:rPr>
          <w:rFonts w:ascii="Times New Roman" w:eastAsia="Calibri" w:hAnsi="Times New Roman"/>
          <w:color w:val="000000"/>
          <w:sz w:val="28"/>
          <w:szCs w:val="28"/>
        </w:rPr>
        <w:t xml:space="preserve"> </w:t>
      </w:r>
      <w:proofErr w:type="spellStart"/>
      <w:r w:rsidRPr="009852AA">
        <w:rPr>
          <w:rFonts w:ascii="Times New Roman" w:eastAsia="Calibri" w:hAnsi="Times New Roman"/>
          <w:color w:val="000000"/>
          <w:sz w:val="28"/>
          <w:szCs w:val="28"/>
        </w:rPr>
        <w:t>стрес</w:t>
      </w:r>
      <w:proofErr w:type="spellEnd"/>
      <w:r w:rsidRPr="009852AA">
        <w:rPr>
          <w:rFonts w:ascii="Times New Roman" w:eastAsia="Calibri" w:hAnsi="Times New Roman"/>
          <w:color w:val="000000"/>
          <w:sz w:val="28"/>
          <w:szCs w:val="28"/>
        </w:rPr>
        <w:t xml:space="preserve"> у </w:t>
      </w:r>
      <w:proofErr w:type="spellStart"/>
      <w:r w:rsidRPr="009852AA">
        <w:rPr>
          <w:rFonts w:ascii="Times New Roman" w:eastAsia="Calibri" w:hAnsi="Times New Roman"/>
          <w:color w:val="000000"/>
          <w:sz w:val="28"/>
          <w:szCs w:val="28"/>
        </w:rPr>
        <w:t>всіх</w:t>
      </w:r>
      <w:proofErr w:type="spellEnd"/>
      <w:r w:rsidRPr="009852AA">
        <w:rPr>
          <w:rFonts w:ascii="Times New Roman" w:eastAsia="Calibri" w:hAnsi="Times New Roman"/>
          <w:color w:val="000000"/>
          <w:sz w:val="28"/>
          <w:szCs w:val="28"/>
        </w:rPr>
        <w:t xml:space="preserve"> </w:t>
      </w:r>
      <w:proofErr w:type="spellStart"/>
      <w:r w:rsidRPr="009852AA">
        <w:rPr>
          <w:rFonts w:ascii="Times New Roman" w:eastAsia="Calibri" w:hAnsi="Times New Roman"/>
          <w:color w:val="000000"/>
          <w:sz w:val="28"/>
          <w:szCs w:val="28"/>
        </w:rPr>
        <w:t>учасників</w:t>
      </w:r>
      <w:proofErr w:type="spellEnd"/>
      <w:r w:rsidRPr="009852AA">
        <w:rPr>
          <w:rFonts w:ascii="Times New Roman" w:eastAsia="Calibri" w:hAnsi="Times New Roman"/>
          <w:color w:val="000000"/>
          <w:sz w:val="28"/>
          <w:szCs w:val="28"/>
        </w:rPr>
        <w:t xml:space="preserve"> </w:t>
      </w:r>
      <w:proofErr w:type="spellStart"/>
      <w:r w:rsidRPr="009852AA">
        <w:rPr>
          <w:rFonts w:ascii="Times New Roman" w:eastAsia="Calibri" w:hAnsi="Times New Roman"/>
          <w:color w:val="000000"/>
          <w:sz w:val="28"/>
          <w:szCs w:val="28"/>
        </w:rPr>
        <w:t>освітнього</w:t>
      </w:r>
      <w:proofErr w:type="spellEnd"/>
      <w:r w:rsidRPr="009852AA">
        <w:rPr>
          <w:rFonts w:ascii="Times New Roman" w:eastAsia="Calibri" w:hAnsi="Times New Roman"/>
          <w:color w:val="000000"/>
          <w:sz w:val="28"/>
          <w:szCs w:val="28"/>
        </w:rPr>
        <w:t xml:space="preserve"> </w:t>
      </w:r>
      <w:proofErr w:type="spellStart"/>
      <w:r w:rsidRPr="009852AA">
        <w:rPr>
          <w:rFonts w:ascii="Times New Roman" w:eastAsia="Calibri" w:hAnsi="Times New Roman"/>
          <w:color w:val="000000"/>
          <w:sz w:val="28"/>
          <w:szCs w:val="28"/>
        </w:rPr>
        <w:t>процесу</w:t>
      </w:r>
      <w:proofErr w:type="spellEnd"/>
      <w:r w:rsidRPr="009852AA">
        <w:rPr>
          <w:rFonts w:ascii="Times New Roman" w:eastAsia="Calibri" w:hAnsi="Times New Roman"/>
          <w:color w:val="000000"/>
          <w:sz w:val="28"/>
          <w:szCs w:val="28"/>
        </w:rPr>
        <w:t xml:space="preserve">. За таких умов </w:t>
      </w:r>
      <w:proofErr w:type="spellStart"/>
      <w:r w:rsidRPr="009852AA">
        <w:rPr>
          <w:rFonts w:ascii="Times New Roman" w:eastAsia="Calibri" w:hAnsi="Times New Roman"/>
          <w:color w:val="000000"/>
          <w:sz w:val="28"/>
          <w:szCs w:val="28"/>
        </w:rPr>
        <w:t>істотно</w:t>
      </w:r>
      <w:proofErr w:type="spellEnd"/>
      <w:r w:rsidRPr="009852AA">
        <w:rPr>
          <w:rFonts w:ascii="Times New Roman" w:eastAsia="Calibri" w:hAnsi="Times New Roman"/>
          <w:color w:val="000000"/>
          <w:sz w:val="28"/>
          <w:szCs w:val="28"/>
        </w:rPr>
        <w:t xml:space="preserve"> </w:t>
      </w:r>
      <w:proofErr w:type="spellStart"/>
      <w:r w:rsidRPr="009852AA">
        <w:rPr>
          <w:rFonts w:ascii="Times New Roman" w:eastAsia="Calibri" w:hAnsi="Times New Roman"/>
          <w:color w:val="000000"/>
          <w:sz w:val="28"/>
          <w:szCs w:val="28"/>
        </w:rPr>
        <w:t>зросла</w:t>
      </w:r>
      <w:proofErr w:type="spellEnd"/>
      <w:r w:rsidRPr="009852AA">
        <w:rPr>
          <w:rFonts w:ascii="Times New Roman" w:eastAsia="Calibri" w:hAnsi="Times New Roman"/>
          <w:color w:val="000000"/>
          <w:sz w:val="28"/>
          <w:szCs w:val="28"/>
        </w:rPr>
        <w:t xml:space="preserve"> роль </w:t>
      </w:r>
      <w:proofErr w:type="spellStart"/>
      <w:r w:rsidRPr="009852AA">
        <w:rPr>
          <w:rFonts w:ascii="Times New Roman" w:eastAsia="Calibri" w:hAnsi="Times New Roman"/>
          <w:color w:val="000000"/>
          <w:sz w:val="28"/>
          <w:szCs w:val="28"/>
        </w:rPr>
        <w:t>психологічної</w:t>
      </w:r>
      <w:proofErr w:type="spellEnd"/>
      <w:r w:rsidRPr="009852AA">
        <w:rPr>
          <w:rFonts w:ascii="Times New Roman" w:eastAsia="Calibri" w:hAnsi="Times New Roman"/>
          <w:color w:val="000000"/>
          <w:sz w:val="28"/>
          <w:szCs w:val="28"/>
        </w:rPr>
        <w:t xml:space="preserve"> </w:t>
      </w:r>
      <w:proofErr w:type="spellStart"/>
      <w:r w:rsidRPr="009852AA">
        <w:rPr>
          <w:rFonts w:ascii="Times New Roman" w:eastAsia="Calibri" w:hAnsi="Times New Roman"/>
          <w:color w:val="000000"/>
          <w:sz w:val="28"/>
          <w:szCs w:val="28"/>
        </w:rPr>
        <w:t>служби</w:t>
      </w:r>
      <w:proofErr w:type="spellEnd"/>
      <w:r w:rsidRPr="009852AA">
        <w:rPr>
          <w:rFonts w:ascii="Times New Roman" w:eastAsia="Calibri" w:hAnsi="Times New Roman"/>
          <w:color w:val="000000"/>
          <w:sz w:val="28"/>
          <w:szCs w:val="28"/>
        </w:rPr>
        <w:t xml:space="preserve"> у </w:t>
      </w:r>
      <w:proofErr w:type="spellStart"/>
      <w:r w:rsidRPr="009852AA">
        <w:rPr>
          <w:rFonts w:ascii="Times New Roman" w:eastAsia="Calibri" w:hAnsi="Times New Roman"/>
          <w:color w:val="000000"/>
          <w:sz w:val="28"/>
          <w:szCs w:val="28"/>
        </w:rPr>
        <w:t>системі</w:t>
      </w:r>
      <w:proofErr w:type="spellEnd"/>
      <w:r w:rsidRPr="009852AA">
        <w:rPr>
          <w:rFonts w:ascii="Times New Roman" w:eastAsia="Calibri" w:hAnsi="Times New Roman"/>
          <w:color w:val="000000"/>
          <w:sz w:val="28"/>
          <w:szCs w:val="28"/>
        </w:rPr>
        <w:t xml:space="preserve"> </w:t>
      </w:r>
      <w:proofErr w:type="spellStart"/>
      <w:r w:rsidRPr="009852AA">
        <w:rPr>
          <w:rFonts w:ascii="Times New Roman" w:eastAsia="Calibri" w:hAnsi="Times New Roman"/>
          <w:color w:val="000000"/>
          <w:sz w:val="28"/>
          <w:szCs w:val="28"/>
        </w:rPr>
        <w:t>освіти</w:t>
      </w:r>
      <w:proofErr w:type="spellEnd"/>
      <w:r w:rsidRPr="009852AA">
        <w:rPr>
          <w:rFonts w:ascii="Times New Roman" w:eastAsia="Calibri" w:hAnsi="Times New Roman"/>
          <w:color w:val="000000"/>
          <w:sz w:val="28"/>
          <w:szCs w:val="28"/>
        </w:rPr>
        <w:t xml:space="preserve"> </w:t>
      </w:r>
      <w:proofErr w:type="spellStart"/>
      <w:r w:rsidRPr="009852AA">
        <w:rPr>
          <w:rFonts w:ascii="Times New Roman" w:eastAsia="Calibri" w:hAnsi="Times New Roman"/>
          <w:color w:val="000000"/>
          <w:sz w:val="28"/>
          <w:szCs w:val="28"/>
        </w:rPr>
        <w:t>щодо</w:t>
      </w:r>
      <w:proofErr w:type="spellEnd"/>
      <w:r w:rsidRPr="009852AA">
        <w:rPr>
          <w:rFonts w:ascii="Times New Roman" w:eastAsia="Calibri" w:hAnsi="Times New Roman"/>
          <w:color w:val="000000"/>
          <w:sz w:val="28"/>
          <w:szCs w:val="28"/>
        </w:rPr>
        <w:t xml:space="preserve"> </w:t>
      </w:r>
      <w:proofErr w:type="spellStart"/>
      <w:r w:rsidRPr="009852AA">
        <w:rPr>
          <w:rFonts w:ascii="Times New Roman" w:eastAsia="Calibri" w:hAnsi="Times New Roman"/>
          <w:color w:val="000000"/>
          <w:sz w:val="28"/>
          <w:szCs w:val="28"/>
        </w:rPr>
        <w:t>забезпечення</w:t>
      </w:r>
      <w:proofErr w:type="spellEnd"/>
      <w:r w:rsidRPr="009852AA">
        <w:rPr>
          <w:rFonts w:ascii="Times New Roman" w:eastAsia="Calibri" w:hAnsi="Times New Roman"/>
          <w:color w:val="000000"/>
          <w:sz w:val="28"/>
          <w:szCs w:val="28"/>
        </w:rPr>
        <w:t xml:space="preserve"> </w:t>
      </w:r>
      <w:proofErr w:type="spellStart"/>
      <w:r w:rsidRPr="009852AA">
        <w:rPr>
          <w:rFonts w:ascii="Times New Roman" w:eastAsia="Calibri" w:hAnsi="Times New Roman"/>
          <w:color w:val="000000"/>
          <w:sz w:val="28"/>
          <w:szCs w:val="28"/>
        </w:rPr>
        <w:t>своєчасного</w:t>
      </w:r>
      <w:proofErr w:type="spellEnd"/>
      <w:r w:rsidRPr="009852AA">
        <w:rPr>
          <w:rFonts w:ascii="Times New Roman" w:eastAsia="Calibri" w:hAnsi="Times New Roman"/>
          <w:color w:val="000000"/>
          <w:sz w:val="28"/>
          <w:szCs w:val="28"/>
        </w:rPr>
        <w:t xml:space="preserve"> і систематичного </w:t>
      </w:r>
      <w:proofErr w:type="spellStart"/>
      <w:r w:rsidRPr="009852AA">
        <w:rPr>
          <w:rFonts w:ascii="Times New Roman" w:eastAsia="Calibri" w:hAnsi="Times New Roman"/>
          <w:color w:val="000000"/>
          <w:sz w:val="28"/>
          <w:szCs w:val="28"/>
        </w:rPr>
        <w:t>надання</w:t>
      </w:r>
      <w:proofErr w:type="spellEnd"/>
      <w:r w:rsidRPr="009852AA">
        <w:rPr>
          <w:rFonts w:ascii="Times New Roman" w:eastAsia="Calibri" w:hAnsi="Times New Roman"/>
          <w:color w:val="000000"/>
          <w:sz w:val="28"/>
          <w:szCs w:val="28"/>
        </w:rPr>
        <w:t xml:space="preserve"> </w:t>
      </w:r>
      <w:proofErr w:type="spellStart"/>
      <w:r w:rsidRPr="009852AA">
        <w:rPr>
          <w:rFonts w:ascii="Times New Roman" w:eastAsia="Calibri" w:hAnsi="Times New Roman"/>
          <w:color w:val="000000"/>
          <w:sz w:val="28"/>
          <w:szCs w:val="28"/>
        </w:rPr>
        <w:t>психологічної</w:t>
      </w:r>
      <w:proofErr w:type="spellEnd"/>
      <w:r w:rsidRPr="009852AA">
        <w:rPr>
          <w:rFonts w:ascii="Times New Roman" w:eastAsia="Calibri" w:hAnsi="Times New Roman"/>
          <w:color w:val="000000"/>
          <w:sz w:val="28"/>
          <w:szCs w:val="28"/>
        </w:rPr>
        <w:t xml:space="preserve"> та </w:t>
      </w:r>
      <w:proofErr w:type="spellStart"/>
      <w:r w:rsidRPr="009852AA">
        <w:rPr>
          <w:rFonts w:ascii="Times New Roman" w:eastAsia="Calibri" w:hAnsi="Times New Roman"/>
          <w:color w:val="000000"/>
          <w:sz w:val="28"/>
          <w:szCs w:val="28"/>
        </w:rPr>
        <w:t>соціально-педагогічної</w:t>
      </w:r>
      <w:proofErr w:type="spellEnd"/>
      <w:r w:rsidRPr="009852AA">
        <w:rPr>
          <w:rFonts w:ascii="Times New Roman" w:eastAsia="Calibri" w:hAnsi="Times New Roman"/>
          <w:color w:val="000000"/>
          <w:sz w:val="28"/>
          <w:szCs w:val="28"/>
        </w:rPr>
        <w:t xml:space="preserve"> </w:t>
      </w:r>
      <w:proofErr w:type="spellStart"/>
      <w:r w:rsidRPr="009852AA">
        <w:rPr>
          <w:rFonts w:ascii="Times New Roman" w:eastAsia="Calibri" w:hAnsi="Times New Roman"/>
          <w:color w:val="000000"/>
          <w:sz w:val="28"/>
          <w:szCs w:val="28"/>
        </w:rPr>
        <w:t>підтримки</w:t>
      </w:r>
      <w:proofErr w:type="spellEnd"/>
      <w:r w:rsidRPr="009852AA">
        <w:rPr>
          <w:rFonts w:ascii="Times New Roman" w:eastAsia="Calibri" w:hAnsi="Times New Roman"/>
          <w:color w:val="000000"/>
          <w:sz w:val="28"/>
          <w:szCs w:val="28"/>
        </w:rPr>
        <w:t xml:space="preserve"> </w:t>
      </w:r>
      <w:proofErr w:type="spellStart"/>
      <w:r w:rsidRPr="009852AA">
        <w:rPr>
          <w:rFonts w:ascii="Times New Roman" w:eastAsia="Calibri" w:hAnsi="Times New Roman"/>
          <w:color w:val="000000"/>
          <w:sz w:val="28"/>
          <w:szCs w:val="28"/>
        </w:rPr>
        <w:t>всім</w:t>
      </w:r>
      <w:proofErr w:type="spellEnd"/>
      <w:r w:rsidRPr="009852AA">
        <w:rPr>
          <w:rFonts w:ascii="Times New Roman" w:eastAsia="Calibri" w:hAnsi="Times New Roman"/>
          <w:color w:val="000000"/>
          <w:sz w:val="28"/>
          <w:szCs w:val="28"/>
        </w:rPr>
        <w:t xml:space="preserve"> </w:t>
      </w:r>
      <w:proofErr w:type="spellStart"/>
      <w:r w:rsidRPr="009852AA">
        <w:rPr>
          <w:rFonts w:ascii="Times New Roman" w:eastAsia="Calibri" w:hAnsi="Times New Roman"/>
          <w:color w:val="000000"/>
          <w:sz w:val="28"/>
          <w:szCs w:val="28"/>
        </w:rPr>
        <w:t>учасникам</w:t>
      </w:r>
      <w:proofErr w:type="spellEnd"/>
      <w:r w:rsidRPr="009852AA">
        <w:rPr>
          <w:rFonts w:ascii="Times New Roman" w:eastAsia="Calibri" w:hAnsi="Times New Roman"/>
          <w:color w:val="000000"/>
          <w:sz w:val="28"/>
          <w:szCs w:val="28"/>
        </w:rPr>
        <w:t xml:space="preserve"> </w:t>
      </w:r>
      <w:proofErr w:type="spellStart"/>
      <w:r w:rsidRPr="009852AA">
        <w:rPr>
          <w:rFonts w:ascii="Times New Roman" w:eastAsia="Calibri" w:hAnsi="Times New Roman"/>
          <w:color w:val="000000"/>
          <w:sz w:val="28"/>
          <w:szCs w:val="28"/>
        </w:rPr>
        <w:t>освітнього</w:t>
      </w:r>
      <w:proofErr w:type="spellEnd"/>
      <w:r w:rsidRPr="009852AA">
        <w:rPr>
          <w:rFonts w:ascii="Times New Roman" w:eastAsia="Calibri" w:hAnsi="Times New Roman"/>
          <w:color w:val="000000"/>
          <w:sz w:val="28"/>
          <w:szCs w:val="28"/>
        </w:rPr>
        <w:t xml:space="preserve"> </w:t>
      </w:r>
      <w:proofErr w:type="spellStart"/>
      <w:r w:rsidRPr="009852AA">
        <w:rPr>
          <w:rFonts w:ascii="Times New Roman" w:eastAsia="Calibri" w:hAnsi="Times New Roman"/>
          <w:color w:val="000000"/>
          <w:sz w:val="28"/>
          <w:szCs w:val="28"/>
        </w:rPr>
        <w:t>процесу</w:t>
      </w:r>
      <w:proofErr w:type="spellEnd"/>
      <w:r w:rsidRPr="009852AA">
        <w:rPr>
          <w:rFonts w:ascii="Times New Roman" w:eastAsia="Calibri" w:hAnsi="Times New Roman"/>
          <w:color w:val="000000"/>
          <w:sz w:val="28"/>
          <w:szCs w:val="28"/>
        </w:rPr>
        <w:t xml:space="preserve">. </w:t>
      </w:r>
      <w:r w:rsidRPr="009852AA">
        <w:rPr>
          <w:rFonts w:ascii="Times New Roman" w:hAnsi="Times New Roman"/>
          <w:sz w:val="28"/>
          <w:szCs w:val="28"/>
        </w:rPr>
        <w:t xml:space="preserve">  </w:t>
      </w:r>
      <w:r w:rsidRPr="009852AA">
        <w:rPr>
          <w:rFonts w:ascii="Times New Roman" w:eastAsia="Calibri" w:hAnsi="Times New Roman"/>
          <w:sz w:val="28"/>
          <w:szCs w:val="28"/>
        </w:rPr>
        <w:t xml:space="preserve"> </w:t>
      </w:r>
    </w:p>
    <w:p w14:paraId="68F0A176" w14:textId="77777777" w:rsidR="009852AA" w:rsidRPr="009852AA" w:rsidRDefault="009852AA" w:rsidP="009852AA">
      <w:pPr>
        <w:pStyle w:val="Normal1"/>
        <w:tabs>
          <w:tab w:val="left" w:pos="0"/>
          <w:tab w:val="left" w:pos="210"/>
          <w:tab w:val="left" w:pos="4860"/>
          <w:tab w:val="left" w:pos="31680"/>
        </w:tabs>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b/>
          <w:bCs/>
          <w:sz w:val="28"/>
          <w:szCs w:val="28"/>
        </w:rPr>
        <w:t xml:space="preserve">      </w:t>
      </w:r>
      <w:proofErr w:type="gramStart"/>
      <w:r w:rsidRPr="009852AA">
        <w:rPr>
          <w:rFonts w:ascii="Times New Roman" w:eastAsia="Calibri" w:hAnsi="Times New Roman"/>
          <w:sz w:val="28"/>
          <w:szCs w:val="28"/>
        </w:rPr>
        <w:t>На початку</w:t>
      </w:r>
      <w:proofErr w:type="gram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навчального</w:t>
      </w:r>
      <w:proofErr w:type="spellEnd"/>
      <w:r w:rsidRPr="009852AA">
        <w:rPr>
          <w:rFonts w:ascii="Times New Roman" w:eastAsia="Calibri" w:hAnsi="Times New Roman"/>
          <w:sz w:val="28"/>
          <w:szCs w:val="28"/>
        </w:rPr>
        <w:t xml:space="preserve"> року </w:t>
      </w:r>
      <w:proofErr w:type="spellStart"/>
      <w:r w:rsidRPr="009852AA">
        <w:rPr>
          <w:rFonts w:ascii="Times New Roman" w:eastAsia="Calibri" w:hAnsi="Times New Roman"/>
          <w:sz w:val="28"/>
          <w:szCs w:val="28"/>
        </w:rPr>
        <w:t>було</w:t>
      </w:r>
      <w:proofErr w:type="spellEnd"/>
      <w:r w:rsidRPr="009852AA">
        <w:rPr>
          <w:rFonts w:ascii="Times New Roman" w:eastAsia="Calibri" w:hAnsi="Times New Roman"/>
          <w:sz w:val="28"/>
          <w:szCs w:val="28"/>
        </w:rPr>
        <w:t xml:space="preserve"> створено банк </w:t>
      </w:r>
      <w:proofErr w:type="spellStart"/>
      <w:r w:rsidRPr="009852AA">
        <w:rPr>
          <w:rFonts w:ascii="Times New Roman" w:eastAsia="Calibri" w:hAnsi="Times New Roman"/>
          <w:sz w:val="28"/>
          <w:szCs w:val="28"/>
        </w:rPr>
        <w:t>даних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дітей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які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потребують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соціального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захисту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опіки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складено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соціальні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паспорти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класів</w:t>
      </w:r>
      <w:proofErr w:type="spellEnd"/>
      <w:r w:rsidRPr="009852AA">
        <w:rPr>
          <w:rFonts w:ascii="Times New Roman" w:eastAsia="Calibri" w:hAnsi="Times New Roman"/>
          <w:sz w:val="28"/>
          <w:szCs w:val="28"/>
        </w:rPr>
        <w:t xml:space="preserve">. Станом </w:t>
      </w:r>
      <w:proofErr w:type="gramStart"/>
      <w:r w:rsidRPr="009852AA">
        <w:rPr>
          <w:rFonts w:ascii="Times New Roman" w:eastAsia="Calibri" w:hAnsi="Times New Roman"/>
          <w:sz w:val="28"/>
          <w:szCs w:val="28"/>
        </w:rPr>
        <w:t xml:space="preserve">на </w:t>
      </w:r>
      <w:r w:rsidRPr="009852AA">
        <w:rPr>
          <w:rFonts w:ascii="Times New Roman" w:eastAsia="Calibri" w:hAnsi="Times New Roman"/>
          <w:b/>
          <w:bCs/>
          <w:sz w:val="28"/>
          <w:szCs w:val="28"/>
        </w:rPr>
        <w:t xml:space="preserve"> </w:t>
      </w:r>
      <w:r w:rsidRPr="009852AA">
        <w:rPr>
          <w:rFonts w:ascii="Times New Roman" w:eastAsia="Calibri" w:hAnsi="Times New Roman"/>
          <w:bCs/>
          <w:sz w:val="28"/>
          <w:szCs w:val="28"/>
        </w:rPr>
        <w:t>03.09.2024</w:t>
      </w:r>
      <w:proofErr w:type="gramEnd"/>
      <w:r w:rsidRPr="009852AA">
        <w:rPr>
          <w:rFonts w:ascii="Times New Roman" w:eastAsia="Calibri" w:hAnsi="Times New Roman"/>
          <w:sz w:val="28"/>
          <w:szCs w:val="28"/>
        </w:rPr>
        <w:t xml:space="preserve"> року </w:t>
      </w:r>
      <w:proofErr w:type="gramStart"/>
      <w:r w:rsidRPr="009852AA">
        <w:rPr>
          <w:rFonts w:ascii="Times New Roman" w:eastAsia="Calibri" w:hAnsi="Times New Roman"/>
          <w:sz w:val="28"/>
          <w:szCs w:val="28"/>
        </w:rPr>
        <w:t xml:space="preserve">в  </w:t>
      </w:r>
      <w:proofErr w:type="spellStart"/>
      <w:r w:rsidRPr="009852AA">
        <w:rPr>
          <w:rFonts w:ascii="Times New Roman" w:eastAsia="Calibri" w:hAnsi="Times New Roman"/>
          <w:sz w:val="28"/>
          <w:szCs w:val="28"/>
        </w:rPr>
        <w:t>гімназії</w:t>
      </w:r>
      <w:proofErr w:type="spellEnd"/>
      <w:proofErr w:type="gramEnd"/>
      <w:r w:rsidRPr="009852AA">
        <w:rPr>
          <w:rFonts w:ascii="Times New Roman" w:eastAsia="Calibri" w:hAnsi="Times New Roman"/>
          <w:sz w:val="28"/>
          <w:szCs w:val="28"/>
        </w:rPr>
        <w:t xml:space="preserve"> </w:t>
      </w:r>
      <w:proofErr w:type="spellStart"/>
      <w:proofErr w:type="gramStart"/>
      <w:r w:rsidRPr="009852AA">
        <w:rPr>
          <w:rFonts w:ascii="Times New Roman" w:eastAsia="Calibri" w:hAnsi="Times New Roman"/>
          <w:sz w:val="28"/>
          <w:szCs w:val="28"/>
        </w:rPr>
        <w:t>навчалося</w:t>
      </w:r>
      <w:proofErr w:type="spellEnd"/>
      <w:r w:rsidRPr="009852AA">
        <w:rPr>
          <w:rFonts w:ascii="Times New Roman" w:eastAsia="Calibri" w:hAnsi="Times New Roman"/>
          <w:sz w:val="28"/>
          <w:szCs w:val="28"/>
        </w:rPr>
        <w:t xml:space="preserve">  322</w:t>
      </w:r>
      <w:proofErr w:type="gram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учня</w:t>
      </w:r>
      <w:proofErr w:type="spellEnd"/>
      <w:r w:rsidRPr="009852AA">
        <w:rPr>
          <w:rFonts w:ascii="Times New Roman" w:eastAsia="Calibri" w:hAnsi="Times New Roman"/>
          <w:sz w:val="28"/>
          <w:szCs w:val="28"/>
        </w:rPr>
        <w:t xml:space="preserve">, з них: </w:t>
      </w:r>
    </w:p>
    <w:p w14:paraId="726F1CA2" w14:textId="77777777" w:rsidR="009852AA" w:rsidRPr="009852AA" w:rsidRDefault="009852AA" w:rsidP="009852AA">
      <w:pPr>
        <w:pStyle w:val="Normal1"/>
        <w:tabs>
          <w:tab w:val="left" w:pos="0"/>
          <w:tab w:val="left" w:pos="210"/>
          <w:tab w:val="left" w:pos="4860"/>
          <w:tab w:val="left" w:pos="31680"/>
        </w:tabs>
        <w:spacing w:before="0" w:beforeAutospacing="0" w:after="0" w:afterAutospacing="0" w:line="360" w:lineRule="auto"/>
        <w:jc w:val="both"/>
        <w:rPr>
          <w:rFonts w:ascii="Times New Roman" w:eastAsia="Calibri" w:hAnsi="Times New Roman"/>
          <w:sz w:val="28"/>
          <w:szCs w:val="28"/>
        </w:rPr>
      </w:pPr>
      <w:proofErr w:type="spellStart"/>
      <w:r w:rsidRPr="009852AA">
        <w:rPr>
          <w:rFonts w:ascii="Times New Roman" w:eastAsia="Calibri" w:hAnsi="Times New Roman"/>
          <w:sz w:val="28"/>
          <w:szCs w:val="28"/>
        </w:rPr>
        <w:t>Діти</w:t>
      </w:r>
      <w:proofErr w:type="spellEnd"/>
      <w:r w:rsidRPr="009852AA">
        <w:rPr>
          <w:rFonts w:ascii="Times New Roman" w:eastAsia="Calibri" w:hAnsi="Times New Roman"/>
          <w:sz w:val="28"/>
          <w:szCs w:val="28"/>
        </w:rPr>
        <w:t xml:space="preserve">-сироти та ПБП –  4 </w:t>
      </w:r>
      <w:proofErr w:type="spellStart"/>
      <w:r w:rsidRPr="009852AA">
        <w:rPr>
          <w:rFonts w:ascii="Times New Roman" w:eastAsia="Calibri" w:hAnsi="Times New Roman"/>
          <w:sz w:val="28"/>
          <w:szCs w:val="28"/>
        </w:rPr>
        <w:t>дитини</w:t>
      </w:r>
      <w:proofErr w:type="spellEnd"/>
      <w:r w:rsidRPr="009852AA">
        <w:rPr>
          <w:rFonts w:ascii="Times New Roman" w:eastAsia="Calibri" w:hAnsi="Times New Roman"/>
          <w:sz w:val="28"/>
          <w:szCs w:val="28"/>
        </w:rPr>
        <w:t>.</w:t>
      </w:r>
    </w:p>
    <w:p w14:paraId="2BAA5ADB" w14:textId="77777777" w:rsidR="009852AA" w:rsidRPr="009852AA" w:rsidRDefault="009852AA" w:rsidP="009852AA">
      <w:pPr>
        <w:pStyle w:val="Normal1"/>
        <w:tabs>
          <w:tab w:val="left" w:pos="0"/>
          <w:tab w:val="left" w:pos="210"/>
          <w:tab w:val="left" w:pos="4860"/>
          <w:tab w:val="left" w:pos="31680"/>
        </w:tabs>
        <w:spacing w:before="0" w:beforeAutospacing="0" w:after="0" w:afterAutospacing="0" w:line="360" w:lineRule="auto"/>
        <w:jc w:val="both"/>
        <w:rPr>
          <w:rFonts w:ascii="Times New Roman" w:eastAsia="Calibri" w:hAnsi="Times New Roman"/>
          <w:sz w:val="28"/>
          <w:szCs w:val="28"/>
        </w:rPr>
      </w:pPr>
      <w:proofErr w:type="spellStart"/>
      <w:r w:rsidRPr="009852AA">
        <w:rPr>
          <w:rFonts w:ascii="Times New Roman" w:eastAsia="Calibri" w:hAnsi="Times New Roman"/>
          <w:sz w:val="28"/>
          <w:szCs w:val="28"/>
        </w:rPr>
        <w:t>Діти</w:t>
      </w:r>
      <w:proofErr w:type="spellEnd"/>
      <w:r w:rsidRPr="009852AA">
        <w:rPr>
          <w:rFonts w:ascii="Times New Roman" w:eastAsia="Calibri" w:hAnsi="Times New Roman"/>
          <w:sz w:val="28"/>
          <w:szCs w:val="28"/>
        </w:rPr>
        <w:t xml:space="preserve"> з </w:t>
      </w:r>
      <w:proofErr w:type="spellStart"/>
      <w:r w:rsidRPr="009852AA">
        <w:rPr>
          <w:rFonts w:ascii="Times New Roman" w:eastAsia="Calibri" w:hAnsi="Times New Roman"/>
          <w:sz w:val="28"/>
          <w:szCs w:val="28"/>
        </w:rPr>
        <w:t>інвалідністю</w:t>
      </w:r>
      <w:proofErr w:type="spellEnd"/>
      <w:r w:rsidRPr="009852AA">
        <w:rPr>
          <w:rFonts w:ascii="Times New Roman" w:eastAsia="Calibri" w:hAnsi="Times New Roman"/>
          <w:sz w:val="28"/>
          <w:szCs w:val="28"/>
        </w:rPr>
        <w:t xml:space="preserve"> –  6 </w:t>
      </w:r>
      <w:proofErr w:type="spellStart"/>
      <w:r w:rsidRPr="009852AA">
        <w:rPr>
          <w:rFonts w:ascii="Times New Roman" w:eastAsia="Calibri" w:hAnsi="Times New Roman"/>
          <w:sz w:val="28"/>
          <w:szCs w:val="28"/>
        </w:rPr>
        <w:t>дітей</w:t>
      </w:r>
      <w:proofErr w:type="spellEnd"/>
      <w:r w:rsidRPr="009852AA">
        <w:rPr>
          <w:rFonts w:ascii="Times New Roman" w:eastAsia="Calibri" w:hAnsi="Times New Roman"/>
          <w:sz w:val="28"/>
          <w:szCs w:val="28"/>
        </w:rPr>
        <w:t>.</w:t>
      </w:r>
    </w:p>
    <w:p w14:paraId="416C3B88" w14:textId="77777777" w:rsidR="009852AA" w:rsidRPr="009852AA" w:rsidRDefault="009852AA" w:rsidP="009852AA">
      <w:pPr>
        <w:pStyle w:val="Normal1"/>
        <w:tabs>
          <w:tab w:val="left" w:pos="0"/>
          <w:tab w:val="left" w:pos="210"/>
          <w:tab w:val="left" w:pos="4860"/>
          <w:tab w:val="left" w:pos="31680"/>
        </w:tabs>
        <w:spacing w:before="0" w:beforeAutospacing="0" w:after="0" w:afterAutospacing="0" w:line="360" w:lineRule="auto"/>
        <w:jc w:val="both"/>
        <w:rPr>
          <w:rFonts w:ascii="Times New Roman" w:eastAsia="Calibri" w:hAnsi="Times New Roman"/>
          <w:sz w:val="28"/>
          <w:szCs w:val="28"/>
        </w:rPr>
      </w:pPr>
      <w:proofErr w:type="spellStart"/>
      <w:r w:rsidRPr="009852AA">
        <w:rPr>
          <w:rFonts w:ascii="Times New Roman" w:eastAsia="Calibri" w:hAnsi="Times New Roman"/>
          <w:sz w:val="28"/>
          <w:szCs w:val="28"/>
        </w:rPr>
        <w:t>Діти</w:t>
      </w:r>
      <w:proofErr w:type="spellEnd"/>
      <w:r w:rsidRPr="009852AA">
        <w:rPr>
          <w:rFonts w:ascii="Times New Roman" w:eastAsia="Calibri" w:hAnsi="Times New Roman"/>
          <w:sz w:val="28"/>
          <w:szCs w:val="28"/>
        </w:rPr>
        <w:t xml:space="preserve"> з </w:t>
      </w:r>
      <w:proofErr w:type="spellStart"/>
      <w:r w:rsidRPr="009852AA">
        <w:rPr>
          <w:rFonts w:ascii="Times New Roman" w:eastAsia="Calibri" w:hAnsi="Times New Roman"/>
          <w:sz w:val="28"/>
          <w:szCs w:val="28"/>
        </w:rPr>
        <w:t>багатодітних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сімей</w:t>
      </w:r>
      <w:proofErr w:type="spellEnd"/>
      <w:r w:rsidRPr="009852AA">
        <w:rPr>
          <w:rFonts w:ascii="Times New Roman" w:eastAsia="Calibri" w:hAnsi="Times New Roman"/>
          <w:sz w:val="28"/>
          <w:szCs w:val="28"/>
        </w:rPr>
        <w:t xml:space="preserve"> –  60 </w:t>
      </w:r>
      <w:proofErr w:type="spellStart"/>
      <w:r w:rsidRPr="009852AA">
        <w:rPr>
          <w:rFonts w:ascii="Times New Roman" w:eastAsia="Calibri" w:hAnsi="Times New Roman"/>
          <w:sz w:val="28"/>
          <w:szCs w:val="28"/>
        </w:rPr>
        <w:t>дітей</w:t>
      </w:r>
      <w:proofErr w:type="spellEnd"/>
      <w:r w:rsidRPr="009852AA">
        <w:rPr>
          <w:rFonts w:ascii="Times New Roman" w:eastAsia="Calibri" w:hAnsi="Times New Roman"/>
          <w:sz w:val="28"/>
          <w:szCs w:val="28"/>
        </w:rPr>
        <w:t>.</w:t>
      </w:r>
    </w:p>
    <w:p w14:paraId="70349E2E" w14:textId="77777777" w:rsidR="009852AA" w:rsidRPr="009852AA" w:rsidRDefault="009852AA" w:rsidP="009852AA">
      <w:pPr>
        <w:pStyle w:val="Normal1"/>
        <w:tabs>
          <w:tab w:val="left" w:pos="0"/>
          <w:tab w:val="left" w:pos="210"/>
          <w:tab w:val="left" w:pos="4860"/>
          <w:tab w:val="left" w:pos="31680"/>
        </w:tabs>
        <w:spacing w:before="0" w:beforeAutospacing="0" w:after="0" w:afterAutospacing="0" w:line="360" w:lineRule="auto"/>
        <w:jc w:val="both"/>
        <w:rPr>
          <w:rFonts w:ascii="Times New Roman" w:eastAsia="Calibri" w:hAnsi="Times New Roman"/>
          <w:sz w:val="28"/>
          <w:szCs w:val="28"/>
        </w:rPr>
      </w:pPr>
      <w:proofErr w:type="spellStart"/>
      <w:r w:rsidRPr="009852AA">
        <w:rPr>
          <w:rFonts w:ascii="Times New Roman" w:eastAsia="Calibri" w:hAnsi="Times New Roman"/>
          <w:sz w:val="28"/>
          <w:szCs w:val="28"/>
        </w:rPr>
        <w:t>Діти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учасників</w:t>
      </w:r>
      <w:proofErr w:type="spellEnd"/>
      <w:r w:rsidRPr="009852AA">
        <w:rPr>
          <w:rFonts w:ascii="Times New Roman" w:eastAsia="Calibri" w:hAnsi="Times New Roman"/>
          <w:sz w:val="28"/>
          <w:szCs w:val="28"/>
        </w:rPr>
        <w:t xml:space="preserve"> АТО/УБД –  37 </w:t>
      </w:r>
      <w:proofErr w:type="spellStart"/>
      <w:r w:rsidRPr="009852AA">
        <w:rPr>
          <w:rFonts w:ascii="Times New Roman" w:eastAsia="Calibri" w:hAnsi="Times New Roman"/>
          <w:sz w:val="28"/>
          <w:szCs w:val="28"/>
        </w:rPr>
        <w:t>дітей</w:t>
      </w:r>
      <w:proofErr w:type="spellEnd"/>
      <w:r w:rsidRPr="009852AA">
        <w:rPr>
          <w:rFonts w:ascii="Times New Roman" w:eastAsia="Calibri" w:hAnsi="Times New Roman"/>
          <w:sz w:val="28"/>
          <w:szCs w:val="28"/>
        </w:rPr>
        <w:t>.</w:t>
      </w:r>
    </w:p>
    <w:p w14:paraId="2DA53962" w14:textId="77777777" w:rsidR="009852AA" w:rsidRPr="009852AA" w:rsidRDefault="009852AA" w:rsidP="009852AA">
      <w:pPr>
        <w:pStyle w:val="Normal1"/>
        <w:tabs>
          <w:tab w:val="left" w:pos="0"/>
          <w:tab w:val="left" w:pos="210"/>
          <w:tab w:val="left" w:pos="4860"/>
          <w:tab w:val="left" w:pos="31680"/>
        </w:tabs>
        <w:spacing w:before="0" w:beforeAutospacing="0" w:after="0" w:afterAutospacing="0" w:line="360" w:lineRule="auto"/>
        <w:jc w:val="both"/>
        <w:rPr>
          <w:rFonts w:ascii="Times New Roman" w:eastAsia="Calibri" w:hAnsi="Times New Roman"/>
          <w:sz w:val="28"/>
          <w:szCs w:val="28"/>
        </w:rPr>
      </w:pPr>
      <w:proofErr w:type="spellStart"/>
      <w:r w:rsidRPr="009852AA">
        <w:rPr>
          <w:rFonts w:ascii="Times New Roman" w:eastAsia="Calibri" w:hAnsi="Times New Roman"/>
          <w:sz w:val="28"/>
          <w:szCs w:val="28"/>
        </w:rPr>
        <w:t>Діти</w:t>
      </w:r>
      <w:proofErr w:type="spellEnd"/>
      <w:r w:rsidRPr="009852AA">
        <w:rPr>
          <w:rFonts w:ascii="Times New Roman" w:eastAsia="Calibri" w:hAnsi="Times New Roman"/>
          <w:sz w:val="28"/>
          <w:szCs w:val="28"/>
        </w:rPr>
        <w:t xml:space="preserve"> ВПО – 12 </w:t>
      </w:r>
      <w:proofErr w:type="spellStart"/>
      <w:r w:rsidRPr="009852AA">
        <w:rPr>
          <w:rFonts w:ascii="Times New Roman" w:eastAsia="Calibri" w:hAnsi="Times New Roman"/>
          <w:sz w:val="28"/>
          <w:szCs w:val="28"/>
        </w:rPr>
        <w:t>дітей</w:t>
      </w:r>
      <w:proofErr w:type="spellEnd"/>
      <w:r w:rsidRPr="009852AA">
        <w:rPr>
          <w:rFonts w:ascii="Times New Roman" w:eastAsia="Calibri" w:hAnsi="Times New Roman"/>
          <w:sz w:val="28"/>
          <w:szCs w:val="28"/>
        </w:rPr>
        <w:t>.</w:t>
      </w:r>
    </w:p>
    <w:p w14:paraId="36972305" w14:textId="77777777" w:rsidR="009852AA" w:rsidRPr="009852AA" w:rsidRDefault="009852AA" w:rsidP="009852AA">
      <w:pPr>
        <w:pStyle w:val="Normal1"/>
        <w:tabs>
          <w:tab w:val="left" w:pos="0"/>
          <w:tab w:val="left" w:pos="210"/>
          <w:tab w:val="left" w:pos="4860"/>
          <w:tab w:val="left" w:pos="31680"/>
        </w:tabs>
        <w:spacing w:before="0" w:beforeAutospacing="0" w:after="0" w:afterAutospacing="0" w:line="360" w:lineRule="auto"/>
        <w:jc w:val="both"/>
        <w:rPr>
          <w:rFonts w:ascii="Times New Roman" w:eastAsia="Calibri" w:hAnsi="Times New Roman"/>
          <w:sz w:val="28"/>
          <w:szCs w:val="28"/>
        </w:rPr>
      </w:pPr>
      <w:proofErr w:type="spellStart"/>
      <w:r w:rsidRPr="009852AA">
        <w:rPr>
          <w:rFonts w:ascii="Times New Roman" w:eastAsia="Calibri" w:hAnsi="Times New Roman"/>
          <w:sz w:val="28"/>
          <w:szCs w:val="28"/>
        </w:rPr>
        <w:t>Діти</w:t>
      </w:r>
      <w:proofErr w:type="spellEnd"/>
      <w:r w:rsidRPr="009852AA">
        <w:rPr>
          <w:rFonts w:ascii="Times New Roman" w:eastAsia="Calibri" w:hAnsi="Times New Roman"/>
          <w:sz w:val="28"/>
          <w:szCs w:val="28"/>
        </w:rPr>
        <w:t xml:space="preserve"> ООП-8 </w:t>
      </w:r>
      <w:proofErr w:type="spellStart"/>
      <w:r w:rsidRPr="009852AA">
        <w:rPr>
          <w:rFonts w:ascii="Times New Roman" w:eastAsia="Calibri" w:hAnsi="Times New Roman"/>
          <w:sz w:val="28"/>
          <w:szCs w:val="28"/>
        </w:rPr>
        <w:t>дітей</w:t>
      </w:r>
      <w:proofErr w:type="spellEnd"/>
    </w:p>
    <w:p w14:paraId="5F27360E" w14:textId="77777777" w:rsidR="009852AA" w:rsidRPr="009852AA" w:rsidRDefault="009852AA" w:rsidP="009852AA">
      <w:pPr>
        <w:pStyle w:val="Normal1"/>
        <w:tabs>
          <w:tab w:val="left" w:pos="0"/>
          <w:tab w:val="left" w:pos="210"/>
          <w:tab w:val="left" w:pos="4860"/>
          <w:tab w:val="left" w:pos="31680"/>
        </w:tabs>
        <w:spacing w:before="0" w:beforeAutospacing="0" w:after="0" w:afterAutospacing="0" w:line="360" w:lineRule="auto"/>
        <w:jc w:val="both"/>
        <w:rPr>
          <w:rFonts w:ascii="Times New Roman" w:eastAsia="Calibri" w:hAnsi="Times New Roman"/>
          <w:sz w:val="28"/>
          <w:szCs w:val="28"/>
        </w:rPr>
      </w:pPr>
      <w:proofErr w:type="spellStart"/>
      <w:r w:rsidRPr="009852AA">
        <w:rPr>
          <w:rFonts w:ascii="Times New Roman" w:eastAsia="Calibri" w:hAnsi="Times New Roman"/>
          <w:sz w:val="28"/>
          <w:szCs w:val="28"/>
        </w:rPr>
        <w:t>Діти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охоплені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інклюзивною</w:t>
      </w:r>
      <w:proofErr w:type="spellEnd"/>
      <w:r w:rsidRPr="009852AA">
        <w:rPr>
          <w:rFonts w:ascii="Times New Roman" w:eastAsia="Calibri" w:hAnsi="Times New Roman"/>
          <w:sz w:val="28"/>
          <w:szCs w:val="28"/>
        </w:rPr>
        <w:t xml:space="preserve"> формою </w:t>
      </w:r>
      <w:proofErr w:type="spellStart"/>
      <w:r w:rsidRPr="009852AA">
        <w:rPr>
          <w:rFonts w:ascii="Times New Roman" w:eastAsia="Calibri" w:hAnsi="Times New Roman"/>
          <w:sz w:val="28"/>
          <w:szCs w:val="28"/>
        </w:rPr>
        <w:t>навчання</w:t>
      </w:r>
      <w:proofErr w:type="spellEnd"/>
      <w:r w:rsidRPr="009852AA">
        <w:rPr>
          <w:rFonts w:ascii="Times New Roman" w:eastAsia="Calibri" w:hAnsi="Times New Roman"/>
          <w:sz w:val="28"/>
          <w:szCs w:val="28"/>
        </w:rPr>
        <w:t xml:space="preserve"> – 2.</w:t>
      </w:r>
    </w:p>
    <w:p w14:paraId="7E519C9C" w14:textId="77777777" w:rsidR="009852AA" w:rsidRPr="009852AA" w:rsidRDefault="009852AA" w:rsidP="009852AA">
      <w:pPr>
        <w:pStyle w:val="Normal1"/>
        <w:tabs>
          <w:tab w:val="left" w:pos="0"/>
          <w:tab w:val="left" w:pos="210"/>
          <w:tab w:val="left" w:pos="4860"/>
          <w:tab w:val="left" w:pos="31680"/>
        </w:tabs>
        <w:spacing w:before="0" w:beforeAutospacing="0" w:after="0" w:afterAutospacing="0" w:line="360" w:lineRule="auto"/>
        <w:jc w:val="both"/>
        <w:rPr>
          <w:rFonts w:ascii="Times New Roman" w:eastAsia="Calibri" w:hAnsi="Times New Roman"/>
          <w:sz w:val="28"/>
          <w:szCs w:val="28"/>
        </w:rPr>
      </w:pPr>
      <w:proofErr w:type="spellStart"/>
      <w:r w:rsidRPr="009852AA">
        <w:rPr>
          <w:rFonts w:ascii="Times New Roman" w:eastAsia="Calibri" w:hAnsi="Times New Roman"/>
          <w:sz w:val="28"/>
          <w:szCs w:val="28"/>
        </w:rPr>
        <w:t>Діти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охоплені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сімейно</w:t>
      </w:r>
      <w:proofErr w:type="spellEnd"/>
      <w:r w:rsidRPr="009852AA">
        <w:rPr>
          <w:rFonts w:ascii="Times New Roman" w:eastAsia="Calibri" w:hAnsi="Times New Roman"/>
          <w:sz w:val="28"/>
          <w:szCs w:val="28"/>
        </w:rPr>
        <w:t>/</w:t>
      </w:r>
      <w:proofErr w:type="spellStart"/>
      <w:r w:rsidRPr="009852AA">
        <w:rPr>
          <w:rFonts w:ascii="Times New Roman" w:eastAsia="Calibri" w:hAnsi="Times New Roman"/>
          <w:sz w:val="28"/>
          <w:szCs w:val="28"/>
        </w:rPr>
        <w:t>домашньою</w:t>
      </w:r>
      <w:proofErr w:type="spellEnd"/>
      <w:r w:rsidRPr="009852AA">
        <w:rPr>
          <w:rFonts w:ascii="Times New Roman" w:eastAsia="Calibri" w:hAnsi="Times New Roman"/>
          <w:sz w:val="28"/>
          <w:szCs w:val="28"/>
        </w:rPr>
        <w:t xml:space="preserve"> формою </w:t>
      </w:r>
      <w:proofErr w:type="spellStart"/>
      <w:r w:rsidRPr="009852AA">
        <w:rPr>
          <w:rFonts w:ascii="Times New Roman" w:eastAsia="Calibri" w:hAnsi="Times New Roman"/>
          <w:sz w:val="28"/>
          <w:szCs w:val="28"/>
        </w:rPr>
        <w:t>навчання</w:t>
      </w:r>
      <w:proofErr w:type="spellEnd"/>
      <w:r w:rsidRPr="009852AA">
        <w:rPr>
          <w:rFonts w:ascii="Times New Roman" w:eastAsia="Calibri" w:hAnsi="Times New Roman"/>
          <w:sz w:val="28"/>
          <w:szCs w:val="28"/>
        </w:rPr>
        <w:t xml:space="preserve"> –  27.</w:t>
      </w:r>
    </w:p>
    <w:p w14:paraId="1BF21199" w14:textId="77777777" w:rsidR="009852AA" w:rsidRPr="009852AA" w:rsidRDefault="009852AA" w:rsidP="009852AA">
      <w:pPr>
        <w:pStyle w:val="Normal1"/>
        <w:tabs>
          <w:tab w:val="left" w:pos="0"/>
          <w:tab w:val="left" w:pos="210"/>
          <w:tab w:val="left" w:pos="4860"/>
          <w:tab w:val="left" w:pos="31680"/>
        </w:tabs>
        <w:spacing w:before="0" w:beforeAutospacing="0" w:after="0" w:afterAutospacing="0" w:line="360" w:lineRule="auto"/>
        <w:jc w:val="both"/>
        <w:rPr>
          <w:rFonts w:ascii="Times New Roman" w:eastAsia="Calibri" w:hAnsi="Times New Roman"/>
          <w:sz w:val="28"/>
          <w:szCs w:val="28"/>
        </w:rPr>
      </w:pPr>
      <w:proofErr w:type="spellStart"/>
      <w:r w:rsidRPr="009852AA">
        <w:rPr>
          <w:rFonts w:ascii="Times New Roman" w:eastAsia="Calibri" w:hAnsi="Times New Roman"/>
          <w:sz w:val="28"/>
          <w:szCs w:val="28"/>
        </w:rPr>
        <w:t>Діти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що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знаходяться</w:t>
      </w:r>
      <w:proofErr w:type="spellEnd"/>
      <w:r w:rsidRPr="009852AA">
        <w:rPr>
          <w:rFonts w:ascii="Times New Roman" w:eastAsia="Calibri" w:hAnsi="Times New Roman"/>
          <w:sz w:val="28"/>
          <w:szCs w:val="28"/>
        </w:rPr>
        <w:t xml:space="preserve"> на </w:t>
      </w:r>
      <w:proofErr w:type="spellStart"/>
      <w:r w:rsidRPr="009852AA">
        <w:rPr>
          <w:rFonts w:ascii="Times New Roman" w:eastAsia="Calibri" w:hAnsi="Times New Roman"/>
          <w:sz w:val="28"/>
          <w:szCs w:val="28"/>
        </w:rPr>
        <w:t>внутрішкільному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обліку</w:t>
      </w:r>
      <w:proofErr w:type="spellEnd"/>
      <w:r w:rsidRPr="009852AA">
        <w:rPr>
          <w:rFonts w:ascii="Times New Roman" w:eastAsia="Calibri" w:hAnsi="Times New Roman"/>
          <w:sz w:val="28"/>
          <w:szCs w:val="28"/>
        </w:rPr>
        <w:t xml:space="preserve"> – 1.</w:t>
      </w:r>
    </w:p>
    <w:p w14:paraId="3099D70D" w14:textId="77777777" w:rsidR="009852AA" w:rsidRPr="009852AA" w:rsidRDefault="009852AA" w:rsidP="009852AA">
      <w:pPr>
        <w:pStyle w:val="Normal1"/>
        <w:tabs>
          <w:tab w:val="left" w:pos="0"/>
          <w:tab w:val="left" w:pos="210"/>
          <w:tab w:val="left" w:pos="4860"/>
          <w:tab w:val="left" w:pos="31680"/>
        </w:tabs>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Діти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що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потребують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додаткової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педагогічної</w:t>
      </w:r>
      <w:proofErr w:type="spellEnd"/>
      <w:r w:rsidRPr="009852AA">
        <w:rPr>
          <w:rFonts w:ascii="Times New Roman" w:eastAsia="Calibri" w:hAnsi="Times New Roman"/>
          <w:sz w:val="28"/>
          <w:szCs w:val="28"/>
        </w:rPr>
        <w:t xml:space="preserve"> уваги-12</w:t>
      </w:r>
    </w:p>
    <w:p w14:paraId="18DBD79B" w14:textId="77777777" w:rsidR="009852AA" w:rsidRPr="009852AA" w:rsidRDefault="009852AA" w:rsidP="009852AA">
      <w:pPr>
        <w:pStyle w:val="Normal1"/>
        <w:tabs>
          <w:tab w:val="left" w:pos="0"/>
          <w:tab w:val="left" w:pos="210"/>
          <w:tab w:val="left" w:pos="4860"/>
          <w:tab w:val="left" w:pos="31680"/>
        </w:tabs>
        <w:spacing w:before="0" w:beforeAutospacing="0" w:after="0" w:afterAutospacing="0" w:line="360" w:lineRule="auto"/>
        <w:jc w:val="both"/>
        <w:rPr>
          <w:rFonts w:ascii="Times New Roman" w:eastAsia="Calibri" w:hAnsi="Times New Roman"/>
          <w:sz w:val="28"/>
          <w:szCs w:val="28"/>
        </w:rPr>
      </w:pPr>
      <w:proofErr w:type="spellStart"/>
      <w:r w:rsidRPr="009852AA">
        <w:rPr>
          <w:rFonts w:ascii="Times New Roman" w:eastAsia="Calibri" w:hAnsi="Times New Roman"/>
          <w:sz w:val="28"/>
          <w:szCs w:val="28"/>
        </w:rPr>
        <w:t>Сім’ї</w:t>
      </w:r>
      <w:proofErr w:type="spellEnd"/>
      <w:r w:rsidRPr="009852AA">
        <w:rPr>
          <w:rFonts w:ascii="Times New Roman" w:eastAsia="Calibri" w:hAnsi="Times New Roman"/>
          <w:sz w:val="28"/>
          <w:szCs w:val="28"/>
        </w:rPr>
        <w:t xml:space="preserve"> з </w:t>
      </w:r>
      <w:proofErr w:type="spellStart"/>
      <w:r w:rsidRPr="009852AA">
        <w:rPr>
          <w:rFonts w:ascii="Times New Roman" w:eastAsia="Calibri" w:hAnsi="Times New Roman"/>
          <w:sz w:val="28"/>
          <w:szCs w:val="28"/>
        </w:rPr>
        <w:t>дітьми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які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потрапили</w:t>
      </w:r>
      <w:proofErr w:type="spellEnd"/>
      <w:r w:rsidRPr="009852AA">
        <w:rPr>
          <w:rFonts w:ascii="Times New Roman" w:eastAsia="Calibri" w:hAnsi="Times New Roman"/>
          <w:sz w:val="28"/>
          <w:szCs w:val="28"/>
        </w:rPr>
        <w:t xml:space="preserve"> в </w:t>
      </w:r>
      <w:proofErr w:type="spellStart"/>
      <w:r w:rsidRPr="009852AA">
        <w:rPr>
          <w:rFonts w:ascii="Times New Roman" w:eastAsia="Calibri" w:hAnsi="Times New Roman"/>
          <w:sz w:val="28"/>
          <w:szCs w:val="28"/>
        </w:rPr>
        <w:t>складні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життєві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обставини</w:t>
      </w:r>
      <w:proofErr w:type="spellEnd"/>
      <w:r w:rsidRPr="009852AA">
        <w:rPr>
          <w:rFonts w:ascii="Times New Roman" w:eastAsia="Calibri" w:hAnsi="Times New Roman"/>
          <w:sz w:val="28"/>
          <w:szCs w:val="28"/>
        </w:rPr>
        <w:t xml:space="preserve"> – 4 </w:t>
      </w:r>
      <w:proofErr w:type="spellStart"/>
      <w:r w:rsidRPr="009852AA">
        <w:rPr>
          <w:rFonts w:ascii="Times New Roman" w:eastAsia="Calibri" w:hAnsi="Times New Roman"/>
          <w:sz w:val="28"/>
          <w:szCs w:val="28"/>
        </w:rPr>
        <w:t>дитини</w:t>
      </w:r>
      <w:proofErr w:type="spellEnd"/>
      <w:r w:rsidRPr="009852AA">
        <w:rPr>
          <w:rFonts w:ascii="Times New Roman" w:eastAsia="Calibri" w:hAnsi="Times New Roman"/>
          <w:sz w:val="28"/>
          <w:szCs w:val="28"/>
        </w:rPr>
        <w:t>.</w:t>
      </w:r>
    </w:p>
    <w:p w14:paraId="035EE0E0" w14:textId="77777777" w:rsidR="004A0824" w:rsidRDefault="009852AA" w:rsidP="004A0824">
      <w:pPr>
        <w:pStyle w:val="Normal1"/>
        <w:tabs>
          <w:tab w:val="left" w:pos="0"/>
          <w:tab w:val="left" w:pos="210"/>
          <w:tab w:val="left" w:pos="4860"/>
          <w:tab w:val="left" w:pos="31680"/>
        </w:tabs>
        <w:spacing w:before="0" w:beforeAutospacing="0" w:after="0" w:afterAutospacing="0" w:line="360" w:lineRule="auto"/>
        <w:jc w:val="both"/>
        <w:rPr>
          <w:rFonts w:ascii="Times New Roman" w:eastAsia="Calibri" w:hAnsi="Times New Roman"/>
          <w:sz w:val="28"/>
          <w:szCs w:val="28"/>
          <w:lang w:val="uk-UA"/>
        </w:rPr>
      </w:pPr>
      <w:r w:rsidRPr="009852AA">
        <w:rPr>
          <w:rFonts w:ascii="Times New Roman" w:hAnsi="Times New Roman"/>
          <w:sz w:val="28"/>
          <w:szCs w:val="28"/>
        </w:rPr>
        <w:lastRenderedPageBreak/>
        <w:t xml:space="preserve">        </w:t>
      </w:r>
      <w:proofErr w:type="spellStart"/>
      <w:r w:rsidRPr="009852AA">
        <w:rPr>
          <w:rFonts w:ascii="Times New Roman" w:hAnsi="Times New Roman"/>
          <w:sz w:val="28"/>
          <w:szCs w:val="28"/>
        </w:rPr>
        <w:t>Впродовж</w:t>
      </w:r>
      <w:proofErr w:type="spellEnd"/>
      <w:r w:rsidRPr="009852AA">
        <w:rPr>
          <w:rFonts w:ascii="Times New Roman" w:hAnsi="Times New Roman"/>
          <w:sz w:val="28"/>
          <w:szCs w:val="28"/>
        </w:rPr>
        <w:t xml:space="preserve"> року     </w:t>
      </w:r>
      <w:proofErr w:type="spellStart"/>
      <w:r w:rsidRPr="009852AA">
        <w:rPr>
          <w:rFonts w:ascii="Times New Roman" w:hAnsi="Times New Roman"/>
          <w:sz w:val="28"/>
          <w:szCs w:val="28"/>
        </w:rPr>
        <w:t>психологічний</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супровід</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здійснювався</w:t>
      </w:r>
      <w:proofErr w:type="spellEnd"/>
      <w:r w:rsidRPr="009852AA">
        <w:rPr>
          <w:rFonts w:ascii="Times New Roman" w:hAnsi="Times New Roman"/>
          <w:sz w:val="28"/>
          <w:szCs w:val="28"/>
        </w:rPr>
        <w:t xml:space="preserve"> за </w:t>
      </w:r>
      <w:proofErr w:type="spellStart"/>
      <w:r w:rsidRPr="009852AA">
        <w:rPr>
          <w:rFonts w:ascii="Times New Roman" w:hAnsi="Times New Roman"/>
          <w:sz w:val="28"/>
          <w:szCs w:val="28"/>
        </w:rPr>
        <w:t>різними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напрямками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психологічна</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діагностика</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корекція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просвіта</w:t>
      </w:r>
      <w:proofErr w:type="spellEnd"/>
      <w:r w:rsidRPr="009852AA">
        <w:rPr>
          <w:rFonts w:ascii="Times New Roman" w:hAnsi="Times New Roman"/>
          <w:sz w:val="28"/>
          <w:szCs w:val="28"/>
        </w:rPr>
        <w:t xml:space="preserve"> та </w:t>
      </w:r>
      <w:proofErr w:type="spellStart"/>
      <w:r w:rsidRPr="009852AA">
        <w:rPr>
          <w:rFonts w:ascii="Times New Roman" w:hAnsi="Times New Roman"/>
          <w:sz w:val="28"/>
          <w:szCs w:val="28"/>
        </w:rPr>
        <w:t>профілактика</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консультативна</w:t>
      </w:r>
      <w:proofErr w:type="spellEnd"/>
      <w:r w:rsidRPr="009852AA">
        <w:rPr>
          <w:rFonts w:ascii="Times New Roman" w:hAnsi="Times New Roman"/>
          <w:sz w:val="28"/>
          <w:szCs w:val="28"/>
        </w:rPr>
        <w:t xml:space="preserve"> робота. </w:t>
      </w:r>
      <w:proofErr w:type="spellStart"/>
      <w:r w:rsidRPr="009852AA">
        <w:rPr>
          <w:rFonts w:ascii="Times New Roman" w:hAnsi="Times New Roman"/>
          <w:sz w:val="28"/>
          <w:szCs w:val="28"/>
        </w:rPr>
        <w:t>Враховуючи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особливості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змішанної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форми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навчання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частина</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роботи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було</w:t>
      </w:r>
      <w:proofErr w:type="spellEnd"/>
      <w:r w:rsidRPr="009852AA">
        <w:rPr>
          <w:rFonts w:ascii="Times New Roman" w:hAnsi="Times New Roman"/>
          <w:sz w:val="28"/>
          <w:szCs w:val="28"/>
        </w:rPr>
        <w:t xml:space="preserve"> проведено онлайн.</w:t>
      </w:r>
    </w:p>
    <w:p w14:paraId="084C923B" w14:textId="05081442" w:rsidR="009852AA" w:rsidRPr="004A0824" w:rsidRDefault="004A0824" w:rsidP="004A0824">
      <w:pPr>
        <w:pStyle w:val="Normal1"/>
        <w:tabs>
          <w:tab w:val="left" w:pos="0"/>
          <w:tab w:val="left" w:pos="210"/>
          <w:tab w:val="left" w:pos="4860"/>
          <w:tab w:val="left" w:pos="31680"/>
        </w:tabs>
        <w:spacing w:before="0" w:beforeAutospacing="0" w:after="0" w:afterAutospacing="0" w:line="360" w:lineRule="auto"/>
        <w:jc w:val="both"/>
        <w:rPr>
          <w:rFonts w:ascii="Times New Roman" w:eastAsia="Calibri" w:hAnsi="Times New Roman"/>
          <w:sz w:val="28"/>
          <w:szCs w:val="28"/>
        </w:rPr>
      </w:pPr>
      <w:r>
        <w:rPr>
          <w:rFonts w:ascii="Times New Roman" w:eastAsia="Calibri" w:hAnsi="Times New Roman"/>
          <w:sz w:val="28"/>
          <w:szCs w:val="28"/>
          <w:lang w:val="uk-UA"/>
        </w:rPr>
        <w:t xml:space="preserve">         </w:t>
      </w:r>
      <w:proofErr w:type="spellStart"/>
      <w:r w:rsidR="009852AA" w:rsidRPr="009852AA">
        <w:rPr>
          <w:rFonts w:ascii="Times New Roman" w:hAnsi="Times New Roman"/>
          <w:color w:val="000000"/>
          <w:sz w:val="28"/>
          <w:szCs w:val="28"/>
        </w:rPr>
        <w:t>Психологічною</w:t>
      </w:r>
      <w:proofErr w:type="spellEnd"/>
      <w:r w:rsidR="009852AA" w:rsidRPr="009852AA">
        <w:rPr>
          <w:rFonts w:ascii="Times New Roman" w:hAnsi="Times New Roman"/>
          <w:color w:val="000000"/>
          <w:sz w:val="28"/>
          <w:szCs w:val="28"/>
        </w:rPr>
        <w:t xml:space="preserve"> службою  у 2024-2025 </w:t>
      </w:r>
      <w:proofErr w:type="spellStart"/>
      <w:r w:rsidR="009852AA" w:rsidRPr="009852AA">
        <w:rPr>
          <w:rFonts w:ascii="Times New Roman" w:hAnsi="Times New Roman"/>
          <w:color w:val="000000"/>
          <w:sz w:val="28"/>
          <w:szCs w:val="28"/>
        </w:rPr>
        <w:t>н.р</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було</w:t>
      </w:r>
      <w:proofErr w:type="spellEnd"/>
      <w:r w:rsidR="009852AA" w:rsidRPr="009852AA">
        <w:rPr>
          <w:rFonts w:ascii="Times New Roman" w:hAnsi="Times New Roman"/>
          <w:color w:val="000000"/>
          <w:sz w:val="28"/>
          <w:szCs w:val="28"/>
        </w:rPr>
        <w:t xml:space="preserve"> проведено  ряд </w:t>
      </w:r>
      <w:proofErr w:type="spellStart"/>
      <w:r w:rsidR="009852AA" w:rsidRPr="009852AA">
        <w:rPr>
          <w:rFonts w:ascii="Times New Roman" w:hAnsi="Times New Roman"/>
          <w:color w:val="000000"/>
          <w:sz w:val="28"/>
          <w:szCs w:val="28"/>
        </w:rPr>
        <w:t>заходів</w:t>
      </w:r>
      <w:proofErr w:type="spellEnd"/>
      <w:r w:rsidR="009852AA" w:rsidRPr="009852AA">
        <w:rPr>
          <w:rFonts w:ascii="Times New Roman" w:hAnsi="Times New Roman"/>
          <w:color w:val="000000"/>
          <w:sz w:val="28"/>
          <w:szCs w:val="28"/>
        </w:rPr>
        <w:t xml:space="preserve"> для </w:t>
      </w:r>
      <w:proofErr w:type="spellStart"/>
      <w:r w:rsidR="009852AA" w:rsidRPr="009852AA">
        <w:rPr>
          <w:rFonts w:ascii="Times New Roman" w:hAnsi="Times New Roman"/>
          <w:color w:val="000000"/>
          <w:sz w:val="28"/>
          <w:szCs w:val="28"/>
        </w:rPr>
        <w:t>профілактики</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булінгу</w:t>
      </w:r>
      <w:proofErr w:type="spellEnd"/>
      <w:r w:rsidR="009852AA" w:rsidRPr="009852AA">
        <w:rPr>
          <w:rFonts w:ascii="Times New Roman" w:hAnsi="Times New Roman"/>
          <w:color w:val="000000"/>
          <w:sz w:val="28"/>
          <w:szCs w:val="28"/>
        </w:rPr>
        <w:t xml:space="preserve"> та </w:t>
      </w:r>
      <w:proofErr w:type="spellStart"/>
      <w:r w:rsidR="009852AA" w:rsidRPr="009852AA">
        <w:rPr>
          <w:rFonts w:ascii="Times New Roman" w:hAnsi="Times New Roman"/>
          <w:color w:val="000000"/>
          <w:sz w:val="28"/>
          <w:szCs w:val="28"/>
        </w:rPr>
        <w:t>насильства</w:t>
      </w:r>
      <w:proofErr w:type="spellEnd"/>
      <w:r w:rsidR="009852AA" w:rsidRPr="009852AA">
        <w:rPr>
          <w:rFonts w:ascii="Times New Roman" w:hAnsi="Times New Roman"/>
          <w:color w:val="000000"/>
          <w:sz w:val="28"/>
          <w:szCs w:val="28"/>
        </w:rPr>
        <w:t>:</w:t>
      </w:r>
    </w:p>
    <w:p w14:paraId="7C928638" w14:textId="77777777" w:rsidR="009852AA" w:rsidRPr="009852AA" w:rsidRDefault="009852AA" w:rsidP="009852AA">
      <w:pPr>
        <w:pStyle w:val="Normal1"/>
        <w:tabs>
          <w:tab w:val="left" w:pos="210"/>
          <w:tab w:val="left" w:pos="31680"/>
        </w:tabs>
        <w:spacing w:before="0" w:beforeAutospacing="0" w:after="0" w:afterAutospacing="0" w:line="360" w:lineRule="auto"/>
        <w:jc w:val="both"/>
        <w:rPr>
          <w:rFonts w:ascii="Times New Roman" w:hAnsi="Times New Roman"/>
          <w:color w:val="000000"/>
          <w:sz w:val="28"/>
          <w:szCs w:val="28"/>
        </w:rPr>
      </w:pPr>
      <w:r w:rsidRPr="009852AA">
        <w:rPr>
          <w:rFonts w:ascii="Times New Roman" w:hAnsi="Times New Roman"/>
          <w:color w:val="000000"/>
          <w:sz w:val="28"/>
          <w:szCs w:val="28"/>
        </w:rPr>
        <w:t>-«</w:t>
      </w:r>
      <w:proofErr w:type="spellStart"/>
      <w:r w:rsidRPr="009852AA">
        <w:rPr>
          <w:rFonts w:ascii="Times New Roman" w:hAnsi="Times New Roman"/>
          <w:color w:val="000000"/>
          <w:sz w:val="28"/>
          <w:szCs w:val="28"/>
        </w:rPr>
        <w:t>Повага</w:t>
      </w:r>
      <w:proofErr w:type="spellEnd"/>
      <w:r w:rsidRPr="009852AA">
        <w:rPr>
          <w:rFonts w:ascii="Times New Roman" w:hAnsi="Times New Roman"/>
          <w:color w:val="000000"/>
          <w:sz w:val="28"/>
          <w:szCs w:val="28"/>
        </w:rPr>
        <w:t xml:space="preserve"> до себе та </w:t>
      </w:r>
      <w:proofErr w:type="spellStart"/>
      <w:r w:rsidRPr="009852AA">
        <w:rPr>
          <w:rFonts w:ascii="Times New Roman" w:hAnsi="Times New Roman"/>
          <w:color w:val="000000"/>
          <w:sz w:val="28"/>
          <w:szCs w:val="28"/>
        </w:rPr>
        <w:t>інших</w:t>
      </w:r>
      <w:proofErr w:type="spellEnd"/>
      <w:r w:rsidRPr="009852AA">
        <w:rPr>
          <w:rFonts w:ascii="Times New Roman" w:hAnsi="Times New Roman"/>
          <w:color w:val="000000"/>
          <w:sz w:val="28"/>
          <w:szCs w:val="28"/>
        </w:rPr>
        <w:t xml:space="preserve"> людей» ,7а </w:t>
      </w:r>
      <w:proofErr w:type="spellStart"/>
      <w:r w:rsidRPr="009852AA">
        <w:rPr>
          <w:rFonts w:ascii="Times New Roman" w:hAnsi="Times New Roman"/>
          <w:color w:val="000000"/>
          <w:sz w:val="28"/>
          <w:szCs w:val="28"/>
        </w:rPr>
        <w:t>кл</w:t>
      </w:r>
      <w:proofErr w:type="spellEnd"/>
      <w:r w:rsidRPr="009852AA">
        <w:rPr>
          <w:rFonts w:ascii="Times New Roman" w:hAnsi="Times New Roman"/>
          <w:color w:val="000000"/>
          <w:sz w:val="28"/>
          <w:szCs w:val="28"/>
        </w:rPr>
        <w:t>.),</w:t>
      </w:r>
    </w:p>
    <w:p w14:paraId="1C3419AB" w14:textId="77777777" w:rsidR="009852AA" w:rsidRPr="009852AA" w:rsidRDefault="009852AA" w:rsidP="009852AA">
      <w:pPr>
        <w:pStyle w:val="Normal1"/>
        <w:tabs>
          <w:tab w:val="left" w:pos="210"/>
          <w:tab w:val="left" w:pos="31680"/>
        </w:tabs>
        <w:spacing w:before="0" w:beforeAutospacing="0" w:after="0" w:afterAutospacing="0" w:line="360" w:lineRule="auto"/>
        <w:jc w:val="both"/>
        <w:rPr>
          <w:rFonts w:ascii="Times New Roman" w:hAnsi="Times New Roman"/>
          <w:color w:val="000000"/>
          <w:sz w:val="28"/>
          <w:szCs w:val="28"/>
        </w:rPr>
      </w:pPr>
      <w:r w:rsidRPr="009852AA">
        <w:rPr>
          <w:rFonts w:ascii="Times New Roman" w:hAnsi="Times New Roman"/>
          <w:color w:val="000000"/>
          <w:sz w:val="28"/>
          <w:szCs w:val="28"/>
        </w:rPr>
        <w:t xml:space="preserve">-«Школа </w:t>
      </w:r>
      <w:proofErr w:type="spellStart"/>
      <w:r w:rsidRPr="009852AA">
        <w:rPr>
          <w:rFonts w:ascii="Times New Roman" w:hAnsi="Times New Roman"/>
          <w:color w:val="000000"/>
          <w:sz w:val="28"/>
          <w:szCs w:val="28"/>
        </w:rPr>
        <w:t>друзів</w:t>
      </w:r>
      <w:proofErr w:type="spellEnd"/>
      <w:r w:rsidRPr="009852AA">
        <w:rPr>
          <w:rFonts w:ascii="Times New Roman" w:hAnsi="Times New Roman"/>
          <w:color w:val="000000"/>
          <w:sz w:val="28"/>
          <w:szCs w:val="28"/>
        </w:rPr>
        <w:t xml:space="preserve"> та подруг», </w:t>
      </w:r>
      <w:proofErr w:type="spellStart"/>
      <w:r w:rsidRPr="009852AA">
        <w:rPr>
          <w:rFonts w:ascii="Times New Roman" w:hAnsi="Times New Roman"/>
          <w:color w:val="000000"/>
          <w:sz w:val="28"/>
          <w:szCs w:val="28"/>
        </w:rPr>
        <w:t>пам'ятка</w:t>
      </w:r>
      <w:proofErr w:type="spellEnd"/>
      <w:r w:rsidRPr="009852AA">
        <w:rPr>
          <w:rFonts w:ascii="Times New Roman" w:hAnsi="Times New Roman"/>
          <w:color w:val="000000"/>
          <w:sz w:val="28"/>
          <w:szCs w:val="28"/>
        </w:rPr>
        <w:t xml:space="preserve"> "Для </w:t>
      </w:r>
      <w:proofErr w:type="spellStart"/>
      <w:r w:rsidRPr="009852AA">
        <w:rPr>
          <w:rFonts w:ascii="Times New Roman" w:hAnsi="Times New Roman"/>
          <w:color w:val="000000"/>
          <w:sz w:val="28"/>
          <w:szCs w:val="28"/>
        </w:rPr>
        <w:t>батьків</w:t>
      </w:r>
      <w:proofErr w:type="spellEnd"/>
      <w:r w:rsidRPr="009852AA">
        <w:rPr>
          <w:rFonts w:ascii="Times New Roman" w:hAnsi="Times New Roman"/>
          <w:color w:val="000000"/>
          <w:sz w:val="28"/>
          <w:szCs w:val="28"/>
        </w:rPr>
        <w:t xml:space="preserve"> про </w:t>
      </w:r>
      <w:proofErr w:type="spellStart"/>
      <w:r w:rsidRPr="009852AA">
        <w:rPr>
          <w:rFonts w:ascii="Times New Roman" w:hAnsi="Times New Roman"/>
          <w:color w:val="000000"/>
          <w:sz w:val="28"/>
          <w:szCs w:val="28"/>
        </w:rPr>
        <w:t>булінг</w:t>
      </w:r>
      <w:proofErr w:type="spellEnd"/>
      <w:r w:rsidRPr="009852AA">
        <w:rPr>
          <w:rFonts w:ascii="Times New Roman" w:hAnsi="Times New Roman"/>
          <w:color w:val="000000"/>
          <w:sz w:val="28"/>
          <w:szCs w:val="28"/>
        </w:rPr>
        <w:t>" (на сайт), -квест-</w:t>
      </w:r>
      <w:proofErr w:type="spellStart"/>
      <w:r w:rsidRPr="009852AA">
        <w:rPr>
          <w:rFonts w:ascii="Times New Roman" w:hAnsi="Times New Roman"/>
          <w:color w:val="000000"/>
          <w:sz w:val="28"/>
          <w:szCs w:val="28"/>
        </w:rPr>
        <w:t>гра</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Країна</w:t>
      </w:r>
      <w:proofErr w:type="spellEnd"/>
      <w:r w:rsidRPr="009852AA">
        <w:rPr>
          <w:rFonts w:ascii="Times New Roman" w:hAnsi="Times New Roman"/>
          <w:color w:val="000000"/>
          <w:sz w:val="28"/>
          <w:szCs w:val="28"/>
        </w:rPr>
        <w:t xml:space="preserve"> в </w:t>
      </w:r>
      <w:proofErr w:type="spellStart"/>
      <w:r w:rsidRPr="009852AA">
        <w:rPr>
          <w:rFonts w:ascii="Times New Roman" w:hAnsi="Times New Roman"/>
          <w:color w:val="000000"/>
          <w:sz w:val="28"/>
          <w:szCs w:val="28"/>
        </w:rPr>
        <w:t>якій</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живе</w:t>
      </w:r>
      <w:proofErr w:type="spellEnd"/>
      <w:r w:rsidRPr="009852AA">
        <w:rPr>
          <w:rFonts w:ascii="Times New Roman" w:hAnsi="Times New Roman"/>
          <w:color w:val="000000"/>
          <w:sz w:val="28"/>
          <w:szCs w:val="28"/>
        </w:rPr>
        <w:t xml:space="preserve"> добро»,3б </w:t>
      </w:r>
      <w:proofErr w:type="spellStart"/>
      <w:r w:rsidRPr="009852AA">
        <w:rPr>
          <w:rFonts w:ascii="Times New Roman" w:hAnsi="Times New Roman"/>
          <w:color w:val="000000"/>
          <w:sz w:val="28"/>
          <w:szCs w:val="28"/>
        </w:rPr>
        <w:t>кл</w:t>
      </w:r>
      <w:proofErr w:type="spellEnd"/>
      <w:r w:rsidRPr="009852AA">
        <w:rPr>
          <w:rFonts w:ascii="Times New Roman" w:hAnsi="Times New Roman"/>
          <w:color w:val="000000"/>
          <w:sz w:val="28"/>
          <w:szCs w:val="28"/>
        </w:rPr>
        <w:t>.(</w:t>
      </w:r>
      <w:proofErr w:type="spellStart"/>
      <w:r w:rsidRPr="009852AA">
        <w:rPr>
          <w:rFonts w:ascii="Times New Roman" w:hAnsi="Times New Roman"/>
          <w:color w:val="000000"/>
          <w:sz w:val="28"/>
          <w:szCs w:val="28"/>
        </w:rPr>
        <w:t>Водоп’ян</w:t>
      </w:r>
      <w:proofErr w:type="spellEnd"/>
      <w:r w:rsidRPr="009852AA">
        <w:rPr>
          <w:rFonts w:ascii="Times New Roman" w:hAnsi="Times New Roman"/>
          <w:color w:val="000000"/>
          <w:sz w:val="28"/>
          <w:szCs w:val="28"/>
        </w:rPr>
        <w:t xml:space="preserve"> М.В.), </w:t>
      </w:r>
    </w:p>
    <w:p w14:paraId="15C96A66" w14:textId="77777777" w:rsidR="009852AA" w:rsidRPr="009852AA" w:rsidRDefault="009852AA" w:rsidP="009852AA">
      <w:pPr>
        <w:pStyle w:val="Normal1"/>
        <w:tabs>
          <w:tab w:val="left" w:pos="210"/>
          <w:tab w:val="left" w:pos="31680"/>
        </w:tabs>
        <w:spacing w:before="0" w:beforeAutospacing="0" w:after="0" w:afterAutospacing="0" w:line="360" w:lineRule="auto"/>
        <w:jc w:val="both"/>
        <w:rPr>
          <w:rFonts w:ascii="Times New Roman" w:hAnsi="Times New Roman"/>
          <w:color w:val="000000"/>
          <w:sz w:val="28"/>
          <w:szCs w:val="28"/>
        </w:rPr>
      </w:pPr>
      <w:r w:rsidRPr="009852AA">
        <w:rPr>
          <w:rFonts w:ascii="Times New Roman" w:hAnsi="Times New Roman"/>
          <w:color w:val="000000"/>
          <w:sz w:val="28"/>
          <w:szCs w:val="28"/>
        </w:rPr>
        <w:t>-</w:t>
      </w: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Заняття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Усі</w:t>
      </w:r>
      <w:proofErr w:type="spellEnd"/>
      <w:r w:rsidRPr="009852AA">
        <w:rPr>
          <w:rFonts w:ascii="Times New Roman" w:eastAsia="Calibri" w:hAnsi="Times New Roman"/>
          <w:sz w:val="28"/>
          <w:szCs w:val="28"/>
        </w:rPr>
        <w:t xml:space="preserve"> ми </w:t>
      </w:r>
      <w:proofErr w:type="spellStart"/>
      <w:r w:rsidRPr="009852AA">
        <w:rPr>
          <w:rFonts w:ascii="Times New Roman" w:eastAsia="Calibri" w:hAnsi="Times New Roman"/>
          <w:sz w:val="28"/>
          <w:szCs w:val="28"/>
        </w:rPr>
        <w:t>різні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усі</w:t>
      </w:r>
      <w:proofErr w:type="spellEnd"/>
      <w:r w:rsidRPr="009852AA">
        <w:rPr>
          <w:rFonts w:ascii="Times New Roman" w:eastAsia="Calibri" w:hAnsi="Times New Roman"/>
          <w:sz w:val="28"/>
          <w:szCs w:val="28"/>
        </w:rPr>
        <w:t xml:space="preserve"> ми </w:t>
      </w:r>
      <w:proofErr w:type="spellStart"/>
      <w:r w:rsidRPr="009852AA">
        <w:rPr>
          <w:rFonts w:ascii="Times New Roman" w:eastAsia="Calibri" w:hAnsi="Times New Roman"/>
          <w:sz w:val="28"/>
          <w:szCs w:val="28"/>
        </w:rPr>
        <w:t>рівні</w:t>
      </w:r>
      <w:proofErr w:type="spellEnd"/>
      <w:r w:rsidRPr="009852AA">
        <w:rPr>
          <w:rFonts w:ascii="Times New Roman" w:eastAsia="Calibri" w:hAnsi="Times New Roman"/>
          <w:sz w:val="28"/>
          <w:szCs w:val="28"/>
        </w:rPr>
        <w:t>», 5-7класи(Волощук О.О.)</w:t>
      </w:r>
    </w:p>
    <w:p w14:paraId="6B038426" w14:textId="77777777" w:rsidR="009852AA" w:rsidRPr="009852AA" w:rsidRDefault="009852AA" w:rsidP="009852AA">
      <w:pPr>
        <w:pStyle w:val="Normal1"/>
        <w:tabs>
          <w:tab w:val="left" w:pos="210"/>
          <w:tab w:val="left" w:pos="31680"/>
        </w:tabs>
        <w:spacing w:before="0" w:beforeAutospacing="0" w:after="0" w:afterAutospacing="0" w:line="360" w:lineRule="auto"/>
        <w:jc w:val="both"/>
        <w:rPr>
          <w:rFonts w:ascii="Times New Roman" w:hAnsi="Times New Roman"/>
          <w:color w:val="000000"/>
          <w:sz w:val="28"/>
          <w:szCs w:val="28"/>
        </w:rPr>
      </w:pPr>
      <w:r w:rsidRPr="009852AA">
        <w:rPr>
          <w:rFonts w:ascii="Times New Roman" w:hAnsi="Times New Roman"/>
          <w:color w:val="000000"/>
          <w:sz w:val="28"/>
          <w:szCs w:val="28"/>
        </w:rPr>
        <w:t xml:space="preserve">-година психолога «Ми РІЗНІ, </w:t>
      </w:r>
      <w:proofErr w:type="spellStart"/>
      <w:r w:rsidRPr="009852AA">
        <w:rPr>
          <w:rFonts w:ascii="Times New Roman" w:hAnsi="Times New Roman"/>
          <w:color w:val="000000"/>
          <w:sz w:val="28"/>
          <w:szCs w:val="28"/>
        </w:rPr>
        <w:t>але</w:t>
      </w:r>
      <w:proofErr w:type="spellEnd"/>
      <w:r w:rsidRPr="009852AA">
        <w:rPr>
          <w:rFonts w:ascii="Times New Roman" w:hAnsi="Times New Roman"/>
          <w:color w:val="000000"/>
          <w:sz w:val="28"/>
          <w:szCs w:val="28"/>
        </w:rPr>
        <w:t xml:space="preserve"> РІВНІ» ( 5 </w:t>
      </w:r>
      <w:proofErr w:type="spellStart"/>
      <w:r w:rsidRPr="009852AA">
        <w:rPr>
          <w:rFonts w:ascii="Times New Roman" w:hAnsi="Times New Roman"/>
          <w:color w:val="000000"/>
          <w:sz w:val="28"/>
          <w:szCs w:val="28"/>
        </w:rPr>
        <w:t>класи</w:t>
      </w:r>
      <w:proofErr w:type="spellEnd"/>
      <w:r w:rsidRPr="009852AA">
        <w:rPr>
          <w:rFonts w:ascii="Times New Roman" w:hAnsi="Times New Roman"/>
          <w:color w:val="000000"/>
          <w:sz w:val="28"/>
          <w:szCs w:val="28"/>
        </w:rPr>
        <w:t>), «</w:t>
      </w:r>
      <w:proofErr w:type="spellStart"/>
      <w:r w:rsidRPr="009852AA">
        <w:rPr>
          <w:rFonts w:ascii="Times New Roman" w:hAnsi="Times New Roman"/>
          <w:color w:val="000000"/>
          <w:sz w:val="28"/>
          <w:szCs w:val="28"/>
        </w:rPr>
        <w:t>Що</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таке</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насилля</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Його</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форми</w:t>
      </w:r>
      <w:proofErr w:type="spellEnd"/>
      <w:r w:rsidRPr="009852AA">
        <w:rPr>
          <w:rFonts w:ascii="Times New Roman" w:hAnsi="Times New Roman"/>
          <w:color w:val="000000"/>
          <w:sz w:val="28"/>
          <w:szCs w:val="28"/>
        </w:rPr>
        <w:t xml:space="preserve">. Як себе </w:t>
      </w:r>
      <w:proofErr w:type="spellStart"/>
      <w:r w:rsidRPr="009852AA">
        <w:rPr>
          <w:rFonts w:ascii="Times New Roman" w:hAnsi="Times New Roman"/>
          <w:color w:val="000000"/>
          <w:sz w:val="28"/>
          <w:szCs w:val="28"/>
        </w:rPr>
        <w:t>захистити</w:t>
      </w:r>
      <w:proofErr w:type="spellEnd"/>
      <w:r w:rsidRPr="009852AA">
        <w:rPr>
          <w:rFonts w:ascii="Times New Roman" w:hAnsi="Times New Roman"/>
          <w:color w:val="000000"/>
          <w:sz w:val="28"/>
          <w:szCs w:val="28"/>
        </w:rPr>
        <w:t xml:space="preserve">» (7б </w:t>
      </w:r>
      <w:proofErr w:type="spellStart"/>
      <w:r w:rsidRPr="009852AA">
        <w:rPr>
          <w:rFonts w:ascii="Times New Roman" w:hAnsi="Times New Roman"/>
          <w:color w:val="000000"/>
          <w:sz w:val="28"/>
          <w:szCs w:val="28"/>
        </w:rPr>
        <w:t>клас</w:t>
      </w:r>
      <w:proofErr w:type="spellEnd"/>
      <w:r w:rsidRPr="009852AA">
        <w:rPr>
          <w:rFonts w:ascii="Times New Roman" w:hAnsi="Times New Roman"/>
          <w:color w:val="000000"/>
          <w:sz w:val="28"/>
          <w:szCs w:val="28"/>
        </w:rPr>
        <w:t xml:space="preserve">), «Як </w:t>
      </w:r>
      <w:proofErr w:type="spellStart"/>
      <w:r w:rsidRPr="009852AA">
        <w:rPr>
          <w:rFonts w:ascii="Times New Roman" w:hAnsi="Times New Roman"/>
          <w:color w:val="000000"/>
          <w:sz w:val="28"/>
          <w:szCs w:val="28"/>
        </w:rPr>
        <w:t>керувати</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своїми</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емоціями</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Водоп’ян</w:t>
      </w:r>
      <w:proofErr w:type="spellEnd"/>
      <w:r w:rsidRPr="009852AA">
        <w:rPr>
          <w:rFonts w:ascii="Times New Roman" w:hAnsi="Times New Roman"/>
          <w:color w:val="000000"/>
          <w:sz w:val="28"/>
          <w:szCs w:val="28"/>
        </w:rPr>
        <w:t xml:space="preserve"> М.В.),</w:t>
      </w:r>
    </w:p>
    <w:p w14:paraId="00F18F62" w14:textId="77777777" w:rsidR="009852AA" w:rsidRPr="009852AA" w:rsidRDefault="009852AA" w:rsidP="009852AA">
      <w:pPr>
        <w:pStyle w:val="Normal1"/>
        <w:tabs>
          <w:tab w:val="left" w:pos="210"/>
          <w:tab w:val="left" w:pos="31680"/>
        </w:tabs>
        <w:spacing w:before="0" w:beforeAutospacing="0" w:after="0" w:afterAutospacing="0" w:line="360" w:lineRule="auto"/>
        <w:jc w:val="both"/>
        <w:rPr>
          <w:rFonts w:ascii="Times New Roman" w:hAnsi="Times New Roman"/>
          <w:color w:val="000000"/>
          <w:sz w:val="28"/>
          <w:szCs w:val="28"/>
        </w:rPr>
      </w:pPr>
      <w:r w:rsidRPr="009852AA">
        <w:rPr>
          <w:rFonts w:ascii="Times New Roman" w:hAnsi="Times New Roman"/>
          <w:color w:val="000000"/>
          <w:sz w:val="28"/>
          <w:szCs w:val="28"/>
        </w:rPr>
        <w:t>-</w:t>
      </w:r>
      <w:proofErr w:type="spellStart"/>
      <w:r w:rsidRPr="009852AA">
        <w:rPr>
          <w:rFonts w:ascii="Times New Roman" w:hAnsi="Times New Roman"/>
          <w:color w:val="000000"/>
          <w:sz w:val="28"/>
          <w:szCs w:val="28"/>
        </w:rPr>
        <w:t>інформаційна</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хвилина</w:t>
      </w:r>
      <w:proofErr w:type="spellEnd"/>
      <w:r w:rsidRPr="009852AA">
        <w:rPr>
          <w:rFonts w:ascii="Times New Roman" w:hAnsi="Times New Roman"/>
          <w:color w:val="000000"/>
          <w:sz w:val="28"/>
          <w:szCs w:val="28"/>
        </w:rPr>
        <w:t xml:space="preserve"> «Порядок </w:t>
      </w:r>
      <w:proofErr w:type="spellStart"/>
      <w:r w:rsidRPr="009852AA">
        <w:rPr>
          <w:rFonts w:ascii="Times New Roman" w:hAnsi="Times New Roman"/>
          <w:color w:val="000000"/>
          <w:sz w:val="28"/>
          <w:szCs w:val="28"/>
        </w:rPr>
        <w:t>дій</w:t>
      </w:r>
      <w:proofErr w:type="spellEnd"/>
      <w:r w:rsidRPr="009852AA">
        <w:rPr>
          <w:rFonts w:ascii="Times New Roman" w:hAnsi="Times New Roman"/>
          <w:color w:val="000000"/>
          <w:sz w:val="28"/>
          <w:szCs w:val="28"/>
        </w:rPr>
        <w:t xml:space="preserve"> у </w:t>
      </w:r>
      <w:proofErr w:type="spellStart"/>
      <w:r w:rsidRPr="009852AA">
        <w:rPr>
          <w:rFonts w:ascii="Times New Roman" w:hAnsi="Times New Roman"/>
          <w:color w:val="000000"/>
          <w:sz w:val="28"/>
          <w:szCs w:val="28"/>
        </w:rPr>
        <w:t>ситуації</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домашнього</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насильства</w:t>
      </w:r>
      <w:proofErr w:type="spellEnd"/>
      <w:r w:rsidRPr="009852AA">
        <w:rPr>
          <w:rFonts w:ascii="Times New Roman" w:hAnsi="Times New Roman"/>
          <w:color w:val="000000"/>
          <w:sz w:val="28"/>
          <w:szCs w:val="28"/>
        </w:rPr>
        <w:t xml:space="preserve">» (4, 6 </w:t>
      </w:r>
      <w:proofErr w:type="spellStart"/>
      <w:r w:rsidRPr="009852AA">
        <w:rPr>
          <w:rFonts w:ascii="Times New Roman" w:hAnsi="Times New Roman"/>
          <w:color w:val="000000"/>
          <w:sz w:val="28"/>
          <w:szCs w:val="28"/>
        </w:rPr>
        <w:t>кл</w:t>
      </w:r>
      <w:proofErr w:type="spellEnd"/>
      <w:r w:rsidRPr="009852AA">
        <w:rPr>
          <w:rFonts w:ascii="Times New Roman" w:hAnsi="Times New Roman"/>
          <w:color w:val="000000"/>
          <w:sz w:val="28"/>
          <w:szCs w:val="28"/>
        </w:rPr>
        <w:t>.), «</w:t>
      </w:r>
      <w:proofErr w:type="spellStart"/>
      <w:r w:rsidRPr="009852AA">
        <w:rPr>
          <w:rFonts w:ascii="Times New Roman" w:hAnsi="Times New Roman"/>
          <w:color w:val="000000"/>
          <w:sz w:val="28"/>
          <w:szCs w:val="28"/>
        </w:rPr>
        <w:t>Пасивна</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агресія</w:t>
      </w:r>
      <w:proofErr w:type="spellEnd"/>
      <w:r w:rsidRPr="009852AA">
        <w:rPr>
          <w:rFonts w:ascii="Times New Roman" w:hAnsi="Times New Roman"/>
          <w:color w:val="000000"/>
          <w:sz w:val="28"/>
          <w:szCs w:val="28"/>
        </w:rPr>
        <w:t xml:space="preserve"> та </w:t>
      </w:r>
      <w:proofErr w:type="spellStart"/>
      <w:r w:rsidRPr="009852AA">
        <w:rPr>
          <w:rFonts w:ascii="Times New Roman" w:hAnsi="Times New Roman"/>
          <w:color w:val="000000"/>
          <w:sz w:val="28"/>
          <w:szCs w:val="28"/>
        </w:rPr>
        <w:t>булінг</w:t>
      </w:r>
      <w:proofErr w:type="spellEnd"/>
      <w:r w:rsidRPr="009852AA">
        <w:rPr>
          <w:rFonts w:ascii="Times New Roman" w:hAnsi="Times New Roman"/>
          <w:color w:val="000000"/>
          <w:sz w:val="28"/>
          <w:szCs w:val="28"/>
        </w:rPr>
        <w:t>»(8-9класи)-</w:t>
      </w:r>
      <w:proofErr w:type="spellStart"/>
      <w:r w:rsidRPr="009852AA">
        <w:rPr>
          <w:rFonts w:ascii="Times New Roman" w:hAnsi="Times New Roman"/>
          <w:color w:val="000000"/>
          <w:sz w:val="28"/>
          <w:szCs w:val="28"/>
        </w:rPr>
        <w:t>Водоп’янМ.В</w:t>
      </w:r>
      <w:proofErr w:type="spellEnd"/>
      <w:r w:rsidRPr="009852AA">
        <w:rPr>
          <w:rFonts w:ascii="Times New Roman" w:hAnsi="Times New Roman"/>
          <w:color w:val="000000"/>
          <w:sz w:val="28"/>
          <w:szCs w:val="28"/>
        </w:rPr>
        <w:t>.</w:t>
      </w:r>
    </w:p>
    <w:p w14:paraId="4E165387" w14:textId="77777777" w:rsidR="009852AA" w:rsidRPr="009852AA" w:rsidRDefault="009852AA" w:rsidP="009852AA">
      <w:pPr>
        <w:pStyle w:val="Normal1"/>
        <w:tabs>
          <w:tab w:val="left" w:pos="210"/>
          <w:tab w:val="left" w:pos="31680"/>
        </w:tabs>
        <w:spacing w:before="0" w:beforeAutospacing="0" w:after="0" w:afterAutospacing="0" w:line="360" w:lineRule="auto"/>
        <w:jc w:val="both"/>
        <w:rPr>
          <w:rFonts w:ascii="Times New Roman" w:hAnsi="Times New Roman"/>
          <w:color w:val="000000"/>
          <w:sz w:val="28"/>
          <w:szCs w:val="28"/>
        </w:rPr>
      </w:pPr>
      <w:r w:rsidRPr="009852AA">
        <w:rPr>
          <w:rFonts w:ascii="Times New Roman" w:hAnsi="Times New Roman"/>
          <w:color w:val="000000"/>
          <w:sz w:val="28"/>
          <w:szCs w:val="28"/>
        </w:rPr>
        <w:t>-</w:t>
      </w: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Групової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бесіди</w:t>
      </w:r>
      <w:proofErr w:type="spellEnd"/>
      <w:r w:rsidRPr="009852AA">
        <w:rPr>
          <w:rFonts w:ascii="Times New Roman" w:eastAsia="Calibri" w:hAnsi="Times New Roman"/>
          <w:sz w:val="28"/>
          <w:szCs w:val="28"/>
        </w:rPr>
        <w:t xml:space="preserve"> «Шляхи </w:t>
      </w:r>
      <w:proofErr w:type="spellStart"/>
      <w:r w:rsidRPr="009852AA">
        <w:rPr>
          <w:rFonts w:ascii="Times New Roman" w:eastAsia="Calibri" w:hAnsi="Times New Roman"/>
          <w:sz w:val="28"/>
          <w:szCs w:val="28"/>
        </w:rPr>
        <w:t>вирішення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конфліктів</w:t>
      </w:r>
      <w:proofErr w:type="spellEnd"/>
      <w:r w:rsidRPr="009852AA">
        <w:rPr>
          <w:rFonts w:ascii="Times New Roman" w:eastAsia="Calibri" w:hAnsi="Times New Roman"/>
          <w:sz w:val="28"/>
          <w:szCs w:val="28"/>
        </w:rPr>
        <w:t>», 6клас(Волощук О.О.)</w:t>
      </w:r>
    </w:p>
    <w:p w14:paraId="498F5356" w14:textId="77777777" w:rsidR="009852AA" w:rsidRPr="009852AA" w:rsidRDefault="009852AA" w:rsidP="009852AA">
      <w:pPr>
        <w:pStyle w:val="Normal1"/>
        <w:spacing w:before="0" w:beforeAutospacing="0" w:after="0" w:afterAutospacing="0" w:line="360" w:lineRule="auto"/>
        <w:jc w:val="both"/>
        <w:rPr>
          <w:rFonts w:ascii="Times New Roman" w:hAnsi="Times New Roman"/>
          <w:color w:val="000000"/>
          <w:sz w:val="28"/>
          <w:szCs w:val="28"/>
        </w:rPr>
      </w:pPr>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Заняття</w:t>
      </w:r>
      <w:proofErr w:type="spellEnd"/>
      <w:r w:rsidRPr="009852AA">
        <w:rPr>
          <w:rFonts w:ascii="Times New Roman" w:hAnsi="Times New Roman"/>
          <w:color w:val="000000"/>
          <w:sz w:val="28"/>
          <w:szCs w:val="28"/>
        </w:rPr>
        <w:t xml:space="preserve"> для </w:t>
      </w:r>
      <w:proofErr w:type="spellStart"/>
      <w:r w:rsidRPr="009852AA">
        <w:rPr>
          <w:rFonts w:ascii="Times New Roman" w:hAnsi="Times New Roman"/>
          <w:color w:val="000000"/>
          <w:sz w:val="28"/>
          <w:szCs w:val="28"/>
        </w:rPr>
        <w:t>профілактики</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торгівлі</w:t>
      </w:r>
      <w:proofErr w:type="spellEnd"/>
      <w:r w:rsidRPr="009852AA">
        <w:rPr>
          <w:rFonts w:ascii="Times New Roman" w:hAnsi="Times New Roman"/>
          <w:color w:val="000000"/>
          <w:sz w:val="28"/>
          <w:szCs w:val="28"/>
        </w:rPr>
        <w:t xml:space="preserve"> людьми: «</w:t>
      </w:r>
      <w:proofErr w:type="spellStart"/>
      <w:r w:rsidRPr="009852AA">
        <w:rPr>
          <w:rFonts w:ascii="Times New Roman" w:hAnsi="Times New Roman"/>
          <w:color w:val="000000"/>
          <w:sz w:val="28"/>
          <w:szCs w:val="28"/>
        </w:rPr>
        <w:t>Обережно</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Незнайомець</w:t>
      </w:r>
      <w:proofErr w:type="spellEnd"/>
      <w:r w:rsidRPr="009852AA">
        <w:rPr>
          <w:rFonts w:ascii="Times New Roman" w:hAnsi="Times New Roman"/>
          <w:color w:val="000000"/>
          <w:sz w:val="28"/>
          <w:szCs w:val="28"/>
        </w:rPr>
        <w:t xml:space="preserve">!» (1, 3б, 4 </w:t>
      </w:r>
      <w:proofErr w:type="spellStart"/>
      <w:r w:rsidRPr="009852AA">
        <w:rPr>
          <w:rFonts w:ascii="Times New Roman" w:hAnsi="Times New Roman"/>
          <w:color w:val="000000"/>
          <w:sz w:val="28"/>
          <w:szCs w:val="28"/>
        </w:rPr>
        <w:t>кл</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інформація</w:t>
      </w:r>
      <w:proofErr w:type="spellEnd"/>
      <w:r w:rsidRPr="009852AA">
        <w:rPr>
          <w:rFonts w:ascii="Times New Roman" w:hAnsi="Times New Roman"/>
          <w:color w:val="000000"/>
          <w:sz w:val="28"/>
          <w:szCs w:val="28"/>
        </w:rPr>
        <w:t xml:space="preserve"> на сайт «</w:t>
      </w:r>
      <w:proofErr w:type="spellStart"/>
      <w:r w:rsidRPr="009852AA">
        <w:rPr>
          <w:rFonts w:ascii="Times New Roman" w:hAnsi="Times New Roman"/>
          <w:color w:val="000000"/>
          <w:sz w:val="28"/>
          <w:szCs w:val="28"/>
        </w:rPr>
        <w:t>Торгівля</w:t>
      </w:r>
      <w:proofErr w:type="spellEnd"/>
      <w:r w:rsidRPr="009852AA">
        <w:rPr>
          <w:rFonts w:ascii="Times New Roman" w:hAnsi="Times New Roman"/>
          <w:color w:val="000000"/>
          <w:sz w:val="28"/>
          <w:szCs w:val="28"/>
        </w:rPr>
        <w:t xml:space="preserve"> людьми в </w:t>
      </w:r>
      <w:proofErr w:type="spellStart"/>
      <w:r w:rsidRPr="009852AA">
        <w:rPr>
          <w:rFonts w:ascii="Times New Roman" w:hAnsi="Times New Roman"/>
          <w:color w:val="000000"/>
          <w:sz w:val="28"/>
          <w:szCs w:val="28"/>
        </w:rPr>
        <w:t>умовах</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війни</w:t>
      </w:r>
      <w:proofErr w:type="spellEnd"/>
      <w:r w:rsidRPr="009852AA">
        <w:rPr>
          <w:rFonts w:ascii="Times New Roman" w:hAnsi="Times New Roman"/>
          <w:color w:val="000000"/>
          <w:sz w:val="28"/>
          <w:szCs w:val="28"/>
        </w:rPr>
        <w:t xml:space="preserve">. Як не стати жертвою» та </w:t>
      </w:r>
      <w:proofErr w:type="spellStart"/>
      <w:r w:rsidRPr="009852AA">
        <w:rPr>
          <w:rFonts w:ascii="Times New Roman" w:hAnsi="Times New Roman"/>
          <w:color w:val="000000"/>
          <w:sz w:val="28"/>
          <w:szCs w:val="28"/>
        </w:rPr>
        <w:t>оновлення</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гарячих</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ліній</w:t>
      </w:r>
      <w:proofErr w:type="spellEnd"/>
      <w:r w:rsidRPr="009852AA">
        <w:rPr>
          <w:rFonts w:ascii="Times New Roman" w:hAnsi="Times New Roman"/>
          <w:color w:val="000000"/>
          <w:sz w:val="28"/>
          <w:szCs w:val="28"/>
        </w:rPr>
        <w:t xml:space="preserve"> з </w:t>
      </w:r>
      <w:proofErr w:type="spellStart"/>
      <w:r w:rsidRPr="009852AA">
        <w:rPr>
          <w:rFonts w:ascii="Times New Roman" w:hAnsi="Times New Roman"/>
          <w:color w:val="000000"/>
          <w:sz w:val="28"/>
          <w:szCs w:val="28"/>
        </w:rPr>
        <w:t>попередження</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торгівлі</w:t>
      </w:r>
      <w:proofErr w:type="spellEnd"/>
      <w:r w:rsidRPr="009852AA">
        <w:rPr>
          <w:rFonts w:ascii="Times New Roman" w:hAnsi="Times New Roman"/>
          <w:color w:val="000000"/>
          <w:sz w:val="28"/>
          <w:szCs w:val="28"/>
        </w:rPr>
        <w:t xml:space="preserve"> людьми, перегляд </w:t>
      </w:r>
      <w:proofErr w:type="spellStart"/>
      <w:r w:rsidRPr="009852AA">
        <w:rPr>
          <w:rFonts w:ascii="Times New Roman" w:hAnsi="Times New Roman"/>
          <w:color w:val="000000"/>
          <w:sz w:val="28"/>
          <w:szCs w:val="28"/>
        </w:rPr>
        <w:t>відео</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Торгівля</w:t>
      </w:r>
      <w:proofErr w:type="spellEnd"/>
      <w:r w:rsidRPr="009852AA">
        <w:rPr>
          <w:rFonts w:ascii="Times New Roman" w:hAnsi="Times New Roman"/>
          <w:color w:val="000000"/>
          <w:sz w:val="28"/>
          <w:szCs w:val="28"/>
        </w:rPr>
        <w:t xml:space="preserve"> людьми в </w:t>
      </w:r>
      <w:proofErr w:type="spellStart"/>
      <w:r w:rsidRPr="009852AA">
        <w:rPr>
          <w:rFonts w:ascii="Times New Roman" w:hAnsi="Times New Roman"/>
          <w:color w:val="000000"/>
          <w:sz w:val="28"/>
          <w:szCs w:val="28"/>
        </w:rPr>
        <w:t>сучасному</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світі</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обговорення</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конкретних</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ситуацій</w:t>
      </w:r>
      <w:proofErr w:type="spellEnd"/>
      <w:r w:rsidRPr="009852AA">
        <w:rPr>
          <w:rFonts w:ascii="Times New Roman" w:hAnsi="Times New Roman"/>
          <w:color w:val="000000"/>
          <w:sz w:val="28"/>
          <w:szCs w:val="28"/>
        </w:rPr>
        <w:t xml:space="preserve"> (9а </w:t>
      </w:r>
      <w:proofErr w:type="spellStart"/>
      <w:r w:rsidRPr="009852AA">
        <w:rPr>
          <w:rFonts w:ascii="Times New Roman" w:hAnsi="Times New Roman"/>
          <w:color w:val="000000"/>
          <w:sz w:val="28"/>
          <w:szCs w:val="28"/>
        </w:rPr>
        <w:t>кл</w:t>
      </w:r>
      <w:proofErr w:type="spellEnd"/>
      <w:r w:rsidRPr="009852AA">
        <w:rPr>
          <w:rFonts w:ascii="Times New Roman" w:hAnsi="Times New Roman"/>
          <w:color w:val="000000"/>
          <w:sz w:val="28"/>
          <w:szCs w:val="28"/>
        </w:rPr>
        <w:t xml:space="preserve">.),   година психолога «Як </w:t>
      </w:r>
      <w:proofErr w:type="spellStart"/>
      <w:r w:rsidRPr="009852AA">
        <w:rPr>
          <w:rFonts w:ascii="Times New Roman" w:hAnsi="Times New Roman"/>
          <w:color w:val="000000"/>
          <w:sz w:val="28"/>
          <w:szCs w:val="28"/>
        </w:rPr>
        <w:t>керувати</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своїми</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емоціями</w:t>
      </w:r>
      <w:proofErr w:type="spellEnd"/>
      <w:r w:rsidRPr="009852AA">
        <w:rPr>
          <w:rFonts w:ascii="Times New Roman" w:hAnsi="Times New Roman"/>
          <w:color w:val="000000"/>
          <w:sz w:val="28"/>
          <w:szCs w:val="28"/>
        </w:rPr>
        <w:t xml:space="preserve">» (4 </w:t>
      </w:r>
      <w:proofErr w:type="spellStart"/>
      <w:r w:rsidRPr="009852AA">
        <w:rPr>
          <w:rFonts w:ascii="Times New Roman" w:hAnsi="Times New Roman"/>
          <w:color w:val="000000"/>
          <w:sz w:val="28"/>
          <w:szCs w:val="28"/>
        </w:rPr>
        <w:t>кл</w:t>
      </w:r>
      <w:proofErr w:type="spellEnd"/>
      <w:r w:rsidRPr="009852AA">
        <w:rPr>
          <w:rFonts w:ascii="Times New Roman" w:hAnsi="Times New Roman"/>
          <w:color w:val="000000"/>
          <w:sz w:val="28"/>
          <w:szCs w:val="28"/>
        </w:rPr>
        <w:t xml:space="preserve">, 5 </w:t>
      </w:r>
      <w:proofErr w:type="spellStart"/>
      <w:r w:rsidRPr="009852AA">
        <w:rPr>
          <w:rFonts w:ascii="Times New Roman" w:hAnsi="Times New Roman"/>
          <w:color w:val="000000"/>
          <w:sz w:val="28"/>
          <w:szCs w:val="28"/>
        </w:rPr>
        <w:t>кл</w:t>
      </w:r>
      <w:proofErr w:type="spellEnd"/>
      <w:r w:rsidRPr="009852AA">
        <w:rPr>
          <w:rFonts w:ascii="Times New Roman" w:hAnsi="Times New Roman"/>
          <w:color w:val="000000"/>
          <w:sz w:val="28"/>
          <w:szCs w:val="28"/>
        </w:rPr>
        <w:t>.).</w:t>
      </w:r>
      <w:r w:rsidRPr="009852AA">
        <w:rPr>
          <w:rFonts w:ascii="Times New Roman" w:hAnsi="Times New Roman"/>
          <w:sz w:val="28"/>
          <w:szCs w:val="28"/>
        </w:rPr>
        <w:t xml:space="preserve"> Велику </w:t>
      </w:r>
      <w:proofErr w:type="spellStart"/>
      <w:r w:rsidRPr="009852AA">
        <w:rPr>
          <w:rFonts w:ascii="Times New Roman" w:hAnsi="Times New Roman"/>
          <w:sz w:val="28"/>
          <w:szCs w:val="28"/>
        </w:rPr>
        <w:t>увагу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було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приділено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психологічним</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заняттям</w:t>
      </w:r>
      <w:proofErr w:type="spellEnd"/>
      <w:r w:rsidRPr="009852AA">
        <w:rPr>
          <w:rFonts w:ascii="Times New Roman" w:hAnsi="Times New Roman"/>
          <w:sz w:val="28"/>
          <w:szCs w:val="28"/>
        </w:rPr>
        <w:t xml:space="preserve"> за </w:t>
      </w:r>
      <w:proofErr w:type="spellStart"/>
      <w:r w:rsidRPr="009852AA">
        <w:rPr>
          <w:rFonts w:ascii="Times New Roman" w:hAnsi="Times New Roman"/>
          <w:bCs/>
          <w:sz w:val="28"/>
          <w:szCs w:val="28"/>
        </w:rPr>
        <w:t>програмою</w:t>
      </w:r>
      <w:proofErr w:type="spellEnd"/>
      <w:r w:rsidRPr="009852AA">
        <w:rPr>
          <w:rFonts w:ascii="Times New Roman" w:hAnsi="Times New Roman"/>
          <w:bCs/>
          <w:sz w:val="28"/>
          <w:szCs w:val="28"/>
        </w:rPr>
        <w:t xml:space="preserve"> ментального </w:t>
      </w:r>
      <w:proofErr w:type="spellStart"/>
      <w:r w:rsidRPr="009852AA">
        <w:rPr>
          <w:rFonts w:ascii="Times New Roman" w:hAnsi="Times New Roman"/>
          <w:bCs/>
          <w:sz w:val="28"/>
          <w:szCs w:val="28"/>
        </w:rPr>
        <w:t>здоров'я</w:t>
      </w:r>
      <w:proofErr w:type="spellEnd"/>
      <w:r w:rsidRPr="009852AA">
        <w:rPr>
          <w:rFonts w:ascii="Times New Roman" w:hAnsi="Times New Roman"/>
          <w:bCs/>
          <w:sz w:val="28"/>
          <w:szCs w:val="28"/>
        </w:rPr>
        <w:t xml:space="preserve"> «</w:t>
      </w:r>
      <w:proofErr w:type="spellStart"/>
      <w:r w:rsidRPr="009852AA">
        <w:rPr>
          <w:rFonts w:ascii="Times New Roman" w:hAnsi="Times New Roman"/>
          <w:bCs/>
          <w:sz w:val="28"/>
          <w:szCs w:val="28"/>
        </w:rPr>
        <w:t>Ти</w:t>
      </w:r>
      <w:proofErr w:type="spellEnd"/>
      <w:r w:rsidRPr="009852AA">
        <w:rPr>
          <w:rFonts w:ascii="Times New Roman" w:hAnsi="Times New Roman"/>
          <w:bCs/>
          <w:sz w:val="28"/>
          <w:szCs w:val="28"/>
        </w:rPr>
        <w:t xml:space="preserve"> як?»</w:t>
      </w:r>
      <w:r w:rsidRPr="009852AA">
        <w:rPr>
          <w:rFonts w:ascii="Times New Roman" w:hAnsi="Times New Roman"/>
          <w:sz w:val="28"/>
          <w:szCs w:val="28"/>
        </w:rPr>
        <w:t xml:space="preserve">, </w:t>
      </w:r>
      <w:proofErr w:type="spellStart"/>
      <w:r w:rsidRPr="009852AA">
        <w:rPr>
          <w:rFonts w:ascii="Times New Roman" w:hAnsi="Times New Roman"/>
          <w:sz w:val="28"/>
          <w:szCs w:val="28"/>
        </w:rPr>
        <w:t>які</w:t>
      </w:r>
      <w:proofErr w:type="spellEnd"/>
      <w:r w:rsidRPr="009852AA">
        <w:rPr>
          <w:rFonts w:ascii="Times New Roman" w:hAnsi="Times New Roman"/>
          <w:sz w:val="28"/>
          <w:szCs w:val="28"/>
        </w:rPr>
        <w:t xml:space="preserve"> включали в себе </w:t>
      </w:r>
      <w:proofErr w:type="spellStart"/>
      <w:r w:rsidRPr="009852AA">
        <w:rPr>
          <w:rFonts w:ascii="Times New Roman" w:hAnsi="Times New Roman"/>
          <w:sz w:val="28"/>
          <w:szCs w:val="28"/>
        </w:rPr>
        <w:t>різноманітні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форми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роботи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техніки</w:t>
      </w:r>
      <w:proofErr w:type="spellEnd"/>
      <w:r w:rsidRPr="009852AA">
        <w:rPr>
          <w:rFonts w:ascii="Times New Roman" w:hAnsi="Times New Roman"/>
          <w:sz w:val="28"/>
          <w:szCs w:val="28"/>
        </w:rPr>
        <w:t xml:space="preserve"> і </w:t>
      </w:r>
      <w:proofErr w:type="spellStart"/>
      <w:r w:rsidRPr="009852AA">
        <w:rPr>
          <w:rFonts w:ascii="Times New Roman" w:hAnsi="Times New Roman"/>
          <w:sz w:val="28"/>
          <w:szCs w:val="28"/>
        </w:rPr>
        <w:t>вправи</w:t>
      </w:r>
      <w:proofErr w:type="spellEnd"/>
      <w:r w:rsidRPr="009852AA">
        <w:rPr>
          <w:rFonts w:ascii="Times New Roman" w:hAnsi="Times New Roman"/>
          <w:sz w:val="28"/>
          <w:szCs w:val="28"/>
        </w:rPr>
        <w:t xml:space="preserve"> для </w:t>
      </w:r>
      <w:proofErr w:type="spellStart"/>
      <w:r w:rsidRPr="009852AA">
        <w:rPr>
          <w:rFonts w:ascii="Times New Roman" w:hAnsi="Times New Roman"/>
          <w:sz w:val="28"/>
          <w:szCs w:val="28"/>
        </w:rPr>
        <w:t>зняття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психоемоційного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напруження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релаксаційні</w:t>
      </w:r>
      <w:proofErr w:type="spellEnd"/>
      <w:r w:rsidRPr="009852AA">
        <w:rPr>
          <w:rFonts w:ascii="Times New Roman" w:hAnsi="Times New Roman"/>
          <w:sz w:val="28"/>
          <w:szCs w:val="28"/>
        </w:rPr>
        <w:t xml:space="preserve"> методики, </w:t>
      </w:r>
      <w:proofErr w:type="spellStart"/>
      <w:r w:rsidRPr="009852AA">
        <w:rPr>
          <w:rFonts w:ascii="Times New Roman" w:hAnsi="Times New Roman"/>
          <w:sz w:val="28"/>
          <w:szCs w:val="28"/>
        </w:rPr>
        <w:t>техніки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дихання</w:t>
      </w:r>
      <w:proofErr w:type="spellEnd"/>
      <w:r w:rsidRPr="009852AA">
        <w:rPr>
          <w:rFonts w:ascii="Times New Roman" w:hAnsi="Times New Roman"/>
          <w:sz w:val="28"/>
          <w:szCs w:val="28"/>
        </w:rPr>
        <w:t xml:space="preserve">  та арт-</w:t>
      </w:r>
      <w:proofErr w:type="spellStart"/>
      <w:r w:rsidRPr="009852AA">
        <w:rPr>
          <w:rFonts w:ascii="Times New Roman" w:hAnsi="Times New Roman"/>
          <w:sz w:val="28"/>
          <w:szCs w:val="28"/>
        </w:rPr>
        <w:t>терапевтичні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вправи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Всього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було</w:t>
      </w:r>
      <w:proofErr w:type="spellEnd"/>
      <w:r w:rsidRPr="009852AA">
        <w:rPr>
          <w:rFonts w:ascii="Times New Roman" w:hAnsi="Times New Roman"/>
          <w:sz w:val="28"/>
          <w:szCs w:val="28"/>
        </w:rPr>
        <w:t xml:space="preserve"> проведено 18 занять  з 5-9 </w:t>
      </w:r>
      <w:proofErr w:type="spellStart"/>
      <w:r w:rsidRPr="009852AA">
        <w:rPr>
          <w:rFonts w:ascii="Times New Roman" w:hAnsi="Times New Roman"/>
          <w:sz w:val="28"/>
          <w:szCs w:val="28"/>
        </w:rPr>
        <w:t>класами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Значну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увагу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приділялось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темі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інклюзивності</w:t>
      </w:r>
      <w:proofErr w:type="spellEnd"/>
      <w:r w:rsidRPr="009852AA">
        <w:rPr>
          <w:rFonts w:ascii="Times New Roman" w:hAnsi="Times New Roman"/>
          <w:sz w:val="28"/>
          <w:szCs w:val="28"/>
        </w:rPr>
        <w:t xml:space="preserve"> та </w:t>
      </w:r>
      <w:proofErr w:type="spellStart"/>
      <w:r w:rsidRPr="009852AA">
        <w:rPr>
          <w:rFonts w:ascii="Times New Roman" w:hAnsi="Times New Roman"/>
          <w:sz w:val="28"/>
          <w:szCs w:val="28"/>
        </w:rPr>
        <w:t>безбар’єрності</w:t>
      </w:r>
      <w:proofErr w:type="spellEnd"/>
      <w:r w:rsidRPr="009852AA">
        <w:rPr>
          <w:rFonts w:ascii="Times New Roman" w:hAnsi="Times New Roman"/>
          <w:sz w:val="28"/>
          <w:szCs w:val="28"/>
        </w:rPr>
        <w:t>.</w:t>
      </w:r>
    </w:p>
    <w:p w14:paraId="1A7CE1C3" w14:textId="77777777" w:rsidR="009852AA" w:rsidRPr="009852AA" w:rsidRDefault="009852AA" w:rsidP="009852AA">
      <w:pPr>
        <w:pStyle w:val="Normal1"/>
        <w:spacing w:before="0" w:beforeAutospacing="0" w:after="0" w:afterAutospacing="0" w:line="360" w:lineRule="auto"/>
        <w:textAlignment w:val="baseline"/>
        <w:rPr>
          <w:rFonts w:ascii="Times New Roman" w:hAnsi="Times New Roman"/>
          <w:color w:val="555555"/>
          <w:sz w:val="28"/>
          <w:szCs w:val="28"/>
        </w:rPr>
      </w:pPr>
      <w:r w:rsidRPr="009852AA">
        <w:rPr>
          <w:rFonts w:ascii="Times New Roman" w:eastAsia="Calibri" w:hAnsi="Times New Roman"/>
          <w:sz w:val="28"/>
          <w:szCs w:val="28"/>
        </w:rPr>
        <w:t xml:space="preserve">   У 2024-2025 </w:t>
      </w:r>
      <w:proofErr w:type="spellStart"/>
      <w:r w:rsidRPr="009852AA">
        <w:rPr>
          <w:rFonts w:ascii="Times New Roman" w:eastAsia="Calibri" w:hAnsi="Times New Roman"/>
          <w:sz w:val="28"/>
          <w:szCs w:val="28"/>
        </w:rPr>
        <w:t>н.р</w:t>
      </w:r>
      <w:proofErr w:type="spellEnd"/>
      <w:r w:rsidRPr="009852AA">
        <w:rPr>
          <w:rFonts w:ascii="Times New Roman" w:eastAsia="Calibri" w:hAnsi="Times New Roman"/>
          <w:sz w:val="28"/>
          <w:szCs w:val="28"/>
        </w:rPr>
        <w:t xml:space="preserve">. психологом </w:t>
      </w:r>
      <w:proofErr w:type="spellStart"/>
      <w:r w:rsidRPr="009852AA">
        <w:rPr>
          <w:rFonts w:ascii="Times New Roman" w:eastAsia="Calibri" w:hAnsi="Times New Roman"/>
          <w:sz w:val="28"/>
          <w:szCs w:val="28"/>
        </w:rPr>
        <w:t>гімназії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Водоп’ян</w:t>
      </w:r>
      <w:proofErr w:type="spellEnd"/>
      <w:r w:rsidRPr="009852AA">
        <w:rPr>
          <w:rFonts w:ascii="Times New Roman" w:eastAsia="Calibri" w:hAnsi="Times New Roman"/>
          <w:sz w:val="28"/>
          <w:szCs w:val="28"/>
        </w:rPr>
        <w:t xml:space="preserve"> М.В. проведено :   </w:t>
      </w:r>
      <w:r w:rsidRPr="009852AA">
        <w:rPr>
          <w:rFonts w:ascii="Times New Roman" w:eastAsia="Calibri" w:hAnsi="Times New Roman"/>
          <w:b/>
          <w:sz w:val="28"/>
          <w:szCs w:val="28"/>
        </w:rPr>
        <w:t xml:space="preserve"> </w:t>
      </w:r>
    </w:p>
    <w:p w14:paraId="43EDAF4F" w14:textId="77777777" w:rsidR="009852AA" w:rsidRPr="009852AA" w:rsidRDefault="009852AA" w:rsidP="009852AA">
      <w:pPr>
        <w:pStyle w:val="Normal1"/>
        <w:spacing w:before="0" w:beforeAutospacing="0" w:after="0" w:afterAutospacing="0" w:line="360" w:lineRule="auto"/>
        <w:jc w:val="both"/>
        <w:textAlignment w:val="baseline"/>
        <w:rPr>
          <w:rFonts w:ascii="Times New Roman" w:eastAsia="Calibri" w:hAnsi="Times New Roman"/>
          <w:sz w:val="28"/>
          <w:szCs w:val="28"/>
        </w:rPr>
      </w:pPr>
      <w:r w:rsidRPr="009852AA">
        <w:rPr>
          <w:rFonts w:ascii="Times New Roman" w:eastAsia="Calibri" w:hAnsi="Times New Roman"/>
          <w:sz w:val="28"/>
          <w:szCs w:val="28"/>
        </w:rPr>
        <w:t xml:space="preserve">1.Діагностику </w:t>
      </w:r>
      <w:proofErr w:type="spellStart"/>
      <w:r w:rsidRPr="009852AA">
        <w:rPr>
          <w:rFonts w:ascii="Times New Roman" w:eastAsia="Calibri" w:hAnsi="Times New Roman"/>
          <w:sz w:val="28"/>
          <w:szCs w:val="28"/>
        </w:rPr>
        <w:t>адаптації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здобувачів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освіти</w:t>
      </w:r>
      <w:proofErr w:type="spellEnd"/>
      <w:r w:rsidRPr="009852AA">
        <w:rPr>
          <w:rFonts w:ascii="Times New Roman" w:eastAsia="Calibri" w:hAnsi="Times New Roman"/>
          <w:sz w:val="28"/>
          <w:szCs w:val="28"/>
        </w:rPr>
        <w:t xml:space="preserve"> 1 та 5 </w:t>
      </w:r>
      <w:proofErr w:type="spellStart"/>
      <w:r w:rsidRPr="009852AA">
        <w:rPr>
          <w:rFonts w:ascii="Times New Roman" w:eastAsia="Calibri" w:hAnsi="Times New Roman"/>
          <w:sz w:val="28"/>
          <w:szCs w:val="28"/>
        </w:rPr>
        <w:t>класів</w:t>
      </w:r>
      <w:proofErr w:type="spellEnd"/>
      <w:r w:rsidRPr="009852AA">
        <w:rPr>
          <w:rFonts w:ascii="Times New Roman" w:eastAsia="Calibri" w:hAnsi="Times New Roman"/>
          <w:b/>
          <w:sz w:val="28"/>
          <w:szCs w:val="28"/>
        </w:rPr>
        <w:t xml:space="preserve"> </w:t>
      </w:r>
      <w:r w:rsidRPr="009852AA">
        <w:rPr>
          <w:rFonts w:ascii="Times New Roman" w:eastAsia="Calibri" w:hAnsi="Times New Roman"/>
          <w:sz w:val="28"/>
          <w:szCs w:val="28"/>
        </w:rPr>
        <w:t>.</w:t>
      </w:r>
      <w:proofErr w:type="spellStart"/>
      <w:r w:rsidRPr="009852AA">
        <w:rPr>
          <w:rFonts w:ascii="Times New Roman" w:eastAsia="Calibri" w:hAnsi="Times New Roman"/>
          <w:sz w:val="28"/>
          <w:szCs w:val="28"/>
        </w:rPr>
        <w:t>Із</w:t>
      </w:r>
      <w:proofErr w:type="spellEnd"/>
      <w:r w:rsidRPr="009852AA">
        <w:rPr>
          <w:rFonts w:ascii="Times New Roman" w:eastAsia="Calibri" w:hAnsi="Times New Roman"/>
          <w:sz w:val="28"/>
          <w:szCs w:val="28"/>
        </w:rPr>
        <w:t xml:space="preserve">  5-ми </w:t>
      </w:r>
      <w:proofErr w:type="spellStart"/>
      <w:r w:rsidRPr="009852AA">
        <w:rPr>
          <w:rFonts w:ascii="Times New Roman" w:eastAsia="Calibri" w:hAnsi="Times New Roman"/>
          <w:sz w:val="28"/>
          <w:szCs w:val="28"/>
        </w:rPr>
        <w:t>класами</w:t>
      </w:r>
      <w:proofErr w:type="spellEnd"/>
      <w:r w:rsidRPr="009852AA">
        <w:rPr>
          <w:rFonts w:ascii="Times New Roman" w:eastAsia="Calibri" w:hAnsi="Times New Roman"/>
          <w:sz w:val="28"/>
          <w:szCs w:val="28"/>
        </w:rPr>
        <w:t xml:space="preserve"> проведено ряд </w:t>
      </w:r>
      <w:proofErr w:type="spellStart"/>
      <w:r w:rsidRPr="009852AA">
        <w:rPr>
          <w:rFonts w:ascii="Times New Roman" w:eastAsia="Calibri" w:hAnsi="Times New Roman"/>
          <w:sz w:val="28"/>
          <w:szCs w:val="28"/>
        </w:rPr>
        <w:t>додаткових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занять«Перший</w:t>
      </w:r>
      <w:proofErr w:type="spellEnd"/>
      <w:r w:rsidRPr="009852AA">
        <w:rPr>
          <w:rFonts w:ascii="Times New Roman" w:eastAsia="Calibri" w:hAnsi="Times New Roman"/>
          <w:sz w:val="28"/>
          <w:szCs w:val="28"/>
        </w:rPr>
        <w:t xml:space="preserve"> раз у </w:t>
      </w:r>
      <w:proofErr w:type="spellStart"/>
      <w:r w:rsidRPr="009852AA">
        <w:rPr>
          <w:rFonts w:ascii="Times New Roman" w:eastAsia="Calibri" w:hAnsi="Times New Roman"/>
          <w:sz w:val="28"/>
          <w:szCs w:val="28"/>
        </w:rPr>
        <w:t>п’ятий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клас</w:t>
      </w:r>
      <w:proofErr w:type="spellEnd"/>
      <w:r w:rsidRPr="009852AA">
        <w:rPr>
          <w:rFonts w:ascii="Times New Roman" w:eastAsia="Calibri" w:hAnsi="Times New Roman"/>
          <w:sz w:val="28"/>
          <w:szCs w:val="28"/>
        </w:rPr>
        <w:t xml:space="preserve">». Результатом </w:t>
      </w:r>
      <w:proofErr w:type="spellStart"/>
      <w:r w:rsidRPr="009852AA">
        <w:rPr>
          <w:rFonts w:ascii="Times New Roman" w:eastAsia="Calibri" w:hAnsi="Times New Roman"/>
          <w:sz w:val="28"/>
          <w:szCs w:val="28"/>
        </w:rPr>
        <w:t>роботи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яких</w:t>
      </w:r>
      <w:proofErr w:type="spellEnd"/>
      <w:r w:rsidRPr="009852AA">
        <w:rPr>
          <w:rFonts w:ascii="Times New Roman" w:eastAsia="Calibri" w:hAnsi="Times New Roman"/>
          <w:sz w:val="28"/>
          <w:szCs w:val="28"/>
        </w:rPr>
        <w:t xml:space="preserve"> став </w:t>
      </w:r>
      <w:proofErr w:type="spellStart"/>
      <w:r w:rsidRPr="009852AA">
        <w:rPr>
          <w:rFonts w:ascii="Times New Roman" w:eastAsia="Calibri" w:hAnsi="Times New Roman"/>
          <w:sz w:val="28"/>
          <w:szCs w:val="28"/>
        </w:rPr>
        <w:t>більш</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високий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рівень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адаптації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дітей</w:t>
      </w:r>
      <w:proofErr w:type="spellEnd"/>
      <w:r w:rsidRPr="009852AA">
        <w:rPr>
          <w:rFonts w:ascii="Times New Roman" w:eastAsia="Calibri" w:hAnsi="Times New Roman"/>
          <w:sz w:val="28"/>
          <w:szCs w:val="28"/>
        </w:rPr>
        <w:t xml:space="preserve"> до </w:t>
      </w:r>
      <w:proofErr w:type="spellStart"/>
      <w:r w:rsidRPr="009852AA">
        <w:rPr>
          <w:rFonts w:ascii="Times New Roman" w:eastAsia="Calibri" w:hAnsi="Times New Roman"/>
          <w:sz w:val="28"/>
          <w:szCs w:val="28"/>
        </w:rPr>
        <w:t>нових</w:t>
      </w:r>
      <w:proofErr w:type="spellEnd"/>
      <w:r w:rsidRPr="009852AA">
        <w:rPr>
          <w:rFonts w:ascii="Times New Roman" w:eastAsia="Calibri" w:hAnsi="Times New Roman"/>
          <w:sz w:val="28"/>
          <w:szCs w:val="28"/>
        </w:rPr>
        <w:t xml:space="preserve"> умов </w:t>
      </w:r>
      <w:proofErr w:type="spellStart"/>
      <w:r w:rsidRPr="009852AA">
        <w:rPr>
          <w:rFonts w:ascii="Times New Roman" w:eastAsia="Calibri" w:hAnsi="Times New Roman"/>
          <w:sz w:val="28"/>
          <w:szCs w:val="28"/>
        </w:rPr>
        <w:t>навчання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зменшення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тривожності</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покращення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взаємовідносин</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згуртованості</w:t>
      </w:r>
      <w:proofErr w:type="spellEnd"/>
      <w:r w:rsidRPr="009852AA">
        <w:rPr>
          <w:rFonts w:ascii="Times New Roman" w:eastAsia="Calibri" w:hAnsi="Times New Roman"/>
          <w:sz w:val="28"/>
          <w:szCs w:val="28"/>
        </w:rPr>
        <w:t xml:space="preserve">) у </w:t>
      </w:r>
      <w:proofErr w:type="spellStart"/>
      <w:r w:rsidRPr="009852AA">
        <w:rPr>
          <w:rFonts w:ascii="Times New Roman" w:eastAsia="Calibri" w:hAnsi="Times New Roman"/>
          <w:sz w:val="28"/>
          <w:szCs w:val="28"/>
        </w:rPr>
        <w:t>класах</w:t>
      </w:r>
      <w:proofErr w:type="spellEnd"/>
      <w:r w:rsidRPr="009852AA">
        <w:rPr>
          <w:rFonts w:ascii="Times New Roman" w:eastAsia="Calibri" w:hAnsi="Times New Roman"/>
          <w:sz w:val="28"/>
          <w:szCs w:val="28"/>
        </w:rPr>
        <w:t>.</w:t>
      </w:r>
    </w:p>
    <w:p w14:paraId="106B4FC1" w14:textId="4F3E4A39" w:rsidR="009852AA" w:rsidRPr="009852AA" w:rsidRDefault="009852AA" w:rsidP="009852AA">
      <w:pPr>
        <w:pStyle w:val="Normal1"/>
        <w:tabs>
          <w:tab w:val="left" w:pos="315"/>
          <w:tab w:val="left" w:pos="31680"/>
        </w:tabs>
        <w:spacing w:before="0" w:beforeAutospacing="0" w:after="0" w:afterAutospacing="0" w:line="360" w:lineRule="auto"/>
        <w:jc w:val="both"/>
        <w:rPr>
          <w:rFonts w:ascii="Times New Roman" w:eastAsia="Calibri" w:hAnsi="Times New Roman"/>
          <w:sz w:val="28"/>
          <w:szCs w:val="28"/>
        </w:rPr>
      </w:pPr>
      <w:r w:rsidRPr="009852AA">
        <w:rPr>
          <w:rFonts w:ascii="Times New Roman" w:hAnsi="Times New Roman"/>
          <w:sz w:val="28"/>
          <w:szCs w:val="28"/>
        </w:rPr>
        <w:t xml:space="preserve">2     </w:t>
      </w:r>
      <w:proofErr w:type="spellStart"/>
      <w:r w:rsidRPr="009852AA">
        <w:rPr>
          <w:rFonts w:ascii="Times New Roman" w:hAnsi="Times New Roman"/>
          <w:bCs/>
          <w:sz w:val="28"/>
          <w:szCs w:val="28"/>
        </w:rPr>
        <w:t>Профдіагностика</w:t>
      </w:r>
      <w:proofErr w:type="spellEnd"/>
      <w:r w:rsidRPr="009852AA">
        <w:rPr>
          <w:rFonts w:ascii="Times New Roman" w:hAnsi="Times New Roman"/>
          <w:bCs/>
          <w:sz w:val="28"/>
          <w:szCs w:val="28"/>
        </w:rPr>
        <w:t xml:space="preserve"> у 9 </w:t>
      </w:r>
      <w:proofErr w:type="spellStart"/>
      <w:r w:rsidRPr="009852AA">
        <w:rPr>
          <w:rFonts w:ascii="Times New Roman" w:hAnsi="Times New Roman"/>
          <w:bCs/>
          <w:sz w:val="28"/>
          <w:szCs w:val="28"/>
        </w:rPr>
        <w:t>класах</w:t>
      </w:r>
      <w:proofErr w:type="spellEnd"/>
      <w:r w:rsidRPr="009852AA">
        <w:rPr>
          <w:rFonts w:ascii="Times New Roman" w:hAnsi="Times New Roman"/>
          <w:b/>
          <w:bCs/>
          <w:sz w:val="28"/>
          <w:szCs w:val="28"/>
        </w:rPr>
        <w:t>.</w:t>
      </w:r>
      <w:r w:rsidR="004A0824">
        <w:rPr>
          <w:rFonts w:ascii="Times New Roman" w:hAnsi="Times New Roman"/>
          <w:b/>
          <w:bCs/>
          <w:sz w:val="28"/>
          <w:szCs w:val="28"/>
          <w:lang w:val="uk-UA"/>
        </w:rPr>
        <w:t xml:space="preserve"> </w:t>
      </w:r>
      <w:proofErr w:type="spellStart"/>
      <w:r w:rsidRPr="009852AA">
        <w:rPr>
          <w:rFonts w:ascii="Times New Roman" w:hAnsi="Times New Roman"/>
          <w:bCs/>
          <w:sz w:val="28"/>
          <w:szCs w:val="28"/>
        </w:rPr>
        <w:t>Тиждень</w:t>
      </w:r>
      <w:proofErr w:type="spellEnd"/>
      <w:r w:rsidRPr="009852AA">
        <w:rPr>
          <w:rFonts w:ascii="Times New Roman" w:hAnsi="Times New Roman"/>
          <w:bCs/>
          <w:sz w:val="28"/>
          <w:szCs w:val="28"/>
        </w:rPr>
        <w:t xml:space="preserve"> </w:t>
      </w:r>
      <w:proofErr w:type="spellStart"/>
      <w:r w:rsidRPr="009852AA">
        <w:rPr>
          <w:rFonts w:ascii="Times New Roman" w:hAnsi="Times New Roman"/>
          <w:bCs/>
          <w:sz w:val="28"/>
          <w:szCs w:val="28"/>
        </w:rPr>
        <w:t>психології</w:t>
      </w:r>
      <w:proofErr w:type="spellEnd"/>
      <w:r w:rsidRPr="009852AA">
        <w:rPr>
          <w:rFonts w:ascii="Times New Roman" w:hAnsi="Times New Roman"/>
          <w:bCs/>
          <w:sz w:val="28"/>
          <w:szCs w:val="28"/>
        </w:rPr>
        <w:t xml:space="preserve">(наказ №18 </w:t>
      </w:r>
      <w:proofErr w:type="spellStart"/>
      <w:r w:rsidRPr="009852AA">
        <w:rPr>
          <w:rFonts w:ascii="Times New Roman" w:hAnsi="Times New Roman"/>
          <w:bCs/>
          <w:sz w:val="28"/>
          <w:szCs w:val="28"/>
        </w:rPr>
        <w:t>від</w:t>
      </w:r>
      <w:proofErr w:type="spellEnd"/>
      <w:r w:rsidRPr="009852AA">
        <w:rPr>
          <w:rFonts w:ascii="Times New Roman" w:hAnsi="Times New Roman"/>
          <w:bCs/>
          <w:sz w:val="28"/>
          <w:szCs w:val="28"/>
        </w:rPr>
        <w:t xml:space="preserve"> 26.02.2024р)</w:t>
      </w:r>
    </w:p>
    <w:p w14:paraId="7FDF61B9" w14:textId="77777777" w:rsidR="009852AA" w:rsidRPr="009852AA" w:rsidRDefault="009852AA" w:rsidP="009852AA">
      <w:pPr>
        <w:pStyle w:val="Normal1"/>
        <w:spacing w:before="0" w:beforeAutospacing="0" w:after="0" w:afterAutospacing="0" w:line="360" w:lineRule="auto"/>
        <w:jc w:val="both"/>
        <w:textAlignment w:val="baseline"/>
        <w:rPr>
          <w:rFonts w:ascii="Times New Roman" w:hAnsi="Times New Roman"/>
          <w:sz w:val="28"/>
          <w:szCs w:val="28"/>
        </w:rPr>
      </w:pPr>
      <w:r w:rsidRPr="009852AA">
        <w:rPr>
          <w:rFonts w:ascii="Times New Roman" w:eastAsia="Calibri" w:hAnsi="Times New Roman"/>
          <w:sz w:val="28"/>
          <w:szCs w:val="28"/>
        </w:rPr>
        <w:t xml:space="preserve">3. </w:t>
      </w:r>
      <w:proofErr w:type="spellStart"/>
      <w:r w:rsidRPr="009852AA">
        <w:rPr>
          <w:rFonts w:ascii="Times New Roman" w:eastAsia="Calibri" w:hAnsi="Times New Roman"/>
          <w:sz w:val="28"/>
          <w:szCs w:val="28"/>
        </w:rPr>
        <w:t>Анкетування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здобувачів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освіти</w:t>
      </w:r>
      <w:proofErr w:type="spellEnd"/>
      <w:r w:rsidRPr="009852AA">
        <w:rPr>
          <w:rFonts w:ascii="Times New Roman" w:eastAsia="Calibri" w:hAnsi="Times New Roman"/>
          <w:sz w:val="28"/>
          <w:szCs w:val="28"/>
        </w:rPr>
        <w:t xml:space="preserve"> 5-9 </w:t>
      </w:r>
      <w:proofErr w:type="spellStart"/>
      <w:r w:rsidRPr="009852AA">
        <w:rPr>
          <w:rFonts w:ascii="Times New Roman" w:eastAsia="Calibri" w:hAnsi="Times New Roman"/>
          <w:sz w:val="28"/>
          <w:szCs w:val="28"/>
        </w:rPr>
        <w:t>класів</w:t>
      </w:r>
      <w:proofErr w:type="spellEnd"/>
      <w:r w:rsidRPr="009852AA">
        <w:rPr>
          <w:rFonts w:ascii="Times New Roman" w:eastAsia="Calibri" w:hAnsi="Times New Roman"/>
          <w:sz w:val="28"/>
          <w:szCs w:val="28"/>
        </w:rPr>
        <w:t xml:space="preserve"> </w:t>
      </w:r>
      <w:r w:rsidRPr="009852AA">
        <w:rPr>
          <w:rFonts w:ascii="Times New Roman" w:hAnsi="Times New Roman"/>
          <w:b/>
          <w:bCs/>
          <w:sz w:val="28"/>
          <w:szCs w:val="28"/>
        </w:rPr>
        <w:t>«</w:t>
      </w:r>
      <w:proofErr w:type="spellStart"/>
      <w:r w:rsidRPr="009852AA">
        <w:rPr>
          <w:rFonts w:ascii="Times New Roman" w:hAnsi="Times New Roman"/>
          <w:bCs/>
          <w:sz w:val="28"/>
          <w:szCs w:val="28"/>
        </w:rPr>
        <w:t>Академічна</w:t>
      </w:r>
      <w:proofErr w:type="spellEnd"/>
      <w:r w:rsidRPr="009852AA">
        <w:rPr>
          <w:rFonts w:ascii="Times New Roman" w:hAnsi="Times New Roman"/>
          <w:bCs/>
          <w:sz w:val="28"/>
          <w:szCs w:val="28"/>
        </w:rPr>
        <w:t xml:space="preserve"> </w:t>
      </w:r>
      <w:proofErr w:type="spellStart"/>
      <w:r w:rsidRPr="009852AA">
        <w:rPr>
          <w:rFonts w:ascii="Times New Roman" w:hAnsi="Times New Roman"/>
          <w:bCs/>
          <w:sz w:val="28"/>
          <w:szCs w:val="28"/>
        </w:rPr>
        <w:t>доброчесність</w:t>
      </w:r>
      <w:proofErr w:type="spellEnd"/>
      <w:r w:rsidRPr="009852AA">
        <w:rPr>
          <w:rFonts w:ascii="Times New Roman" w:hAnsi="Times New Roman"/>
          <w:bCs/>
          <w:sz w:val="28"/>
          <w:szCs w:val="28"/>
        </w:rPr>
        <w:t>»</w:t>
      </w:r>
      <w:r w:rsidRPr="009852AA">
        <w:rPr>
          <w:rFonts w:ascii="Times New Roman" w:hAnsi="Times New Roman"/>
          <w:sz w:val="28"/>
          <w:szCs w:val="28"/>
        </w:rPr>
        <w:t>.</w:t>
      </w:r>
    </w:p>
    <w:p w14:paraId="37B4E268" w14:textId="77777777" w:rsidR="009852AA" w:rsidRPr="009852AA" w:rsidRDefault="009852AA" w:rsidP="009852AA">
      <w:pPr>
        <w:pStyle w:val="Normal1"/>
        <w:spacing w:before="0" w:beforeAutospacing="0" w:after="0" w:afterAutospacing="0" w:line="360" w:lineRule="auto"/>
        <w:jc w:val="both"/>
        <w:textAlignment w:val="baseline"/>
        <w:rPr>
          <w:rFonts w:ascii="Times New Roman" w:hAnsi="Times New Roman"/>
          <w:sz w:val="28"/>
          <w:szCs w:val="28"/>
        </w:rPr>
      </w:pPr>
      <w:r w:rsidRPr="009852AA">
        <w:rPr>
          <w:rFonts w:ascii="Times New Roman" w:hAnsi="Times New Roman"/>
          <w:sz w:val="28"/>
          <w:szCs w:val="28"/>
        </w:rPr>
        <w:lastRenderedPageBreak/>
        <w:t>4.</w:t>
      </w: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Заняття</w:t>
      </w:r>
      <w:proofErr w:type="spellEnd"/>
      <w:r w:rsidRPr="009852AA">
        <w:rPr>
          <w:rFonts w:ascii="Times New Roman" w:eastAsia="Calibri" w:hAnsi="Times New Roman"/>
          <w:sz w:val="28"/>
          <w:szCs w:val="28"/>
        </w:rPr>
        <w:t xml:space="preserve"> з </w:t>
      </w:r>
      <w:r w:rsidRPr="009852AA">
        <w:rPr>
          <w:rFonts w:ascii="Times New Roman" w:hAnsi="Times New Roman"/>
          <w:sz w:val="28"/>
          <w:szCs w:val="28"/>
        </w:rPr>
        <w:t xml:space="preserve"> </w:t>
      </w:r>
      <w:proofErr w:type="spellStart"/>
      <w:r w:rsidRPr="009852AA">
        <w:rPr>
          <w:rFonts w:ascii="Times New Roman" w:hAnsi="Times New Roman"/>
          <w:sz w:val="28"/>
          <w:szCs w:val="28"/>
        </w:rPr>
        <w:t>пропаганди</w:t>
      </w:r>
      <w:proofErr w:type="spellEnd"/>
      <w:r w:rsidRPr="009852AA">
        <w:rPr>
          <w:rFonts w:ascii="Times New Roman" w:hAnsi="Times New Roman"/>
          <w:sz w:val="28"/>
          <w:szCs w:val="28"/>
        </w:rPr>
        <w:t xml:space="preserve"> здорового способу </w:t>
      </w:r>
      <w:proofErr w:type="spellStart"/>
      <w:r w:rsidRPr="009852AA">
        <w:rPr>
          <w:rFonts w:ascii="Times New Roman" w:hAnsi="Times New Roman"/>
          <w:sz w:val="28"/>
          <w:szCs w:val="28"/>
        </w:rPr>
        <w:t>життя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відео-лекторій</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Електронні</w:t>
      </w:r>
      <w:proofErr w:type="spellEnd"/>
      <w:r w:rsidRPr="009852AA">
        <w:rPr>
          <w:rFonts w:ascii="Times New Roman" w:hAnsi="Times New Roman"/>
          <w:sz w:val="28"/>
          <w:szCs w:val="28"/>
        </w:rPr>
        <w:t xml:space="preserve"> цигарки та </w:t>
      </w:r>
      <w:proofErr w:type="spellStart"/>
      <w:r w:rsidRPr="009852AA">
        <w:rPr>
          <w:rFonts w:ascii="Times New Roman" w:hAnsi="Times New Roman"/>
          <w:sz w:val="28"/>
          <w:szCs w:val="28"/>
        </w:rPr>
        <w:t>вейпи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розвінчуємо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міфи</w:t>
      </w:r>
      <w:proofErr w:type="spellEnd"/>
      <w:r w:rsidRPr="009852AA">
        <w:rPr>
          <w:rFonts w:ascii="Times New Roman" w:hAnsi="Times New Roman"/>
          <w:sz w:val="28"/>
          <w:szCs w:val="28"/>
        </w:rPr>
        <w:t xml:space="preserve"> про </w:t>
      </w:r>
      <w:proofErr w:type="spellStart"/>
      <w:r w:rsidRPr="009852AA">
        <w:rPr>
          <w:rFonts w:ascii="Times New Roman" w:hAnsi="Times New Roman"/>
          <w:sz w:val="28"/>
          <w:szCs w:val="28"/>
        </w:rPr>
        <w:t>їхню</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безпечність</w:t>
      </w:r>
      <w:proofErr w:type="spellEnd"/>
      <w:r w:rsidRPr="009852AA">
        <w:rPr>
          <w:rFonts w:ascii="Times New Roman" w:hAnsi="Times New Roman"/>
          <w:sz w:val="28"/>
          <w:szCs w:val="28"/>
        </w:rPr>
        <w:t xml:space="preserve">» (6-7 </w:t>
      </w:r>
      <w:proofErr w:type="spellStart"/>
      <w:r w:rsidRPr="009852AA">
        <w:rPr>
          <w:rFonts w:ascii="Times New Roman" w:hAnsi="Times New Roman"/>
          <w:sz w:val="28"/>
          <w:szCs w:val="28"/>
        </w:rPr>
        <w:t>кл</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інформації</w:t>
      </w:r>
      <w:proofErr w:type="spellEnd"/>
      <w:r w:rsidRPr="009852AA">
        <w:rPr>
          <w:rFonts w:ascii="Times New Roman" w:hAnsi="Times New Roman"/>
          <w:sz w:val="28"/>
          <w:szCs w:val="28"/>
        </w:rPr>
        <w:t xml:space="preserve"> на сайт «</w:t>
      </w:r>
      <w:proofErr w:type="spellStart"/>
      <w:r w:rsidRPr="009852AA">
        <w:rPr>
          <w:rFonts w:ascii="Times New Roman" w:hAnsi="Times New Roman"/>
          <w:sz w:val="28"/>
          <w:szCs w:val="28"/>
        </w:rPr>
        <w:t>Зацепінг</w:t>
      </w:r>
      <w:proofErr w:type="spellEnd"/>
      <w:r w:rsidRPr="009852AA">
        <w:rPr>
          <w:rFonts w:ascii="Times New Roman" w:hAnsi="Times New Roman"/>
          <w:sz w:val="28"/>
          <w:szCs w:val="28"/>
        </w:rPr>
        <w:t xml:space="preserve"> – </w:t>
      </w:r>
      <w:proofErr w:type="spellStart"/>
      <w:r w:rsidRPr="009852AA">
        <w:rPr>
          <w:rFonts w:ascii="Times New Roman" w:hAnsi="Times New Roman"/>
          <w:sz w:val="28"/>
          <w:szCs w:val="28"/>
        </w:rPr>
        <w:t>це</w:t>
      </w:r>
      <w:proofErr w:type="spellEnd"/>
      <w:r w:rsidRPr="009852AA">
        <w:rPr>
          <w:rFonts w:ascii="Times New Roman" w:hAnsi="Times New Roman"/>
          <w:sz w:val="28"/>
          <w:szCs w:val="28"/>
        </w:rPr>
        <w:t xml:space="preserve"> не </w:t>
      </w:r>
      <w:proofErr w:type="spellStart"/>
      <w:r w:rsidRPr="009852AA">
        <w:rPr>
          <w:rFonts w:ascii="Times New Roman" w:hAnsi="Times New Roman"/>
          <w:sz w:val="28"/>
          <w:szCs w:val="28"/>
        </w:rPr>
        <w:t>гра</w:t>
      </w:r>
      <w:proofErr w:type="spellEnd"/>
      <w:r w:rsidRPr="009852AA">
        <w:rPr>
          <w:rFonts w:ascii="Times New Roman" w:hAnsi="Times New Roman"/>
          <w:sz w:val="28"/>
          <w:szCs w:val="28"/>
        </w:rPr>
        <w:t xml:space="preserve">, а </w:t>
      </w:r>
      <w:proofErr w:type="spellStart"/>
      <w:r w:rsidRPr="009852AA">
        <w:rPr>
          <w:rFonts w:ascii="Times New Roman" w:hAnsi="Times New Roman"/>
          <w:sz w:val="28"/>
          <w:szCs w:val="28"/>
        </w:rPr>
        <w:t>смертельний</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ризик</w:t>
      </w:r>
      <w:proofErr w:type="spellEnd"/>
      <w:r w:rsidRPr="009852AA">
        <w:rPr>
          <w:rFonts w:ascii="Times New Roman" w:hAnsi="Times New Roman"/>
          <w:sz w:val="28"/>
          <w:szCs w:val="28"/>
        </w:rPr>
        <w:t>».</w:t>
      </w:r>
    </w:p>
    <w:p w14:paraId="315E6E59" w14:textId="77777777" w:rsidR="009852AA" w:rsidRPr="009852AA" w:rsidRDefault="009852AA" w:rsidP="009852AA">
      <w:pPr>
        <w:pStyle w:val="Normal1"/>
        <w:spacing w:before="0" w:beforeAutospacing="0" w:after="0" w:afterAutospacing="0" w:line="360" w:lineRule="auto"/>
        <w:jc w:val="both"/>
        <w:textAlignment w:val="baseline"/>
        <w:rPr>
          <w:rFonts w:ascii="Times New Roman" w:hAnsi="Times New Roman"/>
          <w:sz w:val="28"/>
          <w:szCs w:val="28"/>
        </w:rPr>
      </w:pPr>
      <w:r w:rsidRPr="009852AA">
        <w:rPr>
          <w:rFonts w:ascii="Times New Roman" w:hAnsi="Times New Roman"/>
          <w:sz w:val="28"/>
          <w:szCs w:val="28"/>
        </w:rPr>
        <w:t xml:space="preserve">5. </w:t>
      </w:r>
      <w:proofErr w:type="spellStart"/>
      <w:r w:rsidRPr="009852AA">
        <w:rPr>
          <w:rFonts w:ascii="Times New Roman" w:hAnsi="Times New Roman"/>
          <w:sz w:val="28"/>
          <w:szCs w:val="28"/>
        </w:rPr>
        <w:t>Корекційна</w:t>
      </w:r>
      <w:proofErr w:type="spellEnd"/>
      <w:r w:rsidRPr="009852AA">
        <w:rPr>
          <w:rFonts w:ascii="Times New Roman" w:hAnsi="Times New Roman"/>
          <w:sz w:val="28"/>
          <w:szCs w:val="28"/>
        </w:rPr>
        <w:t xml:space="preserve"> та </w:t>
      </w:r>
      <w:proofErr w:type="spellStart"/>
      <w:r w:rsidRPr="009852AA">
        <w:rPr>
          <w:rFonts w:ascii="Times New Roman" w:hAnsi="Times New Roman"/>
          <w:sz w:val="28"/>
          <w:szCs w:val="28"/>
        </w:rPr>
        <w:t>розвиткова</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діяльність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здобувачами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освіти</w:t>
      </w:r>
      <w:proofErr w:type="spellEnd"/>
      <w:r w:rsidRPr="009852AA">
        <w:rPr>
          <w:rFonts w:ascii="Times New Roman" w:hAnsi="Times New Roman"/>
          <w:sz w:val="28"/>
          <w:szCs w:val="28"/>
        </w:rPr>
        <w:t xml:space="preserve"> з ООП  проведено 67 </w:t>
      </w:r>
      <w:proofErr w:type="spellStart"/>
      <w:r w:rsidRPr="009852AA">
        <w:rPr>
          <w:rFonts w:ascii="Times New Roman" w:hAnsi="Times New Roman"/>
          <w:sz w:val="28"/>
          <w:szCs w:val="28"/>
        </w:rPr>
        <w:t>корекційних</w:t>
      </w:r>
      <w:proofErr w:type="spellEnd"/>
      <w:r w:rsidRPr="009852AA">
        <w:rPr>
          <w:rFonts w:ascii="Times New Roman" w:hAnsi="Times New Roman"/>
          <w:sz w:val="28"/>
          <w:szCs w:val="28"/>
        </w:rPr>
        <w:t xml:space="preserve"> занять, 6 </w:t>
      </w:r>
      <w:proofErr w:type="spellStart"/>
      <w:r w:rsidRPr="009852AA">
        <w:rPr>
          <w:rFonts w:ascii="Times New Roman" w:hAnsi="Times New Roman"/>
          <w:sz w:val="28"/>
          <w:szCs w:val="28"/>
        </w:rPr>
        <w:t>консультацій</w:t>
      </w:r>
      <w:proofErr w:type="spellEnd"/>
      <w:r w:rsidRPr="009852AA">
        <w:rPr>
          <w:rFonts w:ascii="Times New Roman" w:hAnsi="Times New Roman"/>
          <w:sz w:val="28"/>
          <w:szCs w:val="28"/>
        </w:rPr>
        <w:t xml:space="preserve"> з батьками, 3 </w:t>
      </w:r>
      <w:proofErr w:type="spellStart"/>
      <w:r w:rsidRPr="009852AA">
        <w:rPr>
          <w:rFonts w:ascii="Times New Roman" w:hAnsi="Times New Roman"/>
          <w:sz w:val="28"/>
          <w:szCs w:val="28"/>
        </w:rPr>
        <w:t>засідання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команди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супроводу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із</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залученням</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батьків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дітей</w:t>
      </w:r>
      <w:proofErr w:type="spellEnd"/>
      <w:r w:rsidRPr="009852AA">
        <w:rPr>
          <w:rFonts w:ascii="Times New Roman" w:hAnsi="Times New Roman"/>
          <w:sz w:val="28"/>
          <w:szCs w:val="28"/>
        </w:rPr>
        <w:t xml:space="preserve">. 8 занять з </w:t>
      </w:r>
      <w:proofErr w:type="spellStart"/>
      <w:r w:rsidRPr="009852AA">
        <w:rPr>
          <w:rFonts w:ascii="Times New Roman" w:hAnsi="Times New Roman"/>
          <w:sz w:val="28"/>
          <w:szCs w:val="28"/>
        </w:rPr>
        <w:t>учням</w:t>
      </w:r>
      <w:proofErr w:type="spellEnd"/>
      <w:r w:rsidRPr="009852AA">
        <w:rPr>
          <w:rFonts w:ascii="Times New Roman" w:hAnsi="Times New Roman"/>
          <w:sz w:val="28"/>
          <w:szCs w:val="28"/>
        </w:rPr>
        <w:t xml:space="preserve"> 9б </w:t>
      </w:r>
      <w:proofErr w:type="spellStart"/>
      <w:r w:rsidRPr="009852AA">
        <w:rPr>
          <w:rFonts w:ascii="Times New Roman" w:hAnsi="Times New Roman"/>
          <w:sz w:val="28"/>
          <w:szCs w:val="28"/>
        </w:rPr>
        <w:t>класу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Розвиток</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соціально</w:t>
      </w:r>
      <w:proofErr w:type="spellEnd"/>
      <w:r w:rsidRPr="009852AA">
        <w:rPr>
          <w:rFonts w:ascii="Times New Roman" w:hAnsi="Times New Roman"/>
          <w:sz w:val="28"/>
          <w:szCs w:val="28"/>
        </w:rPr>
        <w:t xml:space="preserve"> – </w:t>
      </w:r>
      <w:proofErr w:type="spellStart"/>
      <w:r w:rsidRPr="009852AA">
        <w:rPr>
          <w:rFonts w:ascii="Times New Roman" w:hAnsi="Times New Roman"/>
          <w:sz w:val="28"/>
          <w:szCs w:val="28"/>
        </w:rPr>
        <w:t>емоційних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навичок</w:t>
      </w:r>
      <w:proofErr w:type="spellEnd"/>
      <w:r w:rsidRPr="009852AA">
        <w:rPr>
          <w:rFonts w:ascii="Times New Roman" w:hAnsi="Times New Roman"/>
          <w:sz w:val="28"/>
          <w:szCs w:val="28"/>
        </w:rPr>
        <w:t xml:space="preserve">» . </w:t>
      </w:r>
    </w:p>
    <w:p w14:paraId="0EBC1983" w14:textId="77777777" w:rsidR="009852AA" w:rsidRPr="009852AA" w:rsidRDefault="009852AA" w:rsidP="009852AA">
      <w:pPr>
        <w:pStyle w:val="Normal1"/>
        <w:spacing w:before="0" w:beforeAutospacing="0" w:after="0" w:afterAutospacing="0" w:line="360" w:lineRule="auto"/>
        <w:jc w:val="both"/>
        <w:textAlignment w:val="baseline"/>
        <w:rPr>
          <w:rFonts w:ascii="Times New Roman" w:hAnsi="Times New Roman"/>
          <w:sz w:val="28"/>
          <w:szCs w:val="28"/>
        </w:rPr>
      </w:pPr>
      <w:r w:rsidRPr="009852AA">
        <w:rPr>
          <w:rFonts w:ascii="Times New Roman" w:hAnsi="Times New Roman"/>
          <w:sz w:val="28"/>
          <w:szCs w:val="28"/>
        </w:rPr>
        <w:t xml:space="preserve">6. </w:t>
      </w:r>
      <w:proofErr w:type="spellStart"/>
      <w:r w:rsidRPr="009852AA">
        <w:rPr>
          <w:rFonts w:ascii="Times New Roman" w:hAnsi="Times New Roman"/>
          <w:sz w:val="28"/>
          <w:szCs w:val="28"/>
        </w:rPr>
        <w:t>Протягом</w:t>
      </w:r>
      <w:proofErr w:type="spellEnd"/>
      <w:r w:rsidRPr="009852AA">
        <w:rPr>
          <w:rFonts w:ascii="Times New Roman" w:hAnsi="Times New Roman"/>
          <w:sz w:val="28"/>
          <w:szCs w:val="28"/>
        </w:rPr>
        <w:t xml:space="preserve"> року   проведено 81 </w:t>
      </w:r>
      <w:proofErr w:type="spellStart"/>
      <w:r w:rsidRPr="009852AA">
        <w:rPr>
          <w:rFonts w:ascii="Times New Roman" w:hAnsi="Times New Roman"/>
          <w:sz w:val="28"/>
          <w:szCs w:val="28"/>
        </w:rPr>
        <w:t>консультації</w:t>
      </w:r>
      <w:proofErr w:type="spellEnd"/>
      <w:r w:rsidRPr="009852AA">
        <w:rPr>
          <w:rFonts w:ascii="Times New Roman" w:hAnsi="Times New Roman"/>
          <w:sz w:val="28"/>
          <w:szCs w:val="28"/>
        </w:rPr>
        <w:t xml:space="preserve">  (13 з </w:t>
      </w:r>
      <w:proofErr w:type="spellStart"/>
      <w:r w:rsidRPr="009852AA">
        <w:rPr>
          <w:rFonts w:ascii="Times New Roman" w:hAnsi="Times New Roman"/>
          <w:sz w:val="28"/>
          <w:szCs w:val="28"/>
        </w:rPr>
        <w:t>дітьми</w:t>
      </w:r>
      <w:proofErr w:type="spellEnd"/>
      <w:r w:rsidRPr="009852AA">
        <w:rPr>
          <w:rFonts w:ascii="Times New Roman" w:hAnsi="Times New Roman"/>
          <w:sz w:val="28"/>
          <w:szCs w:val="28"/>
        </w:rPr>
        <w:t xml:space="preserve"> 1-8 </w:t>
      </w:r>
      <w:proofErr w:type="spellStart"/>
      <w:r w:rsidRPr="009852AA">
        <w:rPr>
          <w:rFonts w:ascii="Times New Roman" w:hAnsi="Times New Roman"/>
          <w:sz w:val="28"/>
          <w:szCs w:val="28"/>
        </w:rPr>
        <w:t>класи</w:t>
      </w:r>
      <w:proofErr w:type="spellEnd"/>
      <w:r w:rsidRPr="009852AA">
        <w:rPr>
          <w:rFonts w:ascii="Times New Roman" w:hAnsi="Times New Roman"/>
          <w:sz w:val="28"/>
          <w:szCs w:val="28"/>
        </w:rPr>
        <w:t xml:space="preserve">,  38  з 9-ми </w:t>
      </w:r>
      <w:proofErr w:type="spellStart"/>
      <w:r w:rsidRPr="009852AA">
        <w:rPr>
          <w:rFonts w:ascii="Times New Roman" w:hAnsi="Times New Roman"/>
          <w:sz w:val="28"/>
          <w:szCs w:val="28"/>
        </w:rPr>
        <w:t>класами</w:t>
      </w:r>
      <w:proofErr w:type="spellEnd"/>
      <w:r w:rsidRPr="009852AA">
        <w:rPr>
          <w:rFonts w:ascii="Times New Roman" w:hAnsi="Times New Roman"/>
          <w:sz w:val="28"/>
          <w:szCs w:val="28"/>
        </w:rPr>
        <w:t xml:space="preserve"> за результатами </w:t>
      </w:r>
      <w:proofErr w:type="spellStart"/>
      <w:r w:rsidRPr="009852AA">
        <w:rPr>
          <w:rFonts w:ascii="Times New Roman" w:hAnsi="Times New Roman"/>
          <w:sz w:val="28"/>
          <w:szCs w:val="28"/>
        </w:rPr>
        <w:t>профдіагностики</w:t>
      </w:r>
      <w:proofErr w:type="spellEnd"/>
      <w:r w:rsidRPr="009852AA">
        <w:rPr>
          <w:rFonts w:ascii="Times New Roman" w:hAnsi="Times New Roman"/>
          <w:sz w:val="28"/>
          <w:szCs w:val="28"/>
        </w:rPr>
        <w:t>, 20 з батьками, 10 з педагогами).</w:t>
      </w:r>
      <w:r w:rsidRPr="009852AA">
        <w:rPr>
          <w:rFonts w:ascii="Times New Roman" w:eastAsia="Calibri" w:hAnsi="Times New Roman"/>
          <w:sz w:val="28"/>
          <w:szCs w:val="28"/>
        </w:rPr>
        <w:t xml:space="preserve"> </w:t>
      </w:r>
      <w:r w:rsidRPr="009852AA">
        <w:rPr>
          <w:rFonts w:ascii="Times New Roman" w:hAnsi="Times New Roman"/>
          <w:sz w:val="28"/>
          <w:szCs w:val="28"/>
        </w:rPr>
        <w:t xml:space="preserve">З педагогами, </w:t>
      </w:r>
      <w:proofErr w:type="spellStart"/>
      <w:r w:rsidRPr="009852AA">
        <w:rPr>
          <w:rFonts w:ascii="Times New Roman" w:hAnsi="Times New Roman"/>
          <w:sz w:val="28"/>
          <w:szCs w:val="28"/>
        </w:rPr>
        <w:t>дітьми</w:t>
      </w:r>
      <w:proofErr w:type="spellEnd"/>
      <w:r w:rsidRPr="009852AA">
        <w:rPr>
          <w:rFonts w:ascii="Times New Roman" w:hAnsi="Times New Roman"/>
          <w:sz w:val="28"/>
          <w:szCs w:val="28"/>
        </w:rPr>
        <w:t xml:space="preserve"> та </w:t>
      </w:r>
      <w:proofErr w:type="spellStart"/>
      <w:r w:rsidRPr="009852AA">
        <w:rPr>
          <w:rFonts w:ascii="Times New Roman" w:hAnsi="Times New Roman"/>
          <w:sz w:val="28"/>
          <w:szCs w:val="28"/>
        </w:rPr>
        <w:t>деякими</w:t>
      </w:r>
      <w:proofErr w:type="spellEnd"/>
      <w:r w:rsidRPr="009852AA">
        <w:rPr>
          <w:rFonts w:ascii="Times New Roman" w:hAnsi="Times New Roman"/>
          <w:sz w:val="28"/>
          <w:szCs w:val="28"/>
        </w:rPr>
        <w:t xml:space="preserve"> батьками </w:t>
      </w:r>
      <w:proofErr w:type="spellStart"/>
      <w:r w:rsidRPr="009852AA">
        <w:rPr>
          <w:rFonts w:ascii="Times New Roman" w:hAnsi="Times New Roman"/>
          <w:sz w:val="28"/>
          <w:szCs w:val="28"/>
        </w:rPr>
        <w:t>здобувачів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освіти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зустрічі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відбувалися</w:t>
      </w:r>
      <w:proofErr w:type="spellEnd"/>
      <w:r w:rsidRPr="009852AA">
        <w:rPr>
          <w:rFonts w:ascii="Times New Roman" w:hAnsi="Times New Roman"/>
          <w:sz w:val="28"/>
          <w:szCs w:val="28"/>
        </w:rPr>
        <w:t xml:space="preserve"> на </w:t>
      </w:r>
      <w:proofErr w:type="spellStart"/>
      <w:r w:rsidRPr="009852AA">
        <w:rPr>
          <w:rFonts w:ascii="Times New Roman" w:hAnsi="Times New Roman"/>
          <w:sz w:val="28"/>
          <w:szCs w:val="28"/>
        </w:rPr>
        <w:t>базі</w:t>
      </w:r>
      <w:proofErr w:type="spellEnd"/>
      <w:r w:rsidRPr="009852AA">
        <w:rPr>
          <w:rFonts w:ascii="Times New Roman" w:hAnsi="Times New Roman"/>
          <w:sz w:val="28"/>
          <w:szCs w:val="28"/>
        </w:rPr>
        <w:t xml:space="preserve">  ЗДО №12, де є </w:t>
      </w:r>
      <w:proofErr w:type="spellStart"/>
      <w:r w:rsidRPr="009852AA">
        <w:rPr>
          <w:rFonts w:ascii="Times New Roman" w:hAnsi="Times New Roman"/>
          <w:sz w:val="28"/>
          <w:szCs w:val="28"/>
        </w:rPr>
        <w:t>укриття</w:t>
      </w:r>
      <w:proofErr w:type="spellEnd"/>
      <w:r w:rsidRPr="009852AA">
        <w:rPr>
          <w:rFonts w:ascii="Times New Roman" w:hAnsi="Times New Roman"/>
          <w:sz w:val="28"/>
          <w:szCs w:val="28"/>
        </w:rPr>
        <w:t>.</w:t>
      </w:r>
    </w:p>
    <w:p w14:paraId="612B6D83" w14:textId="77777777" w:rsidR="009852AA" w:rsidRPr="009852AA" w:rsidRDefault="009852AA" w:rsidP="009852AA">
      <w:pPr>
        <w:pStyle w:val="Normal1"/>
        <w:spacing w:before="0" w:beforeAutospacing="0" w:after="0" w:afterAutospacing="0" w:line="360" w:lineRule="auto"/>
        <w:jc w:val="both"/>
        <w:textAlignment w:val="baseline"/>
        <w:rPr>
          <w:rFonts w:ascii="Times New Roman" w:hAnsi="Times New Roman"/>
          <w:sz w:val="28"/>
          <w:szCs w:val="28"/>
        </w:rPr>
      </w:pPr>
      <w:r w:rsidRPr="009852AA">
        <w:rPr>
          <w:rFonts w:ascii="Times New Roman" w:hAnsi="Times New Roman"/>
          <w:sz w:val="28"/>
          <w:szCs w:val="28"/>
        </w:rPr>
        <w:t xml:space="preserve">      Також </w:t>
      </w:r>
      <w:proofErr w:type="spellStart"/>
      <w:r w:rsidRPr="009852AA">
        <w:rPr>
          <w:rFonts w:ascii="Times New Roman" w:hAnsi="Times New Roman"/>
          <w:sz w:val="28"/>
          <w:szCs w:val="28"/>
        </w:rPr>
        <w:t>слід</w:t>
      </w:r>
      <w:proofErr w:type="spellEnd"/>
      <w:r w:rsidRPr="009852AA">
        <w:rPr>
          <w:rFonts w:ascii="Times New Roman" w:hAnsi="Times New Roman"/>
          <w:sz w:val="28"/>
          <w:szCs w:val="28"/>
        </w:rPr>
        <w:t xml:space="preserve"> </w:t>
      </w:r>
      <w:proofErr w:type="spellStart"/>
      <w:proofErr w:type="gramStart"/>
      <w:r w:rsidRPr="009852AA">
        <w:rPr>
          <w:rFonts w:ascii="Times New Roman" w:hAnsi="Times New Roman"/>
          <w:sz w:val="28"/>
          <w:szCs w:val="28"/>
        </w:rPr>
        <w:t>зазначити</w:t>
      </w:r>
      <w:proofErr w:type="spellEnd"/>
      <w:r w:rsidRPr="009852AA">
        <w:rPr>
          <w:rFonts w:ascii="Times New Roman" w:hAnsi="Times New Roman"/>
          <w:sz w:val="28"/>
          <w:szCs w:val="28"/>
        </w:rPr>
        <w:t xml:space="preserve"> ,</w:t>
      </w:r>
      <w:proofErr w:type="gramEnd"/>
      <w:r w:rsidRPr="009852AA">
        <w:rPr>
          <w:rFonts w:ascii="Times New Roman" w:hAnsi="Times New Roman"/>
          <w:sz w:val="28"/>
          <w:szCs w:val="28"/>
        </w:rPr>
        <w:t xml:space="preserve"> </w:t>
      </w:r>
      <w:proofErr w:type="spellStart"/>
      <w:r w:rsidRPr="009852AA">
        <w:rPr>
          <w:rFonts w:ascii="Times New Roman" w:hAnsi="Times New Roman"/>
          <w:sz w:val="28"/>
          <w:szCs w:val="28"/>
        </w:rPr>
        <w:t>що</w:t>
      </w:r>
      <w:proofErr w:type="spellEnd"/>
      <w:r w:rsidRPr="009852AA">
        <w:rPr>
          <w:rFonts w:ascii="Times New Roman" w:hAnsi="Times New Roman"/>
          <w:sz w:val="28"/>
          <w:szCs w:val="28"/>
        </w:rPr>
        <w:t xml:space="preserve"> </w:t>
      </w:r>
      <w:proofErr w:type="spellStart"/>
      <w:proofErr w:type="gramStart"/>
      <w:r w:rsidRPr="009852AA">
        <w:rPr>
          <w:rFonts w:ascii="Times New Roman" w:hAnsi="Times New Roman"/>
          <w:sz w:val="28"/>
          <w:szCs w:val="28"/>
        </w:rPr>
        <w:t>постійно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під</w:t>
      </w:r>
      <w:proofErr w:type="spellEnd"/>
      <w:proofErr w:type="gramEnd"/>
      <w:r w:rsidRPr="009852AA">
        <w:rPr>
          <w:rFonts w:ascii="Times New Roman" w:hAnsi="Times New Roman"/>
          <w:sz w:val="28"/>
          <w:szCs w:val="28"/>
        </w:rPr>
        <w:t xml:space="preserve"> контролем і </w:t>
      </w:r>
      <w:proofErr w:type="spellStart"/>
      <w:r w:rsidRPr="009852AA">
        <w:rPr>
          <w:rFonts w:ascii="Times New Roman" w:hAnsi="Times New Roman"/>
          <w:sz w:val="28"/>
          <w:szCs w:val="28"/>
        </w:rPr>
        <w:t>увагою</w:t>
      </w:r>
      <w:proofErr w:type="spellEnd"/>
      <w:r w:rsidRPr="009852AA">
        <w:rPr>
          <w:rFonts w:ascii="Times New Roman" w:hAnsi="Times New Roman"/>
          <w:sz w:val="28"/>
          <w:szCs w:val="28"/>
        </w:rPr>
        <w:t xml:space="preserve"> практичного психолога та </w:t>
      </w:r>
      <w:proofErr w:type="spellStart"/>
      <w:r w:rsidRPr="009852AA">
        <w:rPr>
          <w:rFonts w:ascii="Times New Roman" w:hAnsi="Times New Roman"/>
          <w:sz w:val="28"/>
          <w:szCs w:val="28"/>
        </w:rPr>
        <w:t>соціального</w:t>
      </w:r>
      <w:proofErr w:type="spellEnd"/>
      <w:r w:rsidRPr="009852AA">
        <w:rPr>
          <w:rFonts w:ascii="Times New Roman" w:hAnsi="Times New Roman"/>
          <w:sz w:val="28"/>
          <w:szCs w:val="28"/>
        </w:rPr>
        <w:t xml:space="preserve"> педагога </w:t>
      </w:r>
      <w:proofErr w:type="spellStart"/>
      <w:r w:rsidRPr="009852AA">
        <w:rPr>
          <w:rFonts w:ascii="Times New Roman" w:hAnsi="Times New Roman"/>
          <w:sz w:val="28"/>
          <w:szCs w:val="28"/>
        </w:rPr>
        <w:t>перебувають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учні</w:t>
      </w:r>
      <w:proofErr w:type="spellEnd"/>
      <w:r w:rsidRPr="009852AA">
        <w:rPr>
          <w:rFonts w:ascii="Times New Roman" w:hAnsi="Times New Roman"/>
          <w:sz w:val="28"/>
          <w:szCs w:val="28"/>
        </w:rPr>
        <w:t xml:space="preserve"> «групи </w:t>
      </w:r>
      <w:proofErr w:type="spellStart"/>
      <w:r w:rsidRPr="009852AA">
        <w:rPr>
          <w:rFonts w:ascii="Times New Roman" w:hAnsi="Times New Roman"/>
          <w:sz w:val="28"/>
          <w:szCs w:val="28"/>
        </w:rPr>
        <w:t>ризику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діти</w:t>
      </w:r>
      <w:proofErr w:type="spellEnd"/>
      <w:r w:rsidRPr="009852AA">
        <w:rPr>
          <w:rFonts w:ascii="Times New Roman" w:hAnsi="Times New Roman"/>
          <w:sz w:val="28"/>
          <w:szCs w:val="28"/>
        </w:rPr>
        <w:t xml:space="preserve"> з </w:t>
      </w:r>
      <w:proofErr w:type="spellStart"/>
      <w:r w:rsidRPr="009852AA">
        <w:rPr>
          <w:rFonts w:ascii="Times New Roman" w:hAnsi="Times New Roman"/>
          <w:sz w:val="28"/>
          <w:szCs w:val="28"/>
        </w:rPr>
        <w:t>неблагополучних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сімей</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діти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позбавлені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батьківського</w:t>
      </w:r>
      <w:proofErr w:type="spellEnd"/>
      <w:r w:rsidRPr="009852AA">
        <w:rPr>
          <w:rFonts w:ascii="Times New Roman" w:hAnsi="Times New Roman"/>
          <w:sz w:val="28"/>
          <w:szCs w:val="28"/>
        </w:rPr>
        <w:t xml:space="preserve"> </w:t>
      </w:r>
      <w:proofErr w:type="spellStart"/>
      <w:proofErr w:type="gramStart"/>
      <w:r w:rsidRPr="009852AA">
        <w:rPr>
          <w:rFonts w:ascii="Times New Roman" w:hAnsi="Times New Roman"/>
          <w:sz w:val="28"/>
          <w:szCs w:val="28"/>
        </w:rPr>
        <w:t>піклування</w:t>
      </w:r>
      <w:proofErr w:type="spellEnd"/>
      <w:r w:rsidRPr="009852AA">
        <w:rPr>
          <w:rFonts w:ascii="Times New Roman" w:hAnsi="Times New Roman"/>
          <w:sz w:val="28"/>
          <w:szCs w:val="28"/>
        </w:rPr>
        <w:t xml:space="preserve">,   </w:t>
      </w:r>
      <w:proofErr w:type="spellStart"/>
      <w:proofErr w:type="gramEnd"/>
      <w:r w:rsidRPr="009852AA">
        <w:rPr>
          <w:rFonts w:ascii="Times New Roman" w:hAnsi="Times New Roman"/>
          <w:sz w:val="28"/>
          <w:szCs w:val="28"/>
        </w:rPr>
        <w:t>діти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сім’ї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вимушених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переселенців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евакуйованих</w:t>
      </w:r>
      <w:proofErr w:type="spellEnd"/>
      <w:r w:rsidRPr="009852AA">
        <w:rPr>
          <w:rFonts w:ascii="Times New Roman" w:hAnsi="Times New Roman"/>
          <w:sz w:val="28"/>
          <w:szCs w:val="28"/>
        </w:rPr>
        <w:t xml:space="preserve">) в </w:t>
      </w:r>
      <w:proofErr w:type="spellStart"/>
      <w:r w:rsidRPr="009852AA">
        <w:rPr>
          <w:rFonts w:ascii="Times New Roman" w:hAnsi="Times New Roman"/>
          <w:sz w:val="28"/>
          <w:szCs w:val="28"/>
        </w:rPr>
        <w:t>нових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умовах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усім</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даним</w:t>
      </w:r>
      <w:proofErr w:type="spellEnd"/>
      <w:r w:rsidRPr="009852AA">
        <w:rPr>
          <w:rFonts w:ascii="Times New Roman" w:hAnsi="Times New Roman"/>
          <w:sz w:val="28"/>
          <w:szCs w:val="28"/>
        </w:rPr>
        <w:t xml:space="preserve"> </w:t>
      </w:r>
      <w:proofErr w:type="spellStart"/>
      <w:proofErr w:type="gramStart"/>
      <w:r w:rsidRPr="009852AA">
        <w:rPr>
          <w:rFonts w:ascii="Times New Roman" w:hAnsi="Times New Roman"/>
          <w:sz w:val="28"/>
          <w:szCs w:val="28"/>
        </w:rPr>
        <w:t>категоріям</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надається</w:t>
      </w:r>
      <w:proofErr w:type="spellEnd"/>
      <w:proofErr w:type="gramEnd"/>
      <w:r w:rsidRPr="009852AA">
        <w:rPr>
          <w:rFonts w:ascii="Times New Roman" w:hAnsi="Times New Roman"/>
          <w:sz w:val="28"/>
          <w:szCs w:val="28"/>
        </w:rPr>
        <w:t xml:space="preserve"> </w:t>
      </w:r>
      <w:proofErr w:type="spellStart"/>
      <w:r w:rsidRPr="009852AA">
        <w:rPr>
          <w:rFonts w:ascii="Times New Roman" w:hAnsi="Times New Roman"/>
          <w:sz w:val="28"/>
          <w:szCs w:val="28"/>
        </w:rPr>
        <w:t>психологічний</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соціальний</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супровід</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консультації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бесіди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тренінги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корекційна</w:t>
      </w:r>
      <w:proofErr w:type="spellEnd"/>
      <w:r w:rsidRPr="009852AA">
        <w:rPr>
          <w:rFonts w:ascii="Times New Roman" w:hAnsi="Times New Roman"/>
          <w:sz w:val="28"/>
          <w:szCs w:val="28"/>
        </w:rPr>
        <w:t xml:space="preserve"> робота.)</w:t>
      </w:r>
      <w:r w:rsidRPr="009852AA">
        <w:rPr>
          <w:rFonts w:ascii="Times New Roman" w:eastAsia="Calibri" w:hAnsi="Times New Roman"/>
          <w:sz w:val="28"/>
          <w:szCs w:val="28"/>
        </w:rPr>
        <w:t xml:space="preserve"> Так </w:t>
      </w:r>
      <w:proofErr w:type="spellStart"/>
      <w:r w:rsidRPr="009852AA">
        <w:rPr>
          <w:rFonts w:ascii="Times New Roman" w:eastAsia="Calibri" w:hAnsi="Times New Roman"/>
          <w:sz w:val="28"/>
          <w:szCs w:val="28"/>
        </w:rPr>
        <w:t>соціальним</w:t>
      </w:r>
      <w:proofErr w:type="spellEnd"/>
      <w:r w:rsidRPr="009852AA">
        <w:rPr>
          <w:rFonts w:ascii="Times New Roman" w:eastAsia="Calibri" w:hAnsi="Times New Roman"/>
          <w:sz w:val="28"/>
          <w:szCs w:val="28"/>
        </w:rPr>
        <w:t xml:space="preserve"> педагогом Волощук </w:t>
      </w:r>
      <w:proofErr w:type="spellStart"/>
      <w:r w:rsidRPr="009852AA">
        <w:rPr>
          <w:rFonts w:ascii="Times New Roman" w:eastAsia="Calibri" w:hAnsi="Times New Roman"/>
          <w:sz w:val="28"/>
          <w:szCs w:val="28"/>
        </w:rPr>
        <w:t>О.О.проведення</w:t>
      </w:r>
      <w:proofErr w:type="spellEnd"/>
      <w:r w:rsidRPr="009852AA">
        <w:rPr>
          <w:rFonts w:ascii="Times New Roman" w:eastAsia="Calibri" w:hAnsi="Times New Roman"/>
          <w:sz w:val="28"/>
          <w:szCs w:val="28"/>
        </w:rPr>
        <w:t xml:space="preserve">  занять за </w:t>
      </w:r>
      <w:proofErr w:type="spellStart"/>
      <w:r w:rsidRPr="009852AA">
        <w:rPr>
          <w:rFonts w:ascii="Times New Roman" w:eastAsia="Calibri" w:hAnsi="Times New Roman"/>
          <w:sz w:val="28"/>
          <w:szCs w:val="28"/>
        </w:rPr>
        <w:t>програмою</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Ігрова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корекція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соціально</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педагогічно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занедбаних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дітей</w:t>
      </w:r>
      <w:proofErr w:type="spellEnd"/>
      <w:r w:rsidRPr="009852AA">
        <w:rPr>
          <w:rFonts w:ascii="Times New Roman" w:eastAsia="Calibri" w:hAnsi="Times New Roman"/>
          <w:sz w:val="28"/>
          <w:szCs w:val="28"/>
        </w:rPr>
        <w:t>»;</w:t>
      </w:r>
    </w:p>
    <w:p w14:paraId="5A1519E6" w14:textId="77777777" w:rsidR="009852AA" w:rsidRPr="009852AA" w:rsidRDefault="009852AA" w:rsidP="009852AA">
      <w:pPr>
        <w:pStyle w:val="Normal1"/>
        <w:spacing w:before="0" w:beforeAutospacing="0" w:after="0" w:afterAutospacing="0" w:line="360" w:lineRule="auto"/>
        <w:jc w:val="both"/>
        <w:textAlignment w:val="baseline"/>
        <w:rPr>
          <w:rFonts w:ascii="Times New Roman" w:hAnsi="Times New Roman"/>
          <w:sz w:val="28"/>
          <w:szCs w:val="28"/>
        </w:rPr>
      </w:pPr>
      <w:r w:rsidRPr="009852AA">
        <w:rPr>
          <w:rFonts w:ascii="Times New Roman" w:hAnsi="Times New Roman"/>
          <w:sz w:val="28"/>
          <w:szCs w:val="28"/>
        </w:rPr>
        <w:t xml:space="preserve">        </w:t>
      </w:r>
      <w:proofErr w:type="spellStart"/>
      <w:r w:rsidRPr="009852AA">
        <w:rPr>
          <w:rFonts w:ascii="Times New Roman" w:hAnsi="Times New Roman"/>
          <w:sz w:val="28"/>
          <w:szCs w:val="28"/>
        </w:rPr>
        <w:t>Здійснювалася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психологічна</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просвіта</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вчительського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колективу</w:t>
      </w:r>
      <w:proofErr w:type="spellEnd"/>
      <w:r w:rsidRPr="009852AA">
        <w:rPr>
          <w:rFonts w:ascii="Times New Roman" w:hAnsi="Times New Roman"/>
          <w:sz w:val="28"/>
          <w:szCs w:val="28"/>
        </w:rPr>
        <w:t>:</w:t>
      </w:r>
    </w:p>
    <w:p w14:paraId="768F6830" w14:textId="77777777" w:rsidR="009852AA" w:rsidRPr="009852AA" w:rsidRDefault="009852AA" w:rsidP="009852AA">
      <w:pPr>
        <w:pStyle w:val="Normal1"/>
        <w:numPr>
          <w:ilvl w:val="0"/>
          <w:numId w:val="4"/>
        </w:numPr>
        <w:spacing w:before="0" w:beforeAutospacing="0" w:after="0" w:afterAutospacing="0" w:line="360" w:lineRule="auto"/>
        <w:contextualSpacing/>
        <w:jc w:val="both"/>
        <w:textAlignment w:val="baseline"/>
        <w:rPr>
          <w:rFonts w:ascii="Times New Roman" w:hAnsi="Times New Roman"/>
          <w:sz w:val="28"/>
          <w:szCs w:val="28"/>
        </w:rPr>
      </w:pPr>
      <w:proofErr w:type="spellStart"/>
      <w:r w:rsidRPr="009852AA">
        <w:rPr>
          <w:rFonts w:ascii="Times New Roman" w:hAnsi="Times New Roman"/>
          <w:sz w:val="28"/>
          <w:szCs w:val="28"/>
        </w:rPr>
        <w:t>Ресурсна</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зустріч</w:t>
      </w:r>
      <w:proofErr w:type="spellEnd"/>
      <w:r w:rsidRPr="009852AA">
        <w:rPr>
          <w:rFonts w:ascii="Times New Roman" w:hAnsi="Times New Roman"/>
          <w:sz w:val="28"/>
          <w:szCs w:val="28"/>
        </w:rPr>
        <w:t xml:space="preserve"> у </w:t>
      </w:r>
      <w:proofErr w:type="spellStart"/>
      <w:r w:rsidRPr="009852AA">
        <w:rPr>
          <w:rFonts w:ascii="Times New Roman" w:hAnsi="Times New Roman"/>
          <w:sz w:val="28"/>
          <w:szCs w:val="28"/>
        </w:rPr>
        <w:t>жовтні</w:t>
      </w:r>
      <w:proofErr w:type="spellEnd"/>
      <w:r w:rsidRPr="009852AA">
        <w:rPr>
          <w:rFonts w:ascii="Times New Roman" w:hAnsi="Times New Roman"/>
          <w:sz w:val="28"/>
          <w:szCs w:val="28"/>
        </w:rPr>
        <w:t xml:space="preserve"> на тему: «</w:t>
      </w:r>
      <w:proofErr w:type="spellStart"/>
      <w:r w:rsidRPr="009852AA">
        <w:rPr>
          <w:rFonts w:ascii="Times New Roman" w:hAnsi="Times New Roman"/>
          <w:sz w:val="28"/>
          <w:szCs w:val="28"/>
        </w:rPr>
        <w:t>Відновлюємо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ментальне</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здоров’я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педагогів</w:t>
      </w:r>
      <w:proofErr w:type="spellEnd"/>
      <w:r w:rsidRPr="009852AA">
        <w:rPr>
          <w:rFonts w:ascii="Times New Roman" w:hAnsi="Times New Roman"/>
          <w:sz w:val="28"/>
          <w:szCs w:val="28"/>
        </w:rPr>
        <w:t>»;</w:t>
      </w:r>
    </w:p>
    <w:p w14:paraId="769CFF42" w14:textId="77777777" w:rsidR="009852AA" w:rsidRPr="009852AA" w:rsidRDefault="009852AA" w:rsidP="009852AA">
      <w:pPr>
        <w:pStyle w:val="Normal1"/>
        <w:numPr>
          <w:ilvl w:val="0"/>
          <w:numId w:val="4"/>
        </w:numPr>
        <w:spacing w:before="0" w:beforeAutospacing="0" w:after="0" w:afterAutospacing="0" w:line="360" w:lineRule="auto"/>
        <w:contextualSpacing/>
        <w:jc w:val="both"/>
        <w:textAlignment w:val="baseline"/>
        <w:rPr>
          <w:rFonts w:ascii="Times New Roman" w:hAnsi="Times New Roman"/>
          <w:sz w:val="28"/>
          <w:szCs w:val="28"/>
        </w:rPr>
      </w:pPr>
      <w:r w:rsidRPr="009852AA">
        <w:rPr>
          <w:rFonts w:ascii="Times New Roman" w:hAnsi="Times New Roman"/>
          <w:sz w:val="28"/>
          <w:szCs w:val="28"/>
        </w:rPr>
        <w:t>Психолого-</w:t>
      </w:r>
      <w:proofErr w:type="spellStart"/>
      <w:r w:rsidRPr="009852AA">
        <w:rPr>
          <w:rFonts w:ascii="Times New Roman" w:hAnsi="Times New Roman"/>
          <w:sz w:val="28"/>
          <w:szCs w:val="28"/>
        </w:rPr>
        <w:t>педагогічний</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консиліум</w:t>
      </w:r>
      <w:proofErr w:type="spellEnd"/>
      <w:r w:rsidRPr="009852AA">
        <w:rPr>
          <w:rFonts w:ascii="Times New Roman" w:hAnsi="Times New Roman"/>
          <w:sz w:val="28"/>
          <w:szCs w:val="28"/>
        </w:rPr>
        <w:t xml:space="preserve"> за результатами </w:t>
      </w:r>
      <w:proofErr w:type="spellStart"/>
      <w:r w:rsidRPr="009852AA">
        <w:rPr>
          <w:rFonts w:ascii="Times New Roman" w:hAnsi="Times New Roman"/>
          <w:sz w:val="28"/>
          <w:szCs w:val="28"/>
        </w:rPr>
        <w:t>адаптації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здобувачів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освіти</w:t>
      </w:r>
      <w:proofErr w:type="spellEnd"/>
      <w:r w:rsidRPr="009852AA">
        <w:rPr>
          <w:rFonts w:ascii="Times New Roman" w:hAnsi="Times New Roman"/>
          <w:sz w:val="28"/>
          <w:szCs w:val="28"/>
        </w:rPr>
        <w:t xml:space="preserve"> 1-х та 5-х </w:t>
      </w:r>
      <w:proofErr w:type="spellStart"/>
      <w:r w:rsidRPr="009852AA">
        <w:rPr>
          <w:rFonts w:ascii="Times New Roman" w:hAnsi="Times New Roman"/>
          <w:sz w:val="28"/>
          <w:szCs w:val="28"/>
        </w:rPr>
        <w:t>класів</w:t>
      </w:r>
      <w:proofErr w:type="spellEnd"/>
      <w:r w:rsidRPr="009852AA">
        <w:rPr>
          <w:rFonts w:ascii="Times New Roman" w:hAnsi="Times New Roman"/>
          <w:sz w:val="28"/>
          <w:szCs w:val="28"/>
        </w:rPr>
        <w:t xml:space="preserve"> у </w:t>
      </w:r>
      <w:proofErr w:type="spellStart"/>
      <w:proofErr w:type="gramStart"/>
      <w:r w:rsidRPr="009852AA">
        <w:rPr>
          <w:rFonts w:ascii="Times New Roman" w:hAnsi="Times New Roman"/>
          <w:sz w:val="28"/>
          <w:szCs w:val="28"/>
        </w:rPr>
        <w:t>грудні</w:t>
      </w:r>
      <w:proofErr w:type="spellEnd"/>
      <w:r w:rsidRPr="009852AA">
        <w:rPr>
          <w:rFonts w:ascii="Times New Roman" w:hAnsi="Times New Roman"/>
          <w:sz w:val="28"/>
          <w:szCs w:val="28"/>
        </w:rPr>
        <w:t xml:space="preserve"> ;</w:t>
      </w:r>
      <w:proofErr w:type="gramEnd"/>
      <w:r w:rsidRPr="009852AA">
        <w:rPr>
          <w:rFonts w:ascii="Times New Roman" w:hAnsi="Times New Roman"/>
          <w:sz w:val="28"/>
          <w:szCs w:val="28"/>
        </w:rPr>
        <w:t xml:space="preserve"> </w:t>
      </w:r>
    </w:p>
    <w:p w14:paraId="7FF970B2" w14:textId="77777777" w:rsidR="009852AA" w:rsidRPr="009852AA" w:rsidRDefault="009852AA" w:rsidP="009852AA">
      <w:pPr>
        <w:pStyle w:val="Normal1"/>
        <w:numPr>
          <w:ilvl w:val="0"/>
          <w:numId w:val="4"/>
        </w:numPr>
        <w:spacing w:before="0" w:beforeAutospacing="0" w:after="0" w:afterAutospacing="0" w:line="360" w:lineRule="auto"/>
        <w:contextualSpacing/>
        <w:jc w:val="both"/>
        <w:textAlignment w:val="baseline"/>
        <w:rPr>
          <w:rFonts w:ascii="Times New Roman" w:hAnsi="Times New Roman"/>
          <w:sz w:val="28"/>
          <w:szCs w:val="28"/>
        </w:rPr>
      </w:pPr>
      <w:proofErr w:type="spellStart"/>
      <w:r w:rsidRPr="009852AA">
        <w:rPr>
          <w:rFonts w:ascii="Times New Roman" w:hAnsi="Times New Roman"/>
          <w:sz w:val="28"/>
          <w:szCs w:val="28"/>
        </w:rPr>
        <w:t>Практичне</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заняття</w:t>
      </w:r>
      <w:proofErr w:type="spellEnd"/>
      <w:r w:rsidRPr="009852AA">
        <w:rPr>
          <w:rFonts w:ascii="Times New Roman" w:hAnsi="Times New Roman"/>
          <w:sz w:val="28"/>
          <w:szCs w:val="28"/>
        </w:rPr>
        <w:t xml:space="preserve"> у </w:t>
      </w:r>
      <w:proofErr w:type="spellStart"/>
      <w:r w:rsidRPr="009852AA">
        <w:rPr>
          <w:rFonts w:ascii="Times New Roman" w:hAnsi="Times New Roman"/>
          <w:sz w:val="28"/>
          <w:szCs w:val="28"/>
        </w:rPr>
        <w:t>травні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Велбіїнг</w:t>
      </w:r>
      <w:proofErr w:type="spellEnd"/>
      <w:r w:rsidRPr="009852AA">
        <w:rPr>
          <w:rFonts w:ascii="Times New Roman" w:hAnsi="Times New Roman"/>
          <w:sz w:val="28"/>
          <w:szCs w:val="28"/>
        </w:rPr>
        <w:t xml:space="preserve"> – </w:t>
      </w:r>
      <w:proofErr w:type="spellStart"/>
      <w:r w:rsidRPr="009852AA">
        <w:rPr>
          <w:rFonts w:ascii="Times New Roman" w:hAnsi="Times New Roman"/>
          <w:sz w:val="28"/>
          <w:szCs w:val="28"/>
        </w:rPr>
        <w:t>від</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теорії</w:t>
      </w:r>
      <w:proofErr w:type="spellEnd"/>
      <w:r w:rsidRPr="009852AA">
        <w:rPr>
          <w:rFonts w:ascii="Times New Roman" w:hAnsi="Times New Roman"/>
          <w:sz w:val="28"/>
          <w:szCs w:val="28"/>
        </w:rPr>
        <w:t xml:space="preserve"> до практики»;</w:t>
      </w:r>
    </w:p>
    <w:p w14:paraId="1F656842" w14:textId="77777777" w:rsidR="009852AA" w:rsidRPr="009852AA" w:rsidRDefault="009852AA" w:rsidP="009852AA">
      <w:pPr>
        <w:pStyle w:val="Normal1"/>
        <w:numPr>
          <w:ilvl w:val="0"/>
          <w:numId w:val="4"/>
        </w:numPr>
        <w:spacing w:before="0" w:beforeAutospacing="0" w:after="0" w:afterAutospacing="0" w:line="360" w:lineRule="auto"/>
        <w:contextualSpacing/>
        <w:jc w:val="both"/>
        <w:textAlignment w:val="baseline"/>
        <w:rPr>
          <w:rFonts w:ascii="Times New Roman" w:hAnsi="Times New Roman"/>
          <w:sz w:val="28"/>
          <w:szCs w:val="28"/>
        </w:rPr>
      </w:pPr>
      <w:r w:rsidRPr="009852AA">
        <w:rPr>
          <w:rFonts w:ascii="Times New Roman" w:hAnsi="Times New Roman"/>
          <w:sz w:val="28"/>
          <w:szCs w:val="28"/>
        </w:rPr>
        <w:t xml:space="preserve">17 </w:t>
      </w:r>
      <w:proofErr w:type="spellStart"/>
      <w:r w:rsidRPr="009852AA">
        <w:rPr>
          <w:rFonts w:ascii="Times New Roman" w:hAnsi="Times New Roman"/>
          <w:sz w:val="28"/>
          <w:szCs w:val="28"/>
        </w:rPr>
        <w:t>жовтня</w:t>
      </w:r>
      <w:proofErr w:type="spellEnd"/>
      <w:r w:rsidRPr="009852AA">
        <w:rPr>
          <w:rFonts w:ascii="Times New Roman" w:hAnsi="Times New Roman"/>
          <w:sz w:val="28"/>
          <w:szCs w:val="28"/>
        </w:rPr>
        <w:t xml:space="preserve"> 2024 року на </w:t>
      </w:r>
      <w:proofErr w:type="spellStart"/>
      <w:r w:rsidRPr="009852AA">
        <w:rPr>
          <w:rFonts w:ascii="Times New Roman" w:hAnsi="Times New Roman"/>
          <w:sz w:val="28"/>
          <w:szCs w:val="28"/>
        </w:rPr>
        <w:t>базі</w:t>
      </w:r>
      <w:proofErr w:type="spellEnd"/>
      <w:r w:rsidRPr="009852AA">
        <w:rPr>
          <w:rFonts w:ascii="Times New Roman" w:hAnsi="Times New Roman"/>
          <w:sz w:val="28"/>
          <w:szCs w:val="28"/>
        </w:rPr>
        <w:t xml:space="preserve"> Центру </w:t>
      </w:r>
      <w:proofErr w:type="spellStart"/>
      <w:r w:rsidRPr="009852AA">
        <w:rPr>
          <w:rFonts w:ascii="Times New Roman" w:hAnsi="Times New Roman"/>
          <w:sz w:val="28"/>
          <w:szCs w:val="28"/>
        </w:rPr>
        <w:t>професійного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розвитку</w:t>
      </w:r>
      <w:proofErr w:type="spellEnd"/>
      <w:r w:rsidRPr="009852AA">
        <w:rPr>
          <w:rFonts w:ascii="Times New Roman" w:hAnsi="Times New Roman"/>
          <w:sz w:val="28"/>
          <w:szCs w:val="28"/>
        </w:rPr>
        <w:t xml:space="preserve"> проведено </w:t>
      </w:r>
      <w:proofErr w:type="spellStart"/>
      <w:r w:rsidRPr="009852AA">
        <w:rPr>
          <w:rFonts w:ascii="Times New Roman" w:hAnsi="Times New Roman"/>
          <w:sz w:val="28"/>
          <w:szCs w:val="28"/>
        </w:rPr>
        <w:t>семінар</w:t>
      </w:r>
      <w:proofErr w:type="spellEnd"/>
      <w:r w:rsidRPr="009852AA">
        <w:rPr>
          <w:rFonts w:ascii="Times New Roman" w:hAnsi="Times New Roman"/>
          <w:sz w:val="28"/>
          <w:szCs w:val="28"/>
        </w:rPr>
        <w:t xml:space="preserve"> для ФПС ЗЗСО «</w:t>
      </w:r>
      <w:proofErr w:type="spellStart"/>
      <w:r w:rsidRPr="009852AA">
        <w:rPr>
          <w:rFonts w:ascii="Times New Roman" w:hAnsi="Times New Roman"/>
          <w:sz w:val="28"/>
          <w:szCs w:val="28"/>
        </w:rPr>
        <w:t>Психологічний</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супровід</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професійної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діяльності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педагогічних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працівників</w:t>
      </w:r>
      <w:proofErr w:type="spellEnd"/>
      <w:r w:rsidRPr="009852AA">
        <w:rPr>
          <w:rFonts w:ascii="Times New Roman" w:hAnsi="Times New Roman"/>
          <w:sz w:val="28"/>
          <w:szCs w:val="28"/>
        </w:rPr>
        <w:t xml:space="preserve"> в </w:t>
      </w:r>
      <w:proofErr w:type="spellStart"/>
      <w:r w:rsidRPr="009852AA">
        <w:rPr>
          <w:rFonts w:ascii="Times New Roman" w:hAnsi="Times New Roman"/>
          <w:sz w:val="28"/>
          <w:szCs w:val="28"/>
        </w:rPr>
        <w:t>умовах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воєнного</w:t>
      </w:r>
      <w:proofErr w:type="spellEnd"/>
      <w:r w:rsidRPr="009852AA">
        <w:rPr>
          <w:rFonts w:ascii="Times New Roman" w:hAnsi="Times New Roman"/>
          <w:sz w:val="28"/>
          <w:szCs w:val="28"/>
        </w:rPr>
        <w:t xml:space="preserve"> стану».</w:t>
      </w:r>
    </w:p>
    <w:p w14:paraId="105D6EBE" w14:textId="21FDD0F7" w:rsidR="009852AA" w:rsidRPr="009852AA" w:rsidRDefault="009852AA" w:rsidP="009852AA">
      <w:pPr>
        <w:pStyle w:val="Normal1"/>
        <w:spacing w:before="0" w:beforeAutospacing="0" w:after="0" w:afterAutospacing="0" w:line="360" w:lineRule="auto"/>
        <w:jc w:val="both"/>
        <w:textAlignment w:val="baseline"/>
        <w:rPr>
          <w:rFonts w:ascii="Times New Roman" w:hAnsi="Times New Roman"/>
          <w:sz w:val="28"/>
          <w:szCs w:val="28"/>
        </w:rPr>
      </w:pPr>
      <w:r w:rsidRPr="009852AA">
        <w:rPr>
          <w:rFonts w:ascii="Times New Roman" w:hAnsi="Times New Roman"/>
          <w:sz w:val="28"/>
          <w:szCs w:val="28"/>
        </w:rPr>
        <w:t xml:space="preserve">       Таким чином </w:t>
      </w:r>
      <w:proofErr w:type="spellStart"/>
      <w:r w:rsidRPr="009852AA">
        <w:rPr>
          <w:rFonts w:ascii="Times New Roman" w:hAnsi="Times New Roman"/>
          <w:sz w:val="28"/>
          <w:szCs w:val="28"/>
        </w:rPr>
        <w:t>можна</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стверджувати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що</w:t>
      </w:r>
      <w:proofErr w:type="spellEnd"/>
      <w:r w:rsidRPr="009852AA">
        <w:rPr>
          <w:rFonts w:ascii="Times New Roman" w:hAnsi="Times New Roman"/>
          <w:sz w:val="28"/>
          <w:szCs w:val="28"/>
        </w:rPr>
        <w:t xml:space="preserve"> у </w:t>
      </w:r>
      <w:proofErr w:type="spellStart"/>
      <w:r w:rsidRPr="009852AA">
        <w:rPr>
          <w:rFonts w:ascii="Times New Roman" w:hAnsi="Times New Roman"/>
          <w:sz w:val="28"/>
          <w:szCs w:val="28"/>
        </w:rPr>
        <w:t>закладі</w:t>
      </w:r>
      <w:proofErr w:type="spellEnd"/>
      <w:r w:rsidRPr="009852AA">
        <w:rPr>
          <w:rFonts w:ascii="Times New Roman" w:hAnsi="Times New Roman"/>
          <w:sz w:val="28"/>
          <w:szCs w:val="28"/>
        </w:rPr>
        <w:t xml:space="preserve"> створена </w:t>
      </w:r>
      <w:proofErr w:type="spellStart"/>
      <w:r w:rsidRPr="009852AA">
        <w:rPr>
          <w:rFonts w:ascii="Times New Roman" w:hAnsi="Times New Roman"/>
          <w:sz w:val="28"/>
          <w:szCs w:val="28"/>
        </w:rPr>
        <w:t>цілісна</w:t>
      </w:r>
      <w:proofErr w:type="spellEnd"/>
      <w:r w:rsidRPr="009852AA">
        <w:rPr>
          <w:rFonts w:ascii="Times New Roman" w:hAnsi="Times New Roman"/>
          <w:sz w:val="28"/>
          <w:szCs w:val="28"/>
        </w:rPr>
        <w:t xml:space="preserve"> система </w:t>
      </w:r>
      <w:proofErr w:type="spellStart"/>
      <w:r w:rsidRPr="009852AA">
        <w:rPr>
          <w:rFonts w:ascii="Times New Roman" w:hAnsi="Times New Roman"/>
          <w:sz w:val="28"/>
          <w:szCs w:val="28"/>
        </w:rPr>
        <w:t>профілактики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правопорушень</w:t>
      </w:r>
      <w:proofErr w:type="spellEnd"/>
      <w:r w:rsidRPr="009852AA">
        <w:rPr>
          <w:rFonts w:ascii="Times New Roman" w:hAnsi="Times New Roman"/>
          <w:sz w:val="28"/>
          <w:szCs w:val="28"/>
        </w:rPr>
        <w:t xml:space="preserve">    та </w:t>
      </w:r>
      <w:proofErr w:type="spellStart"/>
      <w:r w:rsidRPr="009852AA">
        <w:rPr>
          <w:rFonts w:ascii="Times New Roman" w:hAnsi="Times New Roman"/>
          <w:sz w:val="28"/>
          <w:szCs w:val="28"/>
        </w:rPr>
        <w:t>протидії</w:t>
      </w:r>
      <w:proofErr w:type="spellEnd"/>
      <w:r w:rsidRPr="009852AA">
        <w:rPr>
          <w:rFonts w:ascii="Times New Roman" w:hAnsi="Times New Roman"/>
          <w:sz w:val="28"/>
          <w:szCs w:val="28"/>
        </w:rPr>
        <w:t xml:space="preserve"> до будь-</w:t>
      </w:r>
      <w:proofErr w:type="spellStart"/>
      <w:r w:rsidRPr="009852AA">
        <w:rPr>
          <w:rFonts w:ascii="Times New Roman" w:hAnsi="Times New Roman"/>
          <w:sz w:val="28"/>
          <w:szCs w:val="28"/>
        </w:rPr>
        <w:t>яких</w:t>
      </w:r>
      <w:proofErr w:type="spellEnd"/>
      <w:r w:rsidRPr="009852AA">
        <w:rPr>
          <w:rFonts w:ascii="Times New Roman" w:hAnsi="Times New Roman"/>
          <w:sz w:val="28"/>
          <w:szCs w:val="28"/>
        </w:rPr>
        <w:t xml:space="preserve"> форм </w:t>
      </w:r>
      <w:proofErr w:type="spellStart"/>
      <w:r w:rsidRPr="009852AA">
        <w:rPr>
          <w:rFonts w:ascii="Times New Roman" w:hAnsi="Times New Roman"/>
          <w:sz w:val="28"/>
          <w:szCs w:val="28"/>
        </w:rPr>
        <w:t>дискримінації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Педагогічному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колективу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гімназії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вдається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створити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освітнє</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середовище</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вільне</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від</w:t>
      </w:r>
      <w:proofErr w:type="spellEnd"/>
      <w:r w:rsidRPr="009852AA">
        <w:rPr>
          <w:rFonts w:ascii="Times New Roman" w:hAnsi="Times New Roman"/>
          <w:sz w:val="28"/>
          <w:szCs w:val="28"/>
        </w:rPr>
        <w:t xml:space="preserve"> будь-</w:t>
      </w:r>
      <w:proofErr w:type="spellStart"/>
      <w:r w:rsidRPr="009852AA">
        <w:rPr>
          <w:rFonts w:ascii="Times New Roman" w:hAnsi="Times New Roman"/>
          <w:sz w:val="28"/>
          <w:szCs w:val="28"/>
        </w:rPr>
        <w:t>яких</w:t>
      </w:r>
      <w:proofErr w:type="spellEnd"/>
      <w:r w:rsidRPr="009852AA">
        <w:rPr>
          <w:rFonts w:ascii="Times New Roman" w:hAnsi="Times New Roman"/>
          <w:sz w:val="28"/>
          <w:szCs w:val="28"/>
        </w:rPr>
        <w:t xml:space="preserve"> форм </w:t>
      </w:r>
      <w:proofErr w:type="spellStart"/>
      <w:r w:rsidRPr="009852AA">
        <w:rPr>
          <w:rFonts w:ascii="Times New Roman" w:hAnsi="Times New Roman"/>
          <w:sz w:val="28"/>
          <w:szCs w:val="28"/>
        </w:rPr>
        <w:t>насильства</w:t>
      </w:r>
      <w:proofErr w:type="spellEnd"/>
      <w:r w:rsidRPr="009852AA">
        <w:rPr>
          <w:rFonts w:ascii="Times New Roman" w:hAnsi="Times New Roman"/>
          <w:sz w:val="28"/>
          <w:szCs w:val="28"/>
        </w:rPr>
        <w:t xml:space="preserve"> та </w:t>
      </w:r>
      <w:proofErr w:type="spellStart"/>
      <w:r w:rsidRPr="009852AA">
        <w:rPr>
          <w:rFonts w:ascii="Times New Roman" w:hAnsi="Times New Roman"/>
          <w:sz w:val="28"/>
          <w:szCs w:val="28"/>
        </w:rPr>
        <w:t>дискримінації</w:t>
      </w:r>
      <w:proofErr w:type="spellEnd"/>
      <w:r w:rsidRPr="009852AA">
        <w:rPr>
          <w:rFonts w:ascii="Times New Roman" w:hAnsi="Times New Roman"/>
          <w:sz w:val="28"/>
          <w:szCs w:val="28"/>
        </w:rPr>
        <w:t>.</w:t>
      </w:r>
    </w:p>
    <w:p w14:paraId="0A5D2E1F" w14:textId="77777777" w:rsidR="004A0824" w:rsidRDefault="009852AA" w:rsidP="009852AA">
      <w:pPr>
        <w:pStyle w:val="Normal1"/>
        <w:spacing w:before="0" w:beforeAutospacing="0" w:after="0" w:afterAutospacing="0" w:line="360" w:lineRule="auto"/>
        <w:jc w:val="both"/>
        <w:textAlignment w:val="baseline"/>
        <w:rPr>
          <w:rFonts w:ascii="Times New Roman" w:hAnsi="Times New Roman"/>
          <w:sz w:val="28"/>
          <w:szCs w:val="28"/>
          <w:lang w:val="uk-UA"/>
        </w:rPr>
      </w:pPr>
      <w:r w:rsidRPr="009852AA">
        <w:rPr>
          <w:rFonts w:ascii="Times New Roman" w:hAnsi="Times New Roman"/>
          <w:sz w:val="28"/>
          <w:szCs w:val="28"/>
        </w:rPr>
        <w:lastRenderedPageBreak/>
        <w:t xml:space="preserve">        </w:t>
      </w:r>
      <w:proofErr w:type="spellStart"/>
      <w:r w:rsidRPr="009852AA">
        <w:rPr>
          <w:rFonts w:ascii="Times New Roman" w:hAnsi="Times New Roman"/>
          <w:sz w:val="28"/>
          <w:szCs w:val="28"/>
        </w:rPr>
        <w:t>Враховуючи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змішану</w:t>
      </w:r>
      <w:proofErr w:type="spellEnd"/>
      <w:r w:rsidRPr="009852AA">
        <w:rPr>
          <w:rFonts w:ascii="Times New Roman" w:hAnsi="Times New Roman"/>
          <w:sz w:val="28"/>
          <w:szCs w:val="28"/>
        </w:rPr>
        <w:t xml:space="preserve"> форму </w:t>
      </w:r>
      <w:proofErr w:type="spellStart"/>
      <w:r w:rsidRPr="009852AA">
        <w:rPr>
          <w:rFonts w:ascii="Times New Roman" w:hAnsi="Times New Roman"/>
          <w:sz w:val="28"/>
          <w:szCs w:val="28"/>
        </w:rPr>
        <w:t>навчання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педагогічний</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колектив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продовжує</w:t>
      </w:r>
      <w:proofErr w:type="spellEnd"/>
      <w:r w:rsidRPr="009852AA">
        <w:rPr>
          <w:rFonts w:ascii="Times New Roman" w:hAnsi="Times New Roman"/>
          <w:sz w:val="28"/>
          <w:szCs w:val="28"/>
        </w:rPr>
        <w:t xml:space="preserve"> свою </w:t>
      </w:r>
      <w:proofErr w:type="spellStart"/>
      <w:r w:rsidRPr="009852AA">
        <w:rPr>
          <w:rFonts w:ascii="Times New Roman" w:hAnsi="Times New Roman"/>
          <w:sz w:val="28"/>
          <w:szCs w:val="28"/>
        </w:rPr>
        <w:t>діяльність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щодо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оволодіння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ключовими</w:t>
      </w:r>
      <w:proofErr w:type="spellEnd"/>
      <w:r w:rsidRPr="009852AA">
        <w:rPr>
          <w:rFonts w:ascii="Times New Roman" w:hAnsi="Times New Roman"/>
          <w:sz w:val="28"/>
          <w:szCs w:val="28"/>
        </w:rPr>
        <w:t xml:space="preserve"> компетентностями та </w:t>
      </w:r>
      <w:proofErr w:type="spellStart"/>
      <w:r w:rsidRPr="009852AA">
        <w:rPr>
          <w:rFonts w:ascii="Times New Roman" w:hAnsi="Times New Roman"/>
          <w:sz w:val="28"/>
          <w:szCs w:val="28"/>
        </w:rPr>
        <w:t>наскрізними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уміннями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ведення</w:t>
      </w:r>
      <w:proofErr w:type="spellEnd"/>
      <w:r w:rsidRPr="009852AA">
        <w:rPr>
          <w:rFonts w:ascii="Times New Roman" w:hAnsi="Times New Roman"/>
          <w:sz w:val="28"/>
          <w:szCs w:val="28"/>
        </w:rPr>
        <w:t xml:space="preserve"> здорового способу </w:t>
      </w:r>
      <w:proofErr w:type="spellStart"/>
      <w:r w:rsidRPr="009852AA">
        <w:rPr>
          <w:rFonts w:ascii="Times New Roman" w:hAnsi="Times New Roman"/>
          <w:sz w:val="28"/>
          <w:szCs w:val="28"/>
        </w:rPr>
        <w:t>життя</w:t>
      </w:r>
      <w:proofErr w:type="spellEnd"/>
      <w:r w:rsidRPr="009852AA">
        <w:rPr>
          <w:rFonts w:ascii="Times New Roman" w:hAnsi="Times New Roman"/>
          <w:sz w:val="28"/>
          <w:szCs w:val="28"/>
        </w:rPr>
        <w:t xml:space="preserve">. </w:t>
      </w:r>
    </w:p>
    <w:p w14:paraId="6B6E1C6D" w14:textId="6A344EEE" w:rsidR="009852AA" w:rsidRPr="009852AA" w:rsidRDefault="004A0824" w:rsidP="009852AA">
      <w:pPr>
        <w:pStyle w:val="Normal1"/>
        <w:spacing w:before="0" w:beforeAutospacing="0" w:after="0" w:afterAutospacing="0" w:line="360" w:lineRule="auto"/>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9852AA" w:rsidRPr="009852AA">
        <w:rPr>
          <w:rFonts w:ascii="Times New Roman" w:hAnsi="Times New Roman"/>
          <w:sz w:val="28"/>
          <w:szCs w:val="28"/>
        </w:rPr>
        <w:t>Формування</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навичок</w:t>
      </w:r>
      <w:proofErr w:type="spellEnd"/>
      <w:r w:rsidR="009852AA" w:rsidRPr="009852AA">
        <w:rPr>
          <w:rFonts w:ascii="Times New Roman" w:hAnsi="Times New Roman"/>
          <w:sz w:val="28"/>
          <w:szCs w:val="28"/>
        </w:rPr>
        <w:t xml:space="preserve"> здорового способу </w:t>
      </w:r>
      <w:proofErr w:type="spellStart"/>
      <w:r w:rsidR="009852AA" w:rsidRPr="009852AA">
        <w:rPr>
          <w:rFonts w:ascii="Times New Roman" w:hAnsi="Times New Roman"/>
          <w:sz w:val="28"/>
          <w:szCs w:val="28"/>
        </w:rPr>
        <w:t>життя</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здійснюється</w:t>
      </w:r>
      <w:proofErr w:type="spellEnd"/>
      <w:r w:rsidR="009852AA" w:rsidRPr="009852AA">
        <w:rPr>
          <w:rFonts w:ascii="Times New Roman" w:hAnsi="Times New Roman"/>
          <w:sz w:val="28"/>
          <w:szCs w:val="28"/>
        </w:rPr>
        <w:t xml:space="preserve"> через таки </w:t>
      </w:r>
      <w:proofErr w:type="spellStart"/>
      <w:r w:rsidR="009852AA" w:rsidRPr="009852AA">
        <w:rPr>
          <w:rFonts w:ascii="Times New Roman" w:hAnsi="Times New Roman"/>
          <w:sz w:val="28"/>
          <w:szCs w:val="28"/>
        </w:rPr>
        <w:t>активні</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форми</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роботи</w:t>
      </w:r>
      <w:proofErr w:type="spellEnd"/>
      <w:r w:rsidR="009852AA" w:rsidRPr="009852AA">
        <w:rPr>
          <w:rFonts w:ascii="Times New Roman" w:hAnsi="Times New Roman"/>
          <w:sz w:val="28"/>
          <w:szCs w:val="28"/>
        </w:rPr>
        <w:t xml:space="preserve"> як :</w:t>
      </w:r>
    </w:p>
    <w:p w14:paraId="7A4584A5" w14:textId="77777777" w:rsidR="009852AA" w:rsidRPr="009852AA" w:rsidRDefault="009852AA" w:rsidP="009852AA">
      <w:pPr>
        <w:pStyle w:val="Normal1"/>
        <w:spacing w:before="0" w:beforeAutospacing="0" w:after="0" w:afterAutospacing="0" w:line="360" w:lineRule="auto"/>
        <w:jc w:val="both"/>
        <w:textAlignment w:val="baseline"/>
        <w:rPr>
          <w:rFonts w:ascii="Times New Roman" w:hAnsi="Times New Roman"/>
          <w:sz w:val="28"/>
          <w:szCs w:val="28"/>
        </w:rPr>
      </w:pPr>
      <w:r w:rsidRPr="009852AA">
        <w:rPr>
          <w:rFonts w:ascii="Times New Roman" w:hAnsi="Times New Roman"/>
          <w:sz w:val="28"/>
          <w:szCs w:val="28"/>
        </w:rPr>
        <w:t>-</w:t>
      </w:r>
      <w:proofErr w:type="spellStart"/>
      <w:r w:rsidRPr="009852AA">
        <w:rPr>
          <w:rFonts w:ascii="Times New Roman" w:hAnsi="Times New Roman"/>
          <w:sz w:val="28"/>
          <w:szCs w:val="28"/>
        </w:rPr>
        <w:t>Олімпіійський</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тиждень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фізичної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культури</w:t>
      </w:r>
      <w:proofErr w:type="spellEnd"/>
      <w:r w:rsidRPr="009852AA">
        <w:rPr>
          <w:rFonts w:ascii="Times New Roman" w:hAnsi="Times New Roman"/>
          <w:sz w:val="28"/>
          <w:szCs w:val="28"/>
        </w:rPr>
        <w:t xml:space="preserve"> і спорту.  « </w:t>
      </w:r>
      <w:proofErr w:type="spellStart"/>
      <w:r w:rsidRPr="009852AA">
        <w:rPr>
          <w:rFonts w:ascii="Times New Roman" w:hAnsi="Times New Roman"/>
          <w:sz w:val="28"/>
          <w:szCs w:val="28"/>
        </w:rPr>
        <w:t>Веселі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естафети</w:t>
      </w:r>
      <w:proofErr w:type="spellEnd"/>
      <w:r w:rsidRPr="009852AA">
        <w:rPr>
          <w:rFonts w:ascii="Times New Roman" w:hAnsi="Times New Roman"/>
          <w:sz w:val="28"/>
          <w:szCs w:val="28"/>
        </w:rPr>
        <w:t>» ;</w:t>
      </w:r>
    </w:p>
    <w:p w14:paraId="57FEA24E" w14:textId="77777777" w:rsidR="009852AA" w:rsidRPr="009852AA" w:rsidRDefault="009852AA" w:rsidP="009852AA">
      <w:pPr>
        <w:pStyle w:val="Normal1"/>
        <w:spacing w:before="0" w:beforeAutospacing="0" w:after="0" w:afterAutospacing="0" w:line="360" w:lineRule="auto"/>
        <w:jc w:val="both"/>
        <w:textAlignment w:val="baseline"/>
        <w:rPr>
          <w:rFonts w:ascii="Times New Roman" w:hAnsi="Times New Roman"/>
          <w:sz w:val="28"/>
          <w:szCs w:val="28"/>
        </w:rPr>
      </w:pPr>
      <w:r w:rsidRPr="009852AA">
        <w:rPr>
          <w:rFonts w:ascii="Times New Roman" w:hAnsi="Times New Roman"/>
          <w:sz w:val="28"/>
          <w:szCs w:val="28"/>
        </w:rPr>
        <w:t xml:space="preserve">- </w:t>
      </w:r>
      <w:proofErr w:type="spellStart"/>
      <w:r w:rsidRPr="009852AA">
        <w:rPr>
          <w:rFonts w:ascii="Times New Roman" w:hAnsi="Times New Roman"/>
          <w:sz w:val="28"/>
          <w:szCs w:val="28"/>
        </w:rPr>
        <w:t>Тиждень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Безпека</w:t>
      </w:r>
      <w:proofErr w:type="spellEnd"/>
      <w:r w:rsidRPr="009852AA">
        <w:rPr>
          <w:rFonts w:ascii="Times New Roman" w:hAnsi="Times New Roman"/>
          <w:sz w:val="28"/>
          <w:szCs w:val="28"/>
        </w:rPr>
        <w:t xml:space="preserve"> на </w:t>
      </w:r>
      <w:proofErr w:type="spellStart"/>
      <w:r w:rsidRPr="009852AA">
        <w:rPr>
          <w:rFonts w:ascii="Times New Roman" w:hAnsi="Times New Roman"/>
          <w:sz w:val="28"/>
          <w:szCs w:val="28"/>
        </w:rPr>
        <w:t>дорозі</w:t>
      </w:r>
      <w:proofErr w:type="spellEnd"/>
      <w:r w:rsidRPr="009852AA">
        <w:rPr>
          <w:rFonts w:ascii="Times New Roman" w:hAnsi="Times New Roman"/>
          <w:sz w:val="28"/>
          <w:szCs w:val="28"/>
        </w:rPr>
        <w:t xml:space="preserve"> – </w:t>
      </w:r>
      <w:proofErr w:type="spellStart"/>
      <w:r w:rsidRPr="009852AA">
        <w:rPr>
          <w:rFonts w:ascii="Times New Roman" w:hAnsi="Times New Roman"/>
          <w:sz w:val="28"/>
          <w:szCs w:val="28"/>
        </w:rPr>
        <w:t>безпека</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життя</w:t>
      </w:r>
      <w:proofErr w:type="spellEnd"/>
      <w:r w:rsidRPr="009852AA">
        <w:rPr>
          <w:rFonts w:ascii="Times New Roman" w:hAnsi="Times New Roman"/>
          <w:sz w:val="28"/>
          <w:szCs w:val="28"/>
        </w:rPr>
        <w:t>!»;</w:t>
      </w:r>
    </w:p>
    <w:p w14:paraId="5EA5679F" w14:textId="77777777" w:rsidR="009852AA" w:rsidRPr="009852AA" w:rsidRDefault="009852AA" w:rsidP="009852AA">
      <w:pPr>
        <w:pStyle w:val="Normal1"/>
        <w:spacing w:before="0" w:beforeAutospacing="0" w:after="0" w:afterAutospacing="0" w:line="360" w:lineRule="auto"/>
        <w:jc w:val="both"/>
        <w:textAlignment w:val="baseline"/>
        <w:rPr>
          <w:rFonts w:ascii="Times New Roman" w:hAnsi="Times New Roman"/>
          <w:sz w:val="28"/>
          <w:szCs w:val="28"/>
        </w:rPr>
      </w:pPr>
      <w:r w:rsidRPr="009852AA">
        <w:rPr>
          <w:rFonts w:ascii="Times New Roman" w:hAnsi="Times New Roman"/>
          <w:sz w:val="28"/>
          <w:szCs w:val="28"/>
        </w:rPr>
        <w:t xml:space="preserve">-Уроки на </w:t>
      </w:r>
      <w:proofErr w:type="spellStart"/>
      <w:r w:rsidRPr="009852AA">
        <w:rPr>
          <w:rFonts w:ascii="Times New Roman" w:hAnsi="Times New Roman"/>
          <w:sz w:val="28"/>
          <w:szCs w:val="28"/>
        </w:rPr>
        <w:t>свіжому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повітрі</w:t>
      </w:r>
      <w:proofErr w:type="spellEnd"/>
      <w:r w:rsidRPr="009852AA">
        <w:rPr>
          <w:rFonts w:ascii="Times New Roman" w:hAnsi="Times New Roman"/>
          <w:sz w:val="28"/>
          <w:szCs w:val="28"/>
        </w:rPr>
        <w:t xml:space="preserve"> та </w:t>
      </w:r>
      <w:proofErr w:type="spellStart"/>
      <w:r w:rsidRPr="009852AA">
        <w:rPr>
          <w:rFonts w:ascii="Times New Roman" w:hAnsi="Times New Roman"/>
          <w:sz w:val="28"/>
          <w:szCs w:val="28"/>
        </w:rPr>
        <w:t>участі</w:t>
      </w:r>
      <w:proofErr w:type="spellEnd"/>
      <w:r w:rsidRPr="009852AA">
        <w:rPr>
          <w:rFonts w:ascii="Times New Roman" w:hAnsi="Times New Roman"/>
          <w:sz w:val="28"/>
          <w:szCs w:val="28"/>
        </w:rPr>
        <w:t xml:space="preserve"> у:</w:t>
      </w:r>
    </w:p>
    <w:p w14:paraId="0A851E13" w14:textId="77777777" w:rsidR="009852AA" w:rsidRPr="009852AA" w:rsidRDefault="009852AA" w:rsidP="009852AA">
      <w:pPr>
        <w:pStyle w:val="Normal1"/>
        <w:spacing w:before="0" w:beforeAutospacing="0" w:after="0" w:afterAutospacing="0" w:line="360" w:lineRule="auto"/>
        <w:jc w:val="both"/>
        <w:textAlignment w:val="baseline"/>
        <w:rPr>
          <w:rFonts w:ascii="Times New Roman" w:hAnsi="Times New Roman"/>
          <w:sz w:val="28"/>
          <w:szCs w:val="28"/>
        </w:rPr>
      </w:pPr>
      <w:r w:rsidRPr="009852AA">
        <w:rPr>
          <w:rFonts w:ascii="Times New Roman" w:hAnsi="Times New Roman"/>
          <w:sz w:val="28"/>
          <w:szCs w:val="28"/>
        </w:rPr>
        <w:t>-</w:t>
      </w:r>
      <w:proofErr w:type="spellStart"/>
      <w:r w:rsidRPr="009852AA">
        <w:rPr>
          <w:rFonts w:ascii="Times New Roman" w:hAnsi="Times New Roman"/>
          <w:sz w:val="28"/>
          <w:szCs w:val="28"/>
        </w:rPr>
        <w:t>Національно-патріотичній</w:t>
      </w:r>
      <w:proofErr w:type="spellEnd"/>
      <w:r w:rsidRPr="009852AA">
        <w:rPr>
          <w:rFonts w:ascii="Times New Roman" w:hAnsi="Times New Roman"/>
          <w:sz w:val="28"/>
          <w:szCs w:val="28"/>
        </w:rPr>
        <w:t xml:space="preserve"> онлайн-</w:t>
      </w:r>
      <w:proofErr w:type="spellStart"/>
      <w:r w:rsidRPr="009852AA">
        <w:rPr>
          <w:rFonts w:ascii="Times New Roman" w:hAnsi="Times New Roman"/>
          <w:sz w:val="28"/>
          <w:szCs w:val="28"/>
        </w:rPr>
        <w:t>руханці</w:t>
      </w:r>
      <w:proofErr w:type="spellEnd"/>
      <w:r w:rsidRPr="009852AA">
        <w:rPr>
          <w:rFonts w:ascii="Times New Roman" w:hAnsi="Times New Roman"/>
          <w:sz w:val="28"/>
          <w:szCs w:val="28"/>
        </w:rPr>
        <w:t xml:space="preserve"> до </w:t>
      </w:r>
      <w:proofErr w:type="spellStart"/>
      <w:r w:rsidRPr="009852AA">
        <w:rPr>
          <w:rFonts w:ascii="Times New Roman" w:hAnsi="Times New Roman"/>
          <w:sz w:val="28"/>
          <w:szCs w:val="28"/>
        </w:rPr>
        <w:t>Всесвітнього</w:t>
      </w:r>
      <w:proofErr w:type="spellEnd"/>
      <w:r w:rsidRPr="009852AA">
        <w:rPr>
          <w:rFonts w:ascii="Times New Roman" w:hAnsi="Times New Roman"/>
          <w:sz w:val="28"/>
          <w:szCs w:val="28"/>
        </w:rPr>
        <w:t xml:space="preserve"> дня руху </w:t>
      </w:r>
      <w:proofErr w:type="spellStart"/>
      <w:r w:rsidRPr="009852AA">
        <w:rPr>
          <w:rFonts w:ascii="Times New Roman" w:hAnsi="Times New Roman"/>
          <w:sz w:val="28"/>
          <w:szCs w:val="28"/>
        </w:rPr>
        <w:t>заради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здоров'я</w:t>
      </w:r>
      <w:proofErr w:type="spellEnd"/>
      <w:r w:rsidRPr="009852AA">
        <w:rPr>
          <w:rFonts w:ascii="Times New Roman" w:hAnsi="Times New Roman"/>
          <w:sz w:val="28"/>
          <w:szCs w:val="28"/>
        </w:rPr>
        <w:t>(диплом);</w:t>
      </w:r>
    </w:p>
    <w:p w14:paraId="2FDF742D" w14:textId="77777777" w:rsidR="009852AA" w:rsidRPr="009852AA" w:rsidRDefault="009852AA" w:rsidP="009852AA">
      <w:pPr>
        <w:pStyle w:val="Normal1"/>
        <w:spacing w:before="0" w:beforeAutospacing="0" w:after="0" w:afterAutospacing="0" w:line="360" w:lineRule="auto"/>
        <w:jc w:val="both"/>
        <w:textAlignment w:val="baseline"/>
        <w:rPr>
          <w:rFonts w:ascii="Times New Roman" w:hAnsi="Times New Roman"/>
          <w:sz w:val="28"/>
          <w:szCs w:val="28"/>
        </w:rPr>
      </w:pPr>
      <w:r w:rsidRPr="009852AA">
        <w:rPr>
          <w:rFonts w:ascii="Times New Roman" w:hAnsi="Times New Roman"/>
          <w:sz w:val="28"/>
          <w:szCs w:val="28"/>
        </w:rPr>
        <w:t xml:space="preserve">-  </w:t>
      </w:r>
      <w:proofErr w:type="spellStart"/>
      <w:r w:rsidRPr="009852AA">
        <w:rPr>
          <w:rFonts w:ascii="Times New Roman" w:hAnsi="Times New Roman"/>
          <w:sz w:val="28"/>
          <w:szCs w:val="28"/>
        </w:rPr>
        <w:t>Всеукраїнському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проєкті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Пліч</w:t>
      </w:r>
      <w:proofErr w:type="spellEnd"/>
      <w:r w:rsidRPr="009852AA">
        <w:rPr>
          <w:rFonts w:ascii="Times New Roman" w:hAnsi="Times New Roman"/>
          <w:sz w:val="28"/>
          <w:szCs w:val="28"/>
        </w:rPr>
        <w:t>-о-</w:t>
      </w:r>
      <w:proofErr w:type="spellStart"/>
      <w:r w:rsidRPr="009852AA">
        <w:rPr>
          <w:rFonts w:ascii="Times New Roman" w:hAnsi="Times New Roman"/>
          <w:sz w:val="28"/>
          <w:szCs w:val="28"/>
        </w:rPr>
        <w:t>пліч</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змаганнях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шахів</w:t>
      </w:r>
      <w:proofErr w:type="spellEnd"/>
      <w:r w:rsidRPr="009852AA">
        <w:rPr>
          <w:rFonts w:ascii="Times New Roman" w:hAnsi="Times New Roman"/>
          <w:sz w:val="28"/>
          <w:szCs w:val="28"/>
        </w:rPr>
        <w:t xml:space="preserve"> , 9бклас( Бесараб В.С.)</w:t>
      </w:r>
    </w:p>
    <w:p w14:paraId="2A78C1CF" w14:textId="77777777" w:rsidR="009852AA" w:rsidRPr="009852AA" w:rsidRDefault="009852AA" w:rsidP="009852AA">
      <w:pPr>
        <w:pStyle w:val="Normal1"/>
        <w:spacing w:before="0" w:beforeAutospacing="0" w:after="0" w:afterAutospacing="0" w:line="360" w:lineRule="auto"/>
        <w:jc w:val="both"/>
        <w:textAlignment w:val="baseline"/>
        <w:rPr>
          <w:rFonts w:ascii="Times New Roman" w:eastAsia="Calibri" w:hAnsi="Times New Roman"/>
          <w:sz w:val="28"/>
          <w:szCs w:val="28"/>
        </w:rPr>
      </w:pPr>
      <w:r w:rsidRPr="009852AA">
        <w:rPr>
          <w:rFonts w:ascii="Times New Roman" w:hAnsi="Times New Roman"/>
          <w:sz w:val="28"/>
          <w:szCs w:val="28"/>
        </w:rPr>
        <w:t>-</w:t>
      </w: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Круглий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стіл</w:t>
      </w:r>
      <w:proofErr w:type="spellEnd"/>
      <w:r w:rsidRPr="009852AA">
        <w:rPr>
          <w:rFonts w:ascii="Times New Roman" w:eastAsia="Calibri" w:hAnsi="Times New Roman"/>
          <w:sz w:val="28"/>
          <w:szCs w:val="28"/>
        </w:rPr>
        <w:t xml:space="preserve"> «Яку </w:t>
      </w:r>
      <w:proofErr w:type="spellStart"/>
      <w:r w:rsidRPr="009852AA">
        <w:rPr>
          <w:rFonts w:ascii="Times New Roman" w:eastAsia="Calibri" w:hAnsi="Times New Roman"/>
          <w:sz w:val="28"/>
          <w:szCs w:val="28"/>
        </w:rPr>
        <w:t>загрозу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несуть</w:t>
      </w:r>
      <w:proofErr w:type="spellEnd"/>
      <w:r w:rsidRPr="009852AA">
        <w:rPr>
          <w:rFonts w:ascii="Times New Roman" w:eastAsia="Calibri" w:hAnsi="Times New Roman"/>
          <w:sz w:val="28"/>
          <w:szCs w:val="28"/>
        </w:rPr>
        <w:t xml:space="preserve"> наркотики»,8б,9б</w:t>
      </w:r>
      <w:r w:rsidRPr="009852AA">
        <w:rPr>
          <w:rFonts w:ascii="Times New Roman" w:hAnsi="Times New Roman"/>
          <w:sz w:val="28"/>
          <w:szCs w:val="28"/>
        </w:rPr>
        <w:t xml:space="preserve"> .Уроки </w:t>
      </w:r>
      <w:proofErr w:type="spellStart"/>
      <w:r w:rsidRPr="009852AA">
        <w:rPr>
          <w:rFonts w:ascii="Times New Roman" w:hAnsi="Times New Roman"/>
          <w:sz w:val="28"/>
          <w:szCs w:val="28"/>
        </w:rPr>
        <w:t>здоров’я</w:t>
      </w:r>
      <w:proofErr w:type="spellEnd"/>
      <w:r w:rsidRPr="009852AA">
        <w:rPr>
          <w:rFonts w:ascii="Times New Roman" w:hAnsi="Times New Roman"/>
          <w:sz w:val="28"/>
          <w:szCs w:val="28"/>
        </w:rPr>
        <w:t xml:space="preserve"> «Алкоголь, тютюн, наркотики – </w:t>
      </w:r>
      <w:proofErr w:type="spellStart"/>
      <w:r w:rsidRPr="009852AA">
        <w:rPr>
          <w:rFonts w:ascii="Times New Roman" w:hAnsi="Times New Roman"/>
          <w:sz w:val="28"/>
          <w:szCs w:val="28"/>
        </w:rPr>
        <w:t>викрадачі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людського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здоров’я</w:t>
      </w:r>
      <w:proofErr w:type="spellEnd"/>
      <w:r w:rsidRPr="009852AA">
        <w:rPr>
          <w:rFonts w:ascii="Times New Roman" w:hAnsi="Times New Roman"/>
          <w:sz w:val="28"/>
          <w:szCs w:val="28"/>
        </w:rPr>
        <w:t xml:space="preserve">» </w:t>
      </w:r>
      <w:r w:rsidRPr="009852AA">
        <w:rPr>
          <w:rFonts w:ascii="Times New Roman" w:eastAsia="Calibri" w:hAnsi="Times New Roman"/>
          <w:sz w:val="28"/>
          <w:szCs w:val="28"/>
        </w:rPr>
        <w:t>(Волощук О.О.)</w:t>
      </w:r>
    </w:p>
    <w:p w14:paraId="7800C45C" w14:textId="77777777" w:rsidR="009852AA" w:rsidRPr="009852AA" w:rsidRDefault="009852AA" w:rsidP="009852AA">
      <w:pPr>
        <w:pStyle w:val="Normal1"/>
        <w:spacing w:before="0" w:beforeAutospacing="0" w:after="0" w:afterAutospacing="0" w:line="360" w:lineRule="auto"/>
        <w:jc w:val="both"/>
        <w:textAlignment w:val="baseline"/>
        <w:rPr>
          <w:rFonts w:ascii="Times New Roman" w:hAnsi="Times New Roman"/>
          <w:sz w:val="28"/>
          <w:szCs w:val="28"/>
        </w:rPr>
      </w:pPr>
      <w:r w:rsidRPr="009852AA">
        <w:rPr>
          <w:rFonts w:ascii="Times New Roman" w:hAnsi="Times New Roman"/>
          <w:sz w:val="28"/>
          <w:szCs w:val="28"/>
        </w:rPr>
        <w:t xml:space="preserve">    </w:t>
      </w:r>
      <w:proofErr w:type="spellStart"/>
      <w:r w:rsidRPr="009852AA">
        <w:rPr>
          <w:rFonts w:ascii="Times New Roman" w:hAnsi="Times New Roman"/>
          <w:sz w:val="28"/>
          <w:szCs w:val="28"/>
        </w:rPr>
        <w:t>Класними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керівниками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психологічною</w:t>
      </w:r>
      <w:proofErr w:type="spellEnd"/>
      <w:r w:rsidRPr="009852AA">
        <w:rPr>
          <w:rFonts w:ascii="Times New Roman" w:hAnsi="Times New Roman"/>
          <w:sz w:val="28"/>
          <w:szCs w:val="28"/>
        </w:rPr>
        <w:t xml:space="preserve"> службою  </w:t>
      </w:r>
      <w:proofErr w:type="spellStart"/>
      <w:r w:rsidRPr="009852AA">
        <w:rPr>
          <w:rFonts w:ascii="Times New Roman" w:hAnsi="Times New Roman"/>
          <w:sz w:val="28"/>
          <w:szCs w:val="28"/>
        </w:rPr>
        <w:t>ведеться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планомірна</w:t>
      </w:r>
      <w:proofErr w:type="spellEnd"/>
      <w:r w:rsidRPr="009852AA">
        <w:rPr>
          <w:rFonts w:ascii="Times New Roman" w:hAnsi="Times New Roman"/>
          <w:sz w:val="28"/>
          <w:szCs w:val="28"/>
        </w:rPr>
        <w:t xml:space="preserve"> робота з </w:t>
      </w:r>
      <w:proofErr w:type="spellStart"/>
      <w:r w:rsidRPr="009852AA">
        <w:rPr>
          <w:rFonts w:ascii="Times New Roman" w:hAnsi="Times New Roman"/>
          <w:sz w:val="28"/>
          <w:szCs w:val="28"/>
        </w:rPr>
        <w:t>питань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протидії</w:t>
      </w:r>
      <w:proofErr w:type="spellEnd"/>
      <w:r w:rsidRPr="009852AA">
        <w:rPr>
          <w:rFonts w:ascii="Times New Roman" w:hAnsi="Times New Roman"/>
          <w:sz w:val="28"/>
          <w:szCs w:val="28"/>
        </w:rPr>
        <w:t xml:space="preserve"> незаконному </w:t>
      </w:r>
      <w:proofErr w:type="spellStart"/>
      <w:r w:rsidRPr="009852AA">
        <w:rPr>
          <w:rFonts w:ascii="Times New Roman" w:hAnsi="Times New Roman"/>
          <w:sz w:val="28"/>
          <w:szCs w:val="28"/>
        </w:rPr>
        <w:t>обігу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наркотичних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засобів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психотропних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речовин</w:t>
      </w:r>
      <w:proofErr w:type="spellEnd"/>
      <w:r w:rsidRPr="009852AA">
        <w:rPr>
          <w:rFonts w:ascii="Times New Roman" w:hAnsi="Times New Roman"/>
          <w:sz w:val="28"/>
          <w:szCs w:val="28"/>
        </w:rPr>
        <w:t xml:space="preserve"> і </w:t>
      </w:r>
      <w:proofErr w:type="spellStart"/>
      <w:r w:rsidRPr="009852AA">
        <w:rPr>
          <w:rFonts w:ascii="Times New Roman" w:hAnsi="Times New Roman"/>
          <w:sz w:val="28"/>
          <w:szCs w:val="28"/>
        </w:rPr>
        <w:t>прекурсорів</w:t>
      </w:r>
      <w:proofErr w:type="spellEnd"/>
      <w:r w:rsidRPr="009852AA">
        <w:rPr>
          <w:rFonts w:ascii="Times New Roman" w:hAnsi="Times New Roman"/>
          <w:sz w:val="28"/>
          <w:szCs w:val="28"/>
        </w:rPr>
        <w:t xml:space="preserve"> та </w:t>
      </w:r>
      <w:proofErr w:type="spellStart"/>
      <w:r w:rsidRPr="009852AA">
        <w:rPr>
          <w:rFonts w:ascii="Times New Roman" w:hAnsi="Times New Roman"/>
          <w:sz w:val="28"/>
          <w:szCs w:val="28"/>
        </w:rPr>
        <w:t>поширенню</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наркоманії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профілактики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СНІДу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Облік</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цієї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роботи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ведеться</w:t>
      </w:r>
      <w:proofErr w:type="spellEnd"/>
      <w:r w:rsidRPr="009852AA">
        <w:rPr>
          <w:rFonts w:ascii="Times New Roman" w:hAnsi="Times New Roman"/>
          <w:sz w:val="28"/>
          <w:szCs w:val="28"/>
        </w:rPr>
        <w:t xml:space="preserve"> на </w:t>
      </w:r>
      <w:proofErr w:type="spellStart"/>
      <w:r w:rsidRPr="009852AA">
        <w:rPr>
          <w:rFonts w:ascii="Times New Roman" w:hAnsi="Times New Roman"/>
          <w:sz w:val="28"/>
          <w:szCs w:val="28"/>
        </w:rPr>
        <w:t>сторінках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класних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журналів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що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контролюються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адміністрацією</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Класні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керівники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проводять</w:t>
      </w:r>
      <w:proofErr w:type="spellEnd"/>
      <w:r w:rsidRPr="009852AA">
        <w:rPr>
          <w:rFonts w:ascii="Times New Roman" w:hAnsi="Times New Roman"/>
          <w:sz w:val="28"/>
          <w:szCs w:val="28"/>
        </w:rPr>
        <w:t xml:space="preserve"> цикл </w:t>
      </w:r>
      <w:proofErr w:type="spellStart"/>
      <w:r w:rsidRPr="009852AA">
        <w:rPr>
          <w:rFonts w:ascii="Times New Roman" w:hAnsi="Times New Roman"/>
          <w:sz w:val="28"/>
          <w:szCs w:val="28"/>
        </w:rPr>
        <w:t>обов’язкових</w:t>
      </w:r>
      <w:proofErr w:type="spellEnd"/>
      <w:r w:rsidRPr="009852AA">
        <w:rPr>
          <w:rFonts w:ascii="Times New Roman" w:hAnsi="Times New Roman"/>
          <w:sz w:val="28"/>
          <w:szCs w:val="28"/>
        </w:rPr>
        <w:t xml:space="preserve"> годин </w:t>
      </w:r>
      <w:proofErr w:type="spellStart"/>
      <w:r w:rsidRPr="009852AA">
        <w:rPr>
          <w:rFonts w:ascii="Times New Roman" w:hAnsi="Times New Roman"/>
          <w:sz w:val="28"/>
          <w:szCs w:val="28"/>
        </w:rPr>
        <w:t>спілкування</w:t>
      </w:r>
      <w:proofErr w:type="spellEnd"/>
      <w:r w:rsidRPr="009852AA">
        <w:rPr>
          <w:rFonts w:ascii="Times New Roman" w:hAnsi="Times New Roman"/>
          <w:sz w:val="28"/>
          <w:szCs w:val="28"/>
        </w:rPr>
        <w:t xml:space="preserve"> з </w:t>
      </w:r>
      <w:proofErr w:type="spellStart"/>
      <w:r w:rsidRPr="009852AA">
        <w:rPr>
          <w:rFonts w:ascii="Times New Roman" w:hAnsi="Times New Roman"/>
          <w:sz w:val="28"/>
          <w:szCs w:val="28"/>
        </w:rPr>
        <w:t>даної</w:t>
      </w:r>
      <w:proofErr w:type="spellEnd"/>
      <w:r w:rsidRPr="009852AA">
        <w:rPr>
          <w:rFonts w:ascii="Times New Roman" w:hAnsi="Times New Roman"/>
          <w:sz w:val="28"/>
          <w:szCs w:val="28"/>
        </w:rPr>
        <w:t xml:space="preserve"> тематики.  </w:t>
      </w:r>
    </w:p>
    <w:p w14:paraId="156D1760" w14:textId="2C492872" w:rsidR="009852AA" w:rsidRPr="00BE686E" w:rsidRDefault="009852AA" w:rsidP="00BE686E">
      <w:pPr>
        <w:pStyle w:val="Normal1"/>
        <w:spacing w:before="0" w:beforeAutospacing="0" w:after="0" w:afterAutospacing="0" w:line="360" w:lineRule="auto"/>
        <w:jc w:val="both"/>
        <w:textAlignment w:val="baseline"/>
        <w:rPr>
          <w:rFonts w:ascii="Times New Roman" w:hAnsi="Times New Roman"/>
          <w:sz w:val="28"/>
          <w:szCs w:val="28"/>
          <w:lang w:val="uk-UA"/>
        </w:rPr>
      </w:pPr>
      <w:r w:rsidRPr="009852AA">
        <w:rPr>
          <w:rFonts w:ascii="Times New Roman" w:hAnsi="Times New Roman"/>
          <w:sz w:val="28"/>
          <w:szCs w:val="28"/>
        </w:rPr>
        <w:t xml:space="preserve">  </w:t>
      </w:r>
      <w:proofErr w:type="spellStart"/>
      <w:r w:rsidRPr="009852AA">
        <w:rPr>
          <w:rFonts w:ascii="Times New Roman" w:hAnsi="Times New Roman"/>
          <w:sz w:val="28"/>
          <w:szCs w:val="28"/>
        </w:rPr>
        <w:t>Під</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постійним</w:t>
      </w:r>
      <w:proofErr w:type="spellEnd"/>
      <w:r w:rsidRPr="009852AA">
        <w:rPr>
          <w:rFonts w:ascii="Times New Roman" w:hAnsi="Times New Roman"/>
          <w:sz w:val="28"/>
          <w:szCs w:val="28"/>
        </w:rPr>
        <w:t xml:space="preserve"> контролем </w:t>
      </w:r>
      <w:proofErr w:type="spellStart"/>
      <w:r w:rsidRPr="009852AA">
        <w:rPr>
          <w:rFonts w:ascii="Times New Roman" w:hAnsi="Times New Roman"/>
          <w:sz w:val="28"/>
          <w:szCs w:val="28"/>
        </w:rPr>
        <w:t>адміністрації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знаходиться</w:t>
      </w:r>
      <w:proofErr w:type="spellEnd"/>
      <w:r w:rsidRPr="009852AA">
        <w:rPr>
          <w:rFonts w:ascii="Times New Roman" w:hAnsi="Times New Roman"/>
          <w:sz w:val="28"/>
          <w:szCs w:val="28"/>
        </w:rPr>
        <w:t xml:space="preserve"> також </w:t>
      </w:r>
      <w:proofErr w:type="spellStart"/>
      <w:r w:rsidRPr="009852AA">
        <w:rPr>
          <w:rFonts w:ascii="Times New Roman" w:hAnsi="Times New Roman"/>
          <w:sz w:val="28"/>
          <w:szCs w:val="28"/>
        </w:rPr>
        <w:t>питання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відвідування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учнями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уроків</w:t>
      </w:r>
      <w:proofErr w:type="spellEnd"/>
      <w:r w:rsidRPr="009852AA">
        <w:rPr>
          <w:rFonts w:ascii="Times New Roman" w:hAnsi="Times New Roman"/>
          <w:sz w:val="28"/>
          <w:szCs w:val="28"/>
        </w:rPr>
        <w:t>.</w:t>
      </w:r>
      <w:r w:rsidRPr="009852AA">
        <w:rPr>
          <w:rFonts w:ascii="Times New Roman" w:eastAsia="Calibri" w:hAnsi="Times New Roman"/>
          <w:sz w:val="28"/>
          <w:szCs w:val="28"/>
        </w:rPr>
        <w:t xml:space="preserve"> </w:t>
      </w:r>
      <w:r w:rsidRPr="009852AA">
        <w:rPr>
          <w:rFonts w:ascii="Times New Roman" w:hAnsi="Times New Roman"/>
          <w:sz w:val="28"/>
          <w:szCs w:val="28"/>
        </w:rPr>
        <w:t xml:space="preserve">У </w:t>
      </w:r>
      <w:proofErr w:type="spellStart"/>
      <w:r w:rsidRPr="009852AA">
        <w:rPr>
          <w:rFonts w:ascii="Times New Roman" w:hAnsi="Times New Roman"/>
          <w:sz w:val="28"/>
          <w:szCs w:val="28"/>
        </w:rPr>
        <w:t>гімназії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запроваджено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щоденний</w:t>
      </w:r>
      <w:proofErr w:type="spellEnd"/>
      <w:r w:rsidRPr="009852AA">
        <w:rPr>
          <w:rFonts w:ascii="Times New Roman" w:hAnsi="Times New Roman"/>
          <w:sz w:val="28"/>
          <w:szCs w:val="28"/>
        </w:rPr>
        <w:t xml:space="preserve"> </w:t>
      </w:r>
      <w:proofErr w:type="spellStart"/>
      <w:proofErr w:type="gramStart"/>
      <w:r w:rsidRPr="009852AA">
        <w:rPr>
          <w:rFonts w:ascii="Times New Roman" w:hAnsi="Times New Roman"/>
          <w:sz w:val="28"/>
          <w:szCs w:val="28"/>
        </w:rPr>
        <w:t>моніторинг</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відсутніх</w:t>
      </w:r>
      <w:proofErr w:type="spellEnd"/>
      <w:proofErr w:type="gram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Ведеться</w:t>
      </w:r>
      <w:proofErr w:type="spellEnd"/>
      <w:r w:rsidRPr="009852AA">
        <w:rPr>
          <w:rFonts w:ascii="Times New Roman" w:eastAsia="Calibri" w:hAnsi="Times New Roman"/>
          <w:sz w:val="28"/>
          <w:szCs w:val="28"/>
        </w:rPr>
        <w:t xml:space="preserve">     журнал  «</w:t>
      </w:r>
      <w:proofErr w:type="spellStart"/>
      <w:r w:rsidRPr="009852AA">
        <w:rPr>
          <w:rFonts w:ascii="Times New Roman" w:eastAsia="Calibri" w:hAnsi="Times New Roman"/>
          <w:sz w:val="28"/>
          <w:szCs w:val="28"/>
        </w:rPr>
        <w:t>Облік</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відвідування</w:t>
      </w:r>
      <w:proofErr w:type="spellEnd"/>
      <w:r w:rsidRPr="009852AA">
        <w:rPr>
          <w:rFonts w:ascii="Times New Roman" w:eastAsia="Calibri" w:hAnsi="Times New Roman"/>
          <w:sz w:val="28"/>
          <w:szCs w:val="28"/>
        </w:rPr>
        <w:t xml:space="preserve">» педагогом </w:t>
      </w:r>
      <w:proofErr w:type="spellStart"/>
      <w:r w:rsidRPr="009852AA">
        <w:rPr>
          <w:rFonts w:ascii="Times New Roman" w:eastAsia="Calibri" w:hAnsi="Times New Roman"/>
          <w:sz w:val="28"/>
          <w:szCs w:val="28"/>
        </w:rPr>
        <w:t>органзатором</w:t>
      </w:r>
      <w:proofErr w:type="spellEnd"/>
      <w:r w:rsidRPr="009852AA">
        <w:rPr>
          <w:rFonts w:ascii="Times New Roman" w:eastAsia="Calibri" w:hAnsi="Times New Roman"/>
          <w:sz w:val="28"/>
          <w:szCs w:val="28"/>
        </w:rPr>
        <w:t xml:space="preserve"> </w:t>
      </w:r>
      <w:r w:rsidR="00BE686E">
        <w:rPr>
          <w:rFonts w:ascii="Times New Roman" w:eastAsia="Calibri" w:hAnsi="Times New Roman"/>
          <w:sz w:val="28"/>
          <w:szCs w:val="28"/>
          <w:lang w:val="uk-UA"/>
        </w:rPr>
        <w:t>Гончаренко Т.</w:t>
      </w:r>
      <w:r w:rsidRPr="009852AA">
        <w:rPr>
          <w:rFonts w:ascii="Times New Roman" w:eastAsia="Calibri" w:hAnsi="Times New Roman"/>
          <w:sz w:val="28"/>
          <w:szCs w:val="28"/>
        </w:rPr>
        <w:t xml:space="preserve">А. </w:t>
      </w:r>
      <w:proofErr w:type="spellStart"/>
      <w:r w:rsidRPr="009852AA">
        <w:rPr>
          <w:rFonts w:ascii="Times New Roman" w:hAnsi="Times New Roman"/>
          <w:sz w:val="28"/>
          <w:szCs w:val="28"/>
        </w:rPr>
        <w:t>Налагоджено</w:t>
      </w:r>
      <w:proofErr w:type="spellEnd"/>
      <w:r w:rsidRPr="009852AA">
        <w:rPr>
          <w:rFonts w:ascii="Times New Roman" w:hAnsi="Times New Roman"/>
          <w:sz w:val="28"/>
          <w:szCs w:val="28"/>
        </w:rPr>
        <w:t xml:space="preserve"> роботу з батьками </w:t>
      </w:r>
      <w:proofErr w:type="spellStart"/>
      <w:r w:rsidRPr="009852AA">
        <w:rPr>
          <w:rFonts w:ascii="Times New Roman" w:hAnsi="Times New Roman"/>
          <w:sz w:val="28"/>
          <w:szCs w:val="28"/>
        </w:rPr>
        <w:t>щодо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своєчасного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інформування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класних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керівників</w:t>
      </w:r>
      <w:proofErr w:type="spellEnd"/>
      <w:r w:rsidRPr="009852AA">
        <w:rPr>
          <w:rFonts w:ascii="Times New Roman" w:hAnsi="Times New Roman"/>
          <w:sz w:val="28"/>
          <w:szCs w:val="28"/>
        </w:rPr>
        <w:t xml:space="preserve"> про причини </w:t>
      </w:r>
      <w:proofErr w:type="spellStart"/>
      <w:r w:rsidRPr="009852AA">
        <w:rPr>
          <w:rFonts w:ascii="Times New Roman" w:hAnsi="Times New Roman"/>
          <w:sz w:val="28"/>
          <w:szCs w:val="28"/>
        </w:rPr>
        <w:t>відсутності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учнів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Моніторинг</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відвідування</w:t>
      </w:r>
      <w:proofErr w:type="spellEnd"/>
      <w:r w:rsidRPr="009852AA">
        <w:rPr>
          <w:rFonts w:ascii="Times New Roman" w:hAnsi="Times New Roman"/>
          <w:sz w:val="28"/>
          <w:szCs w:val="28"/>
        </w:rPr>
        <w:t xml:space="preserve"> офлайн-</w:t>
      </w:r>
      <w:proofErr w:type="spellStart"/>
      <w:r w:rsidRPr="009852AA">
        <w:rPr>
          <w:rFonts w:ascii="Times New Roman" w:hAnsi="Times New Roman"/>
          <w:sz w:val="28"/>
          <w:szCs w:val="28"/>
        </w:rPr>
        <w:t>заняття</w:t>
      </w:r>
      <w:proofErr w:type="spellEnd"/>
      <w:r w:rsidRPr="009852AA">
        <w:rPr>
          <w:rFonts w:ascii="Times New Roman" w:hAnsi="Times New Roman"/>
          <w:sz w:val="28"/>
          <w:szCs w:val="28"/>
        </w:rPr>
        <w:t xml:space="preserve"> у 202</w:t>
      </w:r>
      <w:r w:rsidR="00BE686E">
        <w:rPr>
          <w:rFonts w:ascii="Times New Roman" w:hAnsi="Times New Roman"/>
          <w:sz w:val="28"/>
          <w:szCs w:val="28"/>
          <w:lang w:val="uk-UA"/>
        </w:rPr>
        <w:t>5</w:t>
      </w:r>
      <w:r w:rsidRPr="009852AA">
        <w:rPr>
          <w:rFonts w:ascii="Times New Roman" w:hAnsi="Times New Roman"/>
          <w:sz w:val="28"/>
          <w:szCs w:val="28"/>
        </w:rPr>
        <w:t>-202</w:t>
      </w:r>
      <w:r w:rsidR="00BE686E">
        <w:rPr>
          <w:rFonts w:ascii="Times New Roman" w:hAnsi="Times New Roman"/>
          <w:sz w:val="28"/>
          <w:szCs w:val="28"/>
          <w:lang w:val="uk-UA"/>
        </w:rPr>
        <w:t>6</w:t>
      </w:r>
      <w:proofErr w:type="spellStart"/>
      <w:r w:rsidRPr="009852AA">
        <w:rPr>
          <w:rFonts w:ascii="Times New Roman" w:hAnsi="Times New Roman"/>
          <w:sz w:val="28"/>
          <w:szCs w:val="28"/>
        </w:rPr>
        <w:t>н.р</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відображено</w:t>
      </w:r>
      <w:proofErr w:type="spellEnd"/>
      <w:r w:rsidRPr="009852AA">
        <w:rPr>
          <w:rFonts w:ascii="Times New Roman" w:hAnsi="Times New Roman"/>
          <w:sz w:val="28"/>
          <w:szCs w:val="28"/>
        </w:rPr>
        <w:t xml:space="preserve"> у </w:t>
      </w:r>
      <w:proofErr w:type="spellStart"/>
      <w:r w:rsidRPr="009852AA">
        <w:rPr>
          <w:rFonts w:ascii="Times New Roman" w:hAnsi="Times New Roman"/>
          <w:sz w:val="28"/>
          <w:szCs w:val="28"/>
        </w:rPr>
        <w:t>загальній</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таблиці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дані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моніторингу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свідчать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що</w:t>
      </w:r>
      <w:proofErr w:type="spellEnd"/>
      <w:r w:rsidRPr="009852AA">
        <w:rPr>
          <w:rFonts w:ascii="Times New Roman" w:hAnsi="Times New Roman"/>
          <w:sz w:val="28"/>
          <w:szCs w:val="28"/>
        </w:rPr>
        <w:t xml:space="preserve"> 69% </w:t>
      </w:r>
      <w:proofErr w:type="spellStart"/>
      <w:r w:rsidRPr="009852AA">
        <w:rPr>
          <w:rFonts w:ascii="Times New Roman" w:hAnsi="Times New Roman"/>
          <w:sz w:val="28"/>
          <w:szCs w:val="28"/>
        </w:rPr>
        <w:t>пропусків</w:t>
      </w:r>
      <w:proofErr w:type="spellEnd"/>
      <w:r w:rsidRPr="009852AA">
        <w:rPr>
          <w:rFonts w:ascii="Times New Roman" w:hAnsi="Times New Roman"/>
          <w:sz w:val="28"/>
          <w:szCs w:val="28"/>
        </w:rPr>
        <w:t xml:space="preserve"> занять по </w:t>
      </w:r>
      <w:proofErr w:type="spellStart"/>
      <w:r w:rsidRPr="009852AA">
        <w:rPr>
          <w:rFonts w:ascii="Times New Roman" w:hAnsi="Times New Roman"/>
          <w:sz w:val="28"/>
          <w:szCs w:val="28"/>
        </w:rPr>
        <w:t>хворобі</w:t>
      </w:r>
      <w:proofErr w:type="spellEnd"/>
      <w:r w:rsidRPr="009852AA">
        <w:rPr>
          <w:rFonts w:ascii="Times New Roman" w:hAnsi="Times New Roman"/>
          <w:sz w:val="28"/>
          <w:szCs w:val="28"/>
        </w:rPr>
        <w:t xml:space="preserve">, 31%  з </w:t>
      </w:r>
      <w:proofErr w:type="spellStart"/>
      <w:r w:rsidRPr="009852AA">
        <w:rPr>
          <w:rFonts w:ascii="Times New Roman" w:hAnsi="Times New Roman"/>
          <w:sz w:val="28"/>
          <w:szCs w:val="28"/>
        </w:rPr>
        <w:t>поважної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причиніи</w:t>
      </w:r>
      <w:proofErr w:type="spellEnd"/>
      <w:r w:rsidR="00BE686E">
        <w:rPr>
          <w:rFonts w:ascii="Times New Roman" w:hAnsi="Times New Roman"/>
          <w:sz w:val="28"/>
          <w:szCs w:val="28"/>
          <w:lang w:val="uk-UA"/>
        </w:rPr>
        <w:t>.</w:t>
      </w:r>
    </w:p>
    <w:p w14:paraId="15268D74" w14:textId="483A756B" w:rsidR="009852AA" w:rsidRPr="009852AA" w:rsidRDefault="009852AA" w:rsidP="009852AA">
      <w:pPr>
        <w:pStyle w:val="Normal1"/>
        <w:spacing w:before="0" w:beforeAutospacing="0" w:after="0" w:afterAutospacing="0" w:line="360" w:lineRule="auto"/>
        <w:jc w:val="both"/>
        <w:rPr>
          <w:rFonts w:ascii="Times New Roman" w:hAnsi="Times New Roman"/>
          <w:sz w:val="28"/>
          <w:szCs w:val="28"/>
        </w:rPr>
      </w:pPr>
      <w:r w:rsidRPr="00BE686E">
        <w:rPr>
          <w:rFonts w:ascii="Times New Roman" w:hAnsi="Times New Roman"/>
          <w:sz w:val="28"/>
          <w:szCs w:val="28"/>
          <w:lang w:val="uk-UA"/>
        </w:rPr>
        <w:t xml:space="preserve">       </w:t>
      </w:r>
      <w:r w:rsidRPr="00BE686E">
        <w:rPr>
          <w:rFonts w:ascii="Times New Roman" w:eastAsia="Calibri" w:hAnsi="Times New Roman"/>
          <w:sz w:val="28"/>
          <w:szCs w:val="28"/>
          <w:lang w:val="uk-UA"/>
        </w:rPr>
        <w:t xml:space="preserve">    З метою виховання  і розвитку культури доброчесності в  учнів,    надання базових знань про корупцію та її негативні наслідки  з 19  по 25 лютого в гімназії було </w:t>
      </w:r>
      <w:proofErr w:type="spellStart"/>
      <w:r w:rsidRPr="00BE686E">
        <w:rPr>
          <w:rFonts w:ascii="Times New Roman" w:eastAsia="Calibri" w:hAnsi="Times New Roman"/>
          <w:sz w:val="28"/>
          <w:szCs w:val="28"/>
          <w:lang w:val="uk-UA"/>
        </w:rPr>
        <w:t>організован</w:t>
      </w:r>
      <w:proofErr w:type="spellEnd"/>
      <w:r w:rsidRPr="00BE686E">
        <w:rPr>
          <w:rFonts w:ascii="Times New Roman" w:eastAsia="Calibri" w:hAnsi="Times New Roman"/>
          <w:sz w:val="28"/>
          <w:szCs w:val="28"/>
          <w:lang w:val="uk-UA"/>
        </w:rPr>
        <w:t xml:space="preserve">  тиждень доброчесності (наказ №18 від 26.02.202</w:t>
      </w:r>
      <w:r w:rsidR="00BE686E">
        <w:rPr>
          <w:rFonts w:ascii="Times New Roman" w:eastAsia="Calibri" w:hAnsi="Times New Roman"/>
          <w:sz w:val="28"/>
          <w:szCs w:val="28"/>
          <w:lang w:val="uk-UA"/>
        </w:rPr>
        <w:t>6</w:t>
      </w:r>
      <w:r w:rsidRPr="00BE686E">
        <w:rPr>
          <w:rFonts w:ascii="Times New Roman" w:eastAsia="Calibri" w:hAnsi="Times New Roman"/>
          <w:sz w:val="28"/>
          <w:szCs w:val="28"/>
          <w:lang w:val="uk-UA"/>
        </w:rPr>
        <w:t xml:space="preserve">р). </w:t>
      </w:r>
      <w:r w:rsidRPr="009852AA">
        <w:rPr>
          <w:rFonts w:ascii="Times New Roman" w:eastAsia="Calibri" w:hAnsi="Times New Roman"/>
          <w:sz w:val="28"/>
          <w:szCs w:val="28"/>
        </w:rPr>
        <w:t xml:space="preserve">В рамках </w:t>
      </w:r>
      <w:proofErr w:type="spellStart"/>
      <w:r w:rsidRPr="009852AA">
        <w:rPr>
          <w:rFonts w:ascii="Times New Roman" w:eastAsia="Calibri" w:hAnsi="Times New Roman"/>
          <w:sz w:val="28"/>
          <w:szCs w:val="28"/>
        </w:rPr>
        <w:t>тижня</w:t>
      </w:r>
      <w:proofErr w:type="spellEnd"/>
      <w:r w:rsidRPr="009852AA">
        <w:rPr>
          <w:rFonts w:ascii="Times New Roman" w:eastAsia="Calibri" w:hAnsi="Times New Roman"/>
          <w:sz w:val="28"/>
          <w:szCs w:val="28"/>
        </w:rPr>
        <w:t xml:space="preserve"> психологом </w:t>
      </w:r>
      <w:proofErr w:type="spellStart"/>
      <w:r w:rsidRPr="009852AA">
        <w:rPr>
          <w:rFonts w:ascii="Times New Roman" w:eastAsia="Calibri" w:hAnsi="Times New Roman"/>
          <w:sz w:val="28"/>
          <w:szCs w:val="28"/>
        </w:rPr>
        <w:t>Водоп’ян</w:t>
      </w:r>
      <w:proofErr w:type="spellEnd"/>
      <w:r w:rsidRPr="009852AA">
        <w:rPr>
          <w:rFonts w:ascii="Times New Roman" w:eastAsia="Calibri" w:hAnsi="Times New Roman"/>
          <w:sz w:val="28"/>
          <w:szCs w:val="28"/>
        </w:rPr>
        <w:t xml:space="preserve"> М.В.  проведено </w:t>
      </w:r>
      <w:proofErr w:type="spellStart"/>
      <w:r w:rsidRPr="009852AA">
        <w:rPr>
          <w:rFonts w:ascii="Times New Roman" w:eastAsia="Calibri" w:hAnsi="Times New Roman"/>
          <w:sz w:val="28"/>
          <w:szCs w:val="28"/>
        </w:rPr>
        <w:t>анкетування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учнів</w:t>
      </w:r>
      <w:proofErr w:type="spellEnd"/>
      <w:r w:rsidRPr="009852AA">
        <w:rPr>
          <w:rFonts w:ascii="Times New Roman" w:eastAsia="Calibri" w:hAnsi="Times New Roman"/>
          <w:sz w:val="28"/>
          <w:szCs w:val="28"/>
        </w:rPr>
        <w:t xml:space="preserve"> 5-9класів «</w:t>
      </w:r>
      <w:proofErr w:type="spellStart"/>
      <w:r w:rsidRPr="009852AA">
        <w:rPr>
          <w:rFonts w:ascii="Times New Roman" w:eastAsia="Calibri" w:hAnsi="Times New Roman"/>
          <w:sz w:val="28"/>
          <w:szCs w:val="28"/>
        </w:rPr>
        <w:t>Що</w:t>
      </w:r>
      <w:proofErr w:type="spellEnd"/>
      <w:r w:rsidRPr="009852AA">
        <w:rPr>
          <w:rFonts w:ascii="Times New Roman" w:eastAsia="Calibri" w:hAnsi="Times New Roman"/>
          <w:sz w:val="28"/>
          <w:szCs w:val="28"/>
        </w:rPr>
        <w:t xml:space="preserve"> я знаю про </w:t>
      </w:r>
      <w:proofErr w:type="spellStart"/>
      <w:r w:rsidRPr="009852AA">
        <w:rPr>
          <w:rFonts w:ascii="Times New Roman" w:eastAsia="Calibri" w:hAnsi="Times New Roman"/>
          <w:sz w:val="28"/>
          <w:szCs w:val="28"/>
        </w:rPr>
        <w:t>академічну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доброчесність</w:t>
      </w:r>
      <w:proofErr w:type="spellEnd"/>
      <w:r w:rsidRPr="009852AA">
        <w:rPr>
          <w:rFonts w:ascii="Times New Roman" w:eastAsia="Calibri" w:hAnsi="Times New Roman"/>
          <w:sz w:val="28"/>
          <w:szCs w:val="28"/>
        </w:rPr>
        <w:t xml:space="preserve">». У </w:t>
      </w:r>
      <w:proofErr w:type="spellStart"/>
      <w:r w:rsidRPr="009852AA">
        <w:rPr>
          <w:rFonts w:ascii="Times New Roman" w:eastAsia="Calibri" w:hAnsi="Times New Roman"/>
          <w:sz w:val="28"/>
          <w:szCs w:val="28"/>
        </w:rPr>
        <w:t>дослідженні</w:t>
      </w:r>
      <w:proofErr w:type="spellEnd"/>
      <w:r w:rsidRPr="009852AA">
        <w:rPr>
          <w:rFonts w:ascii="Times New Roman" w:eastAsia="Calibri" w:hAnsi="Times New Roman"/>
          <w:sz w:val="28"/>
          <w:szCs w:val="28"/>
        </w:rPr>
        <w:t xml:space="preserve"> взяли участь 139 </w:t>
      </w:r>
      <w:proofErr w:type="spellStart"/>
      <w:r w:rsidRPr="009852AA">
        <w:rPr>
          <w:rFonts w:ascii="Times New Roman" w:eastAsia="Calibri" w:hAnsi="Times New Roman"/>
          <w:sz w:val="28"/>
          <w:szCs w:val="28"/>
        </w:rPr>
        <w:t>осіб</w:t>
      </w:r>
      <w:proofErr w:type="spellEnd"/>
      <w:r w:rsidRPr="009852AA">
        <w:rPr>
          <w:rFonts w:ascii="Times New Roman" w:eastAsia="Calibri" w:hAnsi="Times New Roman"/>
          <w:sz w:val="28"/>
          <w:szCs w:val="28"/>
        </w:rPr>
        <w:t xml:space="preserve"> – 81</w:t>
      </w:r>
      <w:proofErr w:type="gramStart"/>
      <w:r w:rsidRPr="009852AA">
        <w:rPr>
          <w:rFonts w:ascii="Times New Roman" w:eastAsia="Calibri" w:hAnsi="Times New Roman"/>
          <w:sz w:val="28"/>
          <w:szCs w:val="28"/>
        </w:rPr>
        <w:t>% .</w:t>
      </w:r>
      <w:proofErr w:type="gram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Аналізуючи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результати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можна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зробити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висновки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що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учні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знають</w:t>
      </w:r>
      <w:proofErr w:type="spellEnd"/>
      <w:r w:rsidRPr="009852AA">
        <w:rPr>
          <w:rFonts w:ascii="Times New Roman" w:eastAsia="Calibri" w:hAnsi="Times New Roman"/>
          <w:sz w:val="28"/>
          <w:szCs w:val="28"/>
        </w:rPr>
        <w:t xml:space="preserve"> про </w:t>
      </w:r>
      <w:proofErr w:type="spellStart"/>
      <w:r w:rsidRPr="009852AA">
        <w:rPr>
          <w:rFonts w:ascii="Times New Roman" w:eastAsia="Calibri" w:hAnsi="Times New Roman"/>
          <w:sz w:val="28"/>
          <w:szCs w:val="28"/>
        </w:rPr>
        <w:t>академічну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доброчесність</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орієнтуються</w:t>
      </w:r>
      <w:proofErr w:type="spellEnd"/>
      <w:r w:rsidRPr="009852AA">
        <w:rPr>
          <w:rFonts w:ascii="Times New Roman" w:eastAsia="Calibri" w:hAnsi="Times New Roman"/>
          <w:sz w:val="28"/>
          <w:szCs w:val="28"/>
        </w:rPr>
        <w:t xml:space="preserve"> в </w:t>
      </w:r>
      <w:proofErr w:type="spellStart"/>
      <w:r w:rsidRPr="009852AA">
        <w:rPr>
          <w:rFonts w:ascii="Times New Roman" w:eastAsia="Calibri" w:hAnsi="Times New Roman"/>
          <w:sz w:val="28"/>
          <w:szCs w:val="28"/>
        </w:rPr>
        <w:t>її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поняттях</w:t>
      </w:r>
      <w:proofErr w:type="spellEnd"/>
      <w:r w:rsidRPr="009852AA">
        <w:rPr>
          <w:rFonts w:ascii="Times New Roman" w:eastAsia="Calibri" w:hAnsi="Times New Roman"/>
          <w:sz w:val="28"/>
          <w:szCs w:val="28"/>
        </w:rPr>
        <w:t xml:space="preserve"> 85% </w:t>
      </w:r>
      <w:proofErr w:type="spellStart"/>
      <w:r w:rsidRPr="009852AA">
        <w:rPr>
          <w:rFonts w:ascii="Times New Roman" w:eastAsia="Calibri" w:hAnsi="Times New Roman"/>
          <w:sz w:val="28"/>
          <w:szCs w:val="28"/>
        </w:rPr>
        <w:t>здобувачів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освіти</w:t>
      </w:r>
      <w:proofErr w:type="spellEnd"/>
      <w:r w:rsidRPr="009852AA">
        <w:rPr>
          <w:rFonts w:ascii="Times New Roman" w:eastAsia="Calibri" w:hAnsi="Times New Roman"/>
          <w:sz w:val="28"/>
          <w:szCs w:val="28"/>
        </w:rPr>
        <w:t xml:space="preserve"> 5-9 </w:t>
      </w:r>
      <w:proofErr w:type="spellStart"/>
      <w:r w:rsidRPr="009852AA">
        <w:rPr>
          <w:rFonts w:ascii="Times New Roman" w:eastAsia="Calibri" w:hAnsi="Times New Roman"/>
          <w:sz w:val="28"/>
          <w:szCs w:val="28"/>
        </w:rPr>
        <w:t>класів</w:t>
      </w:r>
      <w:proofErr w:type="spellEnd"/>
      <w:r w:rsidRPr="009852AA">
        <w:rPr>
          <w:rFonts w:ascii="Times New Roman" w:eastAsia="Calibri" w:hAnsi="Times New Roman"/>
          <w:sz w:val="28"/>
          <w:szCs w:val="28"/>
        </w:rPr>
        <w:t xml:space="preserve">, 10-15% (13-19) </w:t>
      </w:r>
      <w:proofErr w:type="spellStart"/>
      <w:r w:rsidRPr="009852AA">
        <w:rPr>
          <w:rFonts w:ascii="Times New Roman" w:eastAsia="Calibri" w:hAnsi="Times New Roman"/>
          <w:sz w:val="28"/>
          <w:szCs w:val="28"/>
        </w:rPr>
        <w:t>учнів</w:t>
      </w:r>
      <w:proofErr w:type="spellEnd"/>
      <w:r w:rsidRPr="009852AA">
        <w:rPr>
          <w:rFonts w:ascii="Times New Roman" w:eastAsia="Calibri" w:hAnsi="Times New Roman"/>
          <w:sz w:val="28"/>
          <w:szCs w:val="28"/>
        </w:rPr>
        <w:t xml:space="preserve"> не </w:t>
      </w:r>
      <w:proofErr w:type="spellStart"/>
      <w:r w:rsidRPr="009852AA">
        <w:rPr>
          <w:rFonts w:ascii="Times New Roman" w:eastAsia="Calibri" w:hAnsi="Times New Roman"/>
          <w:sz w:val="28"/>
          <w:szCs w:val="28"/>
        </w:rPr>
        <w:lastRenderedPageBreak/>
        <w:t>орієнтуються</w:t>
      </w:r>
      <w:proofErr w:type="spellEnd"/>
      <w:r w:rsidRPr="009852AA">
        <w:rPr>
          <w:rFonts w:ascii="Times New Roman" w:eastAsia="Calibri" w:hAnsi="Times New Roman"/>
          <w:sz w:val="28"/>
          <w:szCs w:val="28"/>
        </w:rPr>
        <w:t xml:space="preserve"> у </w:t>
      </w:r>
      <w:proofErr w:type="spellStart"/>
      <w:r w:rsidRPr="009852AA">
        <w:rPr>
          <w:rFonts w:ascii="Times New Roman" w:eastAsia="Calibri" w:hAnsi="Times New Roman"/>
          <w:sz w:val="28"/>
          <w:szCs w:val="28"/>
        </w:rPr>
        <w:t>цьому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понятті</w:t>
      </w:r>
      <w:proofErr w:type="spellEnd"/>
      <w:r w:rsidRPr="009852AA">
        <w:rPr>
          <w:rFonts w:ascii="Times New Roman" w:eastAsia="Calibri" w:hAnsi="Times New Roman"/>
          <w:sz w:val="28"/>
          <w:szCs w:val="28"/>
        </w:rPr>
        <w:t xml:space="preserve"> і не </w:t>
      </w:r>
      <w:proofErr w:type="spellStart"/>
      <w:r w:rsidRPr="009852AA">
        <w:rPr>
          <w:rFonts w:ascii="Times New Roman" w:eastAsia="Calibri" w:hAnsi="Times New Roman"/>
          <w:sz w:val="28"/>
          <w:szCs w:val="28"/>
        </w:rPr>
        <w:t>знають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що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означає</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академічна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доброчесність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Крім</w:t>
      </w:r>
      <w:proofErr w:type="spellEnd"/>
      <w:r w:rsidRPr="009852AA">
        <w:rPr>
          <w:rFonts w:ascii="Times New Roman" w:eastAsia="Calibri" w:hAnsi="Times New Roman"/>
          <w:sz w:val="28"/>
          <w:szCs w:val="28"/>
        </w:rPr>
        <w:t xml:space="preserve"> того, </w:t>
      </w:r>
      <w:proofErr w:type="spellStart"/>
      <w:r w:rsidRPr="009852AA">
        <w:rPr>
          <w:rFonts w:ascii="Times New Roman" w:eastAsia="Calibri" w:hAnsi="Times New Roman"/>
          <w:sz w:val="28"/>
          <w:szCs w:val="28"/>
        </w:rPr>
        <w:t>більшість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опитаних</w:t>
      </w:r>
      <w:proofErr w:type="spellEnd"/>
      <w:r w:rsidRPr="009852AA">
        <w:rPr>
          <w:rFonts w:ascii="Times New Roman" w:eastAsia="Calibri" w:hAnsi="Times New Roman"/>
          <w:sz w:val="28"/>
          <w:szCs w:val="28"/>
        </w:rPr>
        <w:t xml:space="preserve">  погано </w:t>
      </w:r>
      <w:proofErr w:type="spellStart"/>
      <w:r w:rsidRPr="009852AA">
        <w:rPr>
          <w:rFonts w:ascii="Times New Roman" w:eastAsia="Calibri" w:hAnsi="Times New Roman"/>
          <w:sz w:val="28"/>
          <w:szCs w:val="28"/>
        </w:rPr>
        <w:t>орієнтуються</w:t>
      </w:r>
      <w:proofErr w:type="spellEnd"/>
      <w:r w:rsidRPr="009852AA">
        <w:rPr>
          <w:rFonts w:ascii="Times New Roman" w:eastAsia="Calibri" w:hAnsi="Times New Roman"/>
          <w:sz w:val="28"/>
          <w:szCs w:val="28"/>
        </w:rPr>
        <w:t xml:space="preserve"> у </w:t>
      </w:r>
      <w:proofErr w:type="spellStart"/>
      <w:r w:rsidRPr="009852AA">
        <w:rPr>
          <w:rFonts w:ascii="Times New Roman" w:eastAsia="Calibri" w:hAnsi="Times New Roman"/>
          <w:sz w:val="28"/>
          <w:szCs w:val="28"/>
        </w:rPr>
        <w:t>наслідках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академічної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недоброчесності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вважаючи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їх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абстрактним</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поняттям</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Виходячи</w:t>
      </w:r>
      <w:proofErr w:type="spellEnd"/>
      <w:r w:rsidRPr="009852AA">
        <w:rPr>
          <w:rFonts w:ascii="Times New Roman" w:eastAsia="Calibri" w:hAnsi="Times New Roman"/>
          <w:sz w:val="28"/>
          <w:szCs w:val="28"/>
        </w:rPr>
        <w:t xml:space="preserve"> з </w:t>
      </w:r>
      <w:proofErr w:type="spellStart"/>
      <w:r w:rsidRPr="009852AA">
        <w:rPr>
          <w:rFonts w:ascii="Times New Roman" w:eastAsia="Calibri" w:hAnsi="Times New Roman"/>
          <w:sz w:val="28"/>
          <w:szCs w:val="28"/>
        </w:rPr>
        <w:t>цього</w:t>
      </w:r>
      <w:proofErr w:type="spellEnd"/>
      <w:r w:rsidRPr="009852AA">
        <w:rPr>
          <w:rFonts w:ascii="Times New Roman" w:eastAsia="Calibri" w:hAnsi="Times New Roman"/>
          <w:sz w:val="28"/>
          <w:szCs w:val="28"/>
        </w:rPr>
        <w:t xml:space="preserve">,  з метою </w:t>
      </w:r>
      <w:proofErr w:type="spellStart"/>
      <w:r w:rsidRPr="009852AA">
        <w:rPr>
          <w:rFonts w:ascii="Times New Roman" w:eastAsia="Calibri" w:hAnsi="Times New Roman"/>
          <w:sz w:val="28"/>
          <w:szCs w:val="28"/>
        </w:rPr>
        <w:t>розширення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знань</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відповідальності</w:t>
      </w:r>
      <w:proofErr w:type="spellEnd"/>
      <w:r w:rsidRPr="009852AA">
        <w:rPr>
          <w:rFonts w:ascii="Times New Roman" w:eastAsia="Calibri" w:hAnsi="Times New Roman"/>
          <w:sz w:val="28"/>
          <w:szCs w:val="28"/>
        </w:rPr>
        <w:t xml:space="preserve"> за </w:t>
      </w:r>
      <w:proofErr w:type="spellStart"/>
      <w:r w:rsidRPr="009852AA">
        <w:rPr>
          <w:rFonts w:ascii="Times New Roman" w:eastAsia="Calibri" w:hAnsi="Times New Roman"/>
          <w:sz w:val="28"/>
          <w:szCs w:val="28"/>
        </w:rPr>
        <w:t>недотримання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академічної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доброчесності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було</w:t>
      </w:r>
      <w:proofErr w:type="spellEnd"/>
      <w:r w:rsidRPr="009852AA">
        <w:rPr>
          <w:rFonts w:ascii="Times New Roman" w:eastAsia="Calibri" w:hAnsi="Times New Roman"/>
          <w:sz w:val="28"/>
          <w:szCs w:val="28"/>
        </w:rPr>
        <w:t xml:space="preserve"> проведено з </w:t>
      </w:r>
      <w:proofErr w:type="spellStart"/>
      <w:r w:rsidRPr="009852AA">
        <w:rPr>
          <w:rFonts w:ascii="Times New Roman" w:eastAsia="Calibri" w:hAnsi="Times New Roman"/>
          <w:sz w:val="28"/>
          <w:szCs w:val="28"/>
        </w:rPr>
        <w:t>учнями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просвітницьке</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заняття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Академічна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доброчесність</w:t>
      </w:r>
      <w:proofErr w:type="spellEnd"/>
      <w:r w:rsidRPr="009852AA">
        <w:rPr>
          <w:rFonts w:ascii="Times New Roman" w:eastAsia="Calibri" w:hAnsi="Times New Roman"/>
          <w:sz w:val="28"/>
          <w:szCs w:val="28"/>
        </w:rPr>
        <w:t xml:space="preserve"> – шлях до </w:t>
      </w:r>
      <w:proofErr w:type="spellStart"/>
      <w:r w:rsidRPr="009852AA">
        <w:rPr>
          <w:rFonts w:ascii="Times New Roman" w:eastAsia="Calibri" w:hAnsi="Times New Roman"/>
          <w:sz w:val="28"/>
          <w:szCs w:val="28"/>
        </w:rPr>
        <w:t>успіху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було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надані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рекомендації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вчителям</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щодо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організації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систематичної</w:t>
      </w:r>
      <w:proofErr w:type="spellEnd"/>
      <w:r w:rsidRPr="009852AA">
        <w:rPr>
          <w:rFonts w:ascii="Times New Roman" w:eastAsia="Calibri" w:hAnsi="Times New Roman"/>
          <w:sz w:val="28"/>
          <w:szCs w:val="28"/>
        </w:rPr>
        <w:t xml:space="preserve"> і </w:t>
      </w:r>
      <w:proofErr w:type="spellStart"/>
      <w:r w:rsidRPr="009852AA">
        <w:rPr>
          <w:rFonts w:ascii="Times New Roman" w:eastAsia="Calibri" w:hAnsi="Times New Roman"/>
          <w:sz w:val="28"/>
          <w:szCs w:val="28"/>
        </w:rPr>
        <w:t>цілеспрямованої</w:t>
      </w:r>
      <w:proofErr w:type="spellEnd"/>
      <w:r w:rsidRPr="009852AA">
        <w:rPr>
          <w:rFonts w:ascii="Times New Roman" w:eastAsia="Calibri" w:hAnsi="Times New Roman"/>
          <w:sz w:val="28"/>
          <w:szCs w:val="28"/>
        </w:rPr>
        <w:t xml:space="preserve"> роботу по </w:t>
      </w:r>
      <w:proofErr w:type="spellStart"/>
      <w:r w:rsidRPr="009852AA">
        <w:rPr>
          <w:rFonts w:ascii="Times New Roman" w:eastAsia="Calibri" w:hAnsi="Times New Roman"/>
          <w:sz w:val="28"/>
          <w:szCs w:val="28"/>
        </w:rPr>
        <w:t>впровадженні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академічної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доброчесності</w:t>
      </w:r>
      <w:proofErr w:type="spellEnd"/>
      <w:r w:rsidRPr="009852AA">
        <w:rPr>
          <w:rFonts w:ascii="Times New Roman" w:eastAsia="Calibri" w:hAnsi="Times New Roman"/>
          <w:sz w:val="28"/>
          <w:szCs w:val="28"/>
        </w:rPr>
        <w:t xml:space="preserve"> в </w:t>
      </w:r>
      <w:proofErr w:type="spellStart"/>
      <w:r w:rsidRPr="009852AA">
        <w:rPr>
          <w:rFonts w:ascii="Times New Roman" w:eastAsia="Calibri" w:hAnsi="Times New Roman"/>
          <w:sz w:val="28"/>
          <w:szCs w:val="28"/>
        </w:rPr>
        <w:t>освітній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процес</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Проте</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це</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питання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потребує</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ще</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додаткового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опрацювання</w:t>
      </w:r>
      <w:proofErr w:type="spellEnd"/>
      <w:r w:rsidRPr="009852AA">
        <w:rPr>
          <w:rFonts w:ascii="Times New Roman" w:eastAsia="Calibri" w:hAnsi="Times New Roman"/>
          <w:sz w:val="28"/>
          <w:szCs w:val="28"/>
        </w:rPr>
        <w:t xml:space="preserve"> педагогами та </w:t>
      </w:r>
      <w:proofErr w:type="spellStart"/>
      <w:r w:rsidRPr="009852AA">
        <w:rPr>
          <w:rFonts w:ascii="Times New Roman" w:eastAsia="Calibri" w:hAnsi="Times New Roman"/>
          <w:sz w:val="28"/>
          <w:szCs w:val="28"/>
        </w:rPr>
        <w:t>залишається</w:t>
      </w:r>
      <w:proofErr w:type="spellEnd"/>
      <w:r w:rsidRPr="009852AA">
        <w:rPr>
          <w:rFonts w:ascii="Times New Roman" w:eastAsia="Calibri" w:hAnsi="Times New Roman"/>
          <w:sz w:val="28"/>
          <w:szCs w:val="28"/>
        </w:rPr>
        <w:t xml:space="preserve"> на </w:t>
      </w:r>
      <w:proofErr w:type="spellStart"/>
      <w:r w:rsidRPr="009852AA">
        <w:rPr>
          <w:rFonts w:ascii="Times New Roman" w:eastAsia="Calibri" w:hAnsi="Times New Roman"/>
          <w:sz w:val="28"/>
          <w:szCs w:val="28"/>
        </w:rPr>
        <w:t>контролі</w:t>
      </w:r>
      <w:proofErr w:type="spellEnd"/>
      <w:r w:rsidRPr="009852AA">
        <w:rPr>
          <w:rFonts w:ascii="Times New Roman" w:eastAsia="Calibri" w:hAnsi="Times New Roman"/>
          <w:sz w:val="28"/>
          <w:szCs w:val="28"/>
        </w:rPr>
        <w:t>.</w:t>
      </w:r>
    </w:p>
    <w:p w14:paraId="030D4AE0"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b/>
          <w:color w:val="FF0000"/>
          <w:sz w:val="28"/>
          <w:szCs w:val="28"/>
        </w:rPr>
      </w:pPr>
      <w:r w:rsidRPr="009852AA">
        <w:rPr>
          <w:rFonts w:ascii="Times New Roman" w:eastAsia="Calibri" w:hAnsi="Times New Roman"/>
          <w:b/>
          <w:color w:val="FF0000"/>
          <w:sz w:val="28"/>
          <w:szCs w:val="28"/>
        </w:rPr>
        <w:t xml:space="preserve"> </w:t>
      </w:r>
    </w:p>
    <w:p w14:paraId="2FFE1B8A" w14:textId="310C6EA5" w:rsidR="009852AA" w:rsidRPr="009852AA" w:rsidRDefault="009852AA" w:rsidP="009852AA">
      <w:pPr>
        <w:pStyle w:val="Normal1"/>
        <w:spacing w:before="0" w:beforeAutospacing="0" w:after="0" w:afterAutospacing="0" w:line="360" w:lineRule="auto"/>
        <w:jc w:val="both"/>
        <w:rPr>
          <w:rFonts w:ascii="Times New Roman" w:eastAsia="Calibri" w:hAnsi="Times New Roman"/>
          <w:b/>
          <w:color w:val="FF0000"/>
          <w:sz w:val="28"/>
          <w:szCs w:val="28"/>
        </w:rPr>
      </w:pPr>
      <w:r w:rsidRPr="009852AA">
        <w:rPr>
          <w:rFonts w:ascii="Times New Roman" w:hAnsi="Times New Roman"/>
          <w:noProof/>
          <w:sz w:val="28"/>
          <w:szCs w:val="28"/>
        </w:rPr>
        <w:drawing>
          <wp:inline distT="0" distB="0" distL="0" distR="0" wp14:anchorId="2F46D2A9" wp14:editId="04BF116E">
            <wp:extent cx="3375660" cy="1676400"/>
            <wp:effectExtent l="0" t="0" r="0" b="0"/>
            <wp:docPr id="100512215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75660" cy="1676400"/>
                    </a:xfrm>
                    <a:prstGeom prst="rect">
                      <a:avLst/>
                    </a:prstGeom>
                    <a:noFill/>
                    <a:ln>
                      <a:noFill/>
                    </a:ln>
                  </pic:spPr>
                </pic:pic>
              </a:graphicData>
            </a:graphic>
          </wp:inline>
        </w:drawing>
      </w:r>
      <w:r w:rsidRPr="009852AA">
        <w:rPr>
          <w:rFonts w:ascii="Times New Roman" w:hAnsi="Times New Roman"/>
          <w:noProof/>
          <w:sz w:val="28"/>
          <w:szCs w:val="28"/>
        </w:rPr>
        <w:drawing>
          <wp:inline distT="0" distB="0" distL="0" distR="0" wp14:anchorId="4B0C7AC1" wp14:editId="0B21AB9C">
            <wp:extent cx="2781300" cy="1615440"/>
            <wp:effectExtent l="0" t="0" r="0" b="3810"/>
            <wp:docPr id="117710070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1300" cy="1615440"/>
                    </a:xfrm>
                    <a:prstGeom prst="rect">
                      <a:avLst/>
                    </a:prstGeom>
                    <a:noFill/>
                    <a:ln>
                      <a:noFill/>
                    </a:ln>
                  </pic:spPr>
                </pic:pic>
              </a:graphicData>
            </a:graphic>
          </wp:inline>
        </w:drawing>
      </w:r>
      <w:r w:rsidRPr="009852AA">
        <w:rPr>
          <w:rFonts w:ascii="Times New Roman" w:eastAsia="Calibri" w:hAnsi="Times New Roman"/>
          <w:b/>
          <w:color w:val="FF0000"/>
          <w:sz w:val="28"/>
          <w:szCs w:val="28"/>
        </w:rPr>
        <w:t xml:space="preserve"> </w:t>
      </w:r>
    </w:p>
    <w:p w14:paraId="09C55546" w14:textId="293B29A3" w:rsidR="009852AA" w:rsidRPr="00747A84" w:rsidRDefault="009852AA" w:rsidP="009852AA">
      <w:pPr>
        <w:pStyle w:val="Normal1"/>
        <w:spacing w:before="0" w:beforeAutospacing="0" w:after="0" w:afterAutospacing="0" w:line="360" w:lineRule="auto"/>
        <w:jc w:val="both"/>
        <w:rPr>
          <w:rFonts w:ascii="Times New Roman" w:eastAsia="Calibri" w:hAnsi="Times New Roman"/>
          <w:b/>
          <w:color w:val="FF0000"/>
          <w:sz w:val="28"/>
          <w:szCs w:val="28"/>
          <w:lang w:val="uk-UA"/>
        </w:rPr>
      </w:pPr>
      <w:r w:rsidRPr="009852AA">
        <w:rPr>
          <w:rFonts w:ascii="Times New Roman" w:eastAsia="Calibri" w:hAnsi="Times New Roman"/>
          <w:b/>
          <w:color w:val="FF0000"/>
          <w:sz w:val="28"/>
          <w:szCs w:val="28"/>
        </w:rPr>
        <w:t xml:space="preserve"> </w:t>
      </w:r>
    </w:p>
    <w:p w14:paraId="72652010" w14:textId="0E414CB0" w:rsidR="009852AA" w:rsidRPr="00747A84" w:rsidRDefault="009852AA" w:rsidP="009852AA">
      <w:pPr>
        <w:pStyle w:val="Normal1"/>
        <w:spacing w:before="0" w:beforeAutospacing="0" w:after="0" w:afterAutospacing="0" w:line="360" w:lineRule="auto"/>
        <w:jc w:val="both"/>
        <w:rPr>
          <w:rFonts w:ascii="Times New Roman" w:hAnsi="Times New Roman"/>
          <w:sz w:val="28"/>
          <w:szCs w:val="28"/>
          <w:lang w:val="uk-UA"/>
        </w:rPr>
      </w:pPr>
      <w:r w:rsidRPr="00747A84">
        <w:rPr>
          <w:rFonts w:ascii="Times New Roman" w:eastAsia="Calibri" w:hAnsi="Times New Roman"/>
          <w:b/>
          <w:color w:val="FF0000"/>
          <w:sz w:val="28"/>
          <w:szCs w:val="28"/>
          <w:lang w:val="uk-UA"/>
        </w:rPr>
        <w:t xml:space="preserve">            </w:t>
      </w:r>
      <w:r w:rsidRPr="00747A84">
        <w:rPr>
          <w:rFonts w:ascii="Times New Roman" w:hAnsi="Times New Roman"/>
          <w:sz w:val="28"/>
          <w:szCs w:val="28"/>
          <w:lang w:val="uk-UA"/>
        </w:rPr>
        <w:t xml:space="preserve">     Бібліотека  гімназії  поступово трансформується в сучасний інформаційно-методичний центр, який поєднує в собі інформаційну, освітню, розвивальну, культурну, виховну функції. У 202</w:t>
      </w:r>
      <w:r w:rsidR="00747A84">
        <w:rPr>
          <w:rFonts w:ascii="Times New Roman" w:hAnsi="Times New Roman"/>
          <w:sz w:val="28"/>
          <w:szCs w:val="28"/>
          <w:lang w:val="uk-UA"/>
        </w:rPr>
        <w:t>5</w:t>
      </w:r>
      <w:r w:rsidRPr="00747A84">
        <w:rPr>
          <w:rFonts w:ascii="Times New Roman" w:hAnsi="Times New Roman"/>
          <w:sz w:val="28"/>
          <w:szCs w:val="28"/>
          <w:lang w:val="uk-UA"/>
        </w:rPr>
        <w:t>-202</w:t>
      </w:r>
      <w:r w:rsidR="00747A84">
        <w:rPr>
          <w:rFonts w:ascii="Times New Roman" w:hAnsi="Times New Roman"/>
          <w:sz w:val="28"/>
          <w:szCs w:val="28"/>
          <w:lang w:val="uk-UA"/>
        </w:rPr>
        <w:t>6</w:t>
      </w:r>
      <w:r w:rsidRPr="00747A84">
        <w:rPr>
          <w:rFonts w:ascii="Times New Roman" w:hAnsi="Times New Roman"/>
          <w:sz w:val="28"/>
          <w:szCs w:val="28"/>
          <w:lang w:val="uk-UA"/>
        </w:rPr>
        <w:t xml:space="preserve"> н. р. діяльність бібліотеки була спрямована на розвиток інформаційної культури учнів  і працювала за такими напрямами: виховання естетичної, етичної, інтелектуальної культури читачів; патріотичне виховання;  забезпечення навчальною літературою. </w:t>
      </w:r>
    </w:p>
    <w:p w14:paraId="2C8C0A83" w14:textId="77777777" w:rsidR="009852AA" w:rsidRPr="009852AA" w:rsidRDefault="009852AA" w:rsidP="009852AA">
      <w:pPr>
        <w:pStyle w:val="Normal1"/>
        <w:tabs>
          <w:tab w:val="left" w:pos="210"/>
          <w:tab w:val="left" w:pos="31680"/>
        </w:tabs>
        <w:spacing w:before="0" w:beforeAutospacing="0" w:after="0" w:afterAutospacing="0" w:line="360" w:lineRule="auto"/>
        <w:jc w:val="both"/>
        <w:rPr>
          <w:rFonts w:ascii="Times New Roman" w:hAnsi="Times New Roman"/>
          <w:sz w:val="28"/>
          <w:szCs w:val="28"/>
        </w:rPr>
      </w:pPr>
      <w:r w:rsidRPr="00747A84">
        <w:rPr>
          <w:rFonts w:ascii="Times New Roman" w:hAnsi="Times New Roman"/>
          <w:sz w:val="28"/>
          <w:szCs w:val="28"/>
          <w:lang w:val="uk-UA"/>
        </w:rPr>
        <w:t xml:space="preserve">   </w:t>
      </w:r>
      <w:proofErr w:type="spellStart"/>
      <w:r w:rsidRPr="009852AA">
        <w:rPr>
          <w:rFonts w:ascii="Times New Roman" w:hAnsi="Times New Roman"/>
          <w:sz w:val="28"/>
          <w:szCs w:val="28"/>
        </w:rPr>
        <w:t>Щорічно</w:t>
      </w:r>
      <w:proofErr w:type="spellEnd"/>
      <w:r w:rsidRPr="009852AA">
        <w:rPr>
          <w:rFonts w:ascii="Times New Roman" w:hAnsi="Times New Roman"/>
          <w:sz w:val="28"/>
          <w:szCs w:val="28"/>
        </w:rPr>
        <w:t xml:space="preserve"> в </w:t>
      </w:r>
      <w:proofErr w:type="spellStart"/>
      <w:r w:rsidRPr="009852AA">
        <w:rPr>
          <w:rFonts w:ascii="Times New Roman" w:hAnsi="Times New Roman"/>
          <w:sz w:val="28"/>
          <w:szCs w:val="28"/>
        </w:rPr>
        <w:t>гімназії</w:t>
      </w:r>
      <w:proofErr w:type="spellEnd"/>
      <w:r w:rsidRPr="009852AA">
        <w:rPr>
          <w:rFonts w:ascii="Times New Roman" w:hAnsi="Times New Roman"/>
          <w:sz w:val="28"/>
          <w:szCs w:val="28"/>
        </w:rPr>
        <w:t xml:space="preserve"> з 01 по 31 </w:t>
      </w:r>
      <w:proofErr w:type="spellStart"/>
      <w:r w:rsidRPr="009852AA">
        <w:rPr>
          <w:rFonts w:ascii="Times New Roman" w:hAnsi="Times New Roman"/>
          <w:sz w:val="28"/>
          <w:szCs w:val="28"/>
        </w:rPr>
        <w:t>жовтня</w:t>
      </w:r>
      <w:proofErr w:type="spellEnd"/>
      <w:r w:rsidRPr="009852AA">
        <w:rPr>
          <w:rFonts w:ascii="Times New Roman" w:hAnsi="Times New Roman"/>
          <w:sz w:val="28"/>
          <w:szCs w:val="28"/>
        </w:rPr>
        <w:t xml:space="preserve"> проходить </w:t>
      </w:r>
      <w:proofErr w:type="spellStart"/>
      <w:r w:rsidRPr="009852AA">
        <w:rPr>
          <w:rFonts w:ascii="Times New Roman" w:hAnsi="Times New Roman"/>
          <w:sz w:val="28"/>
          <w:szCs w:val="28"/>
        </w:rPr>
        <w:t>Всеукраїнський</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місячник</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шкільних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бібліотек</w:t>
      </w:r>
      <w:proofErr w:type="spellEnd"/>
      <w:r w:rsidRPr="009852AA">
        <w:rPr>
          <w:rFonts w:ascii="Times New Roman" w:hAnsi="Times New Roman"/>
          <w:sz w:val="28"/>
          <w:szCs w:val="28"/>
        </w:rPr>
        <w:t xml:space="preserve">. В рамках </w:t>
      </w:r>
      <w:proofErr w:type="spellStart"/>
      <w:r w:rsidRPr="009852AA">
        <w:rPr>
          <w:rFonts w:ascii="Times New Roman" w:hAnsi="Times New Roman"/>
          <w:sz w:val="28"/>
          <w:szCs w:val="28"/>
        </w:rPr>
        <w:t>місячника</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було</w:t>
      </w:r>
      <w:proofErr w:type="spellEnd"/>
      <w:r w:rsidRPr="009852AA">
        <w:rPr>
          <w:rFonts w:ascii="Times New Roman" w:hAnsi="Times New Roman"/>
          <w:sz w:val="28"/>
          <w:szCs w:val="28"/>
        </w:rPr>
        <w:t xml:space="preserve"> проведено </w:t>
      </w:r>
      <w:proofErr w:type="spellStart"/>
      <w:r w:rsidRPr="009852AA">
        <w:rPr>
          <w:rFonts w:ascii="Times New Roman" w:hAnsi="Times New Roman"/>
          <w:sz w:val="28"/>
          <w:szCs w:val="28"/>
        </w:rPr>
        <w:t>акцію</w:t>
      </w:r>
      <w:proofErr w:type="spellEnd"/>
      <w:r w:rsidRPr="009852AA">
        <w:rPr>
          <w:rFonts w:ascii="Times New Roman" w:hAnsi="Times New Roman"/>
          <w:sz w:val="28"/>
          <w:szCs w:val="28"/>
        </w:rPr>
        <w:t xml:space="preserve"> «Читай </w:t>
      </w:r>
      <w:proofErr w:type="spellStart"/>
      <w:r w:rsidRPr="009852AA">
        <w:rPr>
          <w:rFonts w:ascii="Times New Roman" w:hAnsi="Times New Roman"/>
          <w:sz w:val="28"/>
          <w:szCs w:val="28"/>
        </w:rPr>
        <w:t>українською</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книжкова</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виставка-презентація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Бібліотека</w:t>
      </w:r>
      <w:proofErr w:type="spellEnd"/>
      <w:r w:rsidRPr="009852AA">
        <w:rPr>
          <w:rFonts w:ascii="Times New Roman" w:hAnsi="Times New Roman"/>
          <w:sz w:val="28"/>
          <w:szCs w:val="28"/>
        </w:rPr>
        <w:t>: день за днем»(</w:t>
      </w:r>
      <w:proofErr w:type="spellStart"/>
      <w:r w:rsidRPr="009852AA">
        <w:rPr>
          <w:rFonts w:ascii="Times New Roman" w:hAnsi="Times New Roman"/>
          <w:sz w:val="28"/>
          <w:szCs w:val="28"/>
        </w:rPr>
        <w:t>Гирдя</w:t>
      </w:r>
      <w:proofErr w:type="spellEnd"/>
      <w:r w:rsidRPr="009852AA">
        <w:rPr>
          <w:rFonts w:ascii="Times New Roman" w:hAnsi="Times New Roman"/>
          <w:sz w:val="28"/>
          <w:szCs w:val="28"/>
        </w:rPr>
        <w:t xml:space="preserve"> Р.В.).</w:t>
      </w:r>
      <w:proofErr w:type="spellStart"/>
      <w:r w:rsidRPr="009852AA">
        <w:rPr>
          <w:rFonts w:ascii="Times New Roman" w:hAnsi="Times New Roman"/>
          <w:sz w:val="28"/>
          <w:szCs w:val="28"/>
        </w:rPr>
        <w:t>Враховуючи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змішану</w:t>
      </w:r>
      <w:proofErr w:type="spellEnd"/>
      <w:r w:rsidRPr="009852AA">
        <w:rPr>
          <w:rFonts w:ascii="Times New Roman" w:hAnsi="Times New Roman"/>
          <w:sz w:val="28"/>
          <w:szCs w:val="28"/>
        </w:rPr>
        <w:t xml:space="preserve"> форму </w:t>
      </w:r>
      <w:proofErr w:type="spellStart"/>
      <w:r w:rsidRPr="009852AA">
        <w:rPr>
          <w:rFonts w:ascii="Times New Roman" w:hAnsi="Times New Roman"/>
          <w:sz w:val="28"/>
          <w:szCs w:val="28"/>
        </w:rPr>
        <w:t>навчання</w:t>
      </w:r>
      <w:proofErr w:type="spellEnd"/>
      <w:r w:rsidRPr="009852AA">
        <w:rPr>
          <w:rFonts w:ascii="Times New Roman" w:hAnsi="Times New Roman"/>
          <w:sz w:val="28"/>
          <w:szCs w:val="28"/>
        </w:rPr>
        <w:t xml:space="preserve">, були </w:t>
      </w:r>
      <w:proofErr w:type="spellStart"/>
      <w:r w:rsidRPr="009852AA">
        <w:rPr>
          <w:rFonts w:ascii="Times New Roman" w:hAnsi="Times New Roman"/>
          <w:sz w:val="28"/>
          <w:szCs w:val="28"/>
        </w:rPr>
        <w:t>проведені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наступні</w:t>
      </w:r>
      <w:proofErr w:type="spellEnd"/>
      <w:r w:rsidRPr="009852AA">
        <w:rPr>
          <w:rFonts w:ascii="Times New Roman" w:hAnsi="Times New Roman"/>
          <w:sz w:val="28"/>
          <w:szCs w:val="28"/>
        </w:rPr>
        <w:t xml:space="preserve"> онлайн- </w:t>
      </w:r>
      <w:proofErr w:type="spellStart"/>
      <w:r w:rsidRPr="009852AA">
        <w:rPr>
          <w:rFonts w:ascii="Times New Roman" w:hAnsi="Times New Roman"/>
          <w:sz w:val="28"/>
          <w:szCs w:val="28"/>
        </w:rPr>
        <w:t>виставки</w:t>
      </w:r>
      <w:proofErr w:type="spellEnd"/>
      <w:r w:rsidRPr="009852AA">
        <w:rPr>
          <w:rFonts w:ascii="Times New Roman" w:hAnsi="Times New Roman"/>
          <w:sz w:val="28"/>
          <w:szCs w:val="28"/>
        </w:rPr>
        <w:t>:</w:t>
      </w:r>
    </w:p>
    <w:p w14:paraId="137C1172" w14:textId="77777777" w:rsidR="009852AA" w:rsidRPr="009852AA" w:rsidRDefault="009852AA" w:rsidP="009852AA">
      <w:pPr>
        <w:pStyle w:val="Normal1"/>
        <w:tabs>
          <w:tab w:val="left" w:pos="210"/>
          <w:tab w:val="left" w:pos="31680"/>
        </w:tabs>
        <w:spacing w:before="0" w:beforeAutospacing="0" w:after="0" w:afterAutospacing="0" w:line="360" w:lineRule="auto"/>
        <w:jc w:val="both"/>
        <w:rPr>
          <w:rFonts w:ascii="Times New Roman" w:hAnsi="Times New Roman"/>
          <w:sz w:val="28"/>
          <w:szCs w:val="28"/>
        </w:rPr>
      </w:pPr>
      <w:r w:rsidRPr="009852AA">
        <w:rPr>
          <w:rFonts w:ascii="Times New Roman" w:hAnsi="Times New Roman"/>
          <w:sz w:val="28"/>
          <w:szCs w:val="28"/>
        </w:rPr>
        <w:t>-</w:t>
      </w:r>
      <w:r w:rsidRPr="009852AA">
        <w:rPr>
          <w:rFonts w:ascii="Times New Roman" w:hAnsi="Times New Roman"/>
          <w:sz w:val="28"/>
          <w:szCs w:val="28"/>
        </w:rPr>
        <w:tab/>
        <w:t xml:space="preserve">22 вересня – День </w:t>
      </w:r>
      <w:proofErr w:type="spellStart"/>
      <w:r w:rsidRPr="009852AA">
        <w:rPr>
          <w:rFonts w:ascii="Times New Roman" w:hAnsi="Times New Roman"/>
          <w:sz w:val="28"/>
          <w:szCs w:val="28"/>
        </w:rPr>
        <w:t>партизанської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слави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України</w:t>
      </w:r>
      <w:proofErr w:type="spellEnd"/>
      <w:r w:rsidRPr="009852AA">
        <w:rPr>
          <w:rFonts w:ascii="Times New Roman" w:hAnsi="Times New Roman"/>
          <w:sz w:val="28"/>
          <w:szCs w:val="28"/>
        </w:rPr>
        <w:t>;</w:t>
      </w:r>
    </w:p>
    <w:p w14:paraId="19B5EB54" w14:textId="77777777" w:rsidR="009852AA" w:rsidRPr="009852AA" w:rsidRDefault="009852AA" w:rsidP="009852AA">
      <w:pPr>
        <w:pStyle w:val="Normal1"/>
        <w:tabs>
          <w:tab w:val="left" w:pos="210"/>
          <w:tab w:val="left" w:pos="31680"/>
        </w:tabs>
        <w:spacing w:before="0" w:beforeAutospacing="0" w:after="0" w:afterAutospacing="0" w:line="360" w:lineRule="auto"/>
        <w:jc w:val="both"/>
        <w:rPr>
          <w:rFonts w:ascii="Times New Roman" w:hAnsi="Times New Roman"/>
          <w:sz w:val="28"/>
          <w:szCs w:val="28"/>
        </w:rPr>
      </w:pPr>
      <w:r w:rsidRPr="009852AA">
        <w:rPr>
          <w:rFonts w:ascii="Times New Roman" w:hAnsi="Times New Roman"/>
          <w:sz w:val="28"/>
          <w:szCs w:val="28"/>
        </w:rPr>
        <w:t>-</w:t>
      </w:r>
      <w:r w:rsidRPr="009852AA">
        <w:rPr>
          <w:rFonts w:ascii="Times New Roman" w:hAnsi="Times New Roman"/>
          <w:sz w:val="28"/>
          <w:szCs w:val="28"/>
        </w:rPr>
        <w:tab/>
        <w:t xml:space="preserve">До Дня </w:t>
      </w:r>
      <w:proofErr w:type="spellStart"/>
      <w:r w:rsidRPr="009852AA">
        <w:rPr>
          <w:rFonts w:ascii="Times New Roman" w:hAnsi="Times New Roman"/>
          <w:sz w:val="28"/>
          <w:szCs w:val="28"/>
        </w:rPr>
        <w:t>українського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козацтва</w:t>
      </w:r>
      <w:proofErr w:type="spellEnd"/>
      <w:r w:rsidRPr="009852AA">
        <w:rPr>
          <w:rFonts w:ascii="Times New Roman" w:hAnsi="Times New Roman"/>
          <w:sz w:val="28"/>
          <w:szCs w:val="28"/>
        </w:rPr>
        <w:t xml:space="preserve"> </w:t>
      </w:r>
      <w:proofErr w:type="gramStart"/>
      <w:r w:rsidRPr="009852AA">
        <w:rPr>
          <w:rFonts w:ascii="Times New Roman" w:hAnsi="Times New Roman"/>
          <w:sz w:val="28"/>
          <w:szCs w:val="28"/>
        </w:rPr>
        <w:t>« Знай</w:t>
      </w:r>
      <w:proofErr w:type="gramEnd"/>
      <w:r w:rsidRPr="009852AA">
        <w:rPr>
          <w:rFonts w:ascii="Times New Roman" w:hAnsi="Times New Roman"/>
          <w:sz w:val="28"/>
          <w:szCs w:val="28"/>
        </w:rPr>
        <w:t xml:space="preserve">, люби, </w:t>
      </w:r>
      <w:proofErr w:type="spellStart"/>
      <w:r w:rsidRPr="009852AA">
        <w:rPr>
          <w:rFonts w:ascii="Times New Roman" w:hAnsi="Times New Roman"/>
          <w:sz w:val="28"/>
          <w:szCs w:val="28"/>
        </w:rPr>
        <w:t>бережи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історію</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свого</w:t>
      </w:r>
      <w:proofErr w:type="spellEnd"/>
      <w:r w:rsidRPr="009852AA">
        <w:rPr>
          <w:rFonts w:ascii="Times New Roman" w:hAnsi="Times New Roman"/>
          <w:sz w:val="28"/>
          <w:szCs w:val="28"/>
        </w:rPr>
        <w:t xml:space="preserve"> народу»;</w:t>
      </w:r>
    </w:p>
    <w:p w14:paraId="7311AFBB" w14:textId="77777777" w:rsidR="009852AA" w:rsidRPr="009852AA" w:rsidRDefault="009852AA" w:rsidP="009852AA">
      <w:pPr>
        <w:pStyle w:val="Normal1"/>
        <w:tabs>
          <w:tab w:val="left" w:pos="210"/>
          <w:tab w:val="left" w:pos="31680"/>
        </w:tabs>
        <w:spacing w:before="0" w:beforeAutospacing="0" w:after="0" w:afterAutospacing="0" w:line="360" w:lineRule="auto"/>
        <w:jc w:val="both"/>
        <w:rPr>
          <w:rFonts w:ascii="Times New Roman" w:hAnsi="Times New Roman"/>
          <w:sz w:val="28"/>
          <w:szCs w:val="28"/>
        </w:rPr>
      </w:pPr>
      <w:r w:rsidRPr="009852AA">
        <w:rPr>
          <w:rFonts w:ascii="Times New Roman" w:hAnsi="Times New Roman"/>
          <w:sz w:val="28"/>
          <w:szCs w:val="28"/>
        </w:rPr>
        <w:t>-</w:t>
      </w:r>
      <w:r w:rsidRPr="009852AA">
        <w:rPr>
          <w:rFonts w:ascii="Times New Roman" w:hAnsi="Times New Roman"/>
          <w:sz w:val="28"/>
          <w:szCs w:val="28"/>
        </w:rPr>
        <w:tab/>
      </w:r>
      <w:proofErr w:type="spellStart"/>
      <w:r w:rsidRPr="009852AA">
        <w:rPr>
          <w:rFonts w:ascii="Times New Roman" w:hAnsi="Times New Roman"/>
          <w:sz w:val="28"/>
          <w:szCs w:val="28"/>
        </w:rPr>
        <w:t>Буктрейлери</w:t>
      </w:r>
      <w:proofErr w:type="spellEnd"/>
      <w:r w:rsidRPr="009852AA">
        <w:rPr>
          <w:rFonts w:ascii="Times New Roman" w:hAnsi="Times New Roman"/>
          <w:sz w:val="28"/>
          <w:szCs w:val="28"/>
        </w:rPr>
        <w:t xml:space="preserve"> « </w:t>
      </w:r>
      <w:proofErr w:type="spellStart"/>
      <w:r w:rsidRPr="009852AA">
        <w:rPr>
          <w:rFonts w:ascii="Times New Roman" w:hAnsi="Times New Roman"/>
          <w:sz w:val="28"/>
          <w:szCs w:val="28"/>
        </w:rPr>
        <w:t>Ювіляри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літа</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осені»е</w:t>
      </w:r>
      <w:proofErr w:type="spellEnd"/>
    </w:p>
    <w:p w14:paraId="088F9E4F" w14:textId="77777777" w:rsidR="009852AA" w:rsidRPr="009852AA" w:rsidRDefault="009852AA" w:rsidP="009852AA">
      <w:pPr>
        <w:pStyle w:val="Normal1"/>
        <w:tabs>
          <w:tab w:val="left" w:pos="210"/>
          <w:tab w:val="left" w:pos="31680"/>
        </w:tabs>
        <w:spacing w:before="0" w:beforeAutospacing="0" w:after="0" w:afterAutospacing="0" w:line="360" w:lineRule="auto"/>
        <w:jc w:val="both"/>
        <w:rPr>
          <w:rFonts w:ascii="Times New Roman" w:hAnsi="Times New Roman"/>
          <w:sz w:val="28"/>
          <w:szCs w:val="28"/>
        </w:rPr>
      </w:pPr>
      <w:r w:rsidRPr="009852AA">
        <w:rPr>
          <w:rFonts w:ascii="Times New Roman" w:hAnsi="Times New Roman"/>
          <w:sz w:val="28"/>
          <w:szCs w:val="28"/>
        </w:rPr>
        <w:t>-</w:t>
      </w:r>
      <w:r w:rsidRPr="009852AA">
        <w:rPr>
          <w:rFonts w:ascii="Times New Roman" w:hAnsi="Times New Roman"/>
          <w:sz w:val="28"/>
          <w:szCs w:val="28"/>
        </w:rPr>
        <w:tab/>
        <w:t xml:space="preserve">До Дня </w:t>
      </w:r>
      <w:proofErr w:type="spellStart"/>
      <w:r w:rsidRPr="009852AA">
        <w:rPr>
          <w:rFonts w:ascii="Times New Roman" w:hAnsi="Times New Roman"/>
          <w:sz w:val="28"/>
          <w:szCs w:val="28"/>
        </w:rPr>
        <w:t>пам’яті</w:t>
      </w:r>
      <w:proofErr w:type="spellEnd"/>
      <w:r w:rsidRPr="009852AA">
        <w:rPr>
          <w:rFonts w:ascii="Times New Roman" w:hAnsi="Times New Roman"/>
          <w:sz w:val="28"/>
          <w:szCs w:val="28"/>
        </w:rPr>
        <w:t xml:space="preserve"> жертв голодомору па </w:t>
      </w:r>
      <w:proofErr w:type="spellStart"/>
      <w:r w:rsidRPr="009852AA">
        <w:rPr>
          <w:rFonts w:ascii="Times New Roman" w:hAnsi="Times New Roman"/>
          <w:sz w:val="28"/>
          <w:szCs w:val="28"/>
        </w:rPr>
        <w:t>політичних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репресій</w:t>
      </w:r>
      <w:proofErr w:type="spellEnd"/>
      <w:r w:rsidRPr="009852AA">
        <w:rPr>
          <w:rFonts w:ascii="Times New Roman" w:hAnsi="Times New Roman"/>
          <w:sz w:val="28"/>
          <w:szCs w:val="28"/>
        </w:rPr>
        <w:t>;</w:t>
      </w:r>
    </w:p>
    <w:p w14:paraId="08B8FC78" w14:textId="77777777" w:rsidR="009852AA" w:rsidRPr="009852AA" w:rsidRDefault="009852AA" w:rsidP="009852AA">
      <w:pPr>
        <w:pStyle w:val="Normal1"/>
        <w:tabs>
          <w:tab w:val="left" w:pos="210"/>
          <w:tab w:val="left" w:pos="31680"/>
        </w:tabs>
        <w:spacing w:before="0" w:beforeAutospacing="0" w:after="0" w:afterAutospacing="0" w:line="360" w:lineRule="auto"/>
        <w:jc w:val="both"/>
        <w:rPr>
          <w:rFonts w:ascii="Times New Roman" w:hAnsi="Times New Roman"/>
          <w:sz w:val="28"/>
          <w:szCs w:val="28"/>
        </w:rPr>
      </w:pPr>
      <w:r w:rsidRPr="009852AA">
        <w:rPr>
          <w:rFonts w:ascii="Times New Roman" w:hAnsi="Times New Roman"/>
          <w:sz w:val="28"/>
          <w:szCs w:val="28"/>
        </w:rPr>
        <w:t>-</w:t>
      </w:r>
      <w:r w:rsidRPr="009852AA">
        <w:rPr>
          <w:rFonts w:ascii="Times New Roman" w:hAnsi="Times New Roman"/>
          <w:sz w:val="28"/>
          <w:szCs w:val="28"/>
        </w:rPr>
        <w:tab/>
      </w:r>
      <w:proofErr w:type="spellStart"/>
      <w:r w:rsidRPr="009852AA">
        <w:rPr>
          <w:rFonts w:ascii="Times New Roman" w:hAnsi="Times New Roman"/>
          <w:sz w:val="28"/>
          <w:szCs w:val="28"/>
        </w:rPr>
        <w:t>Двері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відчиняй</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іде</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Миколай</w:t>
      </w:r>
      <w:proofErr w:type="spellEnd"/>
      <w:r w:rsidRPr="009852AA">
        <w:rPr>
          <w:rFonts w:ascii="Times New Roman" w:hAnsi="Times New Roman"/>
          <w:sz w:val="28"/>
          <w:szCs w:val="28"/>
        </w:rPr>
        <w:t>;</w:t>
      </w:r>
    </w:p>
    <w:p w14:paraId="3BBA2AD0" w14:textId="77777777" w:rsidR="009852AA" w:rsidRPr="009852AA" w:rsidRDefault="009852AA" w:rsidP="009852AA">
      <w:pPr>
        <w:pStyle w:val="Normal1"/>
        <w:tabs>
          <w:tab w:val="left" w:pos="210"/>
          <w:tab w:val="left" w:pos="31680"/>
        </w:tabs>
        <w:spacing w:before="0" w:beforeAutospacing="0" w:after="0" w:afterAutospacing="0" w:line="360" w:lineRule="auto"/>
        <w:jc w:val="both"/>
        <w:rPr>
          <w:rFonts w:ascii="Times New Roman" w:hAnsi="Times New Roman"/>
          <w:sz w:val="28"/>
          <w:szCs w:val="28"/>
        </w:rPr>
      </w:pPr>
      <w:r w:rsidRPr="009852AA">
        <w:rPr>
          <w:rFonts w:ascii="Times New Roman" w:hAnsi="Times New Roman"/>
          <w:sz w:val="28"/>
          <w:szCs w:val="28"/>
        </w:rPr>
        <w:lastRenderedPageBreak/>
        <w:t>-</w:t>
      </w:r>
      <w:r w:rsidRPr="009852AA">
        <w:rPr>
          <w:rFonts w:ascii="Times New Roman" w:hAnsi="Times New Roman"/>
          <w:sz w:val="28"/>
          <w:szCs w:val="28"/>
        </w:rPr>
        <w:tab/>
        <w:t xml:space="preserve"> </w:t>
      </w:r>
      <w:proofErr w:type="spellStart"/>
      <w:r w:rsidRPr="009852AA">
        <w:rPr>
          <w:rFonts w:ascii="Times New Roman" w:hAnsi="Times New Roman"/>
          <w:sz w:val="28"/>
          <w:szCs w:val="28"/>
        </w:rPr>
        <w:t>Ілюстративно-книжкова</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викладка</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Пам’яті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героїв</w:t>
      </w:r>
      <w:proofErr w:type="spellEnd"/>
      <w:r w:rsidRPr="009852AA">
        <w:rPr>
          <w:rFonts w:ascii="Times New Roman" w:hAnsi="Times New Roman"/>
          <w:sz w:val="28"/>
          <w:szCs w:val="28"/>
        </w:rPr>
        <w:t xml:space="preserve"> Крут»</w:t>
      </w:r>
    </w:p>
    <w:p w14:paraId="70092F46" w14:textId="77777777" w:rsidR="009852AA" w:rsidRPr="009852AA" w:rsidRDefault="009852AA" w:rsidP="009852AA">
      <w:pPr>
        <w:pStyle w:val="Normal1"/>
        <w:tabs>
          <w:tab w:val="left" w:pos="210"/>
          <w:tab w:val="left" w:pos="31680"/>
        </w:tabs>
        <w:spacing w:before="0" w:beforeAutospacing="0" w:after="0" w:afterAutospacing="0" w:line="360" w:lineRule="auto"/>
        <w:jc w:val="both"/>
        <w:rPr>
          <w:rFonts w:ascii="Times New Roman" w:hAnsi="Times New Roman"/>
          <w:sz w:val="28"/>
          <w:szCs w:val="28"/>
        </w:rPr>
      </w:pPr>
      <w:r w:rsidRPr="009852AA">
        <w:rPr>
          <w:rFonts w:ascii="Times New Roman" w:hAnsi="Times New Roman"/>
          <w:sz w:val="28"/>
          <w:szCs w:val="28"/>
        </w:rPr>
        <w:t>-</w:t>
      </w:r>
      <w:r w:rsidRPr="009852AA">
        <w:rPr>
          <w:rFonts w:ascii="Times New Roman" w:hAnsi="Times New Roman"/>
          <w:sz w:val="28"/>
          <w:szCs w:val="28"/>
        </w:rPr>
        <w:tab/>
        <w:t xml:space="preserve"> «Леся </w:t>
      </w:r>
      <w:proofErr w:type="spellStart"/>
      <w:r w:rsidRPr="009852AA">
        <w:rPr>
          <w:rFonts w:ascii="Times New Roman" w:hAnsi="Times New Roman"/>
          <w:sz w:val="28"/>
          <w:szCs w:val="28"/>
        </w:rPr>
        <w:t>Українка</w:t>
      </w:r>
      <w:proofErr w:type="spellEnd"/>
      <w:r w:rsidRPr="009852AA">
        <w:rPr>
          <w:rFonts w:ascii="Times New Roman" w:hAnsi="Times New Roman"/>
          <w:sz w:val="28"/>
          <w:szCs w:val="28"/>
        </w:rPr>
        <w:t xml:space="preserve"> – </w:t>
      </w:r>
      <w:proofErr w:type="spellStart"/>
      <w:r w:rsidRPr="009852AA">
        <w:rPr>
          <w:rFonts w:ascii="Times New Roman" w:hAnsi="Times New Roman"/>
          <w:sz w:val="28"/>
          <w:szCs w:val="28"/>
        </w:rPr>
        <w:t>українська</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поетеса</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письменниця</w:t>
      </w:r>
      <w:proofErr w:type="spellEnd"/>
      <w:r w:rsidRPr="009852AA">
        <w:rPr>
          <w:rFonts w:ascii="Times New Roman" w:hAnsi="Times New Roman"/>
          <w:sz w:val="28"/>
          <w:szCs w:val="28"/>
        </w:rPr>
        <w:t>»</w:t>
      </w:r>
    </w:p>
    <w:p w14:paraId="2B6775BC" w14:textId="77777777" w:rsidR="009852AA" w:rsidRPr="009852AA" w:rsidRDefault="009852AA" w:rsidP="009852AA">
      <w:pPr>
        <w:pStyle w:val="Normal1"/>
        <w:tabs>
          <w:tab w:val="left" w:pos="210"/>
          <w:tab w:val="left" w:pos="31680"/>
        </w:tabs>
        <w:spacing w:before="0" w:beforeAutospacing="0" w:after="0" w:afterAutospacing="0" w:line="360" w:lineRule="auto"/>
        <w:jc w:val="both"/>
        <w:rPr>
          <w:rFonts w:ascii="Times New Roman" w:hAnsi="Times New Roman"/>
          <w:sz w:val="28"/>
          <w:szCs w:val="28"/>
        </w:rPr>
      </w:pPr>
      <w:r w:rsidRPr="009852AA">
        <w:rPr>
          <w:rFonts w:ascii="Times New Roman" w:hAnsi="Times New Roman"/>
          <w:sz w:val="28"/>
          <w:szCs w:val="28"/>
        </w:rPr>
        <w:t>-</w:t>
      </w:r>
      <w:r w:rsidRPr="009852AA">
        <w:rPr>
          <w:rFonts w:ascii="Times New Roman" w:hAnsi="Times New Roman"/>
          <w:sz w:val="28"/>
          <w:szCs w:val="28"/>
        </w:rPr>
        <w:tab/>
        <w:t xml:space="preserve"> </w:t>
      </w:r>
      <w:proofErr w:type="spellStart"/>
      <w:r w:rsidRPr="009852AA">
        <w:rPr>
          <w:rFonts w:ascii="Times New Roman" w:hAnsi="Times New Roman"/>
          <w:sz w:val="28"/>
          <w:szCs w:val="28"/>
        </w:rPr>
        <w:t>Книжкова</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викладка</w:t>
      </w:r>
      <w:proofErr w:type="spellEnd"/>
      <w:r w:rsidRPr="009852AA">
        <w:rPr>
          <w:rFonts w:ascii="Times New Roman" w:hAnsi="Times New Roman"/>
          <w:sz w:val="28"/>
          <w:szCs w:val="28"/>
        </w:rPr>
        <w:t xml:space="preserve"> «Тарас Шевченко – </w:t>
      </w:r>
      <w:proofErr w:type="spellStart"/>
      <w:r w:rsidRPr="009852AA">
        <w:rPr>
          <w:rFonts w:ascii="Times New Roman" w:hAnsi="Times New Roman"/>
          <w:sz w:val="28"/>
          <w:szCs w:val="28"/>
        </w:rPr>
        <w:t>провісник</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долі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України</w:t>
      </w:r>
      <w:proofErr w:type="spellEnd"/>
      <w:r w:rsidRPr="009852AA">
        <w:rPr>
          <w:rFonts w:ascii="Times New Roman" w:hAnsi="Times New Roman"/>
          <w:sz w:val="28"/>
          <w:szCs w:val="28"/>
        </w:rPr>
        <w:t>»</w:t>
      </w:r>
    </w:p>
    <w:p w14:paraId="3B1C76F4"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hAnsi="Times New Roman"/>
          <w:sz w:val="28"/>
          <w:szCs w:val="28"/>
        </w:rPr>
        <w:t xml:space="preserve">  -</w:t>
      </w: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Фоточелендж</w:t>
      </w:r>
      <w:proofErr w:type="spellEnd"/>
      <w:r w:rsidRPr="009852AA">
        <w:rPr>
          <w:rFonts w:ascii="Times New Roman" w:eastAsia="Calibri" w:hAnsi="Times New Roman"/>
          <w:sz w:val="28"/>
          <w:szCs w:val="28"/>
        </w:rPr>
        <w:t xml:space="preserve"> «Моя </w:t>
      </w:r>
      <w:proofErr w:type="spellStart"/>
      <w:r w:rsidRPr="009852AA">
        <w:rPr>
          <w:rFonts w:ascii="Times New Roman" w:eastAsia="Calibri" w:hAnsi="Times New Roman"/>
          <w:sz w:val="28"/>
          <w:szCs w:val="28"/>
        </w:rPr>
        <w:t>улюблена</w:t>
      </w:r>
      <w:proofErr w:type="spellEnd"/>
      <w:r w:rsidRPr="009852AA">
        <w:rPr>
          <w:rFonts w:ascii="Times New Roman" w:eastAsia="Calibri" w:hAnsi="Times New Roman"/>
          <w:sz w:val="28"/>
          <w:szCs w:val="28"/>
        </w:rPr>
        <w:t xml:space="preserve"> книга» </w:t>
      </w:r>
      <w:proofErr w:type="spellStart"/>
      <w:r w:rsidRPr="009852AA">
        <w:rPr>
          <w:rFonts w:ascii="Times New Roman" w:eastAsia="Calibri" w:hAnsi="Times New Roman"/>
          <w:sz w:val="28"/>
          <w:szCs w:val="28"/>
        </w:rPr>
        <w:t>або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Зростай</w:t>
      </w:r>
      <w:proofErr w:type="spellEnd"/>
      <w:r w:rsidRPr="009852AA">
        <w:rPr>
          <w:rFonts w:ascii="Times New Roman" w:eastAsia="Calibri" w:hAnsi="Times New Roman"/>
          <w:sz w:val="28"/>
          <w:szCs w:val="28"/>
        </w:rPr>
        <w:t xml:space="preserve"> разом </w:t>
      </w:r>
      <w:proofErr w:type="spellStart"/>
      <w:r w:rsidRPr="009852AA">
        <w:rPr>
          <w:rFonts w:ascii="Times New Roman" w:eastAsia="Calibri" w:hAnsi="Times New Roman"/>
          <w:sz w:val="28"/>
          <w:szCs w:val="28"/>
        </w:rPr>
        <w:t>із</w:t>
      </w:r>
      <w:proofErr w:type="spellEnd"/>
      <w:r w:rsidRPr="009852AA">
        <w:rPr>
          <w:rFonts w:ascii="Times New Roman" w:eastAsia="Calibri" w:hAnsi="Times New Roman"/>
          <w:sz w:val="28"/>
          <w:szCs w:val="28"/>
        </w:rPr>
        <w:t xml:space="preserve"> книгою!»</w:t>
      </w:r>
    </w:p>
    <w:p w14:paraId="4E0C3752"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-До дня </w:t>
      </w:r>
      <w:proofErr w:type="spellStart"/>
      <w:r w:rsidRPr="009852AA">
        <w:rPr>
          <w:rFonts w:ascii="Times New Roman" w:eastAsia="Calibri" w:hAnsi="Times New Roman"/>
          <w:sz w:val="28"/>
          <w:szCs w:val="28"/>
        </w:rPr>
        <w:t>пам’яті</w:t>
      </w:r>
      <w:proofErr w:type="spellEnd"/>
      <w:r w:rsidRPr="009852AA">
        <w:rPr>
          <w:rFonts w:ascii="Times New Roman" w:eastAsia="Calibri" w:hAnsi="Times New Roman"/>
          <w:sz w:val="28"/>
          <w:szCs w:val="28"/>
        </w:rPr>
        <w:t xml:space="preserve"> та перемоги « </w:t>
      </w:r>
      <w:proofErr w:type="spellStart"/>
      <w:r w:rsidRPr="009852AA">
        <w:rPr>
          <w:rFonts w:ascii="Times New Roman" w:eastAsia="Calibri" w:hAnsi="Times New Roman"/>
          <w:sz w:val="28"/>
          <w:szCs w:val="28"/>
        </w:rPr>
        <w:t>Тільки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пам'ять</w:t>
      </w:r>
      <w:proofErr w:type="spellEnd"/>
      <w:r w:rsidRPr="009852AA">
        <w:rPr>
          <w:rFonts w:ascii="Times New Roman" w:eastAsia="Calibri" w:hAnsi="Times New Roman"/>
          <w:sz w:val="28"/>
          <w:szCs w:val="28"/>
        </w:rPr>
        <w:t xml:space="preserve"> не </w:t>
      </w:r>
      <w:proofErr w:type="spellStart"/>
      <w:r w:rsidRPr="009852AA">
        <w:rPr>
          <w:rFonts w:ascii="Times New Roman" w:eastAsia="Calibri" w:hAnsi="Times New Roman"/>
          <w:sz w:val="28"/>
          <w:szCs w:val="28"/>
        </w:rPr>
        <w:t>сивіє</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вічно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житиме</w:t>
      </w:r>
      <w:proofErr w:type="spellEnd"/>
      <w:r w:rsidRPr="009852AA">
        <w:rPr>
          <w:rFonts w:ascii="Times New Roman" w:eastAsia="Calibri" w:hAnsi="Times New Roman"/>
          <w:sz w:val="28"/>
          <w:szCs w:val="28"/>
        </w:rPr>
        <w:t xml:space="preserve"> в </w:t>
      </w:r>
      <w:proofErr w:type="spellStart"/>
      <w:r w:rsidRPr="009852AA">
        <w:rPr>
          <w:rFonts w:ascii="Times New Roman" w:eastAsia="Calibri" w:hAnsi="Times New Roman"/>
          <w:sz w:val="28"/>
          <w:szCs w:val="28"/>
        </w:rPr>
        <w:t>віках</w:t>
      </w:r>
      <w:proofErr w:type="spellEnd"/>
      <w:r w:rsidRPr="009852AA">
        <w:rPr>
          <w:rFonts w:ascii="Times New Roman" w:eastAsia="Calibri" w:hAnsi="Times New Roman"/>
          <w:sz w:val="28"/>
          <w:szCs w:val="28"/>
        </w:rPr>
        <w:t xml:space="preserve">». </w:t>
      </w:r>
    </w:p>
    <w:p w14:paraId="45B325F9"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hAnsi="Times New Roman"/>
          <w:sz w:val="28"/>
          <w:szCs w:val="28"/>
        </w:rPr>
        <w:t xml:space="preserve">       </w:t>
      </w:r>
      <w:proofErr w:type="spellStart"/>
      <w:r w:rsidRPr="009852AA">
        <w:rPr>
          <w:rFonts w:ascii="Times New Roman" w:hAnsi="Times New Roman"/>
          <w:sz w:val="28"/>
          <w:szCs w:val="28"/>
        </w:rPr>
        <w:t>Цікавими</w:t>
      </w:r>
      <w:proofErr w:type="spellEnd"/>
      <w:r w:rsidRPr="009852AA">
        <w:rPr>
          <w:rFonts w:ascii="Times New Roman" w:hAnsi="Times New Roman"/>
          <w:sz w:val="28"/>
          <w:szCs w:val="28"/>
        </w:rPr>
        <w:t xml:space="preserve"> та </w:t>
      </w:r>
      <w:proofErr w:type="spellStart"/>
      <w:r w:rsidRPr="009852AA">
        <w:rPr>
          <w:rFonts w:ascii="Times New Roman" w:hAnsi="Times New Roman"/>
          <w:sz w:val="28"/>
          <w:szCs w:val="28"/>
        </w:rPr>
        <w:t>змістовними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впродовж</w:t>
      </w:r>
      <w:proofErr w:type="spellEnd"/>
      <w:r w:rsidRPr="009852AA">
        <w:rPr>
          <w:rFonts w:ascii="Times New Roman" w:hAnsi="Times New Roman"/>
          <w:sz w:val="28"/>
          <w:szCs w:val="28"/>
        </w:rPr>
        <w:t xml:space="preserve"> року були  заходи </w:t>
      </w:r>
      <w:proofErr w:type="spellStart"/>
      <w:r w:rsidRPr="009852AA">
        <w:rPr>
          <w:rFonts w:ascii="Times New Roman" w:hAnsi="Times New Roman"/>
          <w:sz w:val="28"/>
          <w:szCs w:val="28"/>
        </w:rPr>
        <w:t>спрямовані</w:t>
      </w:r>
      <w:proofErr w:type="spellEnd"/>
      <w:r w:rsidRPr="009852AA">
        <w:rPr>
          <w:rFonts w:ascii="Times New Roman" w:hAnsi="Times New Roman"/>
          <w:sz w:val="28"/>
          <w:szCs w:val="28"/>
        </w:rPr>
        <w:t xml:space="preserve"> на </w:t>
      </w:r>
      <w:proofErr w:type="spellStart"/>
      <w:r w:rsidRPr="009852AA">
        <w:rPr>
          <w:rFonts w:ascii="Times New Roman" w:hAnsi="Times New Roman"/>
          <w:sz w:val="28"/>
          <w:szCs w:val="28"/>
        </w:rPr>
        <w:t>підвищення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інформаційної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культури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читачів</w:t>
      </w:r>
      <w:proofErr w:type="spellEnd"/>
      <w:r w:rsidRPr="009852AA">
        <w:rPr>
          <w:rFonts w:ascii="Times New Roman" w:hAnsi="Times New Roman"/>
          <w:sz w:val="28"/>
          <w:szCs w:val="28"/>
        </w:rPr>
        <w:t xml:space="preserve">, а </w:t>
      </w:r>
      <w:proofErr w:type="spellStart"/>
      <w:r w:rsidRPr="009852AA">
        <w:rPr>
          <w:rFonts w:ascii="Times New Roman" w:hAnsi="Times New Roman"/>
          <w:sz w:val="28"/>
          <w:szCs w:val="28"/>
        </w:rPr>
        <w:t>саме</w:t>
      </w:r>
      <w:proofErr w:type="spellEnd"/>
      <w:r w:rsidRPr="009852AA">
        <w:rPr>
          <w:rFonts w:ascii="Times New Roman" w:hAnsi="Times New Roman"/>
          <w:sz w:val="28"/>
          <w:szCs w:val="28"/>
        </w:rPr>
        <w:t xml:space="preserve">: свято у 3б </w:t>
      </w:r>
      <w:proofErr w:type="spellStart"/>
      <w:r w:rsidRPr="009852AA">
        <w:rPr>
          <w:rFonts w:ascii="Times New Roman" w:hAnsi="Times New Roman"/>
          <w:sz w:val="28"/>
          <w:szCs w:val="28"/>
        </w:rPr>
        <w:t>класі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Книжковий</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дім</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відкритий</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всім</w:t>
      </w:r>
      <w:proofErr w:type="spellEnd"/>
      <w:r w:rsidRPr="009852AA">
        <w:rPr>
          <w:rFonts w:ascii="Times New Roman" w:hAnsi="Times New Roman"/>
          <w:sz w:val="28"/>
          <w:szCs w:val="28"/>
        </w:rPr>
        <w:t>»(</w:t>
      </w:r>
      <w:proofErr w:type="spellStart"/>
      <w:r w:rsidRPr="009852AA">
        <w:rPr>
          <w:rFonts w:ascii="Times New Roman" w:hAnsi="Times New Roman"/>
          <w:sz w:val="28"/>
          <w:szCs w:val="28"/>
        </w:rPr>
        <w:t>Гирдя</w:t>
      </w:r>
      <w:proofErr w:type="spellEnd"/>
      <w:r w:rsidRPr="009852AA">
        <w:rPr>
          <w:rFonts w:ascii="Times New Roman" w:hAnsi="Times New Roman"/>
          <w:sz w:val="28"/>
          <w:szCs w:val="28"/>
        </w:rPr>
        <w:t xml:space="preserve"> Р.В.),</w:t>
      </w:r>
      <w:r w:rsidRPr="009852AA">
        <w:rPr>
          <w:rFonts w:ascii="Times New Roman" w:eastAsia="Calibri" w:hAnsi="Times New Roman"/>
          <w:sz w:val="28"/>
          <w:szCs w:val="28"/>
        </w:rPr>
        <w:t xml:space="preserve"> </w:t>
      </w:r>
      <w:proofErr w:type="spellStart"/>
      <w:r w:rsidRPr="009852AA">
        <w:rPr>
          <w:rFonts w:ascii="Times New Roman" w:hAnsi="Times New Roman"/>
          <w:sz w:val="28"/>
          <w:szCs w:val="28"/>
        </w:rPr>
        <w:t>Всесвітній</w:t>
      </w:r>
      <w:proofErr w:type="spellEnd"/>
      <w:r w:rsidRPr="009852AA">
        <w:rPr>
          <w:rFonts w:ascii="Times New Roman" w:hAnsi="Times New Roman"/>
          <w:sz w:val="28"/>
          <w:szCs w:val="28"/>
        </w:rPr>
        <w:t xml:space="preserve"> день </w:t>
      </w:r>
      <w:proofErr w:type="spellStart"/>
      <w:r w:rsidRPr="009852AA">
        <w:rPr>
          <w:rFonts w:ascii="Times New Roman" w:hAnsi="Times New Roman"/>
          <w:sz w:val="28"/>
          <w:szCs w:val="28"/>
        </w:rPr>
        <w:t>читання</w:t>
      </w:r>
      <w:proofErr w:type="spellEnd"/>
      <w:r w:rsidRPr="009852AA">
        <w:rPr>
          <w:rFonts w:ascii="Times New Roman" w:hAnsi="Times New Roman"/>
          <w:sz w:val="28"/>
          <w:szCs w:val="28"/>
        </w:rPr>
        <w:t xml:space="preserve"> в голос «</w:t>
      </w:r>
      <w:proofErr w:type="spellStart"/>
      <w:r w:rsidRPr="009852AA">
        <w:rPr>
          <w:rFonts w:ascii="Times New Roman" w:hAnsi="Times New Roman"/>
          <w:sz w:val="28"/>
          <w:szCs w:val="28"/>
        </w:rPr>
        <w:t>Література</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рідного</w:t>
      </w:r>
      <w:proofErr w:type="spellEnd"/>
      <w:r w:rsidRPr="009852AA">
        <w:rPr>
          <w:rFonts w:ascii="Times New Roman" w:hAnsi="Times New Roman"/>
          <w:sz w:val="28"/>
          <w:szCs w:val="28"/>
        </w:rPr>
        <w:t xml:space="preserve"> краю»,</w:t>
      </w:r>
      <w:r w:rsidRPr="009852AA">
        <w:rPr>
          <w:rFonts w:ascii="Times New Roman" w:eastAsia="Calibri" w:hAnsi="Times New Roman"/>
          <w:sz w:val="28"/>
          <w:szCs w:val="28"/>
        </w:rPr>
        <w:t xml:space="preserve"> заходи до </w:t>
      </w:r>
      <w:proofErr w:type="spellStart"/>
      <w:r w:rsidRPr="009852AA">
        <w:rPr>
          <w:rFonts w:ascii="Times New Roman" w:eastAsia="Calibri" w:hAnsi="Times New Roman"/>
          <w:sz w:val="28"/>
          <w:szCs w:val="28"/>
        </w:rPr>
        <w:t>Всесвітнього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деня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поезії</w:t>
      </w:r>
      <w:proofErr w:type="spellEnd"/>
      <w:r w:rsidRPr="009852AA">
        <w:rPr>
          <w:rFonts w:ascii="Times New Roman" w:eastAsia="Calibri" w:hAnsi="Times New Roman"/>
          <w:sz w:val="28"/>
          <w:szCs w:val="28"/>
        </w:rPr>
        <w:t xml:space="preserve">(5-9класи), </w:t>
      </w:r>
      <w:proofErr w:type="spellStart"/>
      <w:r w:rsidRPr="009852AA">
        <w:rPr>
          <w:rFonts w:ascii="Times New Roman" w:eastAsia="Calibri" w:hAnsi="Times New Roman"/>
          <w:sz w:val="28"/>
          <w:szCs w:val="28"/>
        </w:rPr>
        <w:t>експрес-подорож</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Письменники</w:t>
      </w:r>
      <w:proofErr w:type="spellEnd"/>
      <w:r w:rsidRPr="009852AA">
        <w:rPr>
          <w:rFonts w:ascii="Times New Roman" w:eastAsia="Calibri" w:hAnsi="Times New Roman"/>
          <w:sz w:val="28"/>
          <w:szCs w:val="28"/>
        </w:rPr>
        <w:t xml:space="preserve"> – </w:t>
      </w:r>
      <w:proofErr w:type="spellStart"/>
      <w:r w:rsidRPr="009852AA">
        <w:rPr>
          <w:rFonts w:ascii="Times New Roman" w:eastAsia="Calibri" w:hAnsi="Times New Roman"/>
          <w:sz w:val="28"/>
          <w:szCs w:val="28"/>
        </w:rPr>
        <w:t>ювіляри</w:t>
      </w:r>
      <w:proofErr w:type="spellEnd"/>
      <w:r w:rsidRPr="009852AA">
        <w:rPr>
          <w:rFonts w:ascii="Times New Roman" w:eastAsia="Calibri" w:hAnsi="Times New Roman"/>
          <w:sz w:val="28"/>
          <w:szCs w:val="28"/>
        </w:rPr>
        <w:t xml:space="preserve"> 2025».До </w:t>
      </w:r>
      <w:proofErr w:type="spellStart"/>
      <w:r w:rsidRPr="009852AA">
        <w:rPr>
          <w:rFonts w:ascii="Times New Roman" w:eastAsia="Calibri" w:hAnsi="Times New Roman"/>
          <w:sz w:val="28"/>
          <w:szCs w:val="28"/>
        </w:rPr>
        <w:t>тижня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дитячої</w:t>
      </w:r>
      <w:proofErr w:type="spellEnd"/>
      <w:r w:rsidRPr="009852AA">
        <w:rPr>
          <w:rFonts w:ascii="Times New Roman" w:eastAsia="Calibri" w:hAnsi="Times New Roman"/>
          <w:sz w:val="28"/>
          <w:szCs w:val="28"/>
        </w:rPr>
        <w:t xml:space="preserve"> книги були </w:t>
      </w:r>
      <w:proofErr w:type="spellStart"/>
      <w:r w:rsidRPr="009852AA">
        <w:rPr>
          <w:rFonts w:ascii="Times New Roman" w:eastAsia="Calibri" w:hAnsi="Times New Roman"/>
          <w:sz w:val="28"/>
          <w:szCs w:val="28"/>
        </w:rPr>
        <w:t>запропоновані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учням</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буктрейлери</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відеоогляд</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сучасної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літератури</w:t>
      </w:r>
      <w:proofErr w:type="spellEnd"/>
      <w:r w:rsidRPr="009852AA">
        <w:rPr>
          <w:rFonts w:ascii="Times New Roman" w:eastAsia="Calibri" w:hAnsi="Times New Roman"/>
          <w:sz w:val="28"/>
          <w:szCs w:val="28"/>
        </w:rPr>
        <w:t xml:space="preserve">  як </w:t>
      </w:r>
      <w:proofErr w:type="spellStart"/>
      <w:r w:rsidRPr="009852AA">
        <w:rPr>
          <w:rFonts w:ascii="Times New Roman" w:eastAsia="Calibri" w:hAnsi="Times New Roman"/>
          <w:sz w:val="28"/>
          <w:szCs w:val="28"/>
        </w:rPr>
        <w:t>зарубіжної</w:t>
      </w:r>
      <w:proofErr w:type="spellEnd"/>
      <w:r w:rsidRPr="009852AA">
        <w:rPr>
          <w:rFonts w:ascii="Times New Roman" w:eastAsia="Calibri" w:hAnsi="Times New Roman"/>
          <w:sz w:val="28"/>
          <w:szCs w:val="28"/>
        </w:rPr>
        <w:t xml:space="preserve"> так і </w:t>
      </w:r>
      <w:proofErr w:type="spellStart"/>
      <w:r w:rsidRPr="009852AA">
        <w:rPr>
          <w:rFonts w:ascii="Times New Roman" w:eastAsia="Calibri" w:hAnsi="Times New Roman"/>
          <w:sz w:val="28"/>
          <w:szCs w:val="28"/>
        </w:rPr>
        <w:t>українськоі</w:t>
      </w:r>
      <w:proofErr w:type="spellEnd"/>
      <w:r w:rsidRPr="009852AA">
        <w:rPr>
          <w:rFonts w:ascii="Times New Roman" w:eastAsia="Calibri" w:hAnsi="Times New Roman"/>
          <w:sz w:val="28"/>
          <w:szCs w:val="28"/>
        </w:rPr>
        <w:t xml:space="preserve">. </w:t>
      </w:r>
    </w:p>
    <w:p w14:paraId="0327FF93" w14:textId="636E04CC" w:rsidR="009852AA" w:rsidRPr="00747A84" w:rsidRDefault="009852AA" w:rsidP="00747A84">
      <w:pPr>
        <w:pStyle w:val="Normal1"/>
        <w:shd w:val="clear" w:color="auto" w:fill="FFFFFF"/>
        <w:spacing w:before="0" w:beforeAutospacing="0" w:after="0" w:afterAutospacing="0" w:line="360" w:lineRule="auto"/>
        <w:jc w:val="both"/>
        <w:rPr>
          <w:rFonts w:ascii="Times New Roman" w:hAnsi="Times New Roman"/>
          <w:sz w:val="28"/>
          <w:szCs w:val="28"/>
        </w:rPr>
      </w:pPr>
      <w:r w:rsidRPr="009852AA">
        <w:rPr>
          <w:rFonts w:ascii="Times New Roman" w:eastAsia="Calibri" w:hAnsi="Times New Roman"/>
          <w:sz w:val="28"/>
          <w:szCs w:val="28"/>
        </w:rPr>
        <w:t xml:space="preserve">     На </w:t>
      </w:r>
      <w:proofErr w:type="spellStart"/>
      <w:r w:rsidRPr="009852AA">
        <w:rPr>
          <w:rFonts w:ascii="Times New Roman" w:eastAsia="Calibri" w:hAnsi="Times New Roman"/>
          <w:sz w:val="28"/>
          <w:szCs w:val="28"/>
        </w:rPr>
        <w:t>виконання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Законів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України</w:t>
      </w:r>
      <w:proofErr w:type="spellEnd"/>
      <w:r w:rsidRPr="009852AA">
        <w:rPr>
          <w:rFonts w:ascii="Times New Roman" w:eastAsia="Calibri" w:hAnsi="Times New Roman"/>
          <w:sz w:val="28"/>
          <w:szCs w:val="28"/>
        </w:rPr>
        <w:t xml:space="preserve"> «Про </w:t>
      </w:r>
      <w:proofErr w:type="spellStart"/>
      <w:r w:rsidRPr="009852AA">
        <w:rPr>
          <w:rFonts w:ascii="Times New Roman" w:eastAsia="Calibri" w:hAnsi="Times New Roman"/>
          <w:sz w:val="28"/>
          <w:szCs w:val="28"/>
        </w:rPr>
        <w:t>освіту</w:t>
      </w:r>
      <w:proofErr w:type="spellEnd"/>
      <w:r w:rsidRPr="009852AA">
        <w:rPr>
          <w:rFonts w:ascii="Times New Roman" w:eastAsia="Calibri" w:hAnsi="Times New Roman"/>
          <w:sz w:val="28"/>
          <w:szCs w:val="28"/>
        </w:rPr>
        <w:t xml:space="preserve">», «Про </w:t>
      </w:r>
      <w:proofErr w:type="spellStart"/>
      <w:r w:rsidRPr="009852AA">
        <w:rPr>
          <w:rFonts w:ascii="Times New Roman" w:eastAsia="Calibri" w:hAnsi="Times New Roman"/>
          <w:sz w:val="28"/>
          <w:szCs w:val="28"/>
        </w:rPr>
        <w:t>місцеве</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самоврядування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Декларації</w:t>
      </w:r>
      <w:proofErr w:type="spellEnd"/>
      <w:r w:rsidRPr="009852AA">
        <w:rPr>
          <w:rFonts w:ascii="Times New Roman" w:eastAsia="Calibri" w:hAnsi="Times New Roman"/>
          <w:sz w:val="28"/>
          <w:szCs w:val="28"/>
        </w:rPr>
        <w:t xml:space="preserve"> «Про </w:t>
      </w:r>
      <w:proofErr w:type="spellStart"/>
      <w:r w:rsidRPr="009852AA">
        <w:rPr>
          <w:rFonts w:ascii="Times New Roman" w:eastAsia="Calibri" w:hAnsi="Times New Roman"/>
          <w:sz w:val="28"/>
          <w:szCs w:val="28"/>
        </w:rPr>
        <w:t>загальні</w:t>
      </w:r>
      <w:proofErr w:type="spellEnd"/>
      <w:r w:rsidRPr="009852AA">
        <w:rPr>
          <w:rFonts w:ascii="Times New Roman" w:eastAsia="Calibri" w:hAnsi="Times New Roman"/>
          <w:sz w:val="28"/>
          <w:szCs w:val="28"/>
        </w:rPr>
        <w:t xml:space="preserve"> засади </w:t>
      </w:r>
      <w:proofErr w:type="spellStart"/>
      <w:r w:rsidRPr="009852AA">
        <w:rPr>
          <w:rFonts w:ascii="Times New Roman" w:eastAsia="Calibri" w:hAnsi="Times New Roman"/>
          <w:sz w:val="28"/>
          <w:szCs w:val="28"/>
        </w:rPr>
        <w:t>державної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молодіжної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політики</w:t>
      </w:r>
      <w:proofErr w:type="spellEnd"/>
      <w:r w:rsidRPr="009852AA">
        <w:rPr>
          <w:rFonts w:ascii="Times New Roman" w:eastAsia="Calibri" w:hAnsi="Times New Roman"/>
          <w:sz w:val="28"/>
          <w:szCs w:val="28"/>
        </w:rPr>
        <w:t xml:space="preserve"> в </w:t>
      </w:r>
      <w:proofErr w:type="spellStart"/>
      <w:r w:rsidRPr="009852AA">
        <w:rPr>
          <w:rFonts w:ascii="Times New Roman" w:eastAsia="Calibri" w:hAnsi="Times New Roman"/>
          <w:sz w:val="28"/>
          <w:szCs w:val="28"/>
        </w:rPr>
        <w:t>Україні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Конвенції</w:t>
      </w:r>
      <w:proofErr w:type="spellEnd"/>
      <w:r w:rsidRPr="009852AA">
        <w:rPr>
          <w:rFonts w:ascii="Times New Roman" w:eastAsia="Calibri" w:hAnsi="Times New Roman"/>
          <w:sz w:val="28"/>
          <w:szCs w:val="28"/>
        </w:rPr>
        <w:t xml:space="preserve"> про права </w:t>
      </w:r>
      <w:proofErr w:type="spellStart"/>
      <w:r w:rsidRPr="009852AA">
        <w:rPr>
          <w:rFonts w:ascii="Times New Roman" w:eastAsia="Calibri" w:hAnsi="Times New Roman"/>
          <w:sz w:val="28"/>
          <w:szCs w:val="28"/>
        </w:rPr>
        <w:t>дитини</w:t>
      </w:r>
      <w:proofErr w:type="spellEnd"/>
      <w:r w:rsidRPr="009852AA">
        <w:rPr>
          <w:rFonts w:ascii="Times New Roman" w:eastAsia="Calibri" w:hAnsi="Times New Roman"/>
          <w:sz w:val="28"/>
          <w:szCs w:val="28"/>
        </w:rPr>
        <w:t xml:space="preserve">, Закону </w:t>
      </w:r>
      <w:proofErr w:type="spellStart"/>
      <w:r w:rsidRPr="009852AA">
        <w:rPr>
          <w:rFonts w:ascii="Times New Roman" w:eastAsia="Calibri" w:hAnsi="Times New Roman"/>
          <w:sz w:val="28"/>
          <w:szCs w:val="28"/>
        </w:rPr>
        <w:t>України</w:t>
      </w:r>
      <w:proofErr w:type="spellEnd"/>
      <w:r w:rsidRPr="009852AA">
        <w:rPr>
          <w:rFonts w:ascii="Times New Roman" w:eastAsia="Calibri" w:hAnsi="Times New Roman"/>
          <w:sz w:val="28"/>
          <w:szCs w:val="28"/>
        </w:rPr>
        <w:t xml:space="preserve"> «Про </w:t>
      </w:r>
      <w:proofErr w:type="spellStart"/>
      <w:r w:rsidRPr="009852AA">
        <w:rPr>
          <w:rFonts w:ascii="Times New Roman" w:eastAsia="Calibri" w:hAnsi="Times New Roman"/>
          <w:sz w:val="28"/>
          <w:szCs w:val="28"/>
        </w:rPr>
        <w:t>сприяння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соціальному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становленню</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розвитку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молоді</w:t>
      </w:r>
      <w:proofErr w:type="spellEnd"/>
      <w:r w:rsidRPr="009852AA">
        <w:rPr>
          <w:rFonts w:ascii="Times New Roman" w:eastAsia="Calibri" w:hAnsi="Times New Roman"/>
          <w:sz w:val="28"/>
          <w:szCs w:val="28"/>
        </w:rPr>
        <w:t xml:space="preserve"> в </w:t>
      </w:r>
      <w:proofErr w:type="spellStart"/>
      <w:r w:rsidRPr="009852AA">
        <w:rPr>
          <w:rFonts w:ascii="Times New Roman" w:eastAsia="Calibri" w:hAnsi="Times New Roman"/>
          <w:sz w:val="28"/>
          <w:szCs w:val="28"/>
        </w:rPr>
        <w:t>Україні</w:t>
      </w:r>
      <w:proofErr w:type="spellEnd"/>
      <w:r w:rsidRPr="009852AA">
        <w:rPr>
          <w:rFonts w:ascii="Times New Roman" w:eastAsia="Calibri" w:hAnsi="Times New Roman"/>
          <w:sz w:val="28"/>
          <w:szCs w:val="28"/>
        </w:rPr>
        <w:t xml:space="preserve">», «Про </w:t>
      </w:r>
      <w:proofErr w:type="spellStart"/>
      <w:r w:rsidRPr="009852AA">
        <w:rPr>
          <w:rFonts w:ascii="Times New Roman" w:eastAsia="Calibri" w:hAnsi="Times New Roman"/>
          <w:sz w:val="28"/>
          <w:szCs w:val="28"/>
        </w:rPr>
        <w:t>молодіжні</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дитячі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громадські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організації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річного</w:t>
      </w:r>
      <w:proofErr w:type="spellEnd"/>
      <w:r w:rsidRPr="009852AA">
        <w:rPr>
          <w:rFonts w:ascii="Times New Roman" w:eastAsia="Calibri" w:hAnsi="Times New Roman"/>
          <w:sz w:val="28"/>
          <w:szCs w:val="28"/>
        </w:rPr>
        <w:t xml:space="preserve"> плану </w:t>
      </w:r>
      <w:proofErr w:type="spellStart"/>
      <w:r w:rsidRPr="009852AA">
        <w:rPr>
          <w:rFonts w:ascii="Times New Roman" w:eastAsia="Calibri" w:hAnsi="Times New Roman"/>
          <w:sz w:val="28"/>
          <w:szCs w:val="28"/>
        </w:rPr>
        <w:t>роботи</w:t>
      </w:r>
      <w:proofErr w:type="spellEnd"/>
      <w:r w:rsidRPr="009852AA">
        <w:rPr>
          <w:rFonts w:ascii="Times New Roman" w:eastAsia="Calibri" w:hAnsi="Times New Roman"/>
          <w:sz w:val="28"/>
          <w:szCs w:val="28"/>
        </w:rPr>
        <w:t xml:space="preserve"> на 202</w:t>
      </w:r>
      <w:r w:rsidR="00747A84">
        <w:rPr>
          <w:rFonts w:ascii="Times New Roman" w:eastAsia="Calibri" w:hAnsi="Times New Roman"/>
          <w:sz w:val="28"/>
          <w:szCs w:val="28"/>
          <w:lang w:val="uk-UA"/>
        </w:rPr>
        <w:t>5</w:t>
      </w:r>
      <w:r w:rsidRPr="009852AA">
        <w:rPr>
          <w:rFonts w:ascii="Times New Roman" w:eastAsia="Calibri" w:hAnsi="Times New Roman"/>
          <w:sz w:val="28"/>
          <w:szCs w:val="28"/>
        </w:rPr>
        <w:t>-202</w:t>
      </w:r>
      <w:r w:rsidR="00747A84">
        <w:rPr>
          <w:rFonts w:ascii="Times New Roman" w:eastAsia="Calibri" w:hAnsi="Times New Roman"/>
          <w:sz w:val="28"/>
          <w:szCs w:val="28"/>
          <w:lang w:val="uk-UA"/>
        </w:rPr>
        <w:t>6</w:t>
      </w: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навчальний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рік</w:t>
      </w:r>
      <w:proofErr w:type="spellEnd"/>
      <w:r w:rsidRPr="009852AA">
        <w:rPr>
          <w:rFonts w:ascii="Times New Roman" w:eastAsia="Calibri" w:hAnsi="Times New Roman"/>
          <w:sz w:val="28"/>
          <w:szCs w:val="28"/>
        </w:rPr>
        <w:t xml:space="preserve"> у  </w:t>
      </w:r>
      <w:proofErr w:type="spellStart"/>
      <w:r w:rsidRPr="009852AA">
        <w:rPr>
          <w:rFonts w:ascii="Times New Roman" w:eastAsia="Calibri" w:hAnsi="Times New Roman"/>
          <w:sz w:val="28"/>
          <w:szCs w:val="28"/>
        </w:rPr>
        <w:t>гімназії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була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організована</w:t>
      </w:r>
      <w:proofErr w:type="spellEnd"/>
      <w:r w:rsidRPr="009852AA">
        <w:rPr>
          <w:rFonts w:ascii="Times New Roman" w:eastAsia="Calibri" w:hAnsi="Times New Roman"/>
          <w:sz w:val="28"/>
          <w:szCs w:val="28"/>
        </w:rPr>
        <w:t xml:space="preserve"> робота </w:t>
      </w:r>
      <w:proofErr w:type="spellStart"/>
      <w:r w:rsidRPr="009852AA">
        <w:rPr>
          <w:rFonts w:ascii="Times New Roman" w:eastAsia="Calibri" w:hAnsi="Times New Roman"/>
          <w:sz w:val="28"/>
          <w:szCs w:val="28"/>
        </w:rPr>
        <w:t>учнівського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самоврядування</w:t>
      </w:r>
      <w:proofErr w:type="spellEnd"/>
      <w:r w:rsidRPr="009852AA">
        <w:rPr>
          <w:rFonts w:ascii="Times New Roman" w:eastAsia="Calibri" w:hAnsi="Times New Roman"/>
          <w:sz w:val="28"/>
          <w:szCs w:val="28"/>
        </w:rPr>
        <w:t xml:space="preserve"> </w:t>
      </w:r>
      <w:proofErr w:type="spellStart"/>
      <w:r w:rsidRPr="009852AA">
        <w:rPr>
          <w:rFonts w:ascii="Times New Roman" w:hAnsi="Times New Roman"/>
          <w:color w:val="000000"/>
          <w:sz w:val="28"/>
          <w:szCs w:val="28"/>
        </w:rPr>
        <w:t>під</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керівництвом</w:t>
      </w:r>
      <w:proofErr w:type="spellEnd"/>
      <w:r w:rsidRPr="009852AA">
        <w:rPr>
          <w:rFonts w:ascii="Times New Roman" w:hAnsi="Times New Roman"/>
          <w:color w:val="000000"/>
          <w:sz w:val="28"/>
          <w:szCs w:val="28"/>
        </w:rPr>
        <w:t xml:space="preserve"> педагога-</w:t>
      </w:r>
      <w:proofErr w:type="spellStart"/>
      <w:r w:rsidRPr="009852AA">
        <w:rPr>
          <w:rFonts w:ascii="Times New Roman" w:hAnsi="Times New Roman"/>
          <w:color w:val="000000"/>
          <w:sz w:val="28"/>
          <w:szCs w:val="28"/>
        </w:rPr>
        <w:t>організатора</w:t>
      </w:r>
      <w:proofErr w:type="spellEnd"/>
      <w:r w:rsidRPr="009852AA">
        <w:rPr>
          <w:rFonts w:ascii="Times New Roman" w:hAnsi="Times New Roman"/>
          <w:color w:val="000000"/>
          <w:sz w:val="28"/>
          <w:szCs w:val="28"/>
        </w:rPr>
        <w:t xml:space="preserve">  </w:t>
      </w:r>
      <w:r w:rsidR="00747A84">
        <w:rPr>
          <w:rFonts w:ascii="Times New Roman" w:hAnsi="Times New Roman"/>
          <w:color w:val="000000"/>
          <w:sz w:val="28"/>
          <w:szCs w:val="28"/>
          <w:lang w:val="uk-UA"/>
        </w:rPr>
        <w:t>Гончаренко Т.</w:t>
      </w:r>
      <w:r w:rsidRPr="009852AA">
        <w:rPr>
          <w:rFonts w:ascii="Times New Roman" w:hAnsi="Times New Roman"/>
          <w:color w:val="000000"/>
          <w:sz w:val="28"/>
          <w:szCs w:val="28"/>
        </w:rPr>
        <w:t xml:space="preserve">А. Основною метою </w:t>
      </w:r>
      <w:proofErr w:type="spellStart"/>
      <w:r w:rsidRPr="009852AA">
        <w:rPr>
          <w:rFonts w:ascii="Times New Roman" w:hAnsi="Times New Roman"/>
          <w:color w:val="000000"/>
          <w:sz w:val="28"/>
          <w:szCs w:val="28"/>
        </w:rPr>
        <w:t>якого</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було</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виховувати</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активних</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небайдужих</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громадян</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країни</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здатних</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приймати</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рішення</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працювати</w:t>
      </w:r>
      <w:proofErr w:type="spellEnd"/>
      <w:r w:rsidRPr="009852AA">
        <w:rPr>
          <w:rFonts w:ascii="Times New Roman" w:hAnsi="Times New Roman"/>
          <w:color w:val="000000"/>
          <w:sz w:val="28"/>
          <w:szCs w:val="28"/>
        </w:rPr>
        <w:t xml:space="preserve"> і </w:t>
      </w:r>
      <w:proofErr w:type="spellStart"/>
      <w:r w:rsidRPr="009852AA">
        <w:rPr>
          <w:rFonts w:ascii="Times New Roman" w:hAnsi="Times New Roman"/>
          <w:color w:val="000000"/>
          <w:sz w:val="28"/>
          <w:szCs w:val="28"/>
        </w:rPr>
        <w:t>команді</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вироблення</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навичок</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самоврядування</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соціальної</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активності</w:t>
      </w:r>
      <w:proofErr w:type="spellEnd"/>
      <w:r w:rsidRPr="009852AA">
        <w:rPr>
          <w:rFonts w:ascii="Times New Roman" w:hAnsi="Times New Roman"/>
          <w:color w:val="000000"/>
          <w:sz w:val="28"/>
          <w:szCs w:val="28"/>
        </w:rPr>
        <w:t xml:space="preserve"> та </w:t>
      </w:r>
      <w:proofErr w:type="spellStart"/>
      <w:r w:rsidRPr="009852AA">
        <w:rPr>
          <w:rFonts w:ascii="Times New Roman" w:hAnsi="Times New Roman"/>
          <w:color w:val="000000"/>
          <w:sz w:val="28"/>
          <w:szCs w:val="28"/>
        </w:rPr>
        <w:t>соціальної</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відповідальності</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формування</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громадянина</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України</w:t>
      </w:r>
      <w:proofErr w:type="spellEnd"/>
      <w:r w:rsidRPr="009852AA">
        <w:rPr>
          <w:rFonts w:ascii="Times New Roman" w:eastAsia="Calibri" w:hAnsi="Times New Roman"/>
          <w:sz w:val="28"/>
          <w:szCs w:val="28"/>
        </w:rPr>
        <w:t xml:space="preserve">.  </w:t>
      </w:r>
      <w:proofErr w:type="gramStart"/>
      <w:r w:rsidRPr="009852AA">
        <w:rPr>
          <w:rFonts w:ascii="Times New Roman" w:eastAsia="Calibri" w:hAnsi="Times New Roman"/>
          <w:sz w:val="28"/>
          <w:szCs w:val="28"/>
        </w:rPr>
        <w:t>До складу</w:t>
      </w:r>
      <w:proofErr w:type="gram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учнівського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самврядування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входять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учні</w:t>
      </w:r>
      <w:proofErr w:type="spellEnd"/>
      <w:r w:rsidRPr="009852AA">
        <w:rPr>
          <w:rFonts w:ascii="Times New Roman" w:eastAsia="Calibri" w:hAnsi="Times New Roman"/>
          <w:sz w:val="28"/>
          <w:szCs w:val="28"/>
        </w:rPr>
        <w:t xml:space="preserve"> 7-9 </w:t>
      </w:r>
      <w:proofErr w:type="spellStart"/>
      <w:r w:rsidRPr="009852AA">
        <w:rPr>
          <w:rFonts w:ascii="Times New Roman" w:eastAsia="Calibri" w:hAnsi="Times New Roman"/>
          <w:sz w:val="28"/>
          <w:szCs w:val="28"/>
        </w:rPr>
        <w:t>класів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Кожен</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учень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маючи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доручення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постійні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тимчасові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протягом</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свого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навчання</w:t>
      </w:r>
      <w:proofErr w:type="spellEnd"/>
      <w:r w:rsidRPr="009852AA">
        <w:rPr>
          <w:rFonts w:ascii="Times New Roman" w:eastAsia="Calibri" w:hAnsi="Times New Roman"/>
          <w:sz w:val="28"/>
          <w:szCs w:val="28"/>
        </w:rPr>
        <w:t xml:space="preserve"> проходить школу </w:t>
      </w:r>
      <w:proofErr w:type="spellStart"/>
      <w:r w:rsidRPr="009852AA">
        <w:rPr>
          <w:rFonts w:ascii="Times New Roman" w:eastAsia="Calibri" w:hAnsi="Times New Roman"/>
          <w:sz w:val="28"/>
          <w:szCs w:val="28"/>
        </w:rPr>
        <w:t>учнівського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самоврядування</w:t>
      </w:r>
      <w:proofErr w:type="spellEnd"/>
      <w:r w:rsidRPr="009852AA">
        <w:rPr>
          <w:rFonts w:ascii="Times New Roman" w:eastAsia="Calibri" w:hAnsi="Times New Roman"/>
          <w:sz w:val="28"/>
          <w:szCs w:val="28"/>
        </w:rPr>
        <w:t xml:space="preserve">.  </w:t>
      </w:r>
    </w:p>
    <w:p w14:paraId="3084509E" w14:textId="795D7376"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Впродовж</w:t>
      </w:r>
      <w:proofErr w:type="spellEnd"/>
      <w:r w:rsidRPr="009852AA">
        <w:rPr>
          <w:rFonts w:ascii="Times New Roman" w:eastAsia="Calibri" w:hAnsi="Times New Roman"/>
          <w:sz w:val="28"/>
          <w:szCs w:val="28"/>
        </w:rPr>
        <w:t xml:space="preserve"> року для </w:t>
      </w:r>
      <w:proofErr w:type="spellStart"/>
      <w:r w:rsidRPr="009852AA">
        <w:rPr>
          <w:rFonts w:ascii="Times New Roman" w:eastAsia="Calibri" w:hAnsi="Times New Roman"/>
          <w:sz w:val="28"/>
          <w:szCs w:val="28"/>
        </w:rPr>
        <w:t>організації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ефективної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роботи</w:t>
      </w:r>
      <w:proofErr w:type="spellEnd"/>
      <w:r w:rsidRPr="009852AA">
        <w:rPr>
          <w:rFonts w:ascii="Times New Roman" w:eastAsia="Calibri" w:hAnsi="Times New Roman"/>
          <w:sz w:val="28"/>
          <w:szCs w:val="28"/>
        </w:rPr>
        <w:t xml:space="preserve">  були </w:t>
      </w:r>
      <w:proofErr w:type="spellStart"/>
      <w:r w:rsidRPr="009852AA">
        <w:rPr>
          <w:rFonts w:ascii="Times New Roman" w:eastAsia="Calibri" w:hAnsi="Times New Roman"/>
          <w:sz w:val="28"/>
          <w:szCs w:val="28"/>
        </w:rPr>
        <w:t>проведені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засідання</w:t>
      </w:r>
      <w:proofErr w:type="spellEnd"/>
      <w:r w:rsidRPr="009852AA">
        <w:rPr>
          <w:rFonts w:ascii="Times New Roman" w:eastAsia="Calibri" w:hAnsi="Times New Roman"/>
          <w:sz w:val="28"/>
          <w:szCs w:val="28"/>
        </w:rPr>
        <w:t xml:space="preserve">  «</w:t>
      </w:r>
      <w:r w:rsidR="00747A84">
        <w:rPr>
          <w:rFonts w:ascii="Times New Roman" w:eastAsia="Calibri" w:hAnsi="Times New Roman"/>
          <w:sz w:val="28"/>
          <w:szCs w:val="28"/>
          <w:lang w:val="uk-UA"/>
        </w:rPr>
        <w:t>А</w:t>
      </w:r>
      <w:proofErr w:type="spellStart"/>
      <w:r w:rsidRPr="009852AA">
        <w:rPr>
          <w:rFonts w:ascii="Times New Roman" w:eastAsia="Calibri" w:hAnsi="Times New Roman"/>
          <w:sz w:val="28"/>
          <w:szCs w:val="28"/>
        </w:rPr>
        <w:t>ктиву</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основні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завдання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діяльності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учнівського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самоврядування</w:t>
      </w:r>
      <w:proofErr w:type="spellEnd"/>
      <w:r w:rsidRPr="009852AA">
        <w:rPr>
          <w:rFonts w:ascii="Times New Roman" w:eastAsia="Calibri" w:hAnsi="Times New Roman"/>
          <w:sz w:val="28"/>
          <w:szCs w:val="28"/>
        </w:rPr>
        <w:t>», «</w:t>
      </w:r>
      <w:proofErr w:type="spellStart"/>
      <w:r w:rsidRPr="009852AA">
        <w:rPr>
          <w:rFonts w:ascii="Times New Roman" w:eastAsia="Calibri" w:hAnsi="Times New Roman"/>
          <w:sz w:val="28"/>
          <w:szCs w:val="28"/>
        </w:rPr>
        <w:t>Конфлікт</w:t>
      </w:r>
      <w:proofErr w:type="spellEnd"/>
      <w:r w:rsidRPr="009852AA">
        <w:rPr>
          <w:rFonts w:ascii="Times New Roman" w:eastAsia="Calibri" w:hAnsi="Times New Roman"/>
          <w:sz w:val="28"/>
          <w:szCs w:val="28"/>
        </w:rPr>
        <w:t xml:space="preserve"> і </w:t>
      </w:r>
      <w:proofErr w:type="spellStart"/>
      <w:r w:rsidRPr="009852AA">
        <w:rPr>
          <w:rFonts w:ascii="Times New Roman" w:eastAsia="Calibri" w:hAnsi="Times New Roman"/>
          <w:sz w:val="28"/>
          <w:szCs w:val="28"/>
        </w:rPr>
        <w:t>взаємодія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навчання</w:t>
      </w:r>
      <w:proofErr w:type="spellEnd"/>
      <w:r w:rsidRPr="009852AA">
        <w:rPr>
          <w:rFonts w:ascii="Times New Roman" w:eastAsia="Calibri" w:hAnsi="Times New Roman"/>
          <w:sz w:val="28"/>
          <w:szCs w:val="28"/>
        </w:rPr>
        <w:t xml:space="preserve"> активу: «</w:t>
      </w:r>
      <w:proofErr w:type="spellStart"/>
      <w:r w:rsidRPr="009852AA">
        <w:rPr>
          <w:rFonts w:ascii="Times New Roman" w:eastAsia="Calibri" w:hAnsi="Times New Roman"/>
          <w:sz w:val="28"/>
          <w:szCs w:val="28"/>
        </w:rPr>
        <w:t>Самоврядування</w:t>
      </w:r>
      <w:proofErr w:type="spellEnd"/>
      <w:r w:rsidRPr="009852AA">
        <w:rPr>
          <w:rFonts w:ascii="Times New Roman" w:eastAsia="Calibri" w:hAnsi="Times New Roman"/>
          <w:sz w:val="28"/>
          <w:szCs w:val="28"/>
        </w:rPr>
        <w:t xml:space="preserve">. Яким </w:t>
      </w:r>
      <w:proofErr w:type="spellStart"/>
      <w:r w:rsidRPr="009852AA">
        <w:rPr>
          <w:rFonts w:ascii="Times New Roman" w:eastAsia="Calibri" w:hAnsi="Times New Roman"/>
          <w:sz w:val="28"/>
          <w:szCs w:val="28"/>
        </w:rPr>
        <w:t>воно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має</w:t>
      </w:r>
      <w:proofErr w:type="spellEnd"/>
      <w:r w:rsidRPr="009852AA">
        <w:rPr>
          <w:rFonts w:ascii="Times New Roman" w:eastAsia="Calibri" w:hAnsi="Times New Roman"/>
          <w:sz w:val="28"/>
          <w:szCs w:val="28"/>
        </w:rPr>
        <w:t xml:space="preserve"> бути?», «Шляхи </w:t>
      </w:r>
      <w:proofErr w:type="spellStart"/>
      <w:r w:rsidRPr="009852AA">
        <w:rPr>
          <w:rFonts w:ascii="Times New Roman" w:eastAsia="Calibri" w:hAnsi="Times New Roman"/>
          <w:sz w:val="28"/>
          <w:szCs w:val="28"/>
        </w:rPr>
        <w:t>підвищення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активності</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ролі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учнівського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самоврядування</w:t>
      </w:r>
      <w:proofErr w:type="spellEnd"/>
      <w:r w:rsidRPr="009852AA">
        <w:rPr>
          <w:rFonts w:ascii="Times New Roman" w:eastAsia="Calibri" w:hAnsi="Times New Roman"/>
          <w:sz w:val="28"/>
          <w:szCs w:val="28"/>
        </w:rPr>
        <w:t xml:space="preserve">», «Я – </w:t>
      </w:r>
      <w:proofErr w:type="spellStart"/>
      <w:r w:rsidRPr="009852AA">
        <w:rPr>
          <w:rFonts w:ascii="Times New Roman" w:eastAsia="Calibri" w:hAnsi="Times New Roman"/>
          <w:sz w:val="28"/>
          <w:szCs w:val="28"/>
        </w:rPr>
        <w:t>патріот</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своєї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держави</w:t>
      </w:r>
      <w:proofErr w:type="spellEnd"/>
      <w:r w:rsidRPr="009852AA">
        <w:rPr>
          <w:rFonts w:ascii="Times New Roman" w:eastAsia="Calibri" w:hAnsi="Times New Roman"/>
          <w:sz w:val="28"/>
          <w:szCs w:val="28"/>
        </w:rPr>
        <w:t xml:space="preserve">», «Бути </w:t>
      </w:r>
      <w:proofErr w:type="spellStart"/>
      <w:r w:rsidRPr="009852AA">
        <w:rPr>
          <w:rFonts w:ascii="Times New Roman" w:eastAsia="Calibri" w:hAnsi="Times New Roman"/>
          <w:sz w:val="28"/>
          <w:szCs w:val="28"/>
        </w:rPr>
        <w:t>доброчесним</w:t>
      </w:r>
      <w:proofErr w:type="spellEnd"/>
      <w:r w:rsidRPr="009852AA">
        <w:rPr>
          <w:rFonts w:ascii="Times New Roman" w:eastAsia="Calibri" w:hAnsi="Times New Roman"/>
          <w:sz w:val="28"/>
          <w:szCs w:val="28"/>
        </w:rPr>
        <w:t xml:space="preserve"> – бути </w:t>
      </w:r>
      <w:proofErr w:type="spellStart"/>
      <w:r w:rsidRPr="009852AA">
        <w:rPr>
          <w:rFonts w:ascii="Times New Roman" w:eastAsia="Calibri" w:hAnsi="Times New Roman"/>
          <w:sz w:val="28"/>
          <w:szCs w:val="28"/>
        </w:rPr>
        <w:t>успішним</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присвячена</w:t>
      </w:r>
      <w:proofErr w:type="spellEnd"/>
      <w:r w:rsidRPr="009852AA">
        <w:rPr>
          <w:rFonts w:ascii="Times New Roman" w:eastAsia="Calibri" w:hAnsi="Times New Roman"/>
          <w:sz w:val="28"/>
          <w:szCs w:val="28"/>
        </w:rPr>
        <w:t xml:space="preserve"> дана тема </w:t>
      </w:r>
      <w:proofErr w:type="spellStart"/>
      <w:r w:rsidRPr="009852AA">
        <w:rPr>
          <w:rFonts w:ascii="Times New Roman" w:eastAsia="Calibri" w:hAnsi="Times New Roman"/>
          <w:sz w:val="28"/>
          <w:szCs w:val="28"/>
        </w:rPr>
        <w:t>дотриманню</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академічної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доброчесності</w:t>
      </w:r>
      <w:proofErr w:type="spellEnd"/>
      <w:r w:rsidRPr="009852AA">
        <w:rPr>
          <w:rFonts w:ascii="Times New Roman" w:eastAsia="Calibri" w:hAnsi="Times New Roman"/>
          <w:sz w:val="28"/>
          <w:szCs w:val="28"/>
        </w:rPr>
        <w:t xml:space="preserve"> в </w:t>
      </w:r>
      <w:proofErr w:type="spellStart"/>
      <w:r w:rsidRPr="009852AA">
        <w:rPr>
          <w:rFonts w:ascii="Times New Roman" w:eastAsia="Calibri" w:hAnsi="Times New Roman"/>
          <w:sz w:val="28"/>
          <w:szCs w:val="28"/>
        </w:rPr>
        <w:t>освітньому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процесі</w:t>
      </w:r>
      <w:proofErr w:type="spellEnd"/>
      <w:r w:rsidRPr="009852AA">
        <w:rPr>
          <w:rFonts w:ascii="Times New Roman" w:eastAsia="Calibri" w:hAnsi="Times New Roman"/>
          <w:sz w:val="28"/>
          <w:szCs w:val="28"/>
        </w:rPr>
        <w:t xml:space="preserve">.    </w:t>
      </w:r>
    </w:p>
    <w:p w14:paraId="5F15894D" w14:textId="1564A5AB"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Лідери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учнівського</w:t>
      </w:r>
      <w:proofErr w:type="spellEnd"/>
      <w:r w:rsidRPr="009852AA">
        <w:rPr>
          <w:rFonts w:ascii="Times New Roman" w:eastAsia="Calibri" w:hAnsi="Times New Roman"/>
          <w:sz w:val="28"/>
          <w:szCs w:val="28"/>
        </w:rPr>
        <w:t xml:space="preserve"> парламенту  є </w:t>
      </w:r>
      <w:proofErr w:type="spellStart"/>
      <w:r w:rsidRPr="009852AA">
        <w:rPr>
          <w:rFonts w:ascii="Times New Roman" w:eastAsia="Calibri" w:hAnsi="Times New Roman"/>
          <w:sz w:val="28"/>
          <w:szCs w:val="28"/>
        </w:rPr>
        <w:t>ініціаторами</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організаторами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тематичних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заходів</w:t>
      </w:r>
      <w:proofErr w:type="spellEnd"/>
      <w:r w:rsidRPr="009852AA">
        <w:rPr>
          <w:rFonts w:ascii="Times New Roman" w:eastAsia="Calibri" w:hAnsi="Times New Roman"/>
          <w:sz w:val="28"/>
          <w:szCs w:val="28"/>
        </w:rPr>
        <w:t xml:space="preserve">   до Дня Святого </w:t>
      </w:r>
      <w:proofErr w:type="spellStart"/>
      <w:r w:rsidRPr="009852AA">
        <w:rPr>
          <w:rFonts w:ascii="Times New Roman" w:eastAsia="Calibri" w:hAnsi="Times New Roman"/>
          <w:sz w:val="28"/>
          <w:szCs w:val="28"/>
        </w:rPr>
        <w:t>Миколая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Різдвяних</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Новорічних</w:t>
      </w:r>
      <w:proofErr w:type="spellEnd"/>
      <w:r w:rsidRPr="009852AA">
        <w:rPr>
          <w:rFonts w:ascii="Times New Roman" w:eastAsia="Calibri" w:hAnsi="Times New Roman"/>
          <w:sz w:val="28"/>
          <w:szCs w:val="28"/>
        </w:rPr>
        <w:t xml:space="preserve"> свят,  </w:t>
      </w:r>
      <w:proofErr w:type="spellStart"/>
      <w:r w:rsidRPr="009852AA">
        <w:rPr>
          <w:rFonts w:ascii="Times New Roman" w:eastAsia="Calibri" w:hAnsi="Times New Roman"/>
          <w:sz w:val="28"/>
          <w:szCs w:val="28"/>
        </w:rPr>
        <w:t>заходів</w:t>
      </w:r>
      <w:proofErr w:type="spellEnd"/>
      <w:r w:rsidRPr="009852AA">
        <w:rPr>
          <w:rFonts w:ascii="Times New Roman" w:eastAsia="Calibri" w:hAnsi="Times New Roman"/>
          <w:sz w:val="28"/>
          <w:szCs w:val="28"/>
        </w:rPr>
        <w:t xml:space="preserve"> з </w:t>
      </w:r>
      <w:proofErr w:type="spellStart"/>
      <w:r w:rsidRPr="009852AA">
        <w:rPr>
          <w:rFonts w:ascii="Times New Roman" w:eastAsia="Calibri" w:hAnsi="Times New Roman"/>
          <w:sz w:val="28"/>
          <w:szCs w:val="28"/>
        </w:rPr>
        <w:t>профілактики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негативних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звичок</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серед</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школярів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організації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волонтерської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lastRenderedPageBreak/>
        <w:t>діяльності,відеопривітаннь</w:t>
      </w:r>
      <w:proofErr w:type="spellEnd"/>
      <w:r w:rsidRPr="009852AA">
        <w:rPr>
          <w:rFonts w:ascii="Times New Roman" w:eastAsia="Calibri" w:hAnsi="Times New Roman"/>
          <w:sz w:val="28"/>
          <w:szCs w:val="28"/>
        </w:rPr>
        <w:t xml:space="preserve"> до свята «День </w:t>
      </w:r>
      <w:proofErr w:type="spellStart"/>
      <w:r w:rsidRPr="009852AA">
        <w:rPr>
          <w:rFonts w:ascii="Times New Roman" w:eastAsia="Calibri" w:hAnsi="Times New Roman"/>
          <w:sz w:val="28"/>
          <w:szCs w:val="28"/>
        </w:rPr>
        <w:t>знань</w:t>
      </w:r>
      <w:proofErr w:type="spellEnd"/>
      <w:r w:rsidRPr="009852AA">
        <w:rPr>
          <w:rFonts w:ascii="Times New Roman" w:eastAsia="Calibri" w:hAnsi="Times New Roman"/>
          <w:sz w:val="28"/>
          <w:szCs w:val="28"/>
        </w:rPr>
        <w:t>», «</w:t>
      </w:r>
      <w:proofErr w:type="spellStart"/>
      <w:r w:rsidRPr="009852AA">
        <w:rPr>
          <w:rFonts w:ascii="Times New Roman" w:eastAsia="Calibri" w:hAnsi="Times New Roman"/>
          <w:sz w:val="28"/>
          <w:szCs w:val="28"/>
        </w:rPr>
        <w:t>Захисники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України</w:t>
      </w:r>
      <w:proofErr w:type="spellEnd"/>
      <w:r w:rsidRPr="009852AA">
        <w:rPr>
          <w:rFonts w:ascii="Times New Roman" w:eastAsia="Calibri" w:hAnsi="Times New Roman"/>
          <w:sz w:val="28"/>
          <w:szCs w:val="28"/>
        </w:rPr>
        <w:t xml:space="preserve"> - </w:t>
      </w:r>
      <w:proofErr w:type="spellStart"/>
      <w:r w:rsidRPr="009852AA">
        <w:rPr>
          <w:rFonts w:ascii="Times New Roman" w:eastAsia="Calibri" w:hAnsi="Times New Roman"/>
          <w:sz w:val="28"/>
          <w:szCs w:val="28"/>
        </w:rPr>
        <w:t>воїни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світла</w:t>
      </w:r>
      <w:proofErr w:type="spellEnd"/>
      <w:r w:rsidRPr="009852AA">
        <w:rPr>
          <w:rFonts w:ascii="Times New Roman" w:eastAsia="Calibri" w:hAnsi="Times New Roman"/>
          <w:sz w:val="28"/>
          <w:szCs w:val="28"/>
        </w:rPr>
        <w:t>», «</w:t>
      </w:r>
      <w:proofErr w:type="spellStart"/>
      <w:r w:rsidRPr="009852AA">
        <w:rPr>
          <w:rFonts w:ascii="Times New Roman" w:eastAsia="Calibri" w:hAnsi="Times New Roman"/>
          <w:sz w:val="28"/>
          <w:szCs w:val="28"/>
        </w:rPr>
        <w:t>Вчителю</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мій</w:t>
      </w:r>
      <w:proofErr w:type="spellEnd"/>
      <w:r w:rsidRPr="009852AA">
        <w:rPr>
          <w:rFonts w:ascii="Times New Roman" w:eastAsia="Calibri" w:hAnsi="Times New Roman"/>
          <w:sz w:val="28"/>
          <w:szCs w:val="28"/>
        </w:rPr>
        <w:t xml:space="preserve"> – </w:t>
      </w:r>
      <w:proofErr w:type="spellStart"/>
      <w:r w:rsidRPr="009852AA">
        <w:rPr>
          <w:rFonts w:ascii="Times New Roman" w:eastAsia="Calibri" w:hAnsi="Times New Roman"/>
          <w:sz w:val="28"/>
          <w:szCs w:val="28"/>
        </w:rPr>
        <w:t>тобі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вітання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акції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малюнків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Повертайся</w:t>
      </w:r>
      <w:proofErr w:type="spellEnd"/>
      <w:r w:rsidRPr="009852AA">
        <w:rPr>
          <w:rFonts w:ascii="Times New Roman" w:eastAsia="Calibri" w:hAnsi="Times New Roman"/>
          <w:sz w:val="28"/>
          <w:szCs w:val="28"/>
        </w:rPr>
        <w:t xml:space="preserve"> живим»,</w:t>
      </w:r>
      <w:proofErr w:type="spellStart"/>
      <w:r w:rsidRPr="009852AA">
        <w:rPr>
          <w:rFonts w:ascii="Times New Roman" w:eastAsia="Calibri" w:hAnsi="Times New Roman"/>
          <w:sz w:val="28"/>
          <w:szCs w:val="28"/>
        </w:rPr>
        <w:t>Всеукраїнського</w:t>
      </w:r>
      <w:proofErr w:type="spellEnd"/>
      <w:r w:rsidRPr="009852AA">
        <w:rPr>
          <w:rFonts w:ascii="Times New Roman" w:eastAsia="Calibri" w:hAnsi="Times New Roman"/>
          <w:sz w:val="28"/>
          <w:szCs w:val="28"/>
        </w:rPr>
        <w:t xml:space="preserve"> онлайн челенджу «</w:t>
      </w:r>
      <w:proofErr w:type="spellStart"/>
      <w:r w:rsidRPr="009852AA">
        <w:rPr>
          <w:rFonts w:ascii="Times New Roman" w:eastAsia="Calibri" w:hAnsi="Times New Roman"/>
          <w:sz w:val="28"/>
          <w:szCs w:val="28"/>
        </w:rPr>
        <w:t>Герої</w:t>
      </w:r>
      <w:proofErr w:type="spellEnd"/>
      <w:r w:rsidRPr="009852AA">
        <w:rPr>
          <w:rFonts w:ascii="Times New Roman" w:eastAsia="Calibri" w:hAnsi="Times New Roman"/>
          <w:sz w:val="28"/>
          <w:szCs w:val="28"/>
        </w:rPr>
        <w:t xml:space="preserve"> з нами!» та ряд </w:t>
      </w:r>
      <w:proofErr w:type="spellStart"/>
      <w:r w:rsidRPr="009852AA">
        <w:rPr>
          <w:rFonts w:ascii="Times New Roman" w:eastAsia="Calibri" w:hAnsi="Times New Roman"/>
          <w:sz w:val="28"/>
          <w:szCs w:val="28"/>
        </w:rPr>
        <w:t>інших</w:t>
      </w:r>
      <w:proofErr w:type="spellEnd"/>
      <w:r w:rsidRPr="009852AA">
        <w:rPr>
          <w:rFonts w:ascii="Times New Roman" w:eastAsia="Calibri" w:hAnsi="Times New Roman"/>
          <w:sz w:val="28"/>
          <w:szCs w:val="28"/>
        </w:rPr>
        <w:t>.</w:t>
      </w:r>
      <w:r w:rsidR="00747A84">
        <w:rPr>
          <w:rFonts w:ascii="Times New Roman" w:eastAsia="Calibri" w:hAnsi="Times New Roman"/>
          <w:sz w:val="28"/>
          <w:szCs w:val="28"/>
          <w:lang w:val="uk-UA"/>
        </w:rPr>
        <w:t xml:space="preserve"> </w:t>
      </w:r>
    </w:p>
    <w:p w14:paraId="6899D192" w14:textId="5AB39F83" w:rsidR="009852AA" w:rsidRPr="00747A84"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Проаналізувавши</w:t>
      </w:r>
      <w:proofErr w:type="spellEnd"/>
      <w:r w:rsidRPr="009852AA">
        <w:rPr>
          <w:rFonts w:ascii="Times New Roman" w:eastAsia="Calibri" w:hAnsi="Times New Roman"/>
          <w:sz w:val="28"/>
          <w:szCs w:val="28"/>
        </w:rPr>
        <w:t xml:space="preserve">  роботу </w:t>
      </w:r>
      <w:proofErr w:type="spellStart"/>
      <w:r w:rsidRPr="009852AA">
        <w:rPr>
          <w:rFonts w:ascii="Times New Roman" w:eastAsia="Calibri" w:hAnsi="Times New Roman"/>
          <w:sz w:val="28"/>
          <w:szCs w:val="28"/>
        </w:rPr>
        <w:t>учнівського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самоврядування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можна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стверджувати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що</w:t>
      </w:r>
      <w:proofErr w:type="spellEnd"/>
      <w:r w:rsidRPr="009852AA">
        <w:rPr>
          <w:rFonts w:ascii="Times New Roman" w:eastAsia="Calibri" w:hAnsi="Times New Roman"/>
          <w:sz w:val="28"/>
          <w:szCs w:val="28"/>
        </w:rPr>
        <w:t xml:space="preserve"> робота проведена  на </w:t>
      </w:r>
      <w:proofErr w:type="spellStart"/>
      <w:r w:rsidRPr="009852AA">
        <w:rPr>
          <w:rFonts w:ascii="Times New Roman" w:eastAsia="Calibri" w:hAnsi="Times New Roman"/>
          <w:sz w:val="28"/>
          <w:szCs w:val="28"/>
        </w:rPr>
        <w:t>достатньому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рівні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Моніторинг</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рівня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організації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самоврядування</w:t>
      </w:r>
      <w:proofErr w:type="spellEnd"/>
      <w:r w:rsidRPr="009852AA">
        <w:rPr>
          <w:rFonts w:ascii="Times New Roman" w:eastAsia="Calibri" w:hAnsi="Times New Roman"/>
          <w:sz w:val="28"/>
          <w:szCs w:val="28"/>
        </w:rPr>
        <w:t xml:space="preserve"> у </w:t>
      </w:r>
      <w:proofErr w:type="spellStart"/>
      <w:r w:rsidRPr="009852AA">
        <w:rPr>
          <w:rFonts w:ascii="Times New Roman" w:eastAsia="Calibri" w:hAnsi="Times New Roman"/>
          <w:sz w:val="28"/>
          <w:szCs w:val="28"/>
        </w:rPr>
        <w:t>класах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відповідальність</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активність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класних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керівників</w:t>
      </w:r>
      <w:proofErr w:type="spellEnd"/>
      <w:r w:rsidRPr="009852AA">
        <w:rPr>
          <w:rFonts w:ascii="Times New Roman" w:eastAsia="Calibri" w:hAnsi="Times New Roman"/>
          <w:sz w:val="28"/>
          <w:szCs w:val="28"/>
        </w:rPr>
        <w:t xml:space="preserve">, показав,   </w:t>
      </w:r>
      <w:proofErr w:type="spellStart"/>
      <w:r w:rsidRPr="009852AA">
        <w:rPr>
          <w:rFonts w:ascii="Times New Roman" w:eastAsia="Calibri" w:hAnsi="Times New Roman"/>
          <w:sz w:val="28"/>
          <w:szCs w:val="28"/>
        </w:rPr>
        <w:t>що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високий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рівень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виявили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наступні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колективи</w:t>
      </w:r>
      <w:proofErr w:type="spellEnd"/>
      <w:r w:rsidRPr="009852AA">
        <w:rPr>
          <w:rFonts w:ascii="Times New Roman" w:eastAsia="Calibri" w:hAnsi="Times New Roman"/>
          <w:sz w:val="28"/>
          <w:szCs w:val="28"/>
        </w:rPr>
        <w:t xml:space="preserve">: І </w:t>
      </w:r>
      <w:proofErr w:type="spellStart"/>
      <w:r w:rsidRPr="009852AA">
        <w:rPr>
          <w:rFonts w:ascii="Times New Roman" w:eastAsia="Calibri" w:hAnsi="Times New Roman"/>
          <w:sz w:val="28"/>
          <w:szCs w:val="28"/>
        </w:rPr>
        <w:t>місце</w:t>
      </w:r>
      <w:proofErr w:type="spellEnd"/>
      <w:r w:rsidRPr="009852AA">
        <w:rPr>
          <w:rFonts w:ascii="Times New Roman" w:eastAsia="Calibri" w:hAnsi="Times New Roman"/>
          <w:sz w:val="28"/>
          <w:szCs w:val="28"/>
        </w:rPr>
        <w:t xml:space="preserve">- </w:t>
      </w:r>
      <w:r w:rsidR="00747A84">
        <w:rPr>
          <w:rFonts w:ascii="Times New Roman" w:eastAsia="Calibri" w:hAnsi="Times New Roman"/>
          <w:sz w:val="28"/>
          <w:szCs w:val="28"/>
          <w:lang w:val="uk-UA"/>
        </w:rPr>
        <w:t>2, 4</w:t>
      </w:r>
      <w:r w:rsidRPr="009852AA">
        <w:rPr>
          <w:rFonts w:ascii="Times New Roman" w:eastAsia="Calibri" w:hAnsi="Times New Roman"/>
          <w:sz w:val="28"/>
          <w:szCs w:val="28"/>
        </w:rPr>
        <w:t>б,</w:t>
      </w:r>
      <w:r w:rsidR="00747A84" w:rsidRPr="009852AA">
        <w:rPr>
          <w:rFonts w:ascii="Times New Roman" w:eastAsia="Calibri" w:hAnsi="Times New Roman"/>
          <w:sz w:val="28"/>
          <w:szCs w:val="28"/>
        </w:rPr>
        <w:t xml:space="preserve"> </w:t>
      </w:r>
      <w:r w:rsidRPr="009852AA">
        <w:rPr>
          <w:rFonts w:ascii="Times New Roman" w:eastAsia="Calibri" w:hAnsi="Times New Roman"/>
          <w:sz w:val="28"/>
          <w:szCs w:val="28"/>
        </w:rPr>
        <w:t xml:space="preserve">, </w:t>
      </w:r>
      <w:r w:rsidR="00747A84">
        <w:rPr>
          <w:rFonts w:ascii="Times New Roman" w:eastAsia="Calibri" w:hAnsi="Times New Roman"/>
          <w:sz w:val="28"/>
          <w:szCs w:val="28"/>
          <w:lang w:val="uk-UA"/>
        </w:rPr>
        <w:t>9</w:t>
      </w:r>
      <w:r w:rsidRPr="009852AA">
        <w:rPr>
          <w:rFonts w:ascii="Times New Roman" w:eastAsia="Calibri" w:hAnsi="Times New Roman"/>
          <w:sz w:val="28"/>
          <w:szCs w:val="28"/>
        </w:rPr>
        <w:t xml:space="preserve">а </w:t>
      </w:r>
      <w:proofErr w:type="spellStart"/>
      <w:r w:rsidRPr="009852AA">
        <w:rPr>
          <w:rFonts w:ascii="Times New Roman" w:eastAsia="Calibri" w:hAnsi="Times New Roman"/>
          <w:sz w:val="28"/>
          <w:szCs w:val="28"/>
        </w:rPr>
        <w:t>класи</w:t>
      </w:r>
      <w:proofErr w:type="spellEnd"/>
      <w:r w:rsidRPr="009852AA">
        <w:rPr>
          <w:rFonts w:ascii="Times New Roman" w:eastAsia="Calibri" w:hAnsi="Times New Roman"/>
          <w:sz w:val="28"/>
          <w:szCs w:val="28"/>
        </w:rPr>
        <w:t xml:space="preserve"> (</w:t>
      </w:r>
      <w:r w:rsidR="00747A84">
        <w:rPr>
          <w:rFonts w:ascii="Times New Roman" w:eastAsia="Calibri" w:hAnsi="Times New Roman"/>
          <w:sz w:val="28"/>
          <w:szCs w:val="28"/>
          <w:lang w:val="uk-UA"/>
        </w:rPr>
        <w:t xml:space="preserve">Олексюк З.І., </w:t>
      </w:r>
      <w:proofErr w:type="spellStart"/>
      <w:r w:rsidRPr="009852AA">
        <w:rPr>
          <w:rFonts w:ascii="Times New Roman" w:eastAsia="Calibri" w:hAnsi="Times New Roman"/>
          <w:sz w:val="28"/>
          <w:szCs w:val="28"/>
        </w:rPr>
        <w:t>Кравецька</w:t>
      </w:r>
      <w:proofErr w:type="spellEnd"/>
      <w:r w:rsidRPr="009852AA">
        <w:rPr>
          <w:rFonts w:ascii="Times New Roman" w:eastAsia="Calibri" w:hAnsi="Times New Roman"/>
          <w:sz w:val="28"/>
          <w:szCs w:val="28"/>
        </w:rPr>
        <w:t xml:space="preserve"> Д.О., </w:t>
      </w:r>
      <w:proofErr w:type="spellStart"/>
      <w:r w:rsidRPr="009852AA">
        <w:rPr>
          <w:rFonts w:ascii="Times New Roman" w:eastAsia="Calibri" w:hAnsi="Times New Roman"/>
          <w:sz w:val="28"/>
          <w:szCs w:val="28"/>
        </w:rPr>
        <w:t>Компанієць</w:t>
      </w:r>
      <w:proofErr w:type="spellEnd"/>
      <w:r w:rsidRPr="009852AA">
        <w:rPr>
          <w:rFonts w:ascii="Times New Roman" w:eastAsia="Calibri" w:hAnsi="Times New Roman"/>
          <w:sz w:val="28"/>
          <w:szCs w:val="28"/>
        </w:rPr>
        <w:t xml:space="preserve"> Г.С., Бурлаченко С.). </w:t>
      </w:r>
      <w:proofErr w:type="spellStart"/>
      <w:r w:rsidRPr="009852AA">
        <w:rPr>
          <w:rFonts w:ascii="Times New Roman" w:eastAsia="Calibri" w:hAnsi="Times New Roman"/>
          <w:sz w:val="28"/>
          <w:szCs w:val="28"/>
        </w:rPr>
        <w:t>Слід</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звернути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увагу</w:t>
      </w:r>
      <w:proofErr w:type="spellEnd"/>
      <w:r w:rsidRPr="009852AA">
        <w:rPr>
          <w:rFonts w:ascii="Times New Roman" w:eastAsia="Calibri" w:hAnsi="Times New Roman"/>
          <w:sz w:val="28"/>
          <w:szCs w:val="28"/>
        </w:rPr>
        <w:t xml:space="preserve"> на  </w:t>
      </w:r>
      <w:proofErr w:type="spellStart"/>
      <w:r w:rsidRPr="009852AA">
        <w:rPr>
          <w:rFonts w:ascii="Times New Roman" w:eastAsia="Calibri" w:hAnsi="Times New Roman"/>
          <w:sz w:val="28"/>
          <w:szCs w:val="28"/>
        </w:rPr>
        <w:t>оновлення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форим</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роботи</w:t>
      </w:r>
      <w:proofErr w:type="spellEnd"/>
      <w:r w:rsidRPr="009852AA">
        <w:rPr>
          <w:rFonts w:ascii="Times New Roman" w:eastAsia="Calibri" w:hAnsi="Times New Roman"/>
          <w:sz w:val="28"/>
          <w:szCs w:val="28"/>
        </w:rPr>
        <w:t xml:space="preserve">   з </w:t>
      </w:r>
      <w:proofErr w:type="spellStart"/>
      <w:r w:rsidRPr="009852AA">
        <w:rPr>
          <w:rFonts w:ascii="Times New Roman" w:eastAsia="Calibri" w:hAnsi="Times New Roman"/>
          <w:sz w:val="28"/>
          <w:szCs w:val="28"/>
        </w:rPr>
        <w:t>учнівським</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колективом</w:t>
      </w:r>
      <w:proofErr w:type="spellEnd"/>
      <w:r w:rsidRPr="009852AA">
        <w:rPr>
          <w:rFonts w:ascii="Times New Roman" w:eastAsia="Calibri" w:hAnsi="Times New Roman"/>
          <w:sz w:val="28"/>
          <w:szCs w:val="28"/>
        </w:rPr>
        <w:t xml:space="preserve"> та  батьками  педагогам  </w:t>
      </w:r>
      <w:proofErr w:type="spellStart"/>
      <w:r w:rsidRPr="009852AA">
        <w:rPr>
          <w:rFonts w:ascii="Times New Roman" w:eastAsia="Calibri" w:hAnsi="Times New Roman"/>
          <w:sz w:val="28"/>
          <w:szCs w:val="28"/>
        </w:rPr>
        <w:t>Коржовій</w:t>
      </w:r>
      <w:proofErr w:type="spellEnd"/>
      <w:r w:rsidRPr="009852AA">
        <w:rPr>
          <w:rFonts w:ascii="Times New Roman" w:eastAsia="Calibri" w:hAnsi="Times New Roman"/>
          <w:sz w:val="28"/>
          <w:szCs w:val="28"/>
        </w:rPr>
        <w:t xml:space="preserve"> Л.В., </w:t>
      </w:r>
      <w:proofErr w:type="spellStart"/>
      <w:r w:rsidRPr="009852AA">
        <w:rPr>
          <w:rFonts w:ascii="Times New Roman" w:eastAsia="Calibri" w:hAnsi="Times New Roman"/>
          <w:sz w:val="28"/>
          <w:szCs w:val="28"/>
        </w:rPr>
        <w:t>Циганенко</w:t>
      </w:r>
      <w:proofErr w:type="spellEnd"/>
      <w:r w:rsidRPr="009852AA">
        <w:rPr>
          <w:rFonts w:ascii="Times New Roman" w:eastAsia="Calibri" w:hAnsi="Times New Roman"/>
          <w:sz w:val="28"/>
          <w:szCs w:val="28"/>
        </w:rPr>
        <w:t xml:space="preserve"> І.О., </w:t>
      </w:r>
      <w:proofErr w:type="spellStart"/>
      <w:r w:rsidRPr="009852AA">
        <w:rPr>
          <w:rFonts w:ascii="Times New Roman" w:eastAsia="Calibri" w:hAnsi="Times New Roman"/>
          <w:sz w:val="28"/>
          <w:szCs w:val="28"/>
        </w:rPr>
        <w:t>Драгановій</w:t>
      </w:r>
      <w:proofErr w:type="spellEnd"/>
      <w:r w:rsidRPr="009852AA">
        <w:rPr>
          <w:rFonts w:ascii="Times New Roman" w:eastAsia="Calibri" w:hAnsi="Times New Roman"/>
          <w:sz w:val="28"/>
          <w:szCs w:val="28"/>
        </w:rPr>
        <w:t xml:space="preserve"> О.Д.  </w:t>
      </w:r>
      <w:r w:rsidRPr="009852AA">
        <w:rPr>
          <w:rFonts w:ascii="Times New Roman" w:eastAsia="Calibri" w:hAnsi="Times New Roman"/>
          <w:b/>
          <w:color w:val="FF0000"/>
          <w:sz w:val="28"/>
          <w:szCs w:val="28"/>
        </w:rPr>
        <w:t xml:space="preserve"> </w:t>
      </w:r>
    </w:p>
    <w:p w14:paraId="7009CB8B" w14:textId="77777777" w:rsidR="009852AA" w:rsidRPr="009852AA" w:rsidRDefault="009852AA" w:rsidP="00747A84">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Подвір’я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гімназії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завжди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прибране</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доглянуте</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Обслуговуючим</w:t>
      </w:r>
      <w:proofErr w:type="spellEnd"/>
      <w:r w:rsidRPr="009852AA">
        <w:rPr>
          <w:rFonts w:ascii="Times New Roman" w:eastAsia="Calibri" w:hAnsi="Times New Roman"/>
          <w:sz w:val="28"/>
          <w:szCs w:val="28"/>
        </w:rPr>
        <w:t xml:space="preserve"> персоналом проводиться </w:t>
      </w:r>
      <w:proofErr w:type="spellStart"/>
      <w:r w:rsidRPr="009852AA">
        <w:rPr>
          <w:rFonts w:ascii="Times New Roman" w:eastAsia="Calibri" w:hAnsi="Times New Roman"/>
          <w:sz w:val="28"/>
          <w:szCs w:val="28"/>
        </w:rPr>
        <w:t>скошування</w:t>
      </w:r>
      <w:proofErr w:type="spellEnd"/>
      <w:r w:rsidRPr="009852AA">
        <w:rPr>
          <w:rFonts w:ascii="Times New Roman" w:eastAsia="Calibri" w:hAnsi="Times New Roman"/>
          <w:sz w:val="28"/>
          <w:szCs w:val="28"/>
        </w:rPr>
        <w:t xml:space="preserve"> трави на газонах, догляд за клумбами.</w:t>
      </w:r>
    </w:p>
    <w:p w14:paraId="42D276DA" w14:textId="77777777" w:rsidR="009852AA" w:rsidRPr="009852AA" w:rsidRDefault="009852AA" w:rsidP="00747A84">
      <w:pPr>
        <w:pStyle w:val="Normal1"/>
        <w:spacing w:before="0" w:beforeAutospacing="0" w:after="0" w:afterAutospacing="0" w:line="360" w:lineRule="auto"/>
        <w:jc w:val="both"/>
        <w:rPr>
          <w:rFonts w:ascii="Times New Roman" w:eastAsia="Calibri" w:hAnsi="Times New Roman"/>
          <w:bCs/>
          <w:sz w:val="28"/>
          <w:szCs w:val="28"/>
        </w:rPr>
      </w:pPr>
      <w:r w:rsidRPr="009852AA">
        <w:rPr>
          <w:rFonts w:ascii="Times New Roman" w:eastAsia="Calibri" w:hAnsi="Times New Roman"/>
          <w:bCs/>
          <w:sz w:val="28"/>
          <w:szCs w:val="28"/>
        </w:rPr>
        <w:t xml:space="preserve">     </w:t>
      </w:r>
      <w:proofErr w:type="spellStart"/>
      <w:r w:rsidRPr="009852AA">
        <w:rPr>
          <w:rFonts w:ascii="Times New Roman" w:eastAsia="Calibri" w:hAnsi="Times New Roman"/>
          <w:bCs/>
          <w:sz w:val="28"/>
          <w:szCs w:val="28"/>
        </w:rPr>
        <w:t>Медичне</w:t>
      </w:r>
      <w:proofErr w:type="spellEnd"/>
      <w:r w:rsidRPr="009852AA">
        <w:rPr>
          <w:rFonts w:ascii="Times New Roman" w:eastAsia="Calibri" w:hAnsi="Times New Roman"/>
          <w:bCs/>
          <w:sz w:val="28"/>
          <w:szCs w:val="28"/>
        </w:rPr>
        <w:t xml:space="preserve"> </w:t>
      </w:r>
      <w:proofErr w:type="spellStart"/>
      <w:r w:rsidRPr="009852AA">
        <w:rPr>
          <w:rFonts w:ascii="Times New Roman" w:eastAsia="Calibri" w:hAnsi="Times New Roman"/>
          <w:bCs/>
          <w:sz w:val="28"/>
          <w:szCs w:val="28"/>
        </w:rPr>
        <w:t>обслуговування</w:t>
      </w:r>
      <w:proofErr w:type="spellEnd"/>
      <w:r w:rsidRPr="009852AA">
        <w:rPr>
          <w:rFonts w:ascii="Times New Roman" w:eastAsia="Calibri" w:hAnsi="Times New Roman"/>
          <w:bCs/>
          <w:sz w:val="28"/>
          <w:szCs w:val="28"/>
        </w:rPr>
        <w:t xml:space="preserve"> </w:t>
      </w:r>
      <w:proofErr w:type="spellStart"/>
      <w:r w:rsidRPr="009852AA">
        <w:rPr>
          <w:rFonts w:ascii="Times New Roman" w:eastAsia="Calibri" w:hAnsi="Times New Roman"/>
          <w:bCs/>
          <w:sz w:val="28"/>
          <w:szCs w:val="28"/>
        </w:rPr>
        <w:t>учнів</w:t>
      </w:r>
      <w:proofErr w:type="spellEnd"/>
      <w:r w:rsidRPr="009852AA">
        <w:rPr>
          <w:rFonts w:ascii="Times New Roman" w:eastAsia="Calibri" w:hAnsi="Times New Roman"/>
          <w:bCs/>
          <w:sz w:val="28"/>
          <w:szCs w:val="28"/>
        </w:rPr>
        <w:t xml:space="preserve"> у </w:t>
      </w:r>
      <w:proofErr w:type="spellStart"/>
      <w:r w:rsidRPr="009852AA">
        <w:rPr>
          <w:rFonts w:ascii="Times New Roman" w:eastAsia="Calibri" w:hAnsi="Times New Roman"/>
          <w:bCs/>
          <w:sz w:val="28"/>
          <w:szCs w:val="28"/>
        </w:rPr>
        <w:t>навчальному</w:t>
      </w:r>
      <w:proofErr w:type="spellEnd"/>
      <w:r w:rsidRPr="009852AA">
        <w:rPr>
          <w:rFonts w:ascii="Times New Roman" w:eastAsia="Calibri" w:hAnsi="Times New Roman"/>
          <w:bCs/>
          <w:sz w:val="28"/>
          <w:szCs w:val="28"/>
        </w:rPr>
        <w:t xml:space="preserve"> </w:t>
      </w:r>
      <w:proofErr w:type="spellStart"/>
      <w:r w:rsidRPr="009852AA">
        <w:rPr>
          <w:rFonts w:ascii="Times New Roman" w:eastAsia="Calibri" w:hAnsi="Times New Roman"/>
          <w:bCs/>
          <w:sz w:val="28"/>
          <w:szCs w:val="28"/>
        </w:rPr>
        <w:t>закладі</w:t>
      </w:r>
      <w:proofErr w:type="spellEnd"/>
      <w:r w:rsidRPr="009852AA">
        <w:rPr>
          <w:rFonts w:ascii="Times New Roman" w:eastAsia="Calibri" w:hAnsi="Times New Roman"/>
          <w:bCs/>
          <w:sz w:val="28"/>
          <w:szCs w:val="28"/>
        </w:rPr>
        <w:t xml:space="preserve"> </w:t>
      </w:r>
      <w:proofErr w:type="spellStart"/>
      <w:r w:rsidRPr="009852AA">
        <w:rPr>
          <w:rFonts w:ascii="Times New Roman" w:eastAsia="Calibri" w:hAnsi="Times New Roman"/>
          <w:bCs/>
          <w:sz w:val="28"/>
          <w:szCs w:val="28"/>
        </w:rPr>
        <w:t>здійснювала</w:t>
      </w:r>
      <w:proofErr w:type="spellEnd"/>
      <w:r w:rsidRPr="009852AA">
        <w:rPr>
          <w:rFonts w:ascii="Times New Roman" w:eastAsia="Calibri" w:hAnsi="Times New Roman"/>
          <w:bCs/>
          <w:sz w:val="28"/>
          <w:szCs w:val="28"/>
        </w:rPr>
        <w:t xml:space="preserve"> </w:t>
      </w:r>
      <w:proofErr w:type="spellStart"/>
      <w:r w:rsidRPr="009852AA">
        <w:rPr>
          <w:rFonts w:ascii="Times New Roman" w:eastAsia="Calibri" w:hAnsi="Times New Roman"/>
          <w:bCs/>
          <w:sz w:val="28"/>
          <w:szCs w:val="28"/>
        </w:rPr>
        <w:t>медична</w:t>
      </w:r>
      <w:proofErr w:type="spellEnd"/>
      <w:r w:rsidRPr="009852AA">
        <w:rPr>
          <w:rFonts w:ascii="Times New Roman" w:eastAsia="Calibri" w:hAnsi="Times New Roman"/>
          <w:bCs/>
          <w:sz w:val="28"/>
          <w:szCs w:val="28"/>
        </w:rPr>
        <w:t xml:space="preserve"> сестра  </w:t>
      </w:r>
      <w:proofErr w:type="spellStart"/>
      <w:r w:rsidRPr="009852AA">
        <w:rPr>
          <w:rFonts w:ascii="Times New Roman" w:eastAsia="Calibri" w:hAnsi="Times New Roman"/>
          <w:bCs/>
          <w:sz w:val="28"/>
          <w:szCs w:val="28"/>
        </w:rPr>
        <w:t>Дульдієр</w:t>
      </w:r>
      <w:proofErr w:type="spellEnd"/>
      <w:r w:rsidRPr="009852AA">
        <w:rPr>
          <w:rFonts w:ascii="Times New Roman" w:eastAsia="Calibri" w:hAnsi="Times New Roman"/>
          <w:bCs/>
          <w:sz w:val="28"/>
          <w:szCs w:val="28"/>
        </w:rPr>
        <w:t xml:space="preserve"> Т.М. Вона </w:t>
      </w:r>
      <w:proofErr w:type="spellStart"/>
      <w:r w:rsidRPr="009852AA">
        <w:rPr>
          <w:rFonts w:ascii="Times New Roman" w:eastAsia="Calibri" w:hAnsi="Times New Roman"/>
          <w:bCs/>
          <w:sz w:val="28"/>
          <w:szCs w:val="28"/>
        </w:rPr>
        <w:t>працювала</w:t>
      </w:r>
      <w:proofErr w:type="spellEnd"/>
      <w:r w:rsidRPr="009852AA">
        <w:rPr>
          <w:rFonts w:ascii="Times New Roman" w:eastAsia="Calibri" w:hAnsi="Times New Roman"/>
          <w:bCs/>
          <w:sz w:val="28"/>
          <w:szCs w:val="28"/>
        </w:rPr>
        <w:t xml:space="preserve"> з </w:t>
      </w:r>
      <w:proofErr w:type="spellStart"/>
      <w:r w:rsidRPr="009852AA">
        <w:rPr>
          <w:rFonts w:ascii="Times New Roman" w:eastAsia="Calibri" w:hAnsi="Times New Roman"/>
          <w:bCs/>
          <w:sz w:val="28"/>
          <w:szCs w:val="28"/>
        </w:rPr>
        <w:t>класами</w:t>
      </w:r>
      <w:proofErr w:type="spellEnd"/>
      <w:r w:rsidRPr="009852AA">
        <w:rPr>
          <w:rFonts w:ascii="Times New Roman" w:eastAsia="Calibri" w:hAnsi="Times New Roman"/>
          <w:bCs/>
          <w:sz w:val="28"/>
          <w:szCs w:val="28"/>
        </w:rPr>
        <w:t xml:space="preserve">, </w:t>
      </w:r>
      <w:proofErr w:type="spellStart"/>
      <w:r w:rsidRPr="009852AA">
        <w:rPr>
          <w:rFonts w:ascii="Times New Roman" w:eastAsia="Calibri" w:hAnsi="Times New Roman"/>
          <w:bCs/>
          <w:sz w:val="28"/>
          <w:szCs w:val="28"/>
        </w:rPr>
        <w:t>які</w:t>
      </w:r>
      <w:proofErr w:type="spellEnd"/>
      <w:r w:rsidRPr="009852AA">
        <w:rPr>
          <w:rFonts w:ascii="Times New Roman" w:eastAsia="Calibri" w:hAnsi="Times New Roman"/>
          <w:bCs/>
          <w:sz w:val="28"/>
          <w:szCs w:val="28"/>
        </w:rPr>
        <w:t xml:space="preserve"> </w:t>
      </w:r>
      <w:proofErr w:type="spellStart"/>
      <w:r w:rsidRPr="009852AA">
        <w:rPr>
          <w:rFonts w:ascii="Times New Roman" w:eastAsia="Calibri" w:hAnsi="Times New Roman"/>
          <w:bCs/>
          <w:sz w:val="28"/>
          <w:szCs w:val="28"/>
        </w:rPr>
        <w:t>навчалися</w:t>
      </w:r>
      <w:proofErr w:type="spellEnd"/>
      <w:r w:rsidRPr="009852AA">
        <w:rPr>
          <w:rFonts w:ascii="Times New Roman" w:eastAsia="Calibri" w:hAnsi="Times New Roman"/>
          <w:bCs/>
          <w:sz w:val="28"/>
          <w:szCs w:val="28"/>
        </w:rPr>
        <w:t xml:space="preserve"> на </w:t>
      </w:r>
      <w:proofErr w:type="spellStart"/>
      <w:r w:rsidRPr="009852AA">
        <w:rPr>
          <w:rFonts w:ascii="Times New Roman" w:eastAsia="Calibri" w:hAnsi="Times New Roman"/>
          <w:bCs/>
          <w:sz w:val="28"/>
          <w:szCs w:val="28"/>
        </w:rPr>
        <w:t>базі</w:t>
      </w:r>
      <w:proofErr w:type="spellEnd"/>
      <w:r w:rsidRPr="009852AA">
        <w:rPr>
          <w:rFonts w:ascii="Times New Roman" w:eastAsia="Calibri" w:hAnsi="Times New Roman"/>
          <w:bCs/>
          <w:sz w:val="28"/>
          <w:szCs w:val="28"/>
        </w:rPr>
        <w:t xml:space="preserve"> ДНЗ №12.</w:t>
      </w:r>
    </w:p>
    <w:p w14:paraId="60E7357A" w14:textId="105BF2F4" w:rsidR="009852AA" w:rsidRPr="00747A84" w:rsidRDefault="009852AA" w:rsidP="00747A84">
      <w:pPr>
        <w:pStyle w:val="Normal1"/>
        <w:spacing w:before="0" w:beforeAutospacing="0" w:after="0" w:afterAutospacing="0" w:line="360" w:lineRule="auto"/>
        <w:jc w:val="both"/>
        <w:rPr>
          <w:rFonts w:ascii="Times New Roman" w:eastAsia="Calibri" w:hAnsi="Times New Roman"/>
          <w:bCs/>
          <w:sz w:val="28"/>
          <w:szCs w:val="28"/>
          <w:lang w:val="uk-UA"/>
        </w:rPr>
      </w:pPr>
      <w:r w:rsidRPr="009852AA">
        <w:rPr>
          <w:rFonts w:ascii="Times New Roman" w:eastAsia="Calibri" w:hAnsi="Times New Roman"/>
          <w:bCs/>
          <w:sz w:val="28"/>
          <w:szCs w:val="28"/>
        </w:rPr>
        <w:t xml:space="preserve">     </w:t>
      </w:r>
      <w:proofErr w:type="spellStart"/>
      <w:r w:rsidRPr="009852AA">
        <w:rPr>
          <w:rFonts w:ascii="Times New Roman" w:eastAsia="Calibri" w:hAnsi="Times New Roman"/>
          <w:bCs/>
          <w:sz w:val="28"/>
          <w:szCs w:val="28"/>
        </w:rPr>
        <w:t>Харчування</w:t>
      </w:r>
      <w:proofErr w:type="spellEnd"/>
      <w:r w:rsidRPr="009852AA">
        <w:rPr>
          <w:rFonts w:ascii="Times New Roman" w:eastAsia="Calibri" w:hAnsi="Times New Roman"/>
          <w:bCs/>
          <w:sz w:val="28"/>
          <w:szCs w:val="28"/>
        </w:rPr>
        <w:t xml:space="preserve"> </w:t>
      </w:r>
      <w:proofErr w:type="spellStart"/>
      <w:r w:rsidRPr="009852AA">
        <w:rPr>
          <w:rFonts w:ascii="Times New Roman" w:eastAsia="Calibri" w:hAnsi="Times New Roman"/>
          <w:bCs/>
          <w:sz w:val="28"/>
          <w:szCs w:val="28"/>
        </w:rPr>
        <w:t>учнів</w:t>
      </w:r>
      <w:proofErr w:type="spellEnd"/>
      <w:r w:rsidRPr="009852AA">
        <w:rPr>
          <w:rFonts w:ascii="Times New Roman" w:eastAsia="Calibri" w:hAnsi="Times New Roman"/>
          <w:bCs/>
          <w:sz w:val="28"/>
          <w:szCs w:val="28"/>
        </w:rPr>
        <w:t xml:space="preserve"> у  </w:t>
      </w:r>
      <w:proofErr w:type="spellStart"/>
      <w:r w:rsidRPr="009852AA">
        <w:rPr>
          <w:rFonts w:ascii="Times New Roman" w:eastAsia="Calibri" w:hAnsi="Times New Roman"/>
          <w:bCs/>
          <w:sz w:val="28"/>
          <w:szCs w:val="28"/>
        </w:rPr>
        <w:t>зв’язку</w:t>
      </w:r>
      <w:proofErr w:type="spellEnd"/>
      <w:r w:rsidRPr="009852AA">
        <w:rPr>
          <w:rFonts w:ascii="Times New Roman" w:eastAsia="Calibri" w:hAnsi="Times New Roman"/>
          <w:bCs/>
          <w:sz w:val="28"/>
          <w:szCs w:val="28"/>
        </w:rPr>
        <w:t xml:space="preserve"> </w:t>
      </w:r>
      <w:proofErr w:type="spellStart"/>
      <w:r w:rsidRPr="009852AA">
        <w:rPr>
          <w:rFonts w:ascii="Times New Roman" w:eastAsia="Calibri" w:hAnsi="Times New Roman"/>
          <w:bCs/>
          <w:sz w:val="28"/>
          <w:szCs w:val="28"/>
        </w:rPr>
        <w:t>із</w:t>
      </w:r>
      <w:proofErr w:type="spellEnd"/>
      <w:r w:rsidRPr="009852AA">
        <w:rPr>
          <w:rFonts w:ascii="Times New Roman" w:eastAsia="Calibri" w:hAnsi="Times New Roman"/>
          <w:bCs/>
          <w:sz w:val="28"/>
          <w:szCs w:val="28"/>
        </w:rPr>
        <w:t xml:space="preserve"> </w:t>
      </w:r>
      <w:proofErr w:type="spellStart"/>
      <w:r w:rsidRPr="009852AA">
        <w:rPr>
          <w:rFonts w:ascii="Times New Roman" w:eastAsia="Calibri" w:hAnsi="Times New Roman"/>
          <w:bCs/>
          <w:sz w:val="28"/>
          <w:szCs w:val="28"/>
        </w:rPr>
        <w:t>дистанційною</w:t>
      </w:r>
      <w:proofErr w:type="spellEnd"/>
      <w:r w:rsidRPr="009852AA">
        <w:rPr>
          <w:rFonts w:ascii="Times New Roman" w:eastAsia="Calibri" w:hAnsi="Times New Roman"/>
          <w:bCs/>
          <w:sz w:val="28"/>
          <w:szCs w:val="28"/>
        </w:rPr>
        <w:t xml:space="preserve"> формою </w:t>
      </w:r>
      <w:proofErr w:type="spellStart"/>
      <w:r w:rsidRPr="009852AA">
        <w:rPr>
          <w:rFonts w:ascii="Times New Roman" w:eastAsia="Calibri" w:hAnsi="Times New Roman"/>
          <w:bCs/>
          <w:sz w:val="28"/>
          <w:szCs w:val="28"/>
        </w:rPr>
        <w:t>навчання</w:t>
      </w:r>
      <w:proofErr w:type="spellEnd"/>
      <w:r w:rsidRPr="009852AA">
        <w:rPr>
          <w:rFonts w:ascii="Times New Roman" w:eastAsia="Calibri" w:hAnsi="Times New Roman"/>
          <w:bCs/>
          <w:sz w:val="28"/>
          <w:szCs w:val="28"/>
        </w:rPr>
        <w:t xml:space="preserve"> у </w:t>
      </w:r>
      <w:proofErr w:type="spellStart"/>
      <w:r w:rsidRPr="009852AA">
        <w:rPr>
          <w:rFonts w:ascii="Times New Roman" w:eastAsia="Calibri" w:hAnsi="Times New Roman"/>
          <w:bCs/>
          <w:sz w:val="28"/>
          <w:szCs w:val="28"/>
        </w:rPr>
        <w:t>закладі</w:t>
      </w:r>
      <w:proofErr w:type="spellEnd"/>
      <w:r w:rsidRPr="009852AA">
        <w:rPr>
          <w:rFonts w:ascii="Times New Roman" w:eastAsia="Calibri" w:hAnsi="Times New Roman"/>
          <w:bCs/>
          <w:sz w:val="28"/>
          <w:szCs w:val="28"/>
        </w:rPr>
        <w:t xml:space="preserve"> не </w:t>
      </w:r>
      <w:proofErr w:type="spellStart"/>
      <w:r w:rsidRPr="009852AA">
        <w:rPr>
          <w:rFonts w:ascii="Times New Roman" w:eastAsia="Calibri" w:hAnsi="Times New Roman"/>
          <w:bCs/>
          <w:sz w:val="28"/>
          <w:szCs w:val="28"/>
        </w:rPr>
        <w:t>здійснювалося</w:t>
      </w:r>
      <w:proofErr w:type="spellEnd"/>
      <w:r w:rsidRPr="009852AA">
        <w:rPr>
          <w:rFonts w:ascii="Times New Roman" w:eastAsia="Calibri" w:hAnsi="Times New Roman"/>
          <w:bCs/>
          <w:sz w:val="28"/>
          <w:szCs w:val="28"/>
        </w:rPr>
        <w:t>.</w:t>
      </w:r>
    </w:p>
    <w:p w14:paraId="19BD71AF" w14:textId="62FB9E08" w:rsidR="009852AA" w:rsidRPr="00747A84" w:rsidRDefault="00747A84" w:rsidP="009852AA">
      <w:pPr>
        <w:pStyle w:val="Normal1"/>
        <w:spacing w:before="0" w:beforeAutospacing="0" w:after="0" w:afterAutospacing="0" w:line="360" w:lineRule="auto"/>
        <w:jc w:val="both"/>
        <w:rPr>
          <w:rFonts w:ascii="Times New Roman" w:eastAsia="Calibri" w:hAnsi="Times New Roman"/>
          <w:b/>
          <w:color w:val="FF0000"/>
          <w:sz w:val="28"/>
          <w:szCs w:val="28"/>
          <w:lang w:val="uk-UA"/>
        </w:rPr>
      </w:pPr>
      <w:r>
        <w:rPr>
          <w:rFonts w:ascii="Times New Roman" w:eastAsia="Calibri" w:hAnsi="Times New Roman"/>
          <w:sz w:val="28"/>
          <w:szCs w:val="28"/>
          <w:lang w:val="uk-UA"/>
        </w:rPr>
        <w:t xml:space="preserve">        </w:t>
      </w:r>
      <w:r w:rsidR="009852AA" w:rsidRPr="00747A84">
        <w:rPr>
          <w:rFonts w:ascii="Times New Roman" w:eastAsia="Calibri" w:hAnsi="Times New Roman"/>
          <w:sz w:val="28"/>
          <w:szCs w:val="28"/>
          <w:lang w:val="uk-UA"/>
        </w:rPr>
        <w:t>Я, як директор закладу, керувала: діяльністю учнівського, педагогічного колективів, обслуговуючого персоналу та функціонуванням гімназії в усіх напрямках відповідно до чинного законодавства і Статуту, діяльністю своїх заступників, завідуючого господарством.</w:t>
      </w:r>
    </w:p>
    <w:p w14:paraId="13BF03A5"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color w:val="FF0000"/>
          <w:sz w:val="28"/>
          <w:szCs w:val="28"/>
        </w:rPr>
      </w:pPr>
      <w:r w:rsidRPr="009852AA">
        <w:rPr>
          <w:rFonts w:ascii="Times New Roman" w:eastAsia="Calibri" w:hAnsi="Times New Roman"/>
          <w:b/>
          <w:color w:val="FF0000"/>
          <w:sz w:val="28"/>
          <w:szCs w:val="28"/>
        </w:rPr>
        <w:t xml:space="preserve">2. </w:t>
      </w:r>
      <w:proofErr w:type="spellStart"/>
      <w:r w:rsidRPr="009852AA">
        <w:rPr>
          <w:rFonts w:ascii="Times New Roman" w:eastAsia="Calibri" w:hAnsi="Times New Roman"/>
          <w:b/>
          <w:color w:val="FF0000"/>
          <w:sz w:val="28"/>
          <w:szCs w:val="28"/>
        </w:rPr>
        <w:t>Напрям</w:t>
      </w:r>
      <w:proofErr w:type="spellEnd"/>
      <w:r w:rsidRPr="009852AA">
        <w:rPr>
          <w:rFonts w:ascii="Times New Roman" w:hAnsi="Times New Roman"/>
          <w:color w:val="FF0000"/>
          <w:sz w:val="28"/>
          <w:szCs w:val="28"/>
        </w:rPr>
        <w:t xml:space="preserve"> </w:t>
      </w:r>
      <w:r w:rsidRPr="009852AA">
        <w:rPr>
          <w:rFonts w:ascii="Times New Roman" w:eastAsia="Calibri" w:hAnsi="Times New Roman"/>
          <w:b/>
          <w:color w:val="FF0000"/>
          <w:sz w:val="28"/>
          <w:szCs w:val="28"/>
        </w:rPr>
        <w:t xml:space="preserve">«Система </w:t>
      </w:r>
      <w:proofErr w:type="spellStart"/>
      <w:r w:rsidRPr="009852AA">
        <w:rPr>
          <w:rFonts w:ascii="Times New Roman" w:eastAsia="Calibri" w:hAnsi="Times New Roman"/>
          <w:b/>
          <w:color w:val="FF0000"/>
          <w:sz w:val="28"/>
          <w:szCs w:val="28"/>
        </w:rPr>
        <w:t>оцінювання</w:t>
      </w:r>
      <w:proofErr w:type="spellEnd"/>
      <w:r w:rsidRPr="009852AA">
        <w:rPr>
          <w:rFonts w:ascii="Times New Roman" w:eastAsia="Calibri" w:hAnsi="Times New Roman"/>
          <w:b/>
          <w:color w:val="FF0000"/>
          <w:sz w:val="28"/>
          <w:szCs w:val="28"/>
        </w:rPr>
        <w:t xml:space="preserve"> </w:t>
      </w:r>
      <w:proofErr w:type="spellStart"/>
      <w:r w:rsidRPr="009852AA">
        <w:rPr>
          <w:rFonts w:ascii="Times New Roman" w:eastAsia="Calibri" w:hAnsi="Times New Roman"/>
          <w:b/>
          <w:color w:val="FF0000"/>
          <w:sz w:val="28"/>
          <w:szCs w:val="28"/>
        </w:rPr>
        <w:t>здобувачів</w:t>
      </w:r>
      <w:proofErr w:type="spellEnd"/>
      <w:r w:rsidRPr="009852AA">
        <w:rPr>
          <w:rFonts w:ascii="Times New Roman" w:eastAsia="Calibri" w:hAnsi="Times New Roman"/>
          <w:b/>
          <w:color w:val="FF0000"/>
          <w:sz w:val="28"/>
          <w:szCs w:val="28"/>
        </w:rPr>
        <w:t xml:space="preserve"> </w:t>
      </w:r>
      <w:proofErr w:type="spellStart"/>
      <w:r w:rsidRPr="009852AA">
        <w:rPr>
          <w:rFonts w:ascii="Times New Roman" w:eastAsia="Calibri" w:hAnsi="Times New Roman"/>
          <w:b/>
          <w:color w:val="FF0000"/>
          <w:sz w:val="28"/>
          <w:szCs w:val="28"/>
        </w:rPr>
        <w:t>освіти</w:t>
      </w:r>
      <w:proofErr w:type="spellEnd"/>
      <w:r w:rsidRPr="009852AA">
        <w:rPr>
          <w:rFonts w:ascii="Times New Roman" w:eastAsia="Calibri" w:hAnsi="Times New Roman"/>
          <w:b/>
          <w:color w:val="FF0000"/>
          <w:sz w:val="28"/>
          <w:szCs w:val="28"/>
        </w:rPr>
        <w:t>»</w:t>
      </w:r>
      <w:r w:rsidRPr="009852AA">
        <w:rPr>
          <w:rFonts w:ascii="Times New Roman" w:eastAsia="Calibri" w:hAnsi="Times New Roman"/>
          <w:color w:val="FF0000"/>
          <w:sz w:val="28"/>
          <w:szCs w:val="28"/>
        </w:rPr>
        <w:t xml:space="preserve">  </w:t>
      </w:r>
    </w:p>
    <w:p w14:paraId="21FB85D8" w14:textId="640EAE16" w:rsidR="009852AA" w:rsidRPr="009852AA" w:rsidRDefault="009852AA" w:rsidP="009852AA">
      <w:pPr>
        <w:pStyle w:val="NormalWeb1"/>
        <w:spacing w:before="0" w:beforeAutospacing="0" w:after="0" w:afterAutospacing="0" w:line="360" w:lineRule="auto"/>
        <w:jc w:val="both"/>
        <w:rPr>
          <w:sz w:val="28"/>
          <w:szCs w:val="28"/>
        </w:rPr>
      </w:pPr>
      <w:r w:rsidRPr="009852AA">
        <w:rPr>
          <w:sz w:val="28"/>
          <w:szCs w:val="28"/>
        </w:rPr>
        <w:t xml:space="preserve">           У </w:t>
      </w:r>
      <w:proofErr w:type="spellStart"/>
      <w:r w:rsidRPr="009852AA">
        <w:rPr>
          <w:sz w:val="28"/>
          <w:szCs w:val="28"/>
        </w:rPr>
        <w:t>закладі</w:t>
      </w:r>
      <w:proofErr w:type="spellEnd"/>
      <w:r w:rsidRPr="009852AA">
        <w:rPr>
          <w:sz w:val="28"/>
          <w:szCs w:val="28"/>
        </w:rPr>
        <w:t xml:space="preserve"> </w:t>
      </w:r>
      <w:proofErr w:type="spellStart"/>
      <w:r w:rsidRPr="009852AA">
        <w:rPr>
          <w:sz w:val="28"/>
          <w:szCs w:val="28"/>
        </w:rPr>
        <w:t>забезпечується</w:t>
      </w:r>
      <w:proofErr w:type="spellEnd"/>
      <w:r w:rsidRPr="009852AA">
        <w:rPr>
          <w:sz w:val="28"/>
          <w:szCs w:val="28"/>
        </w:rPr>
        <w:t xml:space="preserve"> </w:t>
      </w:r>
      <w:proofErr w:type="spellStart"/>
      <w:r w:rsidRPr="009852AA">
        <w:rPr>
          <w:sz w:val="28"/>
          <w:szCs w:val="28"/>
        </w:rPr>
        <w:t>відкритість</w:t>
      </w:r>
      <w:proofErr w:type="spellEnd"/>
      <w:r w:rsidRPr="009852AA">
        <w:rPr>
          <w:sz w:val="28"/>
          <w:szCs w:val="28"/>
        </w:rPr>
        <w:t xml:space="preserve"> </w:t>
      </w:r>
      <w:proofErr w:type="spellStart"/>
      <w:r w:rsidRPr="009852AA">
        <w:rPr>
          <w:sz w:val="28"/>
          <w:szCs w:val="28"/>
        </w:rPr>
        <w:t>інформації</w:t>
      </w:r>
      <w:proofErr w:type="spellEnd"/>
      <w:r w:rsidRPr="009852AA">
        <w:rPr>
          <w:sz w:val="28"/>
          <w:szCs w:val="28"/>
        </w:rPr>
        <w:t xml:space="preserve"> про </w:t>
      </w:r>
      <w:proofErr w:type="spellStart"/>
      <w:r w:rsidRPr="009852AA">
        <w:rPr>
          <w:sz w:val="28"/>
          <w:szCs w:val="28"/>
        </w:rPr>
        <w:t>критерії</w:t>
      </w:r>
      <w:proofErr w:type="spellEnd"/>
      <w:r w:rsidRPr="009852AA">
        <w:rPr>
          <w:sz w:val="28"/>
          <w:szCs w:val="28"/>
        </w:rPr>
        <w:t xml:space="preserve">, правила, </w:t>
      </w:r>
      <w:proofErr w:type="spellStart"/>
      <w:r w:rsidRPr="009852AA">
        <w:rPr>
          <w:sz w:val="28"/>
          <w:szCs w:val="28"/>
        </w:rPr>
        <w:t>процедури</w:t>
      </w:r>
      <w:proofErr w:type="spellEnd"/>
      <w:r w:rsidRPr="009852AA">
        <w:rPr>
          <w:sz w:val="28"/>
          <w:szCs w:val="28"/>
        </w:rPr>
        <w:t xml:space="preserve"> </w:t>
      </w:r>
      <w:proofErr w:type="spellStart"/>
      <w:r w:rsidRPr="009852AA">
        <w:rPr>
          <w:sz w:val="28"/>
          <w:szCs w:val="28"/>
        </w:rPr>
        <w:t>оцінювання</w:t>
      </w:r>
      <w:proofErr w:type="spellEnd"/>
      <w:r w:rsidRPr="009852AA">
        <w:rPr>
          <w:sz w:val="28"/>
          <w:szCs w:val="28"/>
        </w:rPr>
        <w:t xml:space="preserve"> </w:t>
      </w:r>
      <w:proofErr w:type="spellStart"/>
      <w:r w:rsidRPr="009852AA">
        <w:rPr>
          <w:sz w:val="28"/>
          <w:szCs w:val="28"/>
        </w:rPr>
        <w:t>навчальних</w:t>
      </w:r>
      <w:proofErr w:type="spellEnd"/>
      <w:r w:rsidRPr="009852AA">
        <w:rPr>
          <w:sz w:val="28"/>
          <w:szCs w:val="28"/>
        </w:rPr>
        <w:t xml:space="preserve"> </w:t>
      </w:r>
      <w:proofErr w:type="spellStart"/>
      <w:r w:rsidRPr="009852AA">
        <w:rPr>
          <w:sz w:val="28"/>
          <w:szCs w:val="28"/>
        </w:rPr>
        <w:t>досягнень</w:t>
      </w:r>
      <w:proofErr w:type="spellEnd"/>
      <w:r w:rsidRPr="009852AA">
        <w:rPr>
          <w:sz w:val="28"/>
          <w:szCs w:val="28"/>
        </w:rPr>
        <w:t xml:space="preserve"> </w:t>
      </w:r>
      <w:proofErr w:type="spellStart"/>
      <w:r w:rsidRPr="009852AA">
        <w:rPr>
          <w:sz w:val="28"/>
          <w:szCs w:val="28"/>
        </w:rPr>
        <w:t>учнів</w:t>
      </w:r>
      <w:proofErr w:type="spellEnd"/>
      <w:r w:rsidRPr="009852AA">
        <w:rPr>
          <w:sz w:val="28"/>
          <w:szCs w:val="28"/>
        </w:rPr>
        <w:t xml:space="preserve">. </w:t>
      </w:r>
      <w:r w:rsidRPr="009852AA">
        <w:rPr>
          <w:rStyle w:val="15"/>
          <w:rFonts w:ascii="Times New Roman" w:eastAsia="DengXian Light" w:hAnsi="Times New Roman" w:cs="Times New Roman"/>
          <w:i w:val="0"/>
          <w:sz w:val="28"/>
          <w:szCs w:val="28"/>
        </w:rPr>
        <w:t xml:space="preserve">Система </w:t>
      </w:r>
      <w:proofErr w:type="spellStart"/>
      <w:r w:rsidRPr="009852AA">
        <w:rPr>
          <w:rStyle w:val="15"/>
          <w:rFonts w:ascii="Times New Roman" w:eastAsia="DengXian Light" w:hAnsi="Times New Roman" w:cs="Times New Roman"/>
          <w:i w:val="0"/>
          <w:sz w:val="28"/>
          <w:szCs w:val="28"/>
        </w:rPr>
        <w:t>оцінювання</w:t>
      </w:r>
      <w:proofErr w:type="spellEnd"/>
      <w:r w:rsidRPr="009852AA">
        <w:rPr>
          <w:rStyle w:val="15"/>
          <w:rFonts w:ascii="Times New Roman" w:eastAsia="DengXian Light" w:hAnsi="Times New Roman" w:cs="Times New Roman"/>
          <w:i w:val="0"/>
          <w:sz w:val="28"/>
          <w:szCs w:val="28"/>
        </w:rPr>
        <w:t xml:space="preserve"> в </w:t>
      </w:r>
      <w:proofErr w:type="spellStart"/>
      <w:r w:rsidRPr="009852AA">
        <w:rPr>
          <w:rStyle w:val="15"/>
          <w:rFonts w:ascii="Times New Roman" w:eastAsia="DengXian Light" w:hAnsi="Times New Roman" w:cs="Times New Roman"/>
          <w:i w:val="0"/>
          <w:sz w:val="28"/>
          <w:szCs w:val="28"/>
        </w:rPr>
        <w:t>гімназії</w:t>
      </w:r>
      <w:proofErr w:type="spellEnd"/>
      <w:r w:rsidRPr="009852AA">
        <w:rPr>
          <w:rStyle w:val="15"/>
          <w:rFonts w:ascii="Times New Roman" w:eastAsia="DengXian Light" w:hAnsi="Times New Roman" w:cs="Times New Roman"/>
          <w:i w:val="0"/>
          <w:sz w:val="28"/>
          <w:szCs w:val="28"/>
        </w:rPr>
        <w:t xml:space="preserve">    </w:t>
      </w:r>
      <w:proofErr w:type="spellStart"/>
      <w:r w:rsidRPr="009852AA">
        <w:rPr>
          <w:rStyle w:val="15"/>
          <w:rFonts w:ascii="Times New Roman" w:eastAsia="DengXian Light" w:hAnsi="Times New Roman" w:cs="Times New Roman"/>
          <w:i w:val="0"/>
          <w:sz w:val="28"/>
          <w:szCs w:val="28"/>
        </w:rPr>
        <w:t>дає</w:t>
      </w:r>
      <w:proofErr w:type="spellEnd"/>
      <w:r w:rsidRPr="009852AA">
        <w:rPr>
          <w:rStyle w:val="15"/>
          <w:rFonts w:ascii="Times New Roman" w:eastAsia="DengXian Light" w:hAnsi="Times New Roman" w:cs="Times New Roman"/>
          <w:i w:val="0"/>
          <w:sz w:val="28"/>
          <w:szCs w:val="28"/>
        </w:rPr>
        <w:t xml:space="preserve"> </w:t>
      </w:r>
      <w:proofErr w:type="spellStart"/>
      <w:r w:rsidRPr="009852AA">
        <w:rPr>
          <w:rStyle w:val="15"/>
          <w:rFonts w:ascii="Times New Roman" w:eastAsia="DengXian Light" w:hAnsi="Times New Roman" w:cs="Times New Roman"/>
          <w:i w:val="0"/>
          <w:sz w:val="28"/>
          <w:szCs w:val="28"/>
        </w:rPr>
        <w:t>можливість</w:t>
      </w:r>
      <w:proofErr w:type="spellEnd"/>
      <w:r w:rsidRPr="009852AA">
        <w:rPr>
          <w:rStyle w:val="15"/>
          <w:rFonts w:ascii="Times New Roman" w:eastAsia="DengXian Light" w:hAnsi="Times New Roman" w:cs="Times New Roman"/>
          <w:i w:val="0"/>
          <w:sz w:val="28"/>
          <w:szCs w:val="28"/>
        </w:rPr>
        <w:t xml:space="preserve"> </w:t>
      </w:r>
      <w:proofErr w:type="spellStart"/>
      <w:r w:rsidRPr="009852AA">
        <w:rPr>
          <w:rStyle w:val="15"/>
          <w:rFonts w:ascii="Times New Roman" w:eastAsia="DengXian Light" w:hAnsi="Times New Roman" w:cs="Times New Roman"/>
          <w:i w:val="0"/>
          <w:sz w:val="28"/>
          <w:szCs w:val="28"/>
        </w:rPr>
        <w:t>відслідкувати</w:t>
      </w:r>
      <w:proofErr w:type="spellEnd"/>
      <w:r w:rsidRPr="009852AA">
        <w:rPr>
          <w:rStyle w:val="15"/>
          <w:rFonts w:ascii="Times New Roman" w:eastAsia="DengXian Light" w:hAnsi="Times New Roman" w:cs="Times New Roman"/>
          <w:i w:val="0"/>
          <w:sz w:val="28"/>
          <w:szCs w:val="28"/>
        </w:rPr>
        <w:t xml:space="preserve"> </w:t>
      </w:r>
      <w:proofErr w:type="spellStart"/>
      <w:r w:rsidRPr="009852AA">
        <w:rPr>
          <w:rStyle w:val="15"/>
          <w:rFonts w:ascii="Times New Roman" w:eastAsia="DengXian Light" w:hAnsi="Times New Roman" w:cs="Times New Roman"/>
          <w:i w:val="0"/>
          <w:sz w:val="28"/>
          <w:szCs w:val="28"/>
        </w:rPr>
        <w:t>індивідуальну</w:t>
      </w:r>
      <w:proofErr w:type="spellEnd"/>
      <w:r w:rsidRPr="009852AA">
        <w:rPr>
          <w:rStyle w:val="15"/>
          <w:rFonts w:ascii="Times New Roman" w:eastAsia="DengXian Light" w:hAnsi="Times New Roman" w:cs="Times New Roman"/>
          <w:i w:val="0"/>
          <w:sz w:val="28"/>
          <w:szCs w:val="28"/>
        </w:rPr>
        <w:t xml:space="preserve"> </w:t>
      </w:r>
      <w:proofErr w:type="spellStart"/>
      <w:r w:rsidRPr="009852AA">
        <w:rPr>
          <w:rStyle w:val="15"/>
          <w:rFonts w:ascii="Times New Roman" w:eastAsia="DengXian Light" w:hAnsi="Times New Roman" w:cs="Times New Roman"/>
          <w:i w:val="0"/>
          <w:sz w:val="28"/>
          <w:szCs w:val="28"/>
        </w:rPr>
        <w:t>траєкторію</w:t>
      </w:r>
      <w:proofErr w:type="spellEnd"/>
      <w:r w:rsidRPr="009852AA">
        <w:rPr>
          <w:rStyle w:val="15"/>
          <w:rFonts w:ascii="Times New Roman" w:eastAsia="DengXian Light" w:hAnsi="Times New Roman" w:cs="Times New Roman"/>
          <w:i w:val="0"/>
          <w:sz w:val="28"/>
          <w:szCs w:val="28"/>
        </w:rPr>
        <w:t xml:space="preserve"> </w:t>
      </w:r>
      <w:proofErr w:type="spellStart"/>
      <w:r w:rsidRPr="009852AA">
        <w:rPr>
          <w:rStyle w:val="15"/>
          <w:rFonts w:ascii="Times New Roman" w:eastAsia="DengXian Light" w:hAnsi="Times New Roman" w:cs="Times New Roman"/>
          <w:i w:val="0"/>
          <w:sz w:val="28"/>
          <w:szCs w:val="28"/>
        </w:rPr>
        <w:t>розвитку</w:t>
      </w:r>
      <w:proofErr w:type="spellEnd"/>
      <w:r w:rsidRPr="009852AA">
        <w:rPr>
          <w:rStyle w:val="15"/>
          <w:rFonts w:ascii="Times New Roman" w:eastAsia="DengXian Light" w:hAnsi="Times New Roman" w:cs="Times New Roman"/>
          <w:i w:val="0"/>
          <w:sz w:val="28"/>
          <w:szCs w:val="28"/>
        </w:rPr>
        <w:t xml:space="preserve"> кожного </w:t>
      </w:r>
      <w:proofErr w:type="spellStart"/>
      <w:r w:rsidRPr="009852AA">
        <w:rPr>
          <w:rStyle w:val="15"/>
          <w:rFonts w:ascii="Times New Roman" w:eastAsia="DengXian Light" w:hAnsi="Times New Roman" w:cs="Times New Roman"/>
          <w:i w:val="0"/>
          <w:sz w:val="28"/>
          <w:szCs w:val="28"/>
        </w:rPr>
        <w:t>учня</w:t>
      </w:r>
      <w:proofErr w:type="spellEnd"/>
      <w:r w:rsidRPr="009852AA">
        <w:rPr>
          <w:rStyle w:val="15"/>
          <w:rFonts w:ascii="Times New Roman" w:eastAsia="DengXian Light" w:hAnsi="Times New Roman" w:cs="Times New Roman"/>
          <w:sz w:val="28"/>
          <w:szCs w:val="28"/>
        </w:rPr>
        <w:t xml:space="preserve">. </w:t>
      </w:r>
      <w:r w:rsidRPr="009852AA">
        <w:rPr>
          <w:sz w:val="28"/>
          <w:szCs w:val="28"/>
        </w:rPr>
        <w:t xml:space="preserve"> </w:t>
      </w:r>
      <w:proofErr w:type="spellStart"/>
      <w:r w:rsidRPr="009852AA">
        <w:rPr>
          <w:sz w:val="28"/>
          <w:szCs w:val="28"/>
        </w:rPr>
        <w:t>Учителі</w:t>
      </w:r>
      <w:proofErr w:type="spellEnd"/>
      <w:r w:rsidRPr="009852AA">
        <w:rPr>
          <w:sz w:val="28"/>
          <w:szCs w:val="28"/>
        </w:rPr>
        <w:t xml:space="preserve"> </w:t>
      </w:r>
      <w:proofErr w:type="spellStart"/>
      <w:r w:rsidRPr="009852AA">
        <w:rPr>
          <w:sz w:val="28"/>
          <w:szCs w:val="28"/>
        </w:rPr>
        <w:t>розуміють</w:t>
      </w:r>
      <w:proofErr w:type="spellEnd"/>
      <w:r w:rsidRPr="009852AA">
        <w:rPr>
          <w:sz w:val="28"/>
          <w:szCs w:val="28"/>
        </w:rPr>
        <w:t xml:space="preserve">, </w:t>
      </w:r>
      <w:proofErr w:type="spellStart"/>
      <w:r w:rsidRPr="009852AA">
        <w:rPr>
          <w:sz w:val="28"/>
          <w:szCs w:val="28"/>
        </w:rPr>
        <w:t>що</w:t>
      </w:r>
      <w:proofErr w:type="spellEnd"/>
      <w:r w:rsidRPr="009852AA">
        <w:rPr>
          <w:sz w:val="28"/>
          <w:szCs w:val="28"/>
        </w:rPr>
        <w:t xml:space="preserve">  система </w:t>
      </w:r>
      <w:proofErr w:type="spellStart"/>
      <w:r w:rsidRPr="009852AA">
        <w:rPr>
          <w:sz w:val="28"/>
          <w:szCs w:val="28"/>
        </w:rPr>
        <w:t>оцінювання</w:t>
      </w:r>
      <w:proofErr w:type="spellEnd"/>
      <w:r w:rsidRPr="009852AA">
        <w:rPr>
          <w:sz w:val="28"/>
          <w:szCs w:val="28"/>
        </w:rPr>
        <w:t xml:space="preserve"> </w:t>
      </w:r>
      <w:proofErr w:type="spellStart"/>
      <w:r w:rsidRPr="009852AA">
        <w:rPr>
          <w:sz w:val="28"/>
          <w:szCs w:val="28"/>
        </w:rPr>
        <w:t>навчальних</w:t>
      </w:r>
      <w:proofErr w:type="spellEnd"/>
      <w:r w:rsidRPr="009852AA">
        <w:rPr>
          <w:sz w:val="28"/>
          <w:szCs w:val="28"/>
        </w:rPr>
        <w:t xml:space="preserve"> </w:t>
      </w:r>
      <w:proofErr w:type="spellStart"/>
      <w:r w:rsidRPr="009852AA">
        <w:rPr>
          <w:sz w:val="28"/>
          <w:szCs w:val="28"/>
        </w:rPr>
        <w:t>досягнень</w:t>
      </w:r>
      <w:proofErr w:type="spellEnd"/>
      <w:r w:rsidRPr="009852AA">
        <w:rPr>
          <w:sz w:val="28"/>
          <w:szCs w:val="28"/>
        </w:rPr>
        <w:t xml:space="preserve"> </w:t>
      </w:r>
      <w:proofErr w:type="spellStart"/>
      <w:r w:rsidRPr="009852AA">
        <w:rPr>
          <w:sz w:val="28"/>
          <w:szCs w:val="28"/>
        </w:rPr>
        <w:t>учнів</w:t>
      </w:r>
      <w:proofErr w:type="spellEnd"/>
      <w:r w:rsidRPr="009852AA">
        <w:rPr>
          <w:sz w:val="28"/>
          <w:szCs w:val="28"/>
        </w:rPr>
        <w:t xml:space="preserve"> </w:t>
      </w:r>
      <w:proofErr w:type="spellStart"/>
      <w:r w:rsidRPr="009852AA">
        <w:rPr>
          <w:sz w:val="28"/>
          <w:szCs w:val="28"/>
        </w:rPr>
        <w:t>має</w:t>
      </w:r>
      <w:proofErr w:type="spellEnd"/>
      <w:r w:rsidRPr="009852AA">
        <w:rPr>
          <w:sz w:val="28"/>
          <w:szCs w:val="28"/>
        </w:rPr>
        <w:t xml:space="preserve"> бути </w:t>
      </w:r>
      <w:proofErr w:type="spellStart"/>
      <w:r w:rsidRPr="009852AA">
        <w:rPr>
          <w:sz w:val="28"/>
          <w:szCs w:val="28"/>
        </w:rPr>
        <w:t>дієвою</w:t>
      </w:r>
      <w:proofErr w:type="spellEnd"/>
      <w:r w:rsidRPr="009852AA">
        <w:rPr>
          <w:sz w:val="28"/>
          <w:szCs w:val="28"/>
        </w:rPr>
        <w:t xml:space="preserve">,  </w:t>
      </w:r>
      <w:proofErr w:type="spellStart"/>
      <w:r w:rsidRPr="009852AA">
        <w:rPr>
          <w:sz w:val="28"/>
          <w:szCs w:val="28"/>
        </w:rPr>
        <w:t>сприйматися</w:t>
      </w:r>
      <w:proofErr w:type="spellEnd"/>
      <w:r w:rsidRPr="009852AA">
        <w:rPr>
          <w:sz w:val="28"/>
          <w:szCs w:val="28"/>
        </w:rPr>
        <w:t xml:space="preserve">   як </w:t>
      </w:r>
      <w:proofErr w:type="spellStart"/>
      <w:r w:rsidRPr="009852AA">
        <w:rPr>
          <w:sz w:val="28"/>
          <w:szCs w:val="28"/>
        </w:rPr>
        <w:t>зрозуміла</w:t>
      </w:r>
      <w:proofErr w:type="spellEnd"/>
      <w:r w:rsidRPr="009852AA">
        <w:rPr>
          <w:sz w:val="28"/>
          <w:szCs w:val="28"/>
        </w:rPr>
        <w:t xml:space="preserve">, </w:t>
      </w:r>
      <w:proofErr w:type="spellStart"/>
      <w:r w:rsidRPr="009852AA">
        <w:rPr>
          <w:sz w:val="28"/>
          <w:szCs w:val="28"/>
        </w:rPr>
        <w:t>чітка</w:t>
      </w:r>
      <w:proofErr w:type="spellEnd"/>
      <w:r w:rsidRPr="009852AA">
        <w:rPr>
          <w:sz w:val="28"/>
          <w:szCs w:val="28"/>
        </w:rPr>
        <w:t xml:space="preserve"> і справедлива. На </w:t>
      </w:r>
      <w:proofErr w:type="spellStart"/>
      <w:r w:rsidRPr="009852AA">
        <w:rPr>
          <w:sz w:val="28"/>
          <w:szCs w:val="28"/>
        </w:rPr>
        <w:t>засіданні</w:t>
      </w:r>
      <w:proofErr w:type="spellEnd"/>
      <w:r w:rsidRPr="009852AA">
        <w:rPr>
          <w:sz w:val="28"/>
          <w:szCs w:val="28"/>
        </w:rPr>
        <w:t xml:space="preserve"> </w:t>
      </w:r>
      <w:proofErr w:type="spellStart"/>
      <w:r w:rsidRPr="009852AA">
        <w:rPr>
          <w:sz w:val="28"/>
          <w:szCs w:val="28"/>
        </w:rPr>
        <w:t>педагогічної</w:t>
      </w:r>
      <w:proofErr w:type="spellEnd"/>
      <w:r w:rsidRPr="009852AA">
        <w:rPr>
          <w:sz w:val="28"/>
          <w:szCs w:val="28"/>
        </w:rPr>
        <w:t xml:space="preserve"> ради (протокол </w:t>
      </w:r>
      <w:proofErr w:type="spellStart"/>
      <w:r w:rsidRPr="009852AA">
        <w:rPr>
          <w:sz w:val="28"/>
          <w:szCs w:val="28"/>
        </w:rPr>
        <w:t>від</w:t>
      </w:r>
      <w:proofErr w:type="spellEnd"/>
      <w:r w:rsidRPr="009852AA">
        <w:rPr>
          <w:sz w:val="28"/>
          <w:szCs w:val="28"/>
        </w:rPr>
        <w:t xml:space="preserve"> 29.08.202</w:t>
      </w:r>
      <w:r w:rsidR="00747A84">
        <w:rPr>
          <w:sz w:val="28"/>
          <w:szCs w:val="28"/>
          <w:lang w:val="uk-UA"/>
        </w:rPr>
        <w:t>5</w:t>
      </w:r>
      <w:r w:rsidRPr="009852AA">
        <w:rPr>
          <w:sz w:val="28"/>
          <w:szCs w:val="28"/>
        </w:rPr>
        <w:t xml:space="preserve"> №1) було при</w:t>
      </w:r>
      <w:proofErr w:type="spellStart"/>
      <w:r w:rsidRPr="009852AA">
        <w:rPr>
          <w:sz w:val="28"/>
          <w:szCs w:val="28"/>
        </w:rPr>
        <w:t>йнято</w:t>
      </w:r>
      <w:proofErr w:type="spellEnd"/>
      <w:r w:rsidRPr="009852AA">
        <w:rPr>
          <w:sz w:val="28"/>
          <w:szCs w:val="28"/>
        </w:rPr>
        <w:t xml:space="preserve">  </w:t>
      </w:r>
      <w:proofErr w:type="spellStart"/>
      <w:r w:rsidRPr="009852AA">
        <w:rPr>
          <w:sz w:val="28"/>
          <w:szCs w:val="28"/>
        </w:rPr>
        <w:t>відповідні</w:t>
      </w:r>
      <w:proofErr w:type="spellEnd"/>
      <w:r w:rsidRPr="009852AA">
        <w:rPr>
          <w:sz w:val="28"/>
          <w:szCs w:val="28"/>
        </w:rPr>
        <w:t xml:space="preserve"> </w:t>
      </w:r>
      <w:proofErr w:type="spellStart"/>
      <w:r w:rsidRPr="009852AA">
        <w:rPr>
          <w:sz w:val="28"/>
          <w:szCs w:val="28"/>
        </w:rPr>
        <w:t>рішення</w:t>
      </w:r>
      <w:proofErr w:type="spellEnd"/>
      <w:r w:rsidRPr="009852AA">
        <w:rPr>
          <w:sz w:val="28"/>
          <w:szCs w:val="28"/>
        </w:rPr>
        <w:t xml:space="preserve"> </w:t>
      </w:r>
      <w:proofErr w:type="spellStart"/>
      <w:r w:rsidRPr="009852AA">
        <w:rPr>
          <w:sz w:val="28"/>
          <w:szCs w:val="28"/>
        </w:rPr>
        <w:t>щодо</w:t>
      </w:r>
      <w:proofErr w:type="spellEnd"/>
      <w:r w:rsidRPr="009852AA">
        <w:rPr>
          <w:sz w:val="28"/>
          <w:szCs w:val="28"/>
        </w:rPr>
        <w:t xml:space="preserve"> </w:t>
      </w:r>
      <w:proofErr w:type="spellStart"/>
      <w:r w:rsidRPr="009852AA">
        <w:rPr>
          <w:sz w:val="28"/>
          <w:szCs w:val="28"/>
        </w:rPr>
        <w:t>оцінювання</w:t>
      </w:r>
      <w:proofErr w:type="spellEnd"/>
      <w:r w:rsidRPr="009852AA">
        <w:rPr>
          <w:sz w:val="28"/>
          <w:szCs w:val="28"/>
        </w:rPr>
        <w:t xml:space="preserve"> 1-2,3-4, </w:t>
      </w:r>
      <w:proofErr w:type="spellStart"/>
      <w:r w:rsidRPr="009852AA">
        <w:rPr>
          <w:sz w:val="28"/>
          <w:szCs w:val="28"/>
        </w:rPr>
        <w:t>класів</w:t>
      </w:r>
      <w:proofErr w:type="spellEnd"/>
      <w:r w:rsidRPr="009852AA">
        <w:rPr>
          <w:sz w:val="28"/>
          <w:szCs w:val="28"/>
        </w:rPr>
        <w:t xml:space="preserve">, </w:t>
      </w:r>
      <w:proofErr w:type="spellStart"/>
      <w:r w:rsidRPr="009852AA">
        <w:rPr>
          <w:sz w:val="28"/>
          <w:szCs w:val="28"/>
        </w:rPr>
        <w:t>обрано</w:t>
      </w:r>
      <w:proofErr w:type="spellEnd"/>
      <w:r w:rsidRPr="009852AA">
        <w:rPr>
          <w:sz w:val="28"/>
          <w:szCs w:val="28"/>
        </w:rPr>
        <w:t xml:space="preserve"> модель </w:t>
      </w:r>
      <w:proofErr w:type="spellStart"/>
      <w:r w:rsidRPr="009852AA">
        <w:rPr>
          <w:sz w:val="28"/>
          <w:szCs w:val="28"/>
        </w:rPr>
        <w:t>оцінювання</w:t>
      </w:r>
      <w:proofErr w:type="spellEnd"/>
      <w:r w:rsidRPr="009852AA">
        <w:rPr>
          <w:sz w:val="28"/>
          <w:szCs w:val="28"/>
        </w:rPr>
        <w:t xml:space="preserve"> у 5-7 </w:t>
      </w:r>
      <w:proofErr w:type="spellStart"/>
      <w:r w:rsidRPr="009852AA">
        <w:rPr>
          <w:sz w:val="28"/>
          <w:szCs w:val="28"/>
        </w:rPr>
        <w:t>класахкласах</w:t>
      </w:r>
      <w:proofErr w:type="spellEnd"/>
      <w:r w:rsidRPr="009852AA">
        <w:rPr>
          <w:sz w:val="28"/>
          <w:szCs w:val="28"/>
        </w:rPr>
        <w:t xml:space="preserve"> НУШ </w:t>
      </w:r>
      <w:proofErr w:type="spellStart"/>
      <w:r w:rsidRPr="009852AA">
        <w:rPr>
          <w:sz w:val="28"/>
          <w:szCs w:val="28"/>
        </w:rPr>
        <w:t>відповідно</w:t>
      </w:r>
      <w:proofErr w:type="spellEnd"/>
      <w:r w:rsidRPr="009852AA">
        <w:rPr>
          <w:sz w:val="28"/>
          <w:szCs w:val="28"/>
        </w:rPr>
        <w:t xml:space="preserve"> до </w:t>
      </w:r>
      <w:proofErr w:type="spellStart"/>
      <w:r w:rsidRPr="009852AA">
        <w:rPr>
          <w:sz w:val="28"/>
          <w:szCs w:val="28"/>
        </w:rPr>
        <w:t>Методичних</w:t>
      </w:r>
      <w:proofErr w:type="spellEnd"/>
      <w:r w:rsidRPr="009852AA">
        <w:rPr>
          <w:sz w:val="28"/>
          <w:szCs w:val="28"/>
        </w:rPr>
        <w:t xml:space="preserve"> </w:t>
      </w:r>
      <w:proofErr w:type="spellStart"/>
      <w:r w:rsidRPr="009852AA">
        <w:rPr>
          <w:sz w:val="28"/>
          <w:szCs w:val="28"/>
        </w:rPr>
        <w:t>рекомендацій</w:t>
      </w:r>
      <w:proofErr w:type="spellEnd"/>
      <w:r w:rsidRPr="009852AA">
        <w:rPr>
          <w:sz w:val="28"/>
          <w:szCs w:val="28"/>
        </w:rPr>
        <w:t xml:space="preserve"> </w:t>
      </w:r>
      <w:proofErr w:type="spellStart"/>
      <w:r w:rsidRPr="009852AA">
        <w:rPr>
          <w:sz w:val="28"/>
          <w:szCs w:val="28"/>
        </w:rPr>
        <w:t>від</w:t>
      </w:r>
      <w:proofErr w:type="spellEnd"/>
      <w:r w:rsidRPr="009852AA">
        <w:rPr>
          <w:sz w:val="28"/>
          <w:szCs w:val="28"/>
        </w:rPr>
        <w:t xml:space="preserve"> 02.08 202</w:t>
      </w:r>
      <w:r w:rsidR="00747A84">
        <w:rPr>
          <w:sz w:val="28"/>
          <w:szCs w:val="28"/>
          <w:lang w:val="uk-UA"/>
        </w:rPr>
        <w:t>5</w:t>
      </w:r>
      <w:r w:rsidRPr="009852AA">
        <w:rPr>
          <w:sz w:val="28"/>
          <w:szCs w:val="28"/>
        </w:rPr>
        <w:t xml:space="preserve"> </w:t>
      </w:r>
      <w:proofErr w:type="spellStart"/>
      <w:r w:rsidRPr="009852AA">
        <w:rPr>
          <w:sz w:val="28"/>
          <w:szCs w:val="28"/>
        </w:rPr>
        <w:t>щодо</w:t>
      </w:r>
      <w:proofErr w:type="spellEnd"/>
      <w:r w:rsidRPr="009852AA">
        <w:rPr>
          <w:sz w:val="28"/>
          <w:szCs w:val="28"/>
        </w:rPr>
        <w:t xml:space="preserve"> </w:t>
      </w:r>
      <w:proofErr w:type="spellStart"/>
      <w:r w:rsidRPr="009852AA">
        <w:rPr>
          <w:sz w:val="28"/>
          <w:szCs w:val="28"/>
        </w:rPr>
        <w:t>оцінювання</w:t>
      </w:r>
      <w:proofErr w:type="spellEnd"/>
      <w:r w:rsidRPr="009852AA">
        <w:rPr>
          <w:sz w:val="28"/>
          <w:szCs w:val="28"/>
        </w:rPr>
        <w:t xml:space="preserve"> </w:t>
      </w:r>
      <w:proofErr w:type="spellStart"/>
      <w:r w:rsidRPr="009852AA">
        <w:rPr>
          <w:sz w:val="28"/>
          <w:szCs w:val="28"/>
        </w:rPr>
        <w:t>учнів</w:t>
      </w:r>
      <w:proofErr w:type="spellEnd"/>
      <w:r w:rsidRPr="009852AA">
        <w:rPr>
          <w:sz w:val="28"/>
          <w:szCs w:val="28"/>
        </w:rPr>
        <w:t xml:space="preserve"> за </w:t>
      </w:r>
      <w:proofErr w:type="spellStart"/>
      <w:r w:rsidRPr="009852AA">
        <w:rPr>
          <w:sz w:val="28"/>
          <w:szCs w:val="28"/>
        </w:rPr>
        <w:t>групами</w:t>
      </w:r>
      <w:proofErr w:type="spellEnd"/>
      <w:r w:rsidRPr="009852AA">
        <w:rPr>
          <w:sz w:val="28"/>
          <w:szCs w:val="28"/>
        </w:rPr>
        <w:t xml:space="preserve"> </w:t>
      </w:r>
      <w:proofErr w:type="spellStart"/>
      <w:r w:rsidRPr="009852AA">
        <w:rPr>
          <w:sz w:val="28"/>
          <w:szCs w:val="28"/>
        </w:rPr>
        <w:t>результатів</w:t>
      </w:r>
      <w:proofErr w:type="spellEnd"/>
      <w:r w:rsidRPr="009852AA">
        <w:rPr>
          <w:sz w:val="28"/>
          <w:szCs w:val="28"/>
        </w:rPr>
        <w:t>.</w:t>
      </w:r>
    </w:p>
    <w:p w14:paraId="0FEA1815" w14:textId="77777777" w:rsidR="00747A84" w:rsidRDefault="009852AA" w:rsidP="00747A84">
      <w:pPr>
        <w:pStyle w:val="NormalWeb1"/>
        <w:spacing w:before="0" w:beforeAutospacing="0" w:after="0" w:afterAutospacing="0" w:line="360" w:lineRule="auto"/>
        <w:jc w:val="both"/>
        <w:rPr>
          <w:w w:val="95"/>
          <w:sz w:val="28"/>
          <w:szCs w:val="28"/>
          <w:lang w:val="uk-UA"/>
        </w:rPr>
      </w:pPr>
      <w:r w:rsidRPr="009852AA">
        <w:rPr>
          <w:sz w:val="28"/>
          <w:szCs w:val="28"/>
        </w:rPr>
        <w:t xml:space="preserve">            У </w:t>
      </w:r>
      <w:proofErr w:type="spellStart"/>
      <w:r w:rsidRPr="009852AA">
        <w:rPr>
          <w:sz w:val="28"/>
          <w:szCs w:val="28"/>
        </w:rPr>
        <w:t>гімназії</w:t>
      </w:r>
      <w:proofErr w:type="spellEnd"/>
      <w:r w:rsidRPr="009852AA">
        <w:rPr>
          <w:sz w:val="28"/>
          <w:szCs w:val="28"/>
        </w:rPr>
        <w:t xml:space="preserve"> </w:t>
      </w:r>
      <w:proofErr w:type="spellStart"/>
      <w:r w:rsidRPr="009852AA">
        <w:rPr>
          <w:sz w:val="28"/>
          <w:szCs w:val="28"/>
        </w:rPr>
        <w:t>розроблено</w:t>
      </w:r>
      <w:proofErr w:type="spellEnd"/>
      <w:r w:rsidRPr="009852AA">
        <w:rPr>
          <w:sz w:val="28"/>
          <w:szCs w:val="28"/>
        </w:rPr>
        <w:t xml:space="preserve"> </w:t>
      </w:r>
      <w:proofErr w:type="spellStart"/>
      <w:r w:rsidRPr="009852AA">
        <w:rPr>
          <w:sz w:val="28"/>
          <w:szCs w:val="28"/>
        </w:rPr>
        <w:t>Положення</w:t>
      </w:r>
      <w:proofErr w:type="spellEnd"/>
      <w:r w:rsidRPr="009852AA">
        <w:rPr>
          <w:sz w:val="28"/>
          <w:szCs w:val="28"/>
        </w:rPr>
        <w:t xml:space="preserve"> про </w:t>
      </w:r>
      <w:proofErr w:type="spellStart"/>
      <w:r w:rsidRPr="009852AA">
        <w:rPr>
          <w:sz w:val="28"/>
          <w:szCs w:val="28"/>
        </w:rPr>
        <w:t>внутрішню</w:t>
      </w:r>
      <w:proofErr w:type="spellEnd"/>
      <w:r w:rsidRPr="009852AA">
        <w:rPr>
          <w:sz w:val="28"/>
          <w:szCs w:val="28"/>
        </w:rPr>
        <w:t xml:space="preserve"> систему </w:t>
      </w:r>
      <w:proofErr w:type="spellStart"/>
      <w:r w:rsidRPr="009852AA">
        <w:rPr>
          <w:sz w:val="28"/>
          <w:szCs w:val="28"/>
        </w:rPr>
        <w:t>забезпечення</w:t>
      </w:r>
      <w:proofErr w:type="spellEnd"/>
      <w:r w:rsidRPr="009852AA">
        <w:rPr>
          <w:sz w:val="28"/>
          <w:szCs w:val="28"/>
        </w:rPr>
        <w:t xml:space="preserve"> </w:t>
      </w:r>
      <w:proofErr w:type="spellStart"/>
      <w:r w:rsidRPr="009852AA">
        <w:rPr>
          <w:sz w:val="28"/>
          <w:szCs w:val="28"/>
        </w:rPr>
        <w:t>якості</w:t>
      </w:r>
      <w:proofErr w:type="spellEnd"/>
      <w:r w:rsidRPr="009852AA">
        <w:rPr>
          <w:sz w:val="28"/>
          <w:szCs w:val="28"/>
        </w:rPr>
        <w:t xml:space="preserve"> </w:t>
      </w:r>
      <w:proofErr w:type="spellStart"/>
      <w:r w:rsidRPr="009852AA">
        <w:rPr>
          <w:sz w:val="28"/>
          <w:szCs w:val="28"/>
        </w:rPr>
        <w:t>освіти</w:t>
      </w:r>
      <w:proofErr w:type="spellEnd"/>
      <w:r w:rsidRPr="009852AA">
        <w:rPr>
          <w:sz w:val="28"/>
          <w:szCs w:val="28"/>
        </w:rPr>
        <w:t xml:space="preserve">, </w:t>
      </w:r>
      <w:proofErr w:type="spellStart"/>
      <w:r w:rsidRPr="009852AA">
        <w:rPr>
          <w:sz w:val="28"/>
          <w:szCs w:val="28"/>
        </w:rPr>
        <w:t>Освітню</w:t>
      </w:r>
      <w:proofErr w:type="spellEnd"/>
      <w:r w:rsidRPr="009852AA">
        <w:rPr>
          <w:sz w:val="28"/>
          <w:szCs w:val="28"/>
        </w:rPr>
        <w:t xml:space="preserve"> </w:t>
      </w:r>
      <w:proofErr w:type="spellStart"/>
      <w:r w:rsidRPr="009852AA">
        <w:rPr>
          <w:sz w:val="28"/>
          <w:szCs w:val="28"/>
        </w:rPr>
        <w:t>програму</w:t>
      </w:r>
      <w:proofErr w:type="spellEnd"/>
      <w:r w:rsidRPr="009852AA">
        <w:rPr>
          <w:sz w:val="28"/>
          <w:szCs w:val="28"/>
        </w:rPr>
        <w:t xml:space="preserve">, </w:t>
      </w:r>
      <w:proofErr w:type="spellStart"/>
      <w:r w:rsidRPr="009852AA">
        <w:rPr>
          <w:sz w:val="28"/>
          <w:szCs w:val="28"/>
        </w:rPr>
        <w:t>здійснюється</w:t>
      </w:r>
      <w:proofErr w:type="spellEnd"/>
      <w:r w:rsidRPr="009852AA">
        <w:rPr>
          <w:sz w:val="28"/>
          <w:szCs w:val="28"/>
        </w:rPr>
        <w:t xml:space="preserve"> </w:t>
      </w:r>
      <w:proofErr w:type="spellStart"/>
      <w:r w:rsidRPr="009852AA">
        <w:rPr>
          <w:sz w:val="28"/>
          <w:szCs w:val="28"/>
        </w:rPr>
        <w:t>інфорування</w:t>
      </w:r>
      <w:proofErr w:type="spellEnd"/>
      <w:r w:rsidRPr="009852AA">
        <w:rPr>
          <w:sz w:val="28"/>
          <w:szCs w:val="28"/>
        </w:rPr>
        <w:t xml:space="preserve"> </w:t>
      </w:r>
      <w:proofErr w:type="spellStart"/>
      <w:r w:rsidRPr="009852AA">
        <w:rPr>
          <w:sz w:val="28"/>
          <w:szCs w:val="28"/>
        </w:rPr>
        <w:t>учнів</w:t>
      </w:r>
      <w:proofErr w:type="spellEnd"/>
      <w:r w:rsidRPr="009852AA">
        <w:rPr>
          <w:sz w:val="28"/>
          <w:szCs w:val="28"/>
        </w:rPr>
        <w:t xml:space="preserve"> про </w:t>
      </w:r>
      <w:proofErr w:type="spellStart"/>
      <w:r w:rsidRPr="009852AA">
        <w:rPr>
          <w:sz w:val="28"/>
          <w:szCs w:val="28"/>
        </w:rPr>
        <w:t>критерії</w:t>
      </w:r>
      <w:proofErr w:type="spellEnd"/>
      <w:r w:rsidRPr="009852AA">
        <w:rPr>
          <w:sz w:val="28"/>
          <w:szCs w:val="28"/>
        </w:rPr>
        <w:t xml:space="preserve"> </w:t>
      </w:r>
      <w:proofErr w:type="spellStart"/>
      <w:r w:rsidRPr="009852AA">
        <w:rPr>
          <w:sz w:val="28"/>
          <w:szCs w:val="28"/>
        </w:rPr>
        <w:t>оцінювання</w:t>
      </w:r>
      <w:proofErr w:type="spellEnd"/>
      <w:r w:rsidRPr="009852AA">
        <w:rPr>
          <w:sz w:val="28"/>
          <w:szCs w:val="28"/>
        </w:rPr>
        <w:t xml:space="preserve"> </w:t>
      </w:r>
      <w:r w:rsidRPr="009852AA">
        <w:rPr>
          <w:sz w:val="28"/>
          <w:szCs w:val="28"/>
        </w:rPr>
        <w:lastRenderedPageBreak/>
        <w:t xml:space="preserve">через </w:t>
      </w:r>
      <w:proofErr w:type="spellStart"/>
      <w:r w:rsidRPr="009852AA">
        <w:rPr>
          <w:sz w:val="28"/>
          <w:szCs w:val="28"/>
        </w:rPr>
        <w:t>розміщення</w:t>
      </w:r>
      <w:proofErr w:type="spellEnd"/>
      <w:r w:rsidRPr="009852AA">
        <w:rPr>
          <w:sz w:val="28"/>
          <w:szCs w:val="28"/>
        </w:rPr>
        <w:t xml:space="preserve">  </w:t>
      </w:r>
      <w:proofErr w:type="spellStart"/>
      <w:r w:rsidRPr="009852AA">
        <w:rPr>
          <w:sz w:val="28"/>
          <w:szCs w:val="28"/>
        </w:rPr>
        <w:t>матеріалів</w:t>
      </w:r>
      <w:proofErr w:type="spellEnd"/>
      <w:r w:rsidRPr="009852AA">
        <w:rPr>
          <w:sz w:val="28"/>
          <w:szCs w:val="28"/>
        </w:rPr>
        <w:t xml:space="preserve"> на </w:t>
      </w:r>
      <w:proofErr w:type="spellStart"/>
      <w:r w:rsidRPr="009852AA">
        <w:rPr>
          <w:sz w:val="28"/>
          <w:szCs w:val="28"/>
        </w:rPr>
        <w:t>сайті</w:t>
      </w:r>
      <w:proofErr w:type="spellEnd"/>
      <w:r w:rsidRPr="009852AA">
        <w:rPr>
          <w:sz w:val="28"/>
          <w:szCs w:val="28"/>
        </w:rPr>
        <w:t xml:space="preserve"> закладу, </w:t>
      </w:r>
      <w:proofErr w:type="spellStart"/>
      <w:r w:rsidRPr="009852AA">
        <w:rPr>
          <w:sz w:val="28"/>
          <w:szCs w:val="28"/>
        </w:rPr>
        <w:t>інформування</w:t>
      </w:r>
      <w:proofErr w:type="spellEnd"/>
      <w:r w:rsidRPr="009852AA">
        <w:rPr>
          <w:sz w:val="28"/>
          <w:szCs w:val="28"/>
        </w:rPr>
        <w:t xml:space="preserve">  перед </w:t>
      </w:r>
      <w:proofErr w:type="spellStart"/>
      <w:r w:rsidRPr="009852AA">
        <w:rPr>
          <w:sz w:val="28"/>
          <w:szCs w:val="28"/>
        </w:rPr>
        <w:t>вивченням</w:t>
      </w:r>
      <w:proofErr w:type="spellEnd"/>
      <w:r w:rsidRPr="009852AA">
        <w:rPr>
          <w:sz w:val="28"/>
          <w:szCs w:val="28"/>
        </w:rPr>
        <w:t xml:space="preserve"> </w:t>
      </w:r>
      <w:proofErr w:type="spellStart"/>
      <w:r w:rsidRPr="009852AA">
        <w:rPr>
          <w:sz w:val="28"/>
          <w:szCs w:val="28"/>
        </w:rPr>
        <w:t>нових</w:t>
      </w:r>
      <w:proofErr w:type="spellEnd"/>
      <w:r w:rsidRPr="009852AA">
        <w:rPr>
          <w:sz w:val="28"/>
          <w:szCs w:val="28"/>
        </w:rPr>
        <w:t xml:space="preserve"> тем, </w:t>
      </w:r>
      <w:proofErr w:type="spellStart"/>
      <w:r w:rsidRPr="009852AA">
        <w:rPr>
          <w:sz w:val="28"/>
          <w:szCs w:val="28"/>
        </w:rPr>
        <w:t>виконанням</w:t>
      </w:r>
      <w:proofErr w:type="spellEnd"/>
      <w:r w:rsidRPr="009852AA">
        <w:rPr>
          <w:sz w:val="28"/>
          <w:szCs w:val="28"/>
        </w:rPr>
        <w:t xml:space="preserve"> </w:t>
      </w:r>
      <w:proofErr w:type="spellStart"/>
      <w:r w:rsidRPr="009852AA">
        <w:rPr>
          <w:sz w:val="28"/>
          <w:szCs w:val="28"/>
        </w:rPr>
        <w:t>окремих</w:t>
      </w:r>
      <w:proofErr w:type="spellEnd"/>
      <w:r w:rsidRPr="009852AA">
        <w:rPr>
          <w:sz w:val="28"/>
          <w:szCs w:val="28"/>
        </w:rPr>
        <w:t xml:space="preserve"> </w:t>
      </w:r>
      <w:proofErr w:type="spellStart"/>
      <w:r w:rsidRPr="009852AA">
        <w:rPr>
          <w:sz w:val="28"/>
          <w:szCs w:val="28"/>
        </w:rPr>
        <w:t>видів</w:t>
      </w:r>
      <w:proofErr w:type="spellEnd"/>
      <w:r w:rsidRPr="009852AA">
        <w:rPr>
          <w:sz w:val="28"/>
          <w:szCs w:val="28"/>
        </w:rPr>
        <w:t xml:space="preserve"> </w:t>
      </w:r>
      <w:proofErr w:type="spellStart"/>
      <w:r w:rsidRPr="009852AA">
        <w:rPr>
          <w:sz w:val="28"/>
          <w:szCs w:val="28"/>
        </w:rPr>
        <w:t>начальних</w:t>
      </w:r>
      <w:proofErr w:type="spellEnd"/>
      <w:r w:rsidRPr="009852AA">
        <w:rPr>
          <w:sz w:val="28"/>
          <w:szCs w:val="28"/>
        </w:rPr>
        <w:t xml:space="preserve"> </w:t>
      </w:r>
      <w:proofErr w:type="spellStart"/>
      <w:r w:rsidRPr="009852AA">
        <w:rPr>
          <w:sz w:val="28"/>
          <w:szCs w:val="28"/>
        </w:rPr>
        <w:t>робіт</w:t>
      </w:r>
      <w:proofErr w:type="spellEnd"/>
      <w:r w:rsidRPr="009852AA">
        <w:rPr>
          <w:sz w:val="28"/>
          <w:szCs w:val="28"/>
        </w:rPr>
        <w:t xml:space="preserve">. </w:t>
      </w:r>
      <w:proofErr w:type="spellStart"/>
      <w:r w:rsidRPr="009852AA">
        <w:rPr>
          <w:sz w:val="28"/>
          <w:szCs w:val="28"/>
        </w:rPr>
        <w:t>Учні</w:t>
      </w:r>
      <w:proofErr w:type="spellEnd"/>
      <w:r w:rsidRPr="009852AA">
        <w:rPr>
          <w:sz w:val="28"/>
          <w:szCs w:val="28"/>
        </w:rPr>
        <w:t xml:space="preserve"> </w:t>
      </w:r>
      <w:proofErr w:type="spellStart"/>
      <w:r w:rsidRPr="009852AA">
        <w:rPr>
          <w:sz w:val="28"/>
          <w:szCs w:val="28"/>
        </w:rPr>
        <w:t>забезпечуються</w:t>
      </w:r>
      <w:proofErr w:type="spellEnd"/>
      <w:r w:rsidRPr="009852AA">
        <w:rPr>
          <w:sz w:val="28"/>
          <w:szCs w:val="28"/>
        </w:rPr>
        <w:t xml:space="preserve"> </w:t>
      </w:r>
      <w:proofErr w:type="spellStart"/>
      <w:r w:rsidRPr="009852AA">
        <w:rPr>
          <w:sz w:val="28"/>
          <w:szCs w:val="28"/>
        </w:rPr>
        <w:t>роздатковим</w:t>
      </w:r>
      <w:proofErr w:type="spellEnd"/>
      <w:r w:rsidRPr="009852AA">
        <w:rPr>
          <w:sz w:val="28"/>
          <w:szCs w:val="28"/>
        </w:rPr>
        <w:t xml:space="preserve"> </w:t>
      </w:r>
      <w:proofErr w:type="spellStart"/>
      <w:r w:rsidRPr="009852AA">
        <w:rPr>
          <w:sz w:val="28"/>
          <w:szCs w:val="28"/>
        </w:rPr>
        <w:t>інформаційним</w:t>
      </w:r>
      <w:proofErr w:type="spellEnd"/>
      <w:r w:rsidRPr="009852AA">
        <w:rPr>
          <w:sz w:val="28"/>
          <w:szCs w:val="28"/>
        </w:rPr>
        <w:t xml:space="preserve"> </w:t>
      </w:r>
      <w:proofErr w:type="spellStart"/>
      <w:r w:rsidRPr="009852AA">
        <w:rPr>
          <w:sz w:val="28"/>
          <w:szCs w:val="28"/>
        </w:rPr>
        <w:t>матеріалом</w:t>
      </w:r>
      <w:proofErr w:type="spellEnd"/>
      <w:r w:rsidRPr="009852AA">
        <w:rPr>
          <w:sz w:val="28"/>
          <w:szCs w:val="28"/>
        </w:rPr>
        <w:t xml:space="preserve">. </w:t>
      </w:r>
      <w:proofErr w:type="spellStart"/>
      <w:r w:rsidRPr="009852AA">
        <w:rPr>
          <w:sz w:val="28"/>
          <w:szCs w:val="28"/>
        </w:rPr>
        <w:t>Протягом</w:t>
      </w:r>
      <w:proofErr w:type="spellEnd"/>
      <w:r w:rsidRPr="009852AA">
        <w:rPr>
          <w:sz w:val="28"/>
          <w:szCs w:val="28"/>
        </w:rPr>
        <w:t xml:space="preserve"> </w:t>
      </w:r>
      <w:proofErr w:type="spellStart"/>
      <w:r w:rsidRPr="009852AA">
        <w:rPr>
          <w:sz w:val="28"/>
          <w:szCs w:val="28"/>
        </w:rPr>
        <w:t>навчального</w:t>
      </w:r>
      <w:proofErr w:type="spellEnd"/>
      <w:r w:rsidRPr="009852AA">
        <w:rPr>
          <w:sz w:val="28"/>
          <w:szCs w:val="28"/>
        </w:rPr>
        <w:t xml:space="preserve"> року </w:t>
      </w:r>
      <w:proofErr w:type="spellStart"/>
      <w:r w:rsidRPr="009852AA">
        <w:rPr>
          <w:sz w:val="28"/>
          <w:szCs w:val="28"/>
        </w:rPr>
        <w:t>адміністрацією</w:t>
      </w:r>
      <w:proofErr w:type="spellEnd"/>
      <w:r w:rsidRPr="009852AA">
        <w:rPr>
          <w:sz w:val="28"/>
          <w:szCs w:val="28"/>
        </w:rPr>
        <w:t xml:space="preserve"> </w:t>
      </w:r>
      <w:proofErr w:type="spellStart"/>
      <w:r w:rsidRPr="009852AA">
        <w:rPr>
          <w:sz w:val="28"/>
          <w:szCs w:val="28"/>
        </w:rPr>
        <w:t>відвідано</w:t>
      </w:r>
      <w:proofErr w:type="spellEnd"/>
      <w:r w:rsidRPr="009852AA">
        <w:rPr>
          <w:sz w:val="28"/>
          <w:szCs w:val="28"/>
        </w:rPr>
        <w:t xml:space="preserve"> 95 занять. За результатами </w:t>
      </w:r>
      <w:proofErr w:type="spellStart"/>
      <w:r w:rsidRPr="009852AA">
        <w:rPr>
          <w:sz w:val="28"/>
          <w:szCs w:val="28"/>
        </w:rPr>
        <w:t>спостереження</w:t>
      </w:r>
      <w:proofErr w:type="spellEnd"/>
      <w:r w:rsidRPr="009852AA">
        <w:rPr>
          <w:sz w:val="28"/>
          <w:szCs w:val="28"/>
        </w:rPr>
        <w:t xml:space="preserve"> </w:t>
      </w:r>
      <w:proofErr w:type="spellStart"/>
      <w:r w:rsidRPr="009852AA">
        <w:rPr>
          <w:sz w:val="28"/>
          <w:szCs w:val="28"/>
        </w:rPr>
        <w:t>можна</w:t>
      </w:r>
      <w:proofErr w:type="spellEnd"/>
      <w:r w:rsidRPr="009852AA">
        <w:rPr>
          <w:sz w:val="28"/>
          <w:szCs w:val="28"/>
        </w:rPr>
        <w:t xml:space="preserve"> </w:t>
      </w:r>
      <w:proofErr w:type="spellStart"/>
      <w:r w:rsidRPr="009852AA">
        <w:rPr>
          <w:sz w:val="28"/>
          <w:szCs w:val="28"/>
        </w:rPr>
        <w:t>зробити</w:t>
      </w:r>
      <w:proofErr w:type="spellEnd"/>
      <w:r w:rsidRPr="009852AA">
        <w:rPr>
          <w:sz w:val="28"/>
          <w:szCs w:val="28"/>
        </w:rPr>
        <w:t xml:space="preserve"> </w:t>
      </w:r>
      <w:proofErr w:type="spellStart"/>
      <w:r w:rsidRPr="009852AA">
        <w:rPr>
          <w:sz w:val="28"/>
          <w:szCs w:val="28"/>
        </w:rPr>
        <w:t>висновки</w:t>
      </w:r>
      <w:proofErr w:type="spellEnd"/>
      <w:r w:rsidRPr="009852AA">
        <w:rPr>
          <w:sz w:val="28"/>
          <w:szCs w:val="28"/>
        </w:rPr>
        <w:t xml:space="preserve">, </w:t>
      </w:r>
      <w:proofErr w:type="spellStart"/>
      <w:r w:rsidRPr="009852AA">
        <w:rPr>
          <w:sz w:val="28"/>
          <w:szCs w:val="28"/>
        </w:rPr>
        <w:t>що</w:t>
      </w:r>
      <w:proofErr w:type="spellEnd"/>
      <w:r w:rsidRPr="009852AA">
        <w:rPr>
          <w:sz w:val="28"/>
          <w:szCs w:val="28"/>
        </w:rPr>
        <w:t xml:space="preserve"> у </w:t>
      </w:r>
      <w:proofErr w:type="spellStart"/>
      <w:proofErr w:type="gramStart"/>
      <w:r w:rsidRPr="009852AA">
        <w:rPr>
          <w:sz w:val="28"/>
          <w:szCs w:val="28"/>
        </w:rPr>
        <w:t>процесі</w:t>
      </w:r>
      <w:proofErr w:type="spellEnd"/>
      <w:r w:rsidRPr="009852AA">
        <w:rPr>
          <w:sz w:val="28"/>
          <w:szCs w:val="28"/>
        </w:rPr>
        <w:t xml:space="preserve">  </w:t>
      </w:r>
      <w:proofErr w:type="spellStart"/>
      <w:r w:rsidRPr="009852AA">
        <w:rPr>
          <w:sz w:val="28"/>
          <w:szCs w:val="28"/>
        </w:rPr>
        <w:t>здійснення</w:t>
      </w:r>
      <w:proofErr w:type="spellEnd"/>
      <w:proofErr w:type="gramEnd"/>
      <w:r w:rsidRPr="009852AA">
        <w:rPr>
          <w:sz w:val="28"/>
          <w:szCs w:val="28"/>
        </w:rPr>
        <w:t xml:space="preserve"> </w:t>
      </w:r>
      <w:proofErr w:type="spellStart"/>
      <w:r w:rsidRPr="009852AA">
        <w:rPr>
          <w:sz w:val="28"/>
          <w:szCs w:val="28"/>
        </w:rPr>
        <w:t>оцінювання</w:t>
      </w:r>
      <w:proofErr w:type="spellEnd"/>
      <w:r w:rsidRPr="009852AA">
        <w:rPr>
          <w:sz w:val="28"/>
          <w:szCs w:val="28"/>
        </w:rPr>
        <w:t xml:space="preserve"> </w:t>
      </w:r>
      <w:proofErr w:type="spellStart"/>
      <w:r w:rsidRPr="009852AA">
        <w:rPr>
          <w:sz w:val="28"/>
          <w:szCs w:val="28"/>
        </w:rPr>
        <w:t>більшість</w:t>
      </w:r>
      <w:proofErr w:type="spellEnd"/>
      <w:r w:rsidRPr="009852AA">
        <w:rPr>
          <w:sz w:val="28"/>
          <w:szCs w:val="28"/>
        </w:rPr>
        <w:t xml:space="preserve"> </w:t>
      </w:r>
      <w:proofErr w:type="spellStart"/>
      <w:r w:rsidRPr="009852AA">
        <w:rPr>
          <w:sz w:val="28"/>
          <w:szCs w:val="28"/>
        </w:rPr>
        <w:t>педагогів</w:t>
      </w:r>
      <w:proofErr w:type="spellEnd"/>
      <w:r w:rsidRPr="009852AA">
        <w:rPr>
          <w:sz w:val="28"/>
          <w:szCs w:val="28"/>
        </w:rPr>
        <w:t xml:space="preserve"> </w:t>
      </w:r>
      <w:proofErr w:type="spellStart"/>
      <w:r w:rsidRPr="009852AA">
        <w:rPr>
          <w:w w:val="95"/>
          <w:sz w:val="28"/>
          <w:szCs w:val="28"/>
        </w:rPr>
        <w:t>надають</w:t>
      </w:r>
      <w:proofErr w:type="spellEnd"/>
      <w:r w:rsidRPr="009852AA">
        <w:rPr>
          <w:w w:val="95"/>
          <w:sz w:val="28"/>
          <w:szCs w:val="28"/>
        </w:rPr>
        <w:t xml:space="preserve"> </w:t>
      </w:r>
      <w:proofErr w:type="spellStart"/>
      <w:r w:rsidRPr="009852AA">
        <w:rPr>
          <w:w w:val="95"/>
          <w:sz w:val="28"/>
          <w:szCs w:val="28"/>
        </w:rPr>
        <w:t>оцінні</w:t>
      </w:r>
      <w:proofErr w:type="spellEnd"/>
      <w:r w:rsidRPr="009852AA">
        <w:rPr>
          <w:w w:val="95"/>
          <w:sz w:val="28"/>
          <w:szCs w:val="28"/>
        </w:rPr>
        <w:t xml:space="preserve"> </w:t>
      </w:r>
      <w:proofErr w:type="spellStart"/>
      <w:r w:rsidRPr="009852AA">
        <w:rPr>
          <w:w w:val="95"/>
          <w:sz w:val="28"/>
          <w:szCs w:val="28"/>
        </w:rPr>
        <w:t>судження</w:t>
      </w:r>
      <w:proofErr w:type="spellEnd"/>
      <w:r w:rsidRPr="009852AA">
        <w:rPr>
          <w:w w:val="95"/>
          <w:sz w:val="28"/>
          <w:szCs w:val="28"/>
        </w:rPr>
        <w:t xml:space="preserve"> позитивного </w:t>
      </w:r>
      <w:proofErr w:type="spellStart"/>
      <w:r w:rsidRPr="009852AA">
        <w:rPr>
          <w:w w:val="95"/>
          <w:sz w:val="28"/>
          <w:szCs w:val="28"/>
        </w:rPr>
        <w:t>спрямування</w:t>
      </w:r>
      <w:proofErr w:type="spellEnd"/>
      <w:r w:rsidRPr="009852AA">
        <w:rPr>
          <w:w w:val="95"/>
          <w:sz w:val="28"/>
          <w:szCs w:val="28"/>
        </w:rPr>
        <w:t xml:space="preserve"> </w:t>
      </w:r>
      <w:proofErr w:type="spellStart"/>
      <w:r w:rsidRPr="009852AA">
        <w:rPr>
          <w:w w:val="95"/>
          <w:sz w:val="28"/>
          <w:szCs w:val="28"/>
        </w:rPr>
        <w:t>щодо</w:t>
      </w:r>
      <w:proofErr w:type="spellEnd"/>
      <w:r w:rsidRPr="009852AA">
        <w:rPr>
          <w:w w:val="95"/>
          <w:sz w:val="28"/>
          <w:szCs w:val="28"/>
        </w:rPr>
        <w:t xml:space="preserve"> </w:t>
      </w:r>
      <w:proofErr w:type="spellStart"/>
      <w:r w:rsidRPr="009852AA">
        <w:rPr>
          <w:w w:val="95"/>
          <w:sz w:val="28"/>
          <w:szCs w:val="28"/>
        </w:rPr>
        <w:t>активності</w:t>
      </w:r>
      <w:proofErr w:type="spellEnd"/>
      <w:r w:rsidRPr="009852AA">
        <w:rPr>
          <w:w w:val="95"/>
          <w:sz w:val="28"/>
          <w:szCs w:val="28"/>
        </w:rPr>
        <w:t xml:space="preserve"> та </w:t>
      </w:r>
      <w:proofErr w:type="spellStart"/>
      <w:r w:rsidRPr="009852AA">
        <w:rPr>
          <w:w w:val="95"/>
          <w:sz w:val="28"/>
          <w:szCs w:val="28"/>
        </w:rPr>
        <w:t>співпраці</w:t>
      </w:r>
      <w:proofErr w:type="spellEnd"/>
      <w:r w:rsidRPr="009852AA">
        <w:rPr>
          <w:w w:val="95"/>
          <w:sz w:val="28"/>
          <w:szCs w:val="28"/>
        </w:rPr>
        <w:t xml:space="preserve">, на уроках </w:t>
      </w:r>
      <w:proofErr w:type="spellStart"/>
      <w:r w:rsidRPr="009852AA">
        <w:rPr>
          <w:w w:val="95"/>
          <w:sz w:val="28"/>
          <w:szCs w:val="28"/>
        </w:rPr>
        <w:t>створюють</w:t>
      </w:r>
      <w:proofErr w:type="spellEnd"/>
      <w:r w:rsidRPr="009852AA">
        <w:rPr>
          <w:w w:val="95"/>
          <w:sz w:val="28"/>
          <w:szCs w:val="28"/>
        </w:rPr>
        <w:t xml:space="preserve"> </w:t>
      </w:r>
      <w:proofErr w:type="spellStart"/>
      <w:r w:rsidRPr="009852AA">
        <w:rPr>
          <w:sz w:val="28"/>
          <w:szCs w:val="28"/>
        </w:rPr>
        <w:t>ситуації</w:t>
      </w:r>
      <w:proofErr w:type="spellEnd"/>
      <w:r w:rsidRPr="009852AA">
        <w:rPr>
          <w:sz w:val="28"/>
          <w:szCs w:val="28"/>
        </w:rPr>
        <w:t xml:space="preserve"> </w:t>
      </w:r>
      <w:proofErr w:type="spellStart"/>
      <w:r w:rsidRPr="009852AA">
        <w:rPr>
          <w:sz w:val="28"/>
          <w:szCs w:val="28"/>
        </w:rPr>
        <w:t>успіху</w:t>
      </w:r>
      <w:proofErr w:type="spellEnd"/>
      <w:r w:rsidRPr="009852AA">
        <w:rPr>
          <w:sz w:val="28"/>
          <w:szCs w:val="28"/>
        </w:rPr>
        <w:t xml:space="preserve">, </w:t>
      </w:r>
      <w:proofErr w:type="spellStart"/>
      <w:r w:rsidRPr="009852AA">
        <w:rPr>
          <w:sz w:val="28"/>
          <w:szCs w:val="28"/>
        </w:rPr>
        <w:t>творчий</w:t>
      </w:r>
      <w:proofErr w:type="spellEnd"/>
      <w:r w:rsidRPr="009852AA">
        <w:rPr>
          <w:sz w:val="28"/>
          <w:szCs w:val="28"/>
        </w:rPr>
        <w:t xml:space="preserve"> </w:t>
      </w:r>
      <w:proofErr w:type="spellStart"/>
      <w:r w:rsidRPr="009852AA">
        <w:rPr>
          <w:sz w:val="28"/>
          <w:szCs w:val="28"/>
        </w:rPr>
        <w:t>мікроклімат</w:t>
      </w:r>
      <w:proofErr w:type="spellEnd"/>
      <w:r w:rsidRPr="009852AA">
        <w:rPr>
          <w:sz w:val="28"/>
          <w:szCs w:val="28"/>
        </w:rPr>
        <w:t xml:space="preserve">, </w:t>
      </w:r>
      <w:proofErr w:type="spellStart"/>
      <w:r w:rsidRPr="009852AA">
        <w:rPr>
          <w:sz w:val="28"/>
          <w:szCs w:val="28"/>
        </w:rPr>
        <w:t>що</w:t>
      </w:r>
      <w:proofErr w:type="spellEnd"/>
      <w:r w:rsidRPr="009852AA">
        <w:rPr>
          <w:sz w:val="28"/>
          <w:szCs w:val="28"/>
        </w:rPr>
        <w:t xml:space="preserve"> </w:t>
      </w:r>
      <w:proofErr w:type="spellStart"/>
      <w:r w:rsidRPr="009852AA">
        <w:rPr>
          <w:sz w:val="28"/>
          <w:szCs w:val="28"/>
        </w:rPr>
        <w:t>сприяє</w:t>
      </w:r>
      <w:proofErr w:type="spellEnd"/>
      <w:r w:rsidRPr="009852AA">
        <w:rPr>
          <w:sz w:val="28"/>
          <w:szCs w:val="28"/>
        </w:rPr>
        <w:t xml:space="preserve"> </w:t>
      </w:r>
      <w:proofErr w:type="spellStart"/>
      <w:r w:rsidRPr="009852AA">
        <w:rPr>
          <w:w w:val="95"/>
          <w:sz w:val="28"/>
          <w:szCs w:val="28"/>
        </w:rPr>
        <w:t>формуванню</w:t>
      </w:r>
      <w:proofErr w:type="spellEnd"/>
      <w:r w:rsidRPr="009852AA">
        <w:rPr>
          <w:w w:val="95"/>
          <w:sz w:val="28"/>
          <w:szCs w:val="28"/>
        </w:rPr>
        <w:t xml:space="preserve"> </w:t>
      </w:r>
      <w:proofErr w:type="spellStart"/>
      <w:r w:rsidRPr="009852AA">
        <w:rPr>
          <w:w w:val="95"/>
          <w:sz w:val="28"/>
          <w:szCs w:val="28"/>
        </w:rPr>
        <w:t>ключових</w:t>
      </w:r>
      <w:proofErr w:type="spellEnd"/>
      <w:r w:rsidRPr="009852AA">
        <w:rPr>
          <w:w w:val="95"/>
          <w:sz w:val="28"/>
          <w:szCs w:val="28"/>
        </w:rPr>
        <w:t xml:space="preserve"> компетентностей та </w:t>
      </w:r>
      <w:proofErr w:type="spellStart"/>
      <w:r w:rsidRPr="009852AA">
        <w:rPr>
          <w:w w:val="95"/>
          <w:sz w:val="28"/>
          <w:szCs w:val="28"/>
        </w:rPr>
        <w:t>наскрізних</w:t>
      </w:r>
      <w:proofErr w:type="spellEnd"/>
      <w:r w:rsidRPr="009852AA">
        <w:rPr>
          <w:w w:val="95"/>
          <w:sz w:val="28"/>
          <w:szCs w:val="28"/>
        </w:rPr>
        <w:t xml:space="preserve"> </w:t>
      </w:r>
      <w:proofErr w:type="spellStart"/>
      <w:r w:rsidRPr="009852AA">
        <w:rPr>
          <w:w w:val="95"/>
          <w:sz w:val="28"/>
          <w:szCs w:val="28"/>
        </w:rPr>
        <w:t>вмінь</w:t>
      </w:r>
      <w:proofErr w:type="spellEnd"/>
      <w:r w:rsidRPr="009852AA">
        <w:rPr>
          <w:w w:val="95"/>
          <w:sz w:val="28"/>
          <w:szCs w:val="28"/>
        </w:rPr>
        <w:t xml:space="preserve"> </w:t>
      </w:r>
      <w:proofErr w:type="spellStart"/>
      <w:r w:rsidRPr="009852AA">
        <w:rPr>
          <w:w w:val="95"/>
          <w:sz w:val="28"/>
          <w:szCs w:val="28"/>
        </w:rPr>
        <w:t>учнів</w:t>
      </w:r>
      <w:proofErr w:type="spellEnd"/>
      <w:r w:rsidRPr="009852AA">
        <w:rPr>
          <w:w w:val="95"/>
          <w:sz w:val="28"/>
          <w:szCs w:val="28"/>
        </w:rPr>
        <w:t xml:space="preserve">. </w:t>
      </w:r>
      <w:proofErr w:type="spellStart"/>
      <w:r w:rsidRPr="009852AA">
        <w:rPr>
          <w:w w:val="95"/>
          <w:sz w:val="28"/>
          <w:szCs w:val="28"/>
        </w:rPr>
        <w:t>Результати</w:t>
      </w:r>
      <w:proofErr w:type="spellEnd"/>
      <w:r w:rsidRPr="009852AA">
        <w:rPr>
          <w:w w:val="95"/>
          <w:sz w:val="28"/>
          <w:szCs w:val="28"/>
        </w:rPr>
        <w:t xml:space="preserve">  </w:t>
      </w:r>
      <w:proofErr w:type="spellStart"/>
      <w:r w:rsidRPr="009852AA">
        <w:rPr>
          <w:w w:val="95"/>
          <w:sz w:val="28"/>
          <w:szCs w:val="28"/>
        </w:rPr>
        <w:t>анкетування</w:t>
      </w:r>
      <w:proofErr w:type="spellEnd"/>
      <w:r w:rsidRPr="009852AA">
        <w:rPr>
          <w:w w:val="95"/>
          <w:sz w:val="28"/>
          <w:szCs w:val="28"/>
        </w:rPr>
        <w:t xml:space="preserve"> </w:t>
      </w:r>
      <w:proofErr w:type="spellStart"/>
      <w:r w:rsidRPr="009852AA">
        <w:rPr>
          <w:w w:val="95"/>
          <w:sz w:val="28"/>
          <w:szCs w:val="28"/>
        </w:rPr>
        <w:t>свідчать</w:t>
      </w:r>
      <w:proofErr w:type="spellEnd"/>
      <w:r w:rsidRPr="009852AA">
        <w:rPr>
          <w:w w:val="95"/>
          <w:sz w:val="28"/>
          <w:szCs w:val="28"/>
        </w:rPr>
        <w:t xml:space="preserve">, </w:t>
      </w:r>
      <w:proofErr w:type="spellStart"/>
      <w:r w:rsidRPr="009852AA">
        <w:rPr>
          <w:w w:val="95"/>
          <w:sz w:val="28"/>
          <w:szCs w:val="28"/>
        </w:rPr>
        <w:t>що</w:t>
      </w:r>
      <w:proofErr w:type="spellEnd"/>
      <w:r w:rsidRPr="009852AA">
        <w:rPr>
          <w:w w:val="95"/>
          <w:sz w:val="28"/>
          <w:szCs w:val="28"/>
        </w:rPr>
        <w:t xml:space="preserve">  </w:t>
      </w:r>
      <w:proofErr w:type="spellStart"/>
      <w:r w:rsidRPr="009852AA">
        <w:rPr>
          <w:w w:val="95"/>
          <w:sz w:val="28"/>
          <w:szCs w:val="28"/>
        </w:rPr>
        <w:t>учні</w:t>
      </w:r>
      <w:proofErr w:type="spellEnd"/>
      <w:r w:rsidRPr="009852AA">
        <w:rPr>
          <w:w w:val="95"/>
          <w:sz w:val="28"/>
          <w:szCs w:val="28"/>
        </w:rPr>
        <w:t xml:space="preserve">  та </w:t>
      </w:r>
      <w:proofErr w:type="spellStart"/>
      <w:r w:rsidRPr="009852AA">
        <w:rPr>
          <w:w w:val="95"/>
          <w:sz w:val="28"/>
          <w:szCs w:val="28"/>
        </w:rPr>
        <w:t>більшість</w:t>
      </w:r>
      <w:proofErr w:type="spellEnd"/>
      <w:r w:rsidRPr="009852AA">
        <w:rPr>
          <w:w w:val="95"/>
          <w:sz w:val="28"/>
          <w:szCs w:val="28"/>
        </w:rPr>
        <w:t xml:space="preserve"> </w:t>
      </w:r>
      <w:proofErr w:type="spellStart"/>
      <w:r w:rsidRPr="009852AA">
        <w:rPr>
          <w:sz w:val="28"/>
          <w:szCs w:val="28"/>
        </w:rPr>
        <w:t>батьків</w:t>
      </w:r>
      <w:proofErr w:type="spellEnd"/>
      <w:r w:rsidRPr="009852AA">
        <w:rPr>
          <w:sz w:val="28"/>
          <w:szCs w:val="28"/>
        </w:rPr>
        <w:t xml:space="preserve"> </w:t>
      </w:r>
      <w:proofErr w:type="spellStart"/>
      <w:r w:rsidRPr="009852AA">
        <w:rPr>
          <w:sz w:val="28"/>
          <w:szCs w:val="28"/>
        </w:rPr>
        <w:t>вважають</w:t>
      </w:r>
      <w:proofErr w:type="spellEnd"/>
      <w:r w:rsidRPr="009852AA">
        <w:rPr>
          <w:sz w:val="28"/>
          <w:szCs w:val="28"/>
        </w:rPr>
        <w:t xml:space="preserve">, </w:t>
      </w:r>
      <w:proofErr w:type="spellStart"/>
      <w:r w:rsidRPr="009852AA">
        <w:rPr>
          <w:sz w:val="28"/>
          <w:szCs w:val="28"/>
        </w:rPr>
        <w:t>що</w:t>
      </w:r>
      <w:proofErr w:type="spellEnd"/>
      <w:r w:rsidRPr="009852AA">
        <w:rPr>
          <w:sz w:val="28"/>
          <w:szCs w:val="28"/>
        </w:rPr>
        <w:t xml:space="preserve"> у </w:t>
      </w:r>
      <w:proofErr w:type="spellStart"/>
      <w:r w:rsidRPr="009852AA">
        <w:rPr>
          <w:sz w:val="28"/>
          <w:szCs w:val="28"/>
        </w:rPr>
        <w:t>переважній</w:t>
      </w:r>
      <w:proofErr w:type="spellEnd"/>
      <w:r w:rsidRPr="009852AA">
        <w:rPr>
          <w:sz w:val="28"/>
          <w:szCs w:val="28"/>
        </w:rPr>
        <w:t xml:space="preserve"> </w:t>
      </w:r>
      <w:proofErr w:type="spellStart"/>
      <w:r w:rsidRPr="009852AA">
        <w:rPr>
          <w:sz w:val="28"/>
          <w:szCs w:val="28"/>
        </w:rPr>
        <w:t>ільшостіі</w:t>
      </w:r>
      <w:proofErr w:type="spellEnd"/>
      <w:r w:rsidRPr="009852AA">
        <w:rPr>
          <w:sz w:val="28"/>
          <w:szCs w:val="28"/>
        </w:rPr>
        <w:t xml:space="preserve">  </w:t>
      </w:r>
      <w:proofErr w:type="spellStart"/>
      <w:r w:rsidRPr="009852AA">
        <w:rPr>
          <w:sz w:val="28"/>
          <w:szCs w:val="28"/>
        </w:rPr>
        <w:t>випадків</w:t>
      </w:r>
      <w:proofErr w:type="spellEnd"/>
      <w:r w:rsidRPr="009852AA">
        <w:rPr>
          <w:sz w:val="28"/>
          <w:szCs w:val="28"/>
        </w:rPr>
        <w:t xml:space="preserve">   </w:t>
      </w:r>
      <w:proofErr w:type="spellStart"/>
      <w:r w:rsidRPr="009852AA">
        <w:rPr>
          <w:sz w:val="28"/>
          <w:szCs w:val="28"/>
        </w:rPr>
        <w:t>навчальні</w:t>
      </w:r>
      <w:proofErr w:type="spellEnd"/>
      <w:r w:rsidRPr="009852AA">
        <w:rPr>
          <w:sz w:val="28"/>
          <w:szCs w:val="28"/>
        </w:rPr>
        <w:t xml:space="preserve"> </w:t>
      </w:r>
      <w:proofErr w:type="spellStart"/>
      <w:r w:rsidRPr="009852AA">
        <w:rPr>
          <w:sz w:val="28"/>
          <w:szCs w:val="28"/>
        </w:rPr>
        <w:t>досягнення</w:t>
      </w:r>
      <w:proofErr w:type="spellEnd"/>
      <w:r w:rsidRPr="009852AA">
        <w:rPr>
          <w:sz w:val="28"/>
          <w:szCs w:val="28"/>
        </w:rPr>
        <w:t xml:space="preserve">  </w:t>
      </w:r>
      <w:proofErr w:type="spellStart"/>
      <w:r w:rsidRPr="009852AA">
        <w:rPr>
          <w:sz w:val="28"/>
          <w:szCs w:val="28"/>
        </w:rPr>
        <w:t>оцінюються</w:t>
      </w:r>
      <w:proofErr w:type="spellEnd"/>
      <w:r w:rsidRPr="009852AA">
        <w:rPr>
          <w:sz w:val="28"/>
          <w:szCs w:val="28"/>
        </w:rPr>
        <w:t xml:space="preserve"> справедливо, </w:t>
      </w:r>
      <w:proofErr w:type="spellStart"/>
      <w:r w:rsidRPr="009852AA">
        <w:rPr>
          <w:sz w:val="28"/>
          <w:szCs w:val="28"/>
        </w:rPr>
        <w:t>учителі</w:t>
      </w:r>
      <w:proofErr w:type="spellEnd"/>
      <w:r w:rsidRPr="009852AA">
        <w:rPr>
          <w:sz w:val="28"/>
          <w:szCs w:val="28"/>
        </w:rPr>
        <w:t xml:space="preserve"> </w:t>
      </w:r>
      <w:r w:rsidRPr="009852AA">
        <w:rPr>
          <w:w w:val="95"/>
          <w:sz w:val="28"/>
          <w:szCs w:val="28"/>
        </w:rPr>
        <w:t xml:space="preserve"> доступно </w:t>
      </w:r>
      <w:proofErr w:type="spellStart"/>
      <w:r w:rsidRPr="009852AA">
        <w:rPr>
          <w:w w:val="95"/>
          <w:sz w:val="28"/>
          <w:szCs w:val="28"/>
        </w:rPr>
        <w:t>пояснюють</w:t>
      </w:r>
      <w:proofErr w:type="spellEnd"/>
      <w:r w:rsidRPr="009852AA">
        <w:rPr>
          <w:w w:val="95"/>
          <w:sz w:val="28"/>
          <w:szCs w:val="28"/>
        </w:rPr>
        <w:t xml:space="preserve"> та </w:t>
      </w:r>
      <w:proofErr w:type="spellStart"/>
      <w:r w:rsidRPr="009852AA">
        <w:rPr>
          <w:w w:val="95"/>
          <w:sz w:val="28"/>
          <w:szCs w:val="28"/>
        </w:rPr>
        <w:t>аргументують</w:t>
      </w:r>
      <w:proofErr w:type="spellEnd"/>
      <w:r w:rsidRPr="009852AA">
        <w:rPr>
          <w:w w:val="95"/>
          <w:sz w:val="28"/>
          <w:szCs w:val="28"/>
        </w:rPr>
        <w:t xml:space="preserve"> </w:t>
      </w:r>
      <w:proofErr w:type="spellStart"/>
      <w:r w:rsidRPr="009852AA">
        <w:rPr>
          <w:w w:val="95"/>
          <w:sz w:val="28"/>
          <w:szCs w:val="28"/>
        </w:rPr>
        <w:t>виставлені</w:t>
      </w:r>
      <w:proofErr w:type="spellEnd"/>
      <w:r w:rsidRPr="009852AA">
        <w:rPr>
          <w:w w:val="95"/>
          <w:sz w:val="28"/>
          <w:szCs w:val="28"/>
        </w:rPr>
        <w:t xml:space="preserve"> </w:t>
      </w:r>
      <w:proofErr w:type="spellStart"/>
      <w:r w:rsidRPr="009852AA">
        <w:rPr>
          <w:w w:val="95"/>
          <w:sz w:val="28"/>
          <w:szCs w:val="28"/>
        </w:rPr>
        <w:t>оцінки</w:t>
      </w:r>
      <w:proofErr w:type="spellEnd"/>
      <w:r w:rsidRPr="009852AA">
        <w:rPr>
          <w:w w:val="95"/>
          <w:sz w:val="28"/>
          <w:szCs w:val="28"/>
        </w:rPr>
        <w:t xml:space="preserve"> в </w:t>
      </w:r>
      <w:proofErr w:type="spellStart"/>
      <w:r w:rsidRPr="009852AA">
        <w:rPr>
          <w:w w:val="95"/>
          <w:sz w:val="28"/>
          <w:szCs w:val="28"/>
        </w:rPr>
        <w:t>індивідуальному</w:t>
      </w:r>
      <w:proofErr w:type="spellEnd"/>
      <w:r w:rsidRPr="009852AA">
        <w:rPr>
          <w:w w:val="95"/>
          <w:sz w:val="28"/>
          <w:szCs w:val="28"/>
        </w:rPr>
        <w:t xml:space="preserve"> порядку, не </w:t>
      </w:r>
      <w:proofErr w:type="spellStart"/>
      <w:r w:rsidRPr="009852AA">
        <w:rPr>
          <w:w w:val="95"/>
          <w:sz w:val="28"/>
          <w:szCs w:val="28"/>
        </w:rPr>
        <w:t>порушуючи</w:t>
      </w:r>
      <w:proofErr w:type="spellEnd"/>
      <w:r w:rsidRPr="009852AA">
        <w:rPr>
          <w:w w:val="95"/>
          <w:sz w:val="28"/>
          <w:szCs w:val="28"/>
        </w:rPr>
        <w:t xml:space="preserve"> правил </w:t>
      </w:r>
      <w:proofErr w:type="spellStart"/>
      <w:r w:rsidRPr="009852AA">
        <w:rPr>
          <w:w w:val="95"/>
          <w:sz w:val="28"/>
          <w:szCs w:val="28"/>
        </w:rPr>
        <w:t>конфіденційності</w:t>
      </w:r>
      <w:proofErr w:type="spellEnd"/>
      <w:r w:rsidRPr="009852AA">
        <w:rPr>
          <w:w w:val="95"/>
          <w:sz w:val="28"/>
          <w:szCs w:val="28"/>
        </w:rPr>
        <w:t xml:space="preserve"> </w:t>
      </w:r>
      <w:proofErr w:type="spellStart"/>
      <w:r w:rsidRPr="009852AA">
        <w:rPr>
          <w:w w:val="95"/>
          <w:sz w:val="28"/>
          <w:szCs w:val="28"/>
        </w:rPr>
        <w:t>процесу</w:t>
      </w:r>
      <w:proofErr w:type="spellEnd"/>
      <w:r w:rsidRPr="009852AA">
        <w:rPr>
          <w:w w:val="95"/>
          <w:sz w:val="28"/>
          <w:szCs w:val="28"/>
        </w:rPr>
        <w:t xml:space="preserve"> </w:t>
      </w:r>
      <w:proofErr w:type="spellStart"/>
      <w:r w:rsidRPr="009852AA">
        <w:rPr>
          <w:w w:val="95"/>
          <w:sz w:val="28"/>
          <w:szCs w:val="28"/>
        </w:rPr>
        <w:t>оцінювання</w:t>
      </w:r>
      <w:proofErr w:type="spellEnd"/>
      <w:r w:rsidRPr="009852AA">
        <w:rPr>
          <w:w w:val="95"/>
          <w:sz w:val="28"/>
          <w:szCs w:val="28"/>
        </w:rPr>
        <w:t xml:space="preserve">. </w:t>
      </w:r>
    </w:p>
    <w:p w14:paraId="47215FCF" w14:textId="5B0E398B" w:rsidR="009852AA" w:rsidRPr="009852AA" w:rsidRDefault="00747A84" w:rsidP="00747A84">
      <w:pPr>
        <w:pStyle w:val="NormalWeb1"/>
        <w:spacing w:before="0" w:beforeAutospacing="0" w:after="0" w:afterAutospacing="0" w:line="360" w:lineRule="auto"/>
        <w:jc w:val="both"/>
        <w:rPr>
          <w:sz w:val="28"/>
          <w:szCs w:val="28"/>
        </w:rPr>
      </w:pPr>
      <w:r>
        <w:rPr>
          <w:w w:val="95"/>
          <w:sz w:val="28"/>
          <w:szCs w:val="28"/>
          <w:lang w:val="uk-UA"/>
        </w:rPr>
        <w:t xml:space="preserve">        </w:t>
      </w:r>
      <w:r w:rsidR="009852AA" w:rsidRPr="00747A84">
        <w:rPr>
          <w:rFonts w:eastAsia="Calibri"/>
          <w:sz w:val="28"/>
          <w:szCs w:val="28"/>
          <w:lang w:val="uk-UA"/>
        </w:rPr>
        <w:t>Відповідно до плану роботи гімназії на 202</w:t>
      </w:r>
      <w:r>
        <w:rPr>
          <w:rFonts w:eastAsia="Calibri"/>
          <w:sz w:val="28"/>
          <w:szCs w:val="28"/>
          <w:lang w:val="uk-UA"/>
        </w:rPr>
        <w:t>5</w:t>
      </w:r>
      <w:r w:rsidR="009852AA" w:rsidRPr="00747A84">
        <w:rPr>
          <w:rFonts w:eastAsia="Calibri"/>
          <w:sz w:val="28"/>
          <w:szCs w:val="28"/>
          <w:lang w:val="uk-UA"/>
        </w:rPr>
        <w:t>-202</w:t>
      </w:r>
      <w:r>
        <w:rPr>
          <w:rFonts w:eastAsia="Calibri"/>
          <w:sz w:val="28"/>
          <w:szCs w:val="28"/>
          <w:lang w:val="uk-UA"/>
        </w:rPr>
        <w:t>6</w:t>
      </w:r>
      <w:r w:rsidR="009852AA" w:rsidRPr="00747A84">
        <w:rPr>
          <w:rFonts w:eastAsia="Calibri"/>
          <w:sz w:val="28"/>
          <w:szCs w:val="28"/>
          <w:lang w:val="uk-UA"/>
        </w:rPr>
        <w:t xml:space="preserve"> </w:t>
      </w:r>
      <w:proofErr w:type="spellStart"/>
      <w:r w:rsidR="009852AA" w:rsidRPr="00747A84">
        <w:rPr>
          <w:rFonts w:eastAsia="Calibri"/>
          <w:sz w:val="28"/>
          <w:szCs w:val="28"/>
          <w:lang w:val="uk-UA"/>
        </w:rPr>
        <w:t>н.р</w:t>
      </w:r>
      <w:proofErr w:type="spellEnd"/>
      <w:r w:rsidR="009852AA" w:rsidRPr="00747A84">
        <w:rPr>
          <w:rFonts w:eastAsia="Calibri"/>
          <w:sz w:val="28"/>
          <w:szCs w:val="28"/>
          <w:lang w:val="uk-UA"/>
        </w:rPr>
        <w:t xml:space="preserve">., </w:t>
      </w:r>
      <w:r w:rsidR="009852AA" w:rsidRPr="00747A84">
        <w:rPr>
          <w:rFonts w:eastAsia="Calibri"/>
          <w:sz w:val="28"/>
          <w:szCs w:val="28"/>
          <w:shd w:val="clear" w:color="auto" w:fill="FFFFFF"/>
          <w:lang w:val="uk-UA"/>
        </w:rPr>
        <w:t>наказу №108</w:t>
      </w:r>
      <w:r w:rsidR="009852AA" w:rsidRPr="00747A84">
        <w:rPr>
          <w:rFonts w:eastAsia="Calibri"/>
          <w:sz w:val="28"/>
          <w:szCs w:val="28"/>
          <w:lang w:val="uk-UA"/>
        </w:rPr>
        <w:t xml:space="preserve"> від 10.10.202</w:t>
      </w:r>
      <w:r>
        <w:rPr>
          <w:rFonts w:eastAsia="Calibri"/>
          <w:sz w:val="28"/>
          <w:szCs w:val="28"/>
          <w:lang w:val="uk-UA"/>
        </w:rPr>
        <w:t>5</w:t>
      </w:r>
      <w:r w:rsidR="009852AA" w:rsidRPr="00747A84">
        <w:rPr>
          <w:rFonts w:eastAsia="Calibri"/>
          <w:sz w:val="28"/>
          <w:szCs w:val="28"/>
          <w:lang w:val="uk-UA"/>
        </w:rPr>
        <w:t>р «</w:t>
      </w:r>
      <w:r w:rsidR="009852AA" w:rsidRPr="00747A84">
        <w:rPr>
          <w:color w:val="1C1C1C"/>
          <w:sz w:val="28"/>
          <w:szCs w:val="28"/>
          <w:lang w:val="uk-UA"/>
        </w:rPr>
        <w:t>«</w:t>
      </w:r>
      <w:r w:rsidR="009852AA" w:rsidRPr="00747A84">
        <w:rPr>
          <w:bCs/>
          <w:sz w:val="28"/>
          <w:szCs w:val="28"/>
          <w:lang w:val="uk-UA"/>
        </w:rPr>
        <w:t xml:space="preserve">Про організацію здійснення </w:t>
      </w:r>
      <w:proofErr w:type="spellStart"/>
      <w:r w:rsidR="009852AA" w:rsidRPr="00747A84">
        <w:rPr>
          <w:bCs/>
          <w:sz w:val="28"/>
          <w:szCs w:val="28"/>
          <w:lang w:val="uk-UA"/>
        </w:rPr>
        <w:t>самооцінювання</w:t>
      </w:r>
      <w:proofErr w:type="spellEnd"/>
      <w:r w:rsidR="009852AA" w:rsidRPr="00747A84">
        <w:rPr>
          <w:bCs/>
          <w:sz w:val="28"/>
          <w:szCs w:val="28"/>
          <w:lang w:val="uk-UA"/>
        </w:rPr>
        <w:t xml:space="preserve">  якості освітньої діяльності закладу освіти у 202</w:t>
      </w:r>
      <w:r>
        <w:rPr>
          <w:bCs/>
          <w:sz w:val="28"/>
          <w:szCs w:val="28"/>
          <w:lang w:val="uk-UA"/>
        </w:rPr>
        <w:t>5</w:t>
      </w:r>
      <w:r w:rsidR="009852AA" w:rsidRPr="00747A84">
        <w:rPr>
          <w:bCs/>
          <w:sz w:val="28"/>
          <w:szCs w:val="28"/>
          <w:lang w:val="uk-UA"/>
        </w:rPr>
        <w:t>-202</w:t>
      </w:r>
      <w:r>
        <w:rPr>
          <w:bCs/>
          <w:sz w:val="28"/>
          <w:szCs w:val="28"/>
          <w:lang w:val="uk-UA"/>
        </w:rPr>
        <w:t>6</w:t>
      </w:r>
      <w:r w:rsidR="009852AA" w:rsidRPr="00747A84">
        <w:rPr>
          <w:bCs/>
          <w:sz w:val="28"/>
          <w:szCs w:val="28"/>
          <w:lang w:val="uk-UA"/>
        </w:rPr>
        <w:t xml:space="preserve"> </w:t>
      </w:r>
      <w:proofErr w:type="spellStart"/>
      <w:r w:rsidR="009852AA" w:rsidRPr="00747A84">
        <w:rPr>
          <w:bCs/>
          <w:sz w:val="28"/>
          <w:szCs w:val="28"/>
          <w:lang w:val="uk-UA"/>
        </w:rPr>
        <w:t>н.р</w:t>
      </w:r>
      <w:proofErr w:type="spellEnd"/>
      <w:r w:rsidR="009852AA" w:rsidRPr="00747A84">
        <w:rPr>
          <w:bCs/>
          <w:sz w:val="28"/>
          <w:szCs w:val="28"/>
          <w:lang w:val="uk-UA"/>
        </w:rPr>
        <w:t xml:space="preserve">. за напрямом «Система оцінювання учнів», </w:t>
      </w:r>
      <w:r w:rsidR="009852AA" w:rsidRPr="00747A84">
        <w:rPr>
          <w:rFonts w:eastAsia="Calibri"/>
          <w:sz w:val="28"/>
          <w:szCs w:val="28"/>
          <w:lang w:val="uk-UA"/>
        </w:rPr>
        <w:t xml:space="preserve"> в період з 16 грудня 202</w:t>
      </w:r>
      <w:r>
        <w:rPr>
          <w:rFonts w:eastAsia="Calibri"/>
          <w:sz w:val="28"/>
          <w:szCs w:val="28"/>
          <w:lang w:val="uk-UA"/>
        </w:rPr>
        <w:t>5</w:t>
      </w:r>
      <w:r w:rsidR="009852AA" w:rsidRPr="00747A84">
        <w:rPr>
          <w:rFonts w:eastAsia="Calibri"/>
          <w:sz w:val="28"/>
          <w:szCs w:val="28"/>
          <w:lang w:val="uk-UA"/>
        </w:rPr>
        <w:t xml:space="preserve"> по 25 лютого 202</w:t>
      </w:r>
      <w:r>
        <w:rPr>
          <w:rFonts w:eastAsia="Calibri"/>
          <w:sz w:val="28"/>
          <w:szCs w:val="28"/>
          <w:lang w:val="uk-UA"/>
        </w:rPr>
        <w:t>6</w:t>
      </w:r>
      <w:r w:rsidR="009852AA" w:rsidRPr="00747A84">
        <w:rPr>
          <w:rFonts w:eastAsia="Calibri"/>
          <w:sz w:val="28"/>
          <w:szCs w:val="28"/>
          <w:lang w:val="uk-UA"/>
        </w:rPr>
        <w:t xml:space="preserve">  було здійснено  </w:t>
      </w:r>
      <w:proofErr w:type="spellStart"/>
      <w:r w:rsidR="009852AA" w:rsidRPr="00747A84">
        <w:rPr>
          <w:rFonts w:eastAsia="Calibri"/>
          <w:sz w:val="28"/>
          <w:szCs w:val="28"/>
          <w:lang w:val="uk-UA"/>
        </w:rPr>
        <w:t>самооцінювання</w:t>
      </w:r>
      <w:proofErr w:type="spellEnd"/>
      <w:r w:rsidR="009852AA" w:rsidRPr="00747A84">
        <w:rPr>
          <w:rFonts w:eastAsia="Calibri"/>
          <w:sz w:val="28"/>
          <w:szCs w:val="28"/>
          <w:lang w:val="uk-UA"/>
        </w:rPr>
        <w:t xml:space="preserve"> якості освітньої діяльності  за  напрямком «Система оцінювання результатів навчальної діяльності здобувачів освіти». </w:t>
      </w:r>
      <w:proofErr w:type="spellStart"/>
      <w:r w:rsidR="009852AA" w:rsidRPr="009852AA">
        <w:rPr>
          <w:rFonts w:eastAsia="Calibri"/>
          <w:sz w:val="28"/>
          <w:szCs w:val="28"/>
        </w:rPr>
        <w:t>Збір</w:t>
      </w:r>
      <w:proofErr w:type="spellEnd"/>
      <w:r w:rsidR="009852AA" w:rsidRPr="009852AA">
        <w:rPr>
          <w:rFonts w:eastAsia="Calibri"/>
          <w:sz w:val="28"/>
          <w:szCs w:val="28"/>
        </w:rPr>
        <w:t xml:space="preserve"> </w:t>
      </w:r>
      <w:proofErr w:type="spellStart"/>
      <w:r w:rsidR="009852AA" w:rsidRPr="009852AA">
        <w:rPr>
          <w:rFonts w:eastAsia="Calibri"/>
          <w:sz w:val="28"/>
          <w:szCs w:val="28"/>
        </w:rPr>
        <w:t>інформаії</w:t>
      </w:r>
      <w:proofErr w:type="spellEnd"/>
      <w:r w:rsidR="009852AA" w:rsidRPr="009852AA">
        <w:rPr>
          <w:rFonts w:eastAsia="Calibri"/>
          <w:sz w:val="28"/>
          <w:szCs w:val="28"/>
        </w:rPr>
        <w:t xml:space="preserve"> </w:t>
      </w:r>
      <w:proofErr w:type="spellStart"/>
      <w:r w:rsidR="009852AA" w:rsidRPr="009852AA">
        <w:rPr>
          <w:rFonts w:eastAsia="Calibri"/>
          <w:sz w:val="28"/>
          <w:szCs w:val="28"/>
        </w:rPr>
        <w:t>відбувався</w:t>
      </w:r>
      <w:proofErr w:type="spellEnd"/>
      <w:r w:rsidR="009852AA" w:rsidRPr="009852AA">
        <w:rPr>
          <w:rFonts w:eastAsia="Calibri"/>
          <w:sz w:val="28"/>
          <w:szCs w:val="28"/>
        </w:rPr>
        <w:t xml:space="preserve">  шляхом </w:t>
      </w:r>
      <w:proofErr w:type="spellStart"/>
      <w:r w:rsidR="009852AA" w:rsidRPr="009852AA">
        <w:rPr>
          <w:rFonts w:eastAsia="Calibri"/>
          <w:sz w:val="28"/>
          <w:szCs w:val="28"/>
        </w:rPr>
        <w:t>вивчення</w:t>
      </w:r>
      <w:proofErr w:type="spellEnd"/>
      <w:r w:rsidR="009852AA" w:rsidRPr="009852AA">
        <w:rPr>
          <w:rFonts w:eastAsia="Calibri"/>
          <w:sz w:val="28"/>
          <w:szCs w:val="28"/>
        </w:rPr>
        <w:t xml:space="preserve"> </w:t>
      </w:r>
      <w:proofErr w:type="spellStart"/>
      <w:r w:rsidR="009852AA" w:rsidRPr="009852AA">
        <w:rPr>
          <w:rFonts w:eastAsia="Calibri"/>
          <w:sz w:val="28"/>
          <w:szCs w:val="28"/>
        </w:rPr>
        <w:t>педагогічної</w:t>
      </w:r>
      <w:proofErr w:type="spellEnd"/>
      <w:r w:rsidR="009852AA" w:rsidRPr="009852AA">
        <w:rPr>
          <w:rFonts w:eastAsia="Calibri"/>
          <w:sz w:val="28"/>
          <w:szCs w:val="28"/>
        </w:rPr>
        <w:t xml:space="preserve"> </w:t>
      </w:r>
      <w:proofErr w:type="spellStart"/>
      <w:r w:rsidR="009852AA" w:rsidRPr="009852AA">
        <w:rPr>
          <w:rFonts w:eastAsia="Calibri"/>
          <w:sz w:val="28"/>
          <w:szCs w:val="28"/>
        </w:rPr>
        <w:t>діяльності</w:t>
      </w:r>
      <w:proofErr w:type="spellEnd"/>
      <w:r w:rsidR="009852AA" w:rsidRPr="009852AA">
        <w:rPr>
          <w:rFonts w:eastAsia="Calibri"/>
          <w:sz w:val="28"/>
          <w:szCs w:val="28"/>
        </w:rPr>
        <w:t xml:space="preserve">    в </w:t>
      </w:r>
      <w:proofErr w:type="spellStart"/>
      <w:r w:rsidR="009852AA" w:rsidRPr="009852AA">
        <w:rPr>
          <w:rFonts w:eastAsia="Calibri"/>
          <w:sz w:val="28"/>
          <w:szCs w:val="28"/>
        </w:rPr>
        <w:t>частині</w:t>
      </w:r>
      <w:proofErr w:type="spellEnd"/>
      <w:r w:rsidR="009852AA" w:rsidRPr="009852AA">
        <w:rPr>
          <w:rFonts w:eastAsia="Calibri"/>
          <w:sz w:val="28"/>
          <w:szCs w:val="28"/>
        </w:rPr>
        <w:t xml:space="preserve"> </w:t>
      </w:r>
      <w:proofErr w:type="spellStart"/>
      <w:r w:rsidR="009852AA" w:rsidRPr="009852AA">
        <w:rPr>
          <w:rFonts w:eastAsia="Calibri"/>
          <w:sz w:val="28"/>
          <w:szCs w:val="28"/>
        </w:rPr>
        <w:t>спостереження</w:t>
      </w:r>
      <w:proofErr w:type="spellEnd"/>
      <w:r w:rsidR="009852AA" w:rsidRPr="009852AA">
        <w:rPr>
          <w:rFonts w:eastAsia="Calibri"/>
          <w:sz w:val="28"/>
          <w:szCs w:val="28"/>
        </w:rPr>
        <w:t xml:space="preserve"> за </w:t>
      </w:r>
      <w:proofErr w:type="spellStart"/>
      <w:r w:rsidR="009852AA" w:rsidRPr="009852AA">
        <w:rPr>
          <w:rFonts w:eastAsia="Calibri"/>
          <w:sz w:val="28"/>
          <w:szCs w:val="28"/>
        </w:rPr>
        <w:t>проведенням</w:t>
      </w:r>
      <w:proofErr w:type="spellEnd"/>
      <w:r w:rsidR="009852AA" w:rsidRPr="009852AA">
        <w:rPr>
          <w:rFonts w:eastAsia="Calibri"/>
          <w:sz w:val="28"/>
          <w:szCs w:val="28"/>
        </w:rPr>
        <w:t xml:space="preserve"> </w:t>
      </w:r>
      <w:proofErr w:type="spellStart"/>
      <w:r w:rsidR="009852AA" w:rsidRPr="009852AA">
        <w:rPr>
          <w:rFonts w:eastAsia="Calibri"/>
          <w:sz w:val="28"/>
          <w:szCs w:val="28"/>
        </w:rPr>
        <w:t>навчальних</w:t>
      </w:r>
      <w:proofErr w:type="spellEnd"/>
      <w:r w:rsidR="009852AA" w:rsidRPr="009852AA">
        <w:rPr>
          <w:rFonts w:eastAsia="Calibri"/>
          <w:sz w:val="28"/>
          <w:szCs w:val="28"/>
        </w:rPr>
        <w:t xml:space="preserve"> занять,  </w:t>
      </w:r>
      <w:proofErr w:type="spellStart"/>
      <w:r w:rsidR="009852AA" w:rsidRPr="009852AA">
        <w:rPr>
          <w:rFonts w:eastAsia="Calibri"/>
          <w:sz w:val="28"/>
          <w:szCs w:val="28"/>
        </w:rPr>
        <w:t>проведення</w:t>
      </w:r>
      <w:proofErr w:type="spellEnd"/>
      <w:r w:rsidR="009852AA" w:rsidRPr="009852AA">
        <w:rPr>
          <w:rFonts w:eastAsia="Calibri"/>
          <w:sz w:val="28"/>
          <w:szCs w:val="28"/>
        </w:rPr>
        <w:t xml:space="preserve"> </w:t>
      </w:r>
      <w:proofErr w:type="spellStart"/>
      <w:r w:rsidR="009852AA" w:rsidRPr="009852AA">
        <w:rPr>
          <w:rFonts w:eastAsia="Calibri"/>
          <w:sz w:val="28"/>
          <w:szCs w:val="28"/>
        </w:rPr>
        <w:t>анкетування</w:t>
      </w:r>
      <w:proofErr w:type="spellEnd"/>
      <w:r w:rsidR="009852AA" w:rsidRPr="009852AA">
        <w:rPr>
          <w:rFonts w:eastAsia="Calibri"/>
          <w:sz w:val="28"/>
          <w:szCs w:val="28"/>
        </w:rPr>
        <w:t xml:space="preserve"> та </w:t>
      </w:r>
      <w:proofErr w:type="spellStart"/>
      <w:r w:rsidR="009852AA" w:rsidRPr="009852AA">
        <w:rPr>
          <w:rFonts w:eastAsia="Calibri"/>
          <w:sz w:val="28"/>
          <w:szCs w:val="28"/>
        </w:rPr>
        <w:t>опитування</w:t>
      </w:r>
      <w:proofErr w:type="spellEnd"/>
      <w:r w:rsidR="009852AA" w:rsidRPr="009852AA">
        <w:rPr>
          <w:rFonts w:eastAsia="Calibri"/>
          <w:sz w:val="28"/>
          <w:szCs w:val="28"/>
        </w:rPr>
        <w:t xml:space="preserve"> </w:t>
      </w:r>
      <w:proofErr w:type="spellStart"/>
      <w:r w:rsidR="009852AA" w:rsidRPr="009852AA">
        <w:rPr>
          <w:rFonts w:eastAsia="Calibri"/>
          <w:sz w:val="28"/>
          <w:szCs w:val="28"/>
        </w:rPr>
        <w:t>учасників</w:t>
      </w:r>
      <w:proofErr w:type="spellEnd"/>
      <w:r w:rsidR="009852AA" w:rsidRPr="009852AA">
        <w:rPr>
          <w:rFonts w:eastAsia="Calibri"/>
          <w:sz w:val="28"/>
          <w:szCs w:val="28"/>
        </w:rPr>
        <w:t xml:space="preserve"> </w:t>
      </w:r>
      <w:proofErr w:type="spellStart"/>
      <w:r w:rsidR="009852AA" w:rsidRPr="009852AA">
        <w:rPr>
          <w:rFonts w:eastAsia="Calibri"/>
          <w:sz w:val="28"/>
          <w:szCs w:val="28"/>
        </w:rPr>
        <w:t>освітнього</w:t>
      </w:r>
      <w:proofErr w:type="spellEnd"/>
      <w:r w:rsidR="009852AA" w:rsidRPr="009852AA">
        <w:rPr>
          <w:rFonts w:eastAsia="Calibri"/>
          <w:sz w:val="28"/>
          <w:szCs w:val="28"/>
        </w:rPr>
        <w:t xml:space="preserve"> </w:t>
      </w:r>
      <w:proofErr w:type="spellStart"/>
      <w:r w:rsidR="009852AA" w:rsidRPr="009852AA">
        <w:rPr>
          <w:rFonts w:eastAsia="Calibri"/>
          <w:sz w:val="28"/>
          <w:szCs w:val="28"/>
        </w:rPr>
        <w:t>процесу</w:t>
      </w:r>
      <w:proofErr w:type="spellEnd"/>
      <w:r w:rsidR="009852AA" w:rsidRPr="009852AA">
        <w:rPr>
          <w:rFonts w:eastAsia="Calibri"/>
          <w:sz w:val="28"/>
          <w:szCs w:val="28"/>
        </w:rPr>
        <w:t xml:space="preserve">. </w:t>
      </w:r>
      <w:proofErr w:type="spellStart"/>
      <w:r w:rsidR="009852AA" w:rsidRPr="009852AA">
        <w:rPr>
          <w:rFonts w:eastAsia="Calibri"/>
          <w:sz w:val="28"/>
          <w:szCs w:val="28"/>
        </w:rPr>
        <w:t>Інформацію</w:t>
      </w:r>
      <w:proofErr w:type="spellEnd"/>
      <w:r w:rsidR="009852AA" w:rsidRPr="009852AA">
        <w:rPr>
          <w:rFonts w:eastAsia="Calibri"/>
          <w:sz w:val="28"/>
          <w:szCs w:val="28"/>
        </w:rPr>
        <w:t xml:space="preserve"> </w:t>
      </w:r>
      <w:proofErr w:type="spellStart"/>
      <w:r w:rsidR="009852AA" w:rsidRPr="009852AA">
        <w:rPr>
          <w:rFonts w:eastAsia="Calibri"/>
          <w:sz w:val="28"/>
          <w:szCs w:val="28"/>
        </w:rPr>
        <w:t>узагальнено</w:t>
      </w:r>
      <w:proofErr w:type="spellEnd"/>
      <w:r w:rsidR="009852AA" w:rsidRPr="009852AA">
        <w:rPr>
          <w:rFonts w:eastAsia="Calibri"/>
          <w:sz w:val="28"/>
          <w:szCs w:val="28"/>
        </w:rPr>
        <w:t xml:space="preserve"> в </w:t>
      </w:r>
      <w:proofErr w:type="spellStart"/>
      <w:r w:rsidR="009852AA" w:rsidRPr="009852AA">
        <w:rPr>
          <w:rFonts w:eastAsia="Calibri"/>
          <w:sz w:val="28"/>
          <w:szCs w:val="28"/>
        </w:rPr>
        <w:t>аналітичній</w:t>
      </w:r>
      <w:proofErr w:type="spellEnd"/>
      <w:r w:rsidR="009852AA" w:rsidRPr="009852AA">
        <w:rPr>
          <w:rFonts w:eastAsia="Calibri"/>
          <w:sz w:val="28"/>
          <w:szCs w:val="28"/>
        </w:rPr>
        <w:t xml:space="preserve"> </w:t>
      </w:r>
      <w:proofErr w:type="spellStart"/>
      <w:r w:rsidR="009852AA" w:rsidRPr="009852AA">
        <w:rPr>
          <w:rFonts w:eastAsia="Calibri"/>
          <w:sz w:val="28"/>
          <w:szCs w:val="28"/>
        </w:rPr>
        <w:t>довідці</w:t>
      </w:r>
      <w:proofErr w:type="spellEnd"/>
      <w:r w:rsidR="009852AA" w:rsidRPr="009852AA">
        <w:rPr>
          <w:rFonts w:eastAsia="Calibri"/>
          <w:sz w:val="28"/>
          <w:szCs w:val="28"/>
        </w:rPr>
        <w:t xml:space="preserve">, яку </w:t>
      </w:r>
      <w:proofErr w:type="spellStart"/>
      <w:r w:rsidR="009852AA" w:rsidRPr="009852AA">
        <w:rPr>
          <w:rFonts w:eastAsia="Calibri"/>
          <w:sz w:val="28"/>
          <w:szCs w:val="28"/>
        </w:rPr>
        <w:t>розглянуто</w:t>
      </w:r>
      <w:proofErr w:type="spellEnd"/>
      <w:r w:rsidR="009852AA" w:rsidRPr="009852AA">
        <w:rPr>
          <w:rFonts w:eastAsia="Calibri"/>
          <w:sz w:val="28"/>
          <w:szCs w:val="28"/>
        </w:rPr>
        <w:t xml:space="preserve"> на </w:t>
      </w:r>
      <w:proofErr w:type="spellStart"/>
      <w:r w:rsidR="009852AA" w:rsidRPr="009852AA">
        <w:rPr>
          <w:rFonts w:eastAsia="Calibri"/>
          <w:sz w:val="28"/>
          <w:szCs w:val="28"/>
        </w:rPr>
        <w:t>засіданні</w:t>
      </w:r>
      <w:proofErr w:type="spellEnd"/>
      <w:r w:rsidR="009852AA" w:rsidRPr="009852AA">
        <w:rPr>
          <w:rFonts w:eastAsia="Calibri"/>
          <w:sz w:val="28"/>
          <w:szCs w:val="28"/>
        </w:rPr>
        <w:t xml:space="preserve"> </w:t>
      </w:r>
      <w:proofErr w:type="spellStart"/>
      <w:r w:rsidR="009852AA" w:rsidRPr="009852AA">
        <w:rPr>
          <w:rFonts w:eastAsia="Calibri"/>
          <w:sz w:val="28"/>
          <w:szCs w:val="28"/>
        </w:rPr>
        <w:t>педагогічної</w:t>
      </w:r>
      <w:proofErr w:type="spellEnd"/>
      <w:r w:rsidR="009852AA" w:rsidRPr="009852AA">
        <w:rPr>
          <w:rFonts w:eastAsia="Calibri"/>
          <w:sz w:val="28"/>
          <w:szCs w:val="28"/>
        </w:rPr>
        <w:t xml:space="preserve"> ради (протокол </w:t>
      </w:r>
      <w:proofErr w:type="spellStart"/>
      <w:r w:rsidR="009852AA" w:rsidRPr="009852AA">
        <w:rPr>
          <w:rFonts w:eastAsia="Calibri"/>
          <w:sz w:val="28"/>
          <w:szCs w:val="28"/>
        </w:rPr>
        <w:t>від</w:t>
      </w:r>
      <w:proofErr w:type="spellEnd"/>
      <w:r w:rsidR="009852AA" w:rsidRPr="009852AA">
        <w:rPr>
          <w:rFonts w:eastAsia="Calibri"/>
          <w:sz w:val="28"/>
          <w:szCs w:val="28"/>
        </w:rPr>
        <w:t xml:space="preserve"> 26.03.202</w:t>
      </w:r>
      <w:r>
        <w:rPr>
          <w:rFonts w:eastAsia="Calibri"/>
          <w:sz w:val="28"/>
          <w:szCs w:val="28"/>
          <w:lang w:val="uk-UA"/>
        </w:rPr>
        <w:t>6</w:t>
      </w:r>
      <w:r w:rsidR="009852AA" w:rsidRPr="009852AA">
        <w:rPr>
          <w:rFonts w:eastAsia="Calibri"/>
          <w:sz w:val="28"/>
          <w:szCs w:val="28"/>
        </w:rPr>
        <w:t xml:space="preserve"> №7).</w:t>
      </w:r>
      <w:r w:rsidR="009852AA" w:rsidRPr="009852AA">
        <w:rPr>
          <w:sz w:val="28"/>
          <w:szCs w:val="28"/>
        </w:rPr>
        <w:t xml:space="preserve"> Система </w:t>
      </w:r>
      <w:proofErr w:type="spellStart"/>
      <w:r w:rsidR="009852AA" w:rsidRPr="009852AA">
        <w:rPr>
          <w:sz w:val="28"/>
          <w:szCs w:val="28"/>
        </w:rPr>
        <w:t>оцінювання</w:t>
      </w:r>
      <w:proofErr w:type="spellEnd"/>
      <w:r w:rsidR="009852AA" w:rsidRPr="009852AA">
        <w:rPr>
          <w:sz w:val="28"/>
          <w:szCs w:val="28"/>
        </w:rPr>
        <w:t xml:space="preserve"> в </w:t>
      </w:r>
      <w:proofErr w:type="spellStart"/>
      <w:r w:rsidR="009852AA" w:rsidRPr="009852AA">
        <w:rPr>
          <w:sz w:val="28"/>
          <w:szCs w:val="28"/>
        </w:rPr>
        <w:t>закладі</w:t>
      </w:r>
      <w:proofErr w:type="spellEnd"/>
      <w:r w:rsidR="009852AA" w:rsidRPr="009852AA">
        <w:rPr>
          <w:sz w:val="28"/>
          <w:szCs w:val="28"/>
        </w:rPr>
        <w:t xml:space="preserve"> </w:t>
      </w:r>
      <w:proofErr w:type="spellStart"/>
      <w:r w:rsidR="009852AA" w:rsidRPr="009852AA">
        <w:rPr>
          <w:sz w:val="28"/>
          <w:szCs w:val="28"/>
        </w:rPr>
        <w:t>потребує</w:t>
      </w:r>
      <w:proofErr w:type="spellEnd"/>
      <w:r w:rsidR="009852AA" w:rsidRPr="009852AA">
        <w:rPr>
          <w:sz w:val="28"/>
          <w:szCs w:val="28"/>
        </w:rPr>
        <w:t xml:space="preserve"> </w:t>
      </w:r>
      <w:proofErr w:type="spellStart"/>
      <w:r w:rsidR="009852AA" w:rsidRPr="009852AA">
        <w:rPr>
          <w:sz w:val="28"/>
          <w:szCs w:val="28"/>
        </w:rPr>
        <w:t>постійного</w:t>
      </w:r>
      <w:proofErr w:type="spellEnd"/>
      <w:r w:rsidR="009852AA" w:rsidRPr="009852AA">
        <w:rPr>
          <w:sz w:val="28"/>
          <w:szCs w:val="28"/>
        </w:rPr>
        <w:t xml:space="preserve"> </w:t>
      </w:r>
      <w:proofErr w:type="spellStart"/>
      <w:proofErr w:type="gramStart"/>
      <w:r w:rsidR="009852AA" w:rsidRPr="009852AA">
        <w:rPr>
          <w:sz w:val="28"/>
          <w:szCs w:val="28"/>
        </w:rPr>
        <w:t>моніторингу</w:t>
      </w:r>
      <w:proofErr w:type="spellEnd"/>
      <w:r w:rsidR="009852AA" w:rsidRPr="009852AA">
        <w:rPr>
          <w:sz w:val="28"/>
          <w:szCs w:val="28"/>
        </w:rPr>
        <w:t xml:space="preserve">  з</w:t>
      </w:r>
      <w:proofErr w:type="gramEnd"/>
      <w:r w:rsidR="009852AA" w:rsidRPr="009852AA">
        <w:rPr>
          <w:sz w:val="28"/>
          <w:szCs w:val="28"/>
        </w:rPr>
        <w:t xml:space="preserve"> метою </w:t>
      </w:r>
      <w:proofErr w:type="spellStart"/>
      <w:r w:rsidR="009852AA" w:rsidRPr="009852AA">
        <w:rPr>
          <w:sz w:val="28"/>
          <w:szCs w:val="28"/>
        </w:rPr>
        <w:t>виявлення</w:t>
      </w:r>
      <w:proofErr w:type="spellEnd"/>
      <w:r w:rsidR="009852AA" w:rsidRPr="009852AA">
        <w:rPr>
          <w:sz w:val="28"/>
          <w:szCs w:val="28"/>
        </w:rPr>
        <w:t xml:space="preserve"> </w:t>
      </w:r>
      <w:proofErr w:type="spellStart"/>
      <w:r w:rsidR="009852AA" w:rsidRPr="009852AA">
        <w:rPr>
          <w:sz w:val="28"/>
          <w:szCs w:val="28"/>
        </w:rPr>
        <w:t>об’єктивного</w:t>
      </w:r>
      <w:proofErr w:type="spellEnd"/>
      <w:r w:rsidR="009852AA" w:rsidRPr="009852AA">
        <w:rPr>
          <w:sz w:val="28"/>
          <w:szCs w:val="28"/>
        </w:rPr>
        <w:t xml:space="preserve"> та </w:t>
      </w:r>
      <w:proofErr w:type="spellStart"/>
      <w:r w:rsidR="009852AA" w:rsidRPr="009852AA">
        <w:rPr>
          <w:sz w:val="28"/>
          <w:szCs w:val="28"/>
        </w:rPr>
        <w:t>раціонального</w:t>
      </w:r>
      <w:proofErr w:type="spellEnd"/>
      <w:r w:rsidR="009852AA" w:rsidRPr="009852AA">
        <w:rPr>
          <w:sz w:val="28"/>
          <w:szCs w:val="28"/>
        </w:rPr>
        <w:t xml:space="preserve"> </w:t>
      </w:r>
      <w:proofErr w:type="spellStart"/>
      <w:r w:rsidR="009852AA" w:rsidRPr="009852AA">
        <w:rPr>
          <w:sz w:val="28"/>
          <w:szCs w:val="28"/>
        </w:rPr>
        <w:t>підходу</w:t>
      </w:r>
      <w:proofErr w:type="spellEnd"/>
      <w:r w:rsidR="009852AA" w:rsidRPr="009852AA">
        <w:rPr>
          <w:sz w:val="28"/>
          <w:szCs w:val="28"/>
        </w:rPr>
        <w:t xml:space="preserve"> до </w:t>
      </w:r>
      <w:proofErr w:type="spellStart"/>
      <w:r w:rsidR="009852AA" w:rsidRPr="009852AA">
        <w:rPr>
          <w:sz w:val="28"/>
          <w:szCs w:val="28"/>
        </w:rPr>
        <w:t>оцінювання</w:t>
      </w:r>
      <w:proofErr w:type="spellEnd"/>
      <w:r w:rsidR="009852AA" w:rsidRPr="009852AA">
        <w:rPr>
          <w:sz w:val="28"/>
          <w:szCs w:val="28"/>
        </w:rPr>
        <w:t xml:space="preserve"> </w:t>
      </w:r>
      <w:proofErr w:type="spellStart"/>
      <w:r w:rsidR="009852AA" w:rsidRPr="009852AA">
        <w:rPr>
          <w:sz w:val="28"/>
          <w:szCs w:val="28"/>
        </w:rPr>
        <w:t>навчальних</w:t>
      </w:r>
      <w:proofErr w:type="spellEnd"/>
      <w:r w:rsidR="009852AA" w:rsidRPr="009852AA">
        <w:rPr>
          <w:sz w:val="28"/>
          <w:szCs w:val="28"/>
        </w:rPr>
        <w:t xml:space="preserve"> </w:t>
      </w:r>
      <w:proofErr w:type="spellStart"/>
      <w:r w:rsidR="009852AA" w:rsidRPr="009852AA">
        <w:rPr>
          <w:sz w:val="28"/>
          <w:szCs w:val="28"/>
        </w:rPr>
        <w:t>досягнень</w:t>
      </w:r>
      <w:proofErr w:type="spellEnd"/>
      <w:r w:rsidR="009852AA" w:rsidRPr="009852AA">
        <w:rPr>
          <w:sz w:val="28"/>
          <w:szCs w:val="28"/>
        </w:rPr>
        <w:t xml:space="preserve"> </w:t>
      </w:r>
      <w:proofErr w:type="spellStart"/>
      <w:r w:rsidR="009852AA" w:rsidRPr="009852AA">
        <w:rPr>
          <w:sz w:val="28"/>
          <w:szCs w:val="28"/>
        </w:rPr>
        <w:t>учнів</w:t>
      </w:r>
      <w:proofErr w:type="spellEnd"/>
      <w:r w:rsidR="009852AA" w:rsidRPr="009852AA">
        <w:rPr>
          <w:sz w:val="28"/>
          <w:szCs w:val="28"/>
        </w:rPr>
        <w:t xml:space="preserve"> з боку </w:t>
      </w:r>
      <w:proofErr w:type="spellStart"/>
      <w:r w:rsidR="009852AA" w:rsidRPr="009852AA">
        <w:rPr>
          <w:sz w:val="28"/>
          <w:szCs w:val="28"/>
        </w:rPr>
        <w:t>вчителя</w:t>
      </w:r>
      <w:proofErr w:type="spellEnd"/>
      <w:r w:rsidR="009852AA" w:rsidRPr="009852AA">
        <w:rPr>
          <w:sz w:val="28"/>
          <w:szCs w:val="28"/>
        </w:rPr>
        <w:t xml:space="preserve">, </w:t>
      </w:r>
      <w:proofErr w:type="spellStart"/>
      <w:r w:rsidR="009852AA" w:rsidRPr="009852AA">
        <w:rPr>
          <w:sz w:val="28"/>
          <w:szCs w:val="28"/>
        </w:rPr>
        <w:t>відстеження</w:t>
      </w:r>
      <w:proofErr w:type="spellEnd"/>
      <w:r w:rsidR="009852AA" w:rsidRPr="009852AA">
        <w:rPr>
          <w:sz w:val="28"/>
          <w:szCs w:val="28"/>
        </w:rPr>
        <w:t xml:space="preserve"> </w:t>
      </w:r>
      <w:proofErr w:type="spellStart"/>
      <w:r w:rsidR="009852AA" w:rsidRPr="009852AA">
        <w:rPr>
          <w:sz w:val="28"/>
          <w:szCs w:val="28"/>
        </w:rPr>
        <w:t>системності</w:t>
      </w:r>
      <w:proofErr w:type="spellEnd"/>
      <w:r w:rsidR="009852AA" w:rsidRPr="009852AA">
        <w:rPr>
          <w:sz w:val="28"/>
          <w:szCs w:val="28"/>
        </w:rPr>
        <w:t xml:space="preserve"> в </w:t>
      </w:r>
      <w:proofErr w:type="spellStart"/>
      <w:r w:rsidR="009852AA" w:rsidRPr="009852AA">
        <w:rPr>
          <w:sz w:val="28"/>
          <w:szCs w:val="28"/>
        </w:rPr>
        <w:t>оцінюванні</w:t>
      </w:r>
      <w:proofErr w:type="spellEnd"/>
      <w:r w:rsidR="009852AA" w:rsidRPr="009852AA">
        <w:rPr>
          <w:sz w:val="28"/>
          <w:szCs w:val="28"/>
        </w:rPr>
        <w:t xml:space="preserve"> </w:t>
      </w:r>
      <w:proofErr w:type="spellStart"/>
      <w:r w:rsidR="009852AA" w:rsidRPr="009852AA">
        <w:rPr>
          <w:sz w:val="28"/>
          <w:szCs w:val="28"/>
        </w:rPr>
        <w:t>учнів</w:t>
      </w:r>
      <w:proofErr w:type="spellEnd"/>
      <w:r w:rsidR="009852AA" w:rsidRPr="009852AA">
        <w:rPr>
          <w:sz w:val="28"/>
          <w:szCs w:val="28"/>
        </w:rPr>
        <w:t xml:space="preserve">, </w:t>
      </w:r>
      <w:proofErr w:type="spellStart"/>
      <w:r w:rsidR="009852AA" w:rsidRPr="009852AA">
        <w:rPr>
          <w:sz w:val="28"/>
          <w:szCs w:val="28"/>
        </w:rPr>
        <w:t>динаміки</w:t>
      </w:r>
      <w:proofErr w:type="spellEnd"/>
      <w:r w:rsidR="009852AA" w:rsidRPr="009852AA">
        <w:rPr>
          <w:sz w:val="28"/>
          <w:szCs w:val="28"/>
        </w:rPr>
        <w:t xml:space="preserve"> </w:t>
      </w:r>
      <w:proofErr w:type="spellStart"/>
      <w:r w:rsidR="009852AA" w:rsidRPr="009852AA">
        <w:rPr>
          <w:sz w:val="28"/>
          <w:szCs w:val="28"/>
        </w:rPr>
        <w:t>їх</w:t>
      </w:r>
      <w:proofErr w:type="spellEnd"/>
      <w:r w:rsidR="009852AA" w:rsidRPr="009852AA">
        <w:rPr>
          <w:sz w:val="28"/>
          <w:szCs w:val="28"/>
        </w:rPr>
        <w:t xml:space="preserve"> </w:t>
      </w:r>
      <w:proofErr w:type="spellStart"/>
      <w:r w:rsidR="009852AA" w:rsidRPr="009852AA">
        <w:rPr>
          <w:sz w:val="28"/>
          <w:szCs w:val="28"/>
        </w:rPr>
        <w:t>навчальних</w:t>
      </w:r>
      <w:proofErr w:type="spellEnd"/>
      <w:r w:rsidR="009852AA" w:rsidRPr="009852AA">
        <w:rPr>
          <w:sz w:val="28"/>
          <w:szCs w:val="28"/>
        </w:rPr>
        <w:t xml:space="preserve"> </w:t>
      </w:r>
      <w:proofErr w:type="spellStart"/>
      <w:r w:rsidR="009852AA" w:rsidRPr="009852AA">
        <w:rPr>
          <w:sz w:val="28"/>
          <w:szCs w:val="28"/>
        </w:rPr>
        <w:t>досягнень</w:t>
      </w:r>
      <w:proofErr w:type="spellEnd"/>
      <w:r w:rsidR="009852AA" w:rsidRPr="009852AA">
        <w:rPr>
          <w:sz w:val="28"/>
          <w:szCs w:val="28"/>
        </w:rPr>
        <w:t>.</w:t>
      </w:r>
    </w:p>
    <w:p w14:paraId="66655D8A" w14:textId="77777777" w:rsidR="009852AA" w:rsidRPr="009852AA" w:rsidRDefault="009852AA" w:rsidP="009852AA">
      <w:pPr>
        <w:pStyle w:val="TableParagraph"/>
        <w:spacing w:before="0" w:beforeAutospacing="0" w:after="0" w:afterAutospacing="0" w:line="360" w:lineRule="auto"/>
        <w:jc w:val="both"/>
        <w:rPr>
          <w:sz w:val="28"/>
          <w:szCs w:val="28"/>
        </w:rPr>
      </w:pPr>
      <w:r w:rsidRPr="009852AA">
        <w:rPr>
          <w:rFonts w:eastAsia="DengXian"/>
          <w:sz w:val="28"/>
          <w:szCs w:val="28"/>
        </w:rPr>
        <w:t xml:space="preserve">         </w:t>
      </w:r>
      <w:r w:rsidRPr="009852AA">
        <w:rPr>
          <w:sz w:val="28"/>
          <w:szCs w:val="28"/>
        </w:rPr>
        <w:t xml:space="preserve">У </w:t>
      </w:r>
      <w:proofErr w:type="spellStart"/>
      <w:r w:rsidRPr="009852AA">
        <w:rPr>
          <w:sz w:val="28"/>
          <w:szCs w:val="28"/>
        </w:rPr>
        <w:t>закладі</w:t>
      </w:r>
      <w:proofErr w:type="spellEnd"/>
      <w:r w:rsidRPr="009852AA">
        <w:rPr>
          <w:sz w:val="28"/>
          <w:szCs w:val="28"/>
        </w:rPr>
        <w:t xml:space="preserve"> </w:t>
      </w:r>
      <w:proofErr w:type="spellStart"/>
      <w:r w:rsidRPr="009852AA">
        <w:rPr>
          <w:sz w:val="28"/>
          <w:szCs w:val="28"/>
        </w:rPr>
        <w:t>двічі</w:t>
      </w:r>
      <w:proofErr w:type="spellEnd"/>
      <w:r w:rsidRPr="009852AA">
        <w:rPr>
          <w:sz w:val="28"/>
          <w:szCs w:val="28"/>
        </w:rPr>
        <w:t xml:space="preserve"> на </w:t>
      </w:r>
      <w:proofErr w:type="spellStart"/>
      <w:r w:rsidRPr="009852AA">
        <w:rPr>
          <w:sz w:val="28"/>
          <w:szCs w:val="28"/>
        </w:rPr>
        <w:t>рік</w:t>
      </w:r>
      <w:proofErr w:type="spellEnd"/>
      <w:r w:rsidRPr="009852AA">
        <w:rPr>
          <w:sz w:val="28"/>
          <w:szCs w:val="28"/>
        </w:rPr>
        <w:t xml:space="preserve"> </w:t>
      </w:r>
      <w:proofErr w:type="spellStart"/>
      <w:r w:rsidRPr="009852AA">
        <w:rPr>
          <w:sz w:val="28"/>
          <w:szCs w:val="28"/>
        </w:rPr>
        <w:t>аналізуються</w:t>
      </w:r>
      <w:proofErr w:type="spellEnd"/>
      <w:r w:rsidRPr="009852AA">
        <w:rPr>
          <w:sz w:val="28"/>
          <w:szCs w:val="28"/>
        </w:rPr>
        <w:t xml:space="preserve"> </w:t>
      </w:r>
      <w:proofErr w:type="spellStart"/>
      <w:r w:rsidRPr="009852AA">
        <w:rPr>
          <w:sz w:val="28"/>
          <w:szCs w:val="28"/>
        </w:rPr>
        <w:t>результати</w:t>
      </w:r>
      <w:proofErr w:type="spellEnd"/>
      <w:r w:rsidRPr="009852AA">
        <w:rPr>
          <w:sz w:val="28"/>
          <w:szCs w:val="28"/>
        </w:rPr>
        <w:t xml:space="preserve"> </w:t>
      </w:r>
      <w:proofErr w:type="spellStart"/>
      <w:r w:rsidRPr="009852AA">
        <w:rPr>
          <w:sz w:val="28"/>
          <w:szCs w:val="28"/>
        </w:rPr>
        <w:t>навчальних</w:t>
      </w:r>
      <w:proofErr w:type="spellEnd"/>
      <w:r w:rsidRPr="009852AA">
        <w:rPr>
          <w:sz w:val="28"/>
          <w:szCs w:val="28"/>
        </w:rPr>
        <w:t xml:space="preserve"> </w:t>
      </w:r>
      <w:proofErr w:type="spellStart"/>
      <w:r w:rsidRPr="009852AA">
        <w:rPr>
          <w:sz w:val="28"/>
          <w:szCs w:val="28"/>
        </w:rPr>
        <w:t>досягнень</w:t>
      </w:r>
      <w:proofErr w:type="spellEnd"/>
      <w:r w:rsidRPr="009852AA">
        <w:rPr>
          <w:sz w:val="28"/>
          <w:szCs w:val="28"/>
        </w:rPr>
        <w:t xml:space="preserve"> </w:t>
      </w:r>
      <w:proofErr w:type="spellStart"/>
      <w:r w:rsidRPr="009852AA">
        <w:rPr>
          <w:sz w:val="28"/>
          <w:szCs w:val="28"/>
        </w:rPr>
        <w:t>учнів</w:t>
      </w:r>
      <w:proofErr w:type="spellEnd"/>
      <w:r w:rsidRPr="009852AA">
        <w:rPr>
          <w:sz w:val="28"/>
          <w:szCs w:val="28"/>
        </w:rPr>
        <w:t xml:space="preserve"> з </w:t>
      </w:r>
      <w:proofErr w:type="spellStart"/>
      <w:r w:rsidRPr="009852AA">
        <w:rPr>
          <w:sz w:val="28"/>
          <w:szCs w:val="28"/>
        </w:rPr>
        <w:t>ycix</w:t>
      </w:r>
      <w:proofErr w:type="spellEnd"/>
      <w:r w:rsidRPr="009852AA">
        <w:rPr>
          <w:sz w:val="28"/>
          <w:szCs w:val="28"/>
        </w:rPr>
        <w:t xml:space="preserve"> </w:t>
      </w:r>
      <w:proofErr w:type="spellStart"/>
      <w:r w:rsidRPr="009852AA">
        <w:rPr>
          <w:sz w:val="28"/>
          <w:szCs w:val="28"/>
        </w:rPr>
        <w:t>предметів</w:t>
      </w:r>
      <w:proofErr w:type="spellEnd"/>
      <w:r w:rsidRPr="009852AA">
        <w:rPr>
          <w:sz w:val="28"/>
          <w:szCs w:val="28"/>
        </w:rPr>
        <w:t xml:space="preserve"> </w:t>
      </w:r>
      <w:proofErr w:type="spellStart"/>
      <w:r w:rsidRPr="009852AA">
        <w:rPr>
          <w:sz w:val="28"/>
          <w:szCs w:val="28"/>
        </w:rPr>
        <w:t>навчального</w:t>
      </w:r>
      <w:proofErr w:type="spellEnd"/>
      <w:r w:rsidRPr="009852AA">
        <w:rPr>
          <w:sz w:val="28"/>
          <w:szCs w:val="28"/>
        </w:rPr>
        <w:t xml:space="preserve"> плану (по кожному </w:t>
      </w:r>
      <w:proofErr w:type="spellStart"/>
      <w:r w:rsidRPr="009852AA">
        <w:rPr>
          <w:sz w:val="28"/>
          <w:szCs w:val="28"/>
        </w:rPr>
        <w:t>учню</w:t>
      </w:r>
      <w:proofErr w:type="spellEnd"/>
      <w:r w:rsidRPr="009852AA">
        <w:rPr>
          <w:sz w:val="28"/>
          <w:szCs w:val="28"/>
        </w:rPr>
        <w:t xml:space="preserve"> та </w:t>
      </w:r>
      <w:proofErr w:type="spellStart"/>
      <w:r w:rsidRPr="009852AA">
        <w:rPr>
          <w:sz w:val="28"/>
          <w:szCs w:val="28"/>
        </w:rPr>
        <w:t>класу</w:t>
      </w:r>
      <w:proofErr w:type="spellEnd"/>
      <w:r w:rsidRPr="009852AA">
        <w:rPr>
          <w:sz w:val="28"/>
          <w:szCs w:val="28"/>
        </w:rPr>
        <w:t xml:space="preserve">). </w:t>
      </w:r>
      <w:r w:rsidRPr="009852AA">
        <w:rPr>
          <w:w w:val="95"/>
          <w:sz w:val="28"/>
          <w:szCs w:val="28"/>
        </w:rPr>
        <w:t xml:space="preserve"> </w:t>
      </w:r>
      <w:proofErr w:type="spellStart"/>
      <w:r w:rsidRPr="009852AA">
        <w:rPr>
          <w:w w:val="95"/>
          <w:sz w:val="28"/>
          <w:szCs w:val="28"/>
        </w:rPr>
        <w:t>Отримані</w:t>
      </w:r>
      <w:proofErr w:type="spellEnd"/>
      <w:r w:rsidRPr="009852AA">
        <w:rPr>
          <w:sz w:val="28"/>
          <w:szCs w:val="28"/>
        </w:rPr>
        <w:t xml:space="preserve"> </w:t>
      </w:r>
      <w:proofErr w:type="spellStart"/>
      <w:r w:rsidRPr="009852AA">
        <w:rPr>
          <w:w w:val="95"/>
          <w:sz w:val="28"/>
          <w:szCs w:val="28"/>
        </w:rPr>
        <w:t>дані</w:t>
      </w:r>
      <w:proofErr w:type="spellEnd"/>
      <w:r w:rsidRPr="009852AA">
        <w:rPr>
          <w:w w:val="95"/>
          <w:sz w:val="28"/>
          <w:szCs w:val="28"/>
        </w:rPr>
        <w:t xml:space="preserve"> </w:t>
      </w:r>
      <w:proofErr w:type="spellStart"/>
      <w:r w:rsidRPr="009852AA">
        <w:rPr>
          <w:w w:val="95"/>
          <w:sz w:val="28"/>
          <w:szCs w:val="28"/>
        </w:rPr>
        <w:t>розглядаються</w:t>
      </w:r>
      <w:proofErr w:type="spellEnd"/>
      <w:r w:rsidRPr="009852AA">
        <w:rPr>
          <w:w w:val="95"/>
          <w:sz w:val="28"/>
          <w:szCs w:val="28"/>
        </w:rPr>
        <w:t xml:space="preserve"> </w:t>
      </w:r>
      <w:r w:rsidRPr="009852AA">
        <w:rPr>
          <w:sz w:val="28"/>
          <w:szCs w:val="28"/>
        </w:rPr>
        <w:t xml:space="preserve">на </w:t>
      </w:r>
      <w:proofErr w:type="spellStart"/>
      <w:r w:rsidRPr="009852AA">
        <w:rPr>
          <w:sz w:val="28"/>
          <w:szCs w:val="28"/>
        </w:rPr>
        <w:t>засіданнях</w:t>
      </w:r>
      <w:proofErr w:type="spellEnd"/>
      <w:r w:rsidRPr="009852AA">
        <w:rPr>
          <w:sz w:val="28"/>
          <w:szCs w:val="28"/>
        </w:rPr>
        <w:t xml:space="preserve"> </w:t>
      </w:r>
      <w:proofErr w:type="spellStart"/>
      <w:r w:rsidRPr="009852AA">
        <w:rPr>
          <w:sz w:val="28"/>
          <w:szCs w:val="28"/>
        </w:rPr>
        <w:t>педагогічної</w:t>
      </w:r>
      <w:proofErr w:type="spellEnd"/>
      <w:r w:rsidRPr="009852AA">
        <w:rPr>
          <w:sz w:val="28"/>
          <w:szCs w:val="28"/>
        </w:rPr>
        <w:t xml:space="preserve"> ради, </w:t>
      </w:r>
      <w:proofErr w:type="spellStart"/>
      <w:r w:rsidRPr="009852AA">
        <w:rPr>
          <w:sz w:val="28"/>
          <w:szCs w:val="28"/>
        </w:rPr>
        <w:t>інформаційно-аналітичних</w:t>
      </w:r>
      <w:proofErr w:type="spellEnd"/>
      <w:r w:rsidRPr="009852AA">
        <w:rPr>
          <w:sz w:val="28"/>
          <w:szCs w:val="28"/>
        </w:rPr>
        <w:t xml:space="preserve"> </w:t>
      </w:r>
      <w:proofErr w:type="spellStart"/>
      <w:r w:rsidRPr="009852AA">
        <w:rPr>
          <w:sz w:val="28"/>
          <w:szCs w:val="28"/>
        </w:rPr>
        <w:t>нарадах</w:t>
      </w:r>
      <w:proofErr w:type="spellEnd"/>
      <w:r w:rsidRPr="009852AA">
        <w:rPr>
          <w:sz w:val="28"/>
          <w:szCs w:val="28"/>
        </w:rPr>
        <w:t xml:space="preserve">, </w:t>
      </w:r>
      <w:proofErr w:type="spellStart"/>
      <w:r w:rsidRPr="009852AA">
        <w:rPr>
          <w:sz w:val="28"/>
          <w:szCs w:val="28"/>
        </w:rPr>
        <w:t>засіданнях</w:t>
      </w:r>
      <w:proofErr w:type="spellEnd"/>
      <w:r w:rsidRPr="009852AA">
        <w:rPr>
          <w:sz w:val="28"/>
          <w:szCs w:val="28"/>
        </w:rPr>
        <w:t xml:space="preserve"> </w:t>
      </w:r>
      <w:proofErr w:type="spellStart"/>
      <w:r w:rsidRPr="009852AA">
        <w:rPr>
          <w:sz w:val="28"/>
          <w:szCs w:val="28"/>
        </w:rPr>
        <w:t>предметних</w:t>
      </w:r>
      <w:proofErr w:type="spellEnd"/>
      <w:r w:rsidRPr="009852AA">
        <w:rPr>
          <w:sz w:val="28"/>
          <w:szCs w:val="28"/>
        </w:rPr>
        <w:t xml:space="preserve"> фокус-</w:t>
      </w:r>
      <w:proofErr w:type="spellStart"/>
      <w:r w:rsidRPr="009852AA">
        <w:rPr>
          <w:sz w:val="28"/>
          <w:szCs w:val="28"/>
        </w:rPr>
        <w:t>груп</w:t>
      </w:r>
      <w:proofErr w:type="spellEnd"/>
      <w:r w:rsidRPr="009852AA">
        <w:rPr>
          <w:sz w:val="28"/>
          <w:szCs w:val="28"/>
        </w:rPr>
        <w:t xml:space="preserve">.  Разом з </w:t>
      </w:r>
      <w:proofErr w:type="spellStart"/>
      <w:r w:rsidRPr="009852AA">
        <w:rPr>
          <w:sz w:val="28"/>
          <w:szCs w:val="28"/>
        </w:rPr>
        <w:t>тим</w:t>
      </w:r>
      <w:proofErr w:type="spellEnd"/>
      <w:r w:rsidRPr="009852AA">
        <w:rPr>
          <w:sz w:val="28"/>
          <w:szCs w:val="28"/>
        </w:rPr>
        <w:t xml:space="preserve"> </w:t>
      </w:r>
      <w:proofErr w:type="spellStart"/>
      <w:r w:rsidRPr="009852AA">
        <w:rPr>
          <w:sz w:val="28"/>
          <w:szCs w:val="28"/>
        </w:rPr>
        <w:t>потребує</w:t>
      </w:r>
      <w:proofErr w:type="spellEnd"/>
      <w:r w:rsidRPr="009852AA">
        <w:rPr>
          <w:sz w:val="28"/>
          <w:szCs w:val="28"/>
        </w:rPr>
        <w:t xml:space="preserve"> </w:t>
      </w:r>
      <w:proofErr w:type="spellStart"/>
      <w:r w:rsidRPr="009852AA">
        <w:rPr>
          <w:sz w:val="28"/>
          <w:szCs w:val="28"/>
        </w:rPr>
        <w:t>покращення</w:t>
      </w:r>
      <w:proofErr w:type="spellEnd"/>
      <w:r w:rsidRPr="009852AA">
        <w:rPr>
          <w:sz w:val="28"/>
          <w:szCs w:val="28"/>
        </w:rPr>
        <w:t xml:space="preserve"> </w:t>
      </w:r>
      <w:proofErr w:type="spellStart"/>
      <w:proofErr w:type="gramStart"/>
      <w:r w:rsidRPr="009852AA">
        <w:rPr>
          <w:sz w:val="28"/>
          <w:szCs w:val="28"/>
        </w:rPr>
        <w:t>використання</w:t>
      </w:r>
      <w:proofErr w:type="spellEnd"/>
      <w:r w:rsidRPr="009852AA">
        <w:rPr>
          <w:sz w:val="28"/>
          <w:szCs w:val="28"/>
        </w:rPr>
        <w:t xml:space="preserve">  учителями</w:t>
      </w:r>
      <w:proofErr w:type="gramEnd"/>
      <w:r w:rsidRPr="009852AA">
        <w:rPr>
          <w:sz w:val="28"/>
          <w:szCs w:val="28"/>
        </w:rPr>
        <w:t xml:space="preserve"> </w:t>
      </w:r>
      <w:proofErr w:type="spellStart"/>
      <w:r w:rsidRPr="009852AA">
        <w:rPr>
          <w:sz w:val="28"/>
          <w:szCs w:val="28"/>
        </w:rPr>
        <w:t>моніторингових</w:t>
      </w:r>
      <w:proofErr w:type="spellEnd"/>
      <w:r w:rsidRPr="009852AA">
        <w:rPr>
          <w:sz w:val="28"/>
          <w:szCs w:val="28"/>
        </w:rPr>
        <w:t xml:space="preserve"> </w:t>
      </w:r>
      <w:proofErr w:type="spellStart"/>
      <w:r w:rsidRPr="009852AA">
        <w:rPr>
          <w:sz w:val="28"/>
          <w:szCs w:val="28"/>
        </w:rPr>
        <w:t>даних</w:t>
      </w:r>
      <w:proofErr w:type="spellEnd"/>
      <w:r w:rsidRPr="009852AA">
        <w:rPr>
          <w:sz w:val="28"/>
          <w:szCs w:val="28"/>
        </w:rPr>
        <w:t xml:space="preserve"> у </w:t>
      </w:r>
      <w:proofErr w:type="spellStart"/>
      <w:r w:rsidRPr="009852AA">
        <w:rPr>
          <w:sz w:val="28"/>
          <w:szCs w:val="28"/>
        </w:rPr>
        <w:t>подальшій</w:t>
      </w:r>
      <w:proofErr w:type="spellEnd"/>
      <w:r w:rsidRPr="009852AA">
        <w:rPr>
          <w:sz w:val="28"/>
          <w:szCs w:val="28"/>
        </w:rPr>
        <w:t xml:space="preserve"> </w:t>
      </w:r>
      <w:proofErr w:type="spellStart"/>
      <w:proofErr w:type="gramStart"/>
      <w:r w:rsidRPr="009852AA">
        <w:rPr>
          <w:sz w:val="28"/>
          <w:szCs w:val="28"/>
        </w:rPr>
        <w:t>практиці</w:t>
      </w:r>
      <w:proofErr w:type="spellEnd"/>
      <w:r w:rsidRPr="009852AA">
        <w:rPr>
          <w:sz w:val="28"/>
          <w:szCs w:val="28"/>
        </w:rPr>
        <w:t xml:space="preserve">  з</w:t>
      </w:r>
      <w:proofErr w:type="gramEnd"/>
      <w:r w:rsidRPr="009852AA">
        <w:rPr>
          <w:sz w:val="28"/>
          <w:szCs w:val="28"/>
        </w:rPr>
        <w:t xml:space="preserve"> метою систематичного </w:t>
      </w:r>
      <w:proofErr w:type="spellStart"/>
      <w:r w:rsidRPr="009852AA">
        <w:rPr>
          <w:sz w:val="28"/>
          <w:szCs w:val="28"/>
        </w:rPr>
        <w:t>відстеження</w:t>
      </w:r>
      <w:proofErr w:type="spellEnd"/>
      <w:r w:rsidRPr="009852AA">
        <w:rPr>
          <w:sz w:val="28"/>
          <w:szCs w:val="28"/>
        </w:rPr>
        <w:t xml:space="preserve"> та </w:t>
      </w:r>
      <w:proofErr w:type="spellStart"/>
      <w:r w:rsidRPr="009852AA">
        <w:rPr>
          <w:sz w:val="28"/>
          <w:szCs w:val="28"/>
        </w:rPr>
        <w:t>коригування</w:t>
      </w:r>
      <w:proofErr w:type="spellEnd"/>
      <w:r w:rsidRPr="009852AA">
        <w:rPr>
          <w:sz w:val="28"/>
          <w:szCs w:val="28"/>
        </w:rPr>
        <w:t xml:space="preserve"> </w:t>
      </w:r>
      <w:proofErr w:type="spellStart"/>
      <w:r w:rsidRPr="009852AA">
        <w:rPr>
          <w:sz w:val="28"/>
          <w:szCs w:val="28"/>
        </w:rPr>
        <w:t>результатів</w:t>
      </w:r>
      <w:proofErr w:type="spellEnd"/>
      <w:r w:rsidRPr="009852AA">
        <w:rPr>
          <w:sz w:val="28"/>
          <w:szCs w:val="28"/>
        </w:rPr>
        <w:t xml:space="preserve"> </w:t>
      </w:r>
      <w:proofErr w:type="spellStart"/>
      <w:r w:rsidRPr="009852AA">
        <w:rPr>
          <w:sz w:val="28"/>
          <w:szCs w:val="28"/>
        </w:rPr>
        <w:t>навчання</w:t>
      </w:r>
      <w:proofErr w:type="spellEnd"/>
      <w:r w:rsidRPr="009852AA">
        <w:rPr>
          <w:sz w:val="28"/>
          <w:szCs w:val="28"/>
        </w:rPr>
        <w:t xml:space="preserve"> кожного </w:t>
      </w:r>
      <w:proofErr w:type="spellStart"/>
      <w:r w:rsidRPr="009852AA">
        <w:rPr>
          <w:sz w:val="28"/>
          <w:szCs w:val="28"/>
        </w:rPr>
        <w:t>учня</w:t>
      </w:r>
      <w:proofErr w:type="spellEnd"/>
      <w:r w:rsidRPr="009852AA">
        <w:rPr>
          <w:sz w:val="28"/>
          <w:szCs w:val="28"/>
        </w:rPr>
        <w:t xml:space="preserve">, </w:t>
      </w:r>
      <w:proofErr w:type="spellStart"/>
      <w:r w:rsidRPr="009852AA">
        <w:rPr>
          <w:sz w:val="28"/>
          <w:szCs w:val="28"/>
        </w:rPr>
        <w:t>спрямованості</w:t>
      </w:r>
      <w:proofErr w:type="spellEnd"/>
      <w:r w:rsidRPr="009852AA">
        <w:rPr>
          <w:sz w:val="28"/>
          <w:szCs w:val="28"/>
        </w:rPr>
        <w:t xml:space="preserve"> </w:t>
      </w:r>
      <w:proofErr w:type="spellStart"/>
      <w:r w:rsidRPr="009852AA">
        <w:rPr>
          <w:sz w:val="28"/>
          <w:szCs w:val="28"/>
        </w:rPr>
        <w:t>системи</w:t>
      </w:r>
      <w:proofErr w:type="spellEnd"/>
      <w:r w:rsidRPr="009852AA">
        <w:rPr>
          <w:sz w:val="28"/>
          <w:szCs w:val="28"/>
        </w:rPr>
        <w:t xml:space="preserve"> </w:t>
      </w:r>
      <w:proofErr w:type="spellStart"/>
      <w:r w:rsidRPr="009852AA">
        <w:rPr>
          <w:sz w:val="28"/>
          <w:szCs w:val="28"/>
        </w:rPr>
        <w:t>оцінювання</w:t>
      </w:r>
      <w:proofErr w:type="spellEnd"/>
      <w:r w:rsidRPr="009852AA">
        <w:rPr>
          <w:sz w:val="28"/>
          <w:szCs w:val="28"/>
        </w:rPr>
        <w:t xml:space="preserve"> на </w:t>
      </w:r>
      <w:proofErr w:type="spellStart"/>
      <w:r w:rsidRPr="009852AA">
        <w:rPr>
          <w:sz w:val="28"/>
          <w:szCs w:val="28"/>
        </w:rPr>
        <w:t>формування</w:t>
      </w:r>
      <w:proofErr w:type="spellEnd"/>
      <w:r w:rsidRPr="009852AA">
        <w:rPr>
          <w:sz w:val="28"/>
          <w:szCs w:val="28"/>
        </w:rPr>
        <w:t xml:space="preserve"> у </w:t>
      </w:r>
      <w:proofErr w:type="spellStart"/>
      <w:r w:rsidRPr="009852AA">
        <w:rPr>
          <w:sz w:val="28"/>
          <w:szCs w:val="28"/>
        </w:rPr>
        <w:t>здобувачів</w:t>
      </w:r>
      <w:proofErr w:type="spellEnd"/>
      <w:r w:rsidRPr="009852AA">
        <w:rPr>
          <w:sz w:val="28"/>
          <w:szCs w:val="28"/>
        </w:rPr>
        <w:t xml:space="preserve"> </w:t>
      </w:r>
      <w:proofErr w:type="spellStart"/>
      <w:r w:rsidRPr="009852AA">
        <w:rPr>
          <w:sz w:val="28"/>
          <w:szCs w:val="28"/>
        </w:rPr>
        <w:t>освіти</w:t>
      </w:r>
      <w:proofErr w:type="spellEnd"/>
      <w:r w:rsidRPr="009852AA">
        <w:rPr>
          <w:sz w:val="28"/>
          <w:szCs w:val="28"/>
        </w:rPr>
        <w:t xml:space="preserve"> </w:t>
      </w:r>
      <w:proofErr w:type="spellStart"/>
      <w:r w:rsidRPr="009852AA">
        <w:rPr>
          <w:sz w:val="28"/>
          <w:szCs w:val="28"/>
        </w:rPr>
        <w:t>відповідальності</w:t>
      </w:r>
      <w:proofErr w:type="spellEnd"/>
      <w:r w:rsidRPr="009852AA">
        <w:rPr>
          <w:sz w:val="28"/>
          <w:szCs w:val="28"/>
        </w:rPr>
        <w:t xml:space="preserve"> за </w:t>
      </w:r>
      <w:proofErr w:type="spellStart"/>
      <w:r w:rsidRPr="009852AA">
        <w:rPr>
          <w:sz w:val="28"/>
          <w:szCs w:val="28"/>
        </w:rPr>
        <w:t>результати</w:t>
      </w:r>
      <w:proofErr w:type="spellEnd"/>
      <w:r w:rsidRPr="009852AA">
        <w:rPr>
          <w:sz w:val="28"/>
          <w:szCs w:val="28"/>
        </w:rPr>
        <w:t xml:space="preserve"> </w:t>
      </w:r>
      <w:proofErr w:type="spellStart"/>
      <w:r w:rsidRPr="009852AA">
        <w:rPr>
          <w:sz w:val="28"/>
          <w:szCs w:val="28"/>
        </w:rPr>
        <w:t>свого</w:t>
      </w:r>
      <w:proofErr w:type="spellEnd"/>
      <w:r w:rsidRPr="009852AA">
        <w:rPr>
          <w:sz w:val="28"/>
          <w:szCs w:val="28"/>
        </w:rPr>
        <w:t xml:space="preserve"> </w:t>
      </w:r>
      <w:proofErr w:type="spellStart"/>
      <w:r w:rsidRPr="009852AA">
        <w:rPr>
          <w:sz w:val="28"/>
          <w:szCs w:val="28"/>
        </w:rPr>
        <w:t>навчання</w:t>
      </w:r>
      <w:proofErr w:type="spellEnd"/>
      <w:r w:rsidRPr="009852AA">
        <w:rPr>
          <w:sz w:val="28"/>
          <w:szCs w:val="28"/>
        </w:rPr>
        <w:t>.</w:t>
      </w:r>
    </w:p>
    <w:p w14:paraId="59C27310" w14:textId="77777777" w:rsidR="009852AA" w:rsidRPr="009852AA" w:rsidRDefault="009852AA" w:rsidP="009852AA">
      <w:pPr>
        <w:pStyle w:val="TableParagraph"/>
        <w:spacing w:before="0" w:beforeAutospacing="0" w:after="0" w:afterAutospacing="0" w:line="360" w:lineRule="auto"/>
        <w:jc w:val="both"/>
        <w:rPr>
          <w:sz w:val="28"/>
          <w:szCs w:val="28"/>
        </w:rPr>
      </w:pPr>
      <w:r w:rsidRPr="00747A84">
        <w:rPr>
          <w:sz w:val="28"/>
          <w:szCs w:val="28"/>
        </w:rPr>
        <w:t xml:space="preserve">    </w:t>
      </w:r>
      <w:proofErr w:type="spellStart"/>
      <w:r w:rsidRPr="00747A84">
        <w:rPr>
          <w:sz w:val="28"/>
          <w:szCs w:val="28"/>
        </w:rPr>
        <w:t>Переважна</w:t>
      </w:r>
      <w:proofErr w:type="spellEnd"/>
      <w:r w:rsidRPr="00747A84">
        <w:rPr>
          <w:sz w:val="28"/>
          <w:szCs w:val="28"/>
        </w:rPr>
        <w:t xml:space="preserve"> </w:t>
      </w:r>
      <w:proofErr w:type="spellStart"/>
      <w:r w:rsidRPr="00747A84">
        <w:rPr>
          <w:sz w:val="28"/>
          <w:szCs w:val="28"/>
        </w:rPr>
        <w:t>більшість</w:t>
      </w:r>
      <w:proofErr w:type="spellEnd"/>
      <w:r w:rsidRPr="00747A84">
        <w:rPr>
          <w:sz w:val="28"/>
          <w:szCs w:val="28"/>
        </w:rPr>
        <w:t xml:space="preserve"> </w:t>
      </w:r>
      <w:proofErr w:type="spellStart"/>
      <w:r w:rsidRPr="00747A84">
        <w:rPr>
          <w:sz w:val="28"/>
          <w:szCs w:val="28"/>
        </w:rPr>
        <w:t>педагогів</w:t>
      </w:r>
      <w:proofErr w:type="spellEnd"/>
      <w:r w:rsidRPr="00747A84">
        <w:rPr>
          <w:sz w:val="28"/>
          <w:szCs w:val="28"/>
        </w:rPr>
        <w:t xml:space="preserve">  </w:t>
      </w:r>
      <w:proofErr w:type="spellStart"/>
      <w:r w:rsidRPr="00747A84">
        <w:rPr>
          <w:w w:val="95"/>
          <w:sz w:val="28"/>
          <w:szCs w:val="28"/>
        </w:rPr>
        <w:t>використовують</w:t>
      </w:r>
      <w:proofErr w:type="spellEnd"/>
      <w:r w:rsidRPr="00747A84">
        <w:rPr>
          <w:w w:val="95"/>
          <w:sz w:val="28"/>
          <w:szCs w:val="28"/>
        </w:rPr>
        <w:t xml:space="preserve"> </w:t>
      </w:r>
      <w:proofErr w:type="spellStart"/>
      <w:r w:rsidRPr="00747A84">
        <w:rPr>
          <w:w w:val="95"/>
          <w:sz w:val="28"/>
          <w:szCs w:val="28"/>
        </w:rPr>
        <w:t>формувальне</w:t>
      </w:r>
      <w:proofErr w:type="spellEnd"/>
      <w:r w:rsidRPr="00747A84">
        <w:rPr>
          <w:w w:val="95"/>
          <w:sz w:val="28"/>
          <w:szCs w:val="28"/>
        </w:rPr>
        <w:t xml:space="preserve"> </w:t>
      </w:r>
      <w:proofErr w:type="spellStart"/>
      <w:r w:rsidRPr="00747A84">
        <w:rPr>
          <w:w w:val="95"/>
          <w:sz w:val="28"/>
          <w:szCs w:val="28"/>
        </w:rPr>
        <w:t>оцінювання,але</w:t>
      </w:r>
      <w:proofErr w:type="spellEnd"/>
      <w:r w:rsidRPr="00747A84">
        <w:rPr>
          <w:w w:val="95"/>
          <w:sz w:val="28"/>
          <w:szCs w:val="28"/>
        </w:rPr>
        <w:t xml:space="preserve"> система </w:t>
      </w:r>
      <w:proofErr w:type="spellStart"/>
      <w:r w:rsidRPr="00747A84">
        <w:rPr>
          <w:w w:val="90"/>
          <w:sz w:val="28"/>
          <w:szCs w:val="28"/>
        </w:rPr>
        <w:lastRenderedPageBreak/>
        <w:t>формувального</w:t>
      </w:r>
      <w:proofErr w:type="spellEnd"/>
      <w:r w:rsidRPr="00747A84">
        <w:rPr>
          <w:w w:val="90"/>
          <w:sz w:val="28"/>
          <w:szCs w:val="28"/>
        </w:rPr>
        <w:t xml:space="preserve"> </w:t>
      </w:r>
      <w:proofErr w:type="spellStart"/>
      <w:r w:rsidRPr="00747A84">
        <w:rPr>
          <w:w w:val="90"/>
          <w:sz w:val="28"/>
          <w:szCs w:val="28"/>
        </w:rPr>
        <w:t>оцінювання</w:t>
      </w:r>
      <w:proofErr w:type="spellEnd"/>
      <w:r w:rsidRPr="00747A84">
        <w:rPr>
          <w:w w:val="90"/>
          <w:sz w:val="28"/>
          <w:szCs w:val="28"/>
        </w:rPr>
        <w:t xml:space="preserve"> </w:t>
      </w:r>
      <w:proofErr w:type="spellStart"/>
      <w:r w:rsidRPr="00747A84">
        <w:rPr>
          <w:w w:val="90"/>
          <w:sz w:val="28"/>
          <w:szCs w:val="28"/>
        </w:rPr>
        <w:t>простежується</w:t>
      </w:r>
      <w:proofErr w:type="spellEnd"/>
      <w:r w:rsidRPr="00747A84">
        <w:rPr>
          <w:w w:val="90"/>
          <w:sz w:val="28"/>
          <w:szCs w:val="28"/>
        </w:rPr>
        <w:t xml:space="preserve">  в </w:t>
      </w:r>
      <w:proofErr w:type="spellStart"/>
      <w:r w:rsidRPr="00747A84">
        <w:rPr>
          <w:w w:val="90"/>
          <w:sz w:val="28"/>
          <w:szCs w:val="28"/>
        </w:rPr>
        <w:t>більшій</w:t>
      </w:r>
      <w:proofErr w:type="spellEnd"/>
      <w:r w:rsidRPr="00747A84">
        <w:rPr>
          <w:w w:val="90"/>
          <w:sz w:val="28"/>
          <w:szCs w:val="28"/>
        </w:rPr>
        <w:t xml:space="preserve"> </w:t>
      </w:r>
      <w:proofErr w:type="spellStart"/>
      <w:r w:rsidRPr="00747A84">
        <w:rPr>
          <w:w w:val="90"/>
          <w:sz w:val="28"/>
          <w:szCs w:val="28"/>
        </w:rPr>
        <w:t>мірі</w:t>
      </w:r>
      <w:proofErr w:type="spellEnd"/>
      <w:r w:rsidRPr="00747A84">
        <w:rPr>
          <w:w w:val="90"/>
          <w:sz w:val="28"/>
          <w:szCs w:val="28"/>
        </w:rPr>
        <w:t xml:space="preserve"> у </w:t>
      </w:r>
      <w:proofErr w:type="spellStart"/>
      <w:r w:rsidRPr="00747A84">
        <w:rPr>
          <w:w w:val="90"/>
          <w:sz w:val="28"/>
          <w:szCs w:val="28"/>
        </w:rPr>
        <w:t>вчителів</w:t>
      </w:r>
      <w:proofErr w:type="spellEnd"/>
      <w:r w:rsidRPr="00747A84">
        <w:rPr>
          <w:w w:val="90"/>
          <w:sz w:val="28"/>
          <w:szCs w:val="28"/>
        </w:rPr>
        <w:t xml:space="preserve"> </w:t>
      </w:r>
      <w:proofErr w:type="spellStart"/>
      <w:r w:rsidRPr="00747A84">
        <w:rPr>
          <w:sz w:val="28"/>
          <w:szCs w:val="28"/>
        </w:rPr>
        <w:t>початкової</w:t>
      </w:r>
      <w:proofErr w:type="spellEnd"/>
      <w:r w:rsidRPr="00747A84">
        <w:rPr>
          <w:sz w:val="28"/>
          <w:szCs w:val="28"/>
        </w:rPr>
        <w:t xml:space="preserve"> </w:t>
      </w:r>
      <w:proofErr w:type="spellStart"/>
      <w:r w:rsidRPr="00747A84">
        <w:rPr>
          <w:sz w:val="28"/>
          <w:szCs w:val="28"/>
        </w:rPr>
        <w:t>школи</w:t>
      </w:r>
      <w:proofErr w:type="spellEnd"/>
      <w:r w:rsidRPr="00747A84">
        <w:rPr>
          <w:sz w:val="28"/>
          <w:szCs w:val="28"/>
        </w:rPr>
        <w:t xml:space="preserve">  та 5-6 </w:t>
      </w:r>
      <w:proofErr w:type="spellStart"/>
      <w:r w:rsidRPr="00747A84">
        <w:rPr>
          <w:sz w:val="28"/>
          <w:szCs w:val="28"/>
        </w:rPr>
        <w:t>класів</w:t>
      </w:r>
      <w:proofErr w:type="spellEnd"/>
      <w:r w:rsidRPr="00747A84">
        <w:rPr>
          <w:sz w:val="28"/>
          <w:szCs w:val="28"/>
        </w:rPr>
        <w:t xml:space="preserve">,  </w:t>
      </w:r>
      <w:proofErr w:type="spellStart"/>
      <w:r w:rsidRPr="00747A84">
        <w:rPr>
          <w:sz w:val="28"/>
          <w:szCs w:val="28"/>
        </w:rPr>
        <w:t>але</w:t>
      </w:r>
      <w:proofErr w:type="spellEnd"/>
      <w:r w:rsidRPr="00747A84">
        <w:rPr>
          <w:sz w:val="28"/>
          <w:szCs w:val="28"/>
        </w:rPr>
        <w:t xml:space="preserve"> в </w:t>
      </w:r>
      <w:proofErr w:type="spellStart"/>
      <w:r w:rsidRPr="00747A84">
        <w:rPr>
          <w:sz w:val="28"/>
          <w:szCs w:val="28"/>
        </w:rPr>
        <w:t>основній</w:t>
      </w:r>
      <w:proofErr w:type="spellEnd"/>
      <w:r w:rsidRPr="00747A84">
        <w:rPr>
          <w:sz w:val="28"/>
          <w:szCs w:val="28"/>
        </w:rPr>
        <w:t xml:space="preserve"> </w:t>
      </w:r>
      <w:proofErr w:type="spellStart"/>
      <w:r w:rsidRPr="00747A84">
        <w:rPr>
          <w:sz w:val="28"/>
          <w:szCs w:val="28"/>
        </w:rPr>
        <w:t>школі</w:t>
      </w:r>
      <w:proofErr w:type="spellEnd"/>
      <w:r w:rsidRPr="00747A84">
        <w:rPr>
          <w:sz w:val="28"/>
          <w:szCs w:val="28"/>
        </w:rPr>
        <w:t xml:space="preserve"> часто  </w:t>
      </w:r>
      <w:proofErr w:type="spellStart"/>
      <w:r w:rsidRPr="00747A84">
        <w:rPr>
          <w:w w:val="95"/>
          <w:sz w:val="28"/>
          <w:szCs w:val="28"/>
        </w:rPr>
        <w:t>спостерігаться</w:t>
      </w:r>
      <w:proofErr w:type="spellEnd"/>
      <w:r w:rsidRPr="00747A84">
        <w:rPr>
          <w:w w:val="95"/>
          <w:sz w:val="28"/>
          <w:szCs w:val="28"/>
        </w:rPr>
        <w:t xml:space="preserve"> </w:t>
      </w:r>
      <w:proofErr w:type="spellStart"/>
      <w:r w:rsidRPr="00747A84">
        <w:rPr>
          <w:w w:val="95"/>
          <w:sz w:val="28"/>
          <w:szCs w:val="28"/>
        </w:rPr>
        <w:t>застосування</w:t>
      </w:r>
      <w:proofErr w:type="spellEnd"/>
      <w:r w:rsidRPr="00747A84">
        <w:rPr>
          <w:w w:val="95"/>
          <w:sz w:val="28"/>
          <w:szCs w:val="28"/>
        </w:rPr>
        <w:t xml:space="preserve"> </w:t>
      </w:r>
      <w:proofErr w:type="spellStart"/>
      <w:r w:rsidRPr="00747A84">
        <w:rPr>
          <w:w w:val="95"/>
          <w:sz w:val="28"/>
          <w:szCs w:val="28"/>
        </w:rPr>
        <w:t>лише</w:t>
      </w:r>
      <w:proofErr w:type="spellEnd"/>
      <w:r w:rsidRPr="00747A84">
        <w:rPr>
          <w:w w:val="95"/>
          <w:sz w:val="28"/>
          <w:szCs w:val="28"/>
        </w:rPr>
        <w:t xml:space="preserve"> </w:t>
      </w:r>
      <w:proofErr w:type="spellStart"/>
      <w:r w:rsidRPr="00747A84">
        <w:rPr>
          <w:w w:val="95"/>
          <w:sz w:val="28"/>
          <w:szCs w:val="28"/>
        </w:rPr>
        <w:t>окремих</w:t>
      </w:r>
      <w:proofErr w:type="spellEnd"/>
      <w:r w:rsidRPr="00747A84">
        <w:rPr>
          <w:w w:val="95"/>
          <w:sz w:val="28"/>
          <w:szCs w:val="28"/>
        </w:rPr>
        <w:t xml:space="preserve"> </w:t>
      </w:r>
      <w:proofErr w:type="spellStart"/>
      <w:r w:rsidRPr="00747A84">
        <w:rPr>
          <w:w w:val="95"/>
          <w:sz w:val="28"/>
          <w:szCs w:val="28"/>
        </w:rPr>
        <w:t>прийомів</w:t>
      </w:r>
      <w:proofErr w:type="spellEnd"/>
      <w:r w:rsidRPr="00747A84">
        <w:rPr>
          <w:w w:val="95"/>
          <w:sz w:val="28"/>
          <w:szCs w:val="28"/>
        </w:rPr>
        <w:t xml:space="preserve"> і </w:t>
      </w:r>
      <w:proofErr w:type="spellStart"/>
      <w:r w:rsidRPr="00747A84">
        <w:rPr>
          <w:w w:val="95"/>
          <w:sz w:val="28"/>
          <w:szCs w:val="28"/>
        </w:rPr>
        <w:t>технік</w:t>
      </w:r>
      <w:proofErr w:type="spellEnd"/>
      <w:r w:rsidRPr="00747A84">
        <w:rPr>
          <w:w w:val="95"/>
          <w:sz w:val="28"/>
          <w:szCs w:val="28"/>
        </w:rPr>
        <w:t xml:space="preserve"> </w:t>
      </w:r>
      <w:proofErr w:type="spellStart"/>
      <w:r w:rsidRPr="00747A84">
        <w:rPr>
          <w:w w:val="95"/>
          <w:sz w:val="28"/>
          <w:szCs w:val="28"/>
        </w:rPr>
        <w:t>формувального</w:t>
      </w:r>
      <w:proofErr w:type="spellEnd"/>
      <w:r w:rsidRPr="00747A84">
        <w:rPr>
          <w:w w:val="95"/>
          <w:sz w:val="28"/>
          <w:szCs w:val="28"/>
        </w:rPr>
        <w:t xml:space="preserve"> </w:t>
      </w:r>
      <w:proofErr w:type="spellStart"/>
      <w:r w:rsidRPr="00747A84">
        <w:rPr>
          <w:w w:val="95"/>
          <w:sz w:val="28"/>
          <w:szCs w:val="28"/>
        </w:rPr>
        <w:t>оцінювання</w:t>
      </w:r>
      <w:proofErr w:type="spellEnd"/>
      <w:r w:rsidRPr="009852AA">
        <w:rPr>
          <w:w w:val="95"/>
          <w:sz w:val="28"/>
          <w:szCs w:val="28"/>
        </w:rPr>
        <w:t xml:space="preserve">. </w:t>
      </w:r>
      <w:proofErr w:type="spellStart"/>
      <w:r w:rsidRPr="009852AA">
        <w:rPr>
          <w:sz w:val="28"/>
          <w:szCs w:val="28"/>
        </w:rPr>
        <w:t>Потребує</w:t>
      </w:r>
      <w:proofErr w:type="spellEnd"/>
      <w:r w:rsidRPr="009852AA">
        <w:rPr>
          <w:sz w:val="28"/>
          <w:szCs w:val="28"/>
        </w:rPr>
        <w:t xml:space="preserve"> </w:t>
      </w:r>
      <w:proofErr w:type="spellStart"/>
      <w:r w:rsidRPr="009852AA">
        <w:rPr>
          <w:sz w:val="28"/>
          <w:szCs w:val="28"/>
        </w:rPr>
        <w:t>уваги</w:t>
      </w:r>
      <w:proofErr w:type="spellEnd"/>
      <w:r w:rsidRPr="009852AA">
        <w:rPr>
          <w:sz w:val="28"/>
          <w:szCs w:val="28"/>
        </w:rPr>
        <w:t xml:space="preserve"> </w:t>
      </w:r>
      <w:proofErr w:type="spellStart"/>
      <w:r w:rsidRPr="009852AA">
        <w:rPr>
          <w:sz w:val="28"/>
          <w:szCs w:val="28"/>
        </w:rPr>
        <w:t>підготовка</w:t>
      </w:r>
      <w:proofErr w:type="spellEnd"/>
      <w:r w:rsidRPr="009852AA">
        <w:rPr>
          <w:sz w:val="28"/>
          <w:szCs w:val="28"/>
        </w:rPr>
        <w:t xml:space="preserve"> учителями  </w:t>
      </w:r>
      <w:proofErr w:type="spellStart"/>
      <w:r w:rsidRPr="009852AA">
        <w:rPr>
          <w:sz w:val="28"/>
          <w:szCs w:val="28"/>
        </w:rPr>
        <w:t>завдань</w:t>
      </w:r>
      <w:proofErr w:type="spellEnd"/>
      <w:r w:rsidRPr="009852AA">
        <w:rPr>
          <w:sz w:val="28"/>
          <w:szCs w:val="28"/>
        </w:rPr>
        <w:t xml:space="preserve">, </w:t>
      </w:r>
      <w:proofErr w:type="spellStart"/>
      <w:r w:rsidRPr="009852AA">
        <w:rPr>
          <w:sz w:val="28"/>
          <w:szCs w:val="28"/>
        </w:rPr>
        <w:t>що</w:t>
      </w:r>
      <w:proofErr w:type="spellEnd"/>
      <w:r w:rsidRPr="009852AA">
        <w:rPr>
          <w:sz w:val="28"/>
          <w:szCs w:val="28"/>
        </w:rPr>
        <w:t xml:space="preserve">        </w:t>
      </w:r>
      <w:proofErr w:type="spellStart"/>
      <w:r w:rsidRPr="009852AA">
        <w:rPr>
          <w:sz w:val="28"/>
          <w:szCs w:val="28"/>
        </w:rPr>
        <w:t>передбачають</w:t>
      </w:r>
      <w:proofErr w:type="spellEnd"/>
      <w:r w:rsidRPr="009852AA">
        <w:rPr>
          <w:sz w:val="28"/>
          <w:szCs w:val="28"/>
        </w:rPr>
        <w:t xml:space="preserve"> </w:t>
      </w:r>
      <w:proofErr w:type="spellStart"/>
      <w:r w:rsidRPr="009852AA">
        <w:rPr>
          <w:sz w:val="28"/>
          <w:szCs w:val="28"/>
        </w:rPr>
        <w:t>можливість</w:t>
      </w:r>
      <w:proofErr w:type="spellEnd"/>
      <w:r w:rsidRPr="009852AA">
        <w:rPr>
          <w:sz w:val="28"/>
          <w:szCs w:val="28"/>
        </w:rPr>
        <w:t xml:space="preserve"> </w:t>
      </w:r>
      <w:proofErr w:type="spellStart"/>
      <w:r w:rsidRPr="009852AA">
        <w:rPr>
          <w:sz w:val="28"/>
          <w:szCs w:val="28"/>
        </w:rPr>
        <w:t>вибору</w:t>
      </w:r>
      <w:proofErr w:type="spellEnd"/>
      <w:r w:rsidRPr="009852AA">
        <w:rPr>
          <w:sz w:val="28"/>
          <w:szCs w:val="28"/>
        </w:rPr>
        <w:t xml:space="preserve"> </w:t>
      </w:r>
      <w:proofErr w:type="spellStart"/>
      <w:r w:rsidRPr="009852AA">
        <w:rPr>
          <w:sz w:val="28"/>
          <w:szCs w:val="28"/>
        </w:rPr>
        <w:t>учнями</w:t>
      </w:r>
      <w:proofErr w:type="spellEnd"/>
      <w:r w:rsidRPr="009852AA">
        <w:rPr>
          <w:sz w:val="28"/>
          <w:szCs w:val="28"/>
        </w:rPr>
        <w:t xml:space="preserve"> </w:t>
      </w:r>
      <w:proofErr w:type="spellStart"/>
      <w:r w:rsidRPr="009852AA">
        <w:rPr>
          <w:sz w:val="28"/>
          <w:szCs w:val="28"/>
        </w:rPr>
        <w:t>рівня</w:t>
      </w:r>
      <w:proofErr w:type="spellEnd"/>
      <w:r w:rsidRPr="009852AA">
        <w:rPr>
          <w:sz w:val="28"/>
          <w:szCs w:val="28"/>
        </w:rPr>
        <w:t xml:space="preserve"> i </w:t>
      </w:r>
      <w:proofErr w:type="spellStart"/>
      <w:r w:rsidRPr="009852AA">
        <w:rPr>
          <w:w w:val="95"/>
          <w:sz w:val="28"/>
          <w:szCs w:val="28"/>
        </w:rPr>
        <w:t>напрямів</w:t>
      </w:r>
      <w:proofErr w:type="spellEnd"/>
      <w:r w:rsidRPr="009852AA">
        <w:rPr>
          <w:w w:val="95"/>
          <w:sz w:val="28"/>
          <w:szCs w:val="28"/>
        </w:rPr>
        <w:t xml:space="preserve"> </w:t>
      </w:r>
      <w:proofErr w:type="spellStart"/>
      <w:r w:rsidRPr="009852AA">
        <w:rPr>
          <w:w w:val="95"/>
          <w:sz w:val="28"/>
          <w:szCs w:val="28"/>
        </w:rPr>
        <w:t>навчальної</w:t>
      </w:r>
      <w:proofErr w:type="spellEnd"/>
      <w:r w:rsidRPr="009852AA">
        <w:rPr>
          <w:sz w:val="28"/>
          <w:szCs w:val="28"/>
        </w:rPr>
        <w:t xml:space="preserve"> </w:t>
      </w:r>
      <w:proofErr w:type="spellStart"/>
      <w:r w:rsidRPr="009852AA">
        <w:rPr>
          <w:w w:val="95"/>
          <w:sz w:val="28"/>
          <w:szCs w:val="28"/>
        </w:rPr>
        <w:t>діяльності</w:t>
      </w:r>
      <w:proofErr w:type="spellEnd"/>
      <w:r w:rsidRPr="009852AA">
        <w:rPr>
          <w:w w:val="95"/>
          <w:sz w:val="28"/>
          <w:szCs w:val="28"/>
        </w:rPr>
        <w:t xml:space="preserve">, </w:t>
      </w:r>
      <w:proofErr w:type="spellStart"/>
      <w:r w:rsidRPr="009852AA">
        <w:rPr>
          <w:w w:val="95"/>
          <w:sz w:val="28"/>
          <w:szCs w:val="28"/>
        </w:rPr>
        <w:t>забезпеченість</w:t>
      </w:r>
      <w:proofErr w:type="spellEnd"/>
      <w:r w:rsidRPr="009852AA">
        <w:rPr>
          <w:w w:val="95"/>
          <w:sz w:val="28"/>
          <w:szCs w:val="28"/>
        </w:rPr>
        <w:t xml:space="preserve"> </w:t>
      </w:r>
      <w:proofErr w:type="spellStart"/>
      <w:r w:rsidRPr="009852AA">
        <w:rPr>
          <w:w w:val="95"/>
          <w:sz w:val="28"/>
          <w:szCs w:val="28"/>
        </w:rPr>
        <w:t>учнів</w:t>
      </w:r>
      <w:proofErr w:type="spellEnd"/>
      <w:r w:rsidRPr="009852AA">
        <w:rPr>
          <w:w w:val="95"/>
          <w:sz w:val="28"/>
          <w:szCs w:val="28"/>
        </w:rPr>
        <w:t xml:space="preserve"> алгоритмами </w:t>
      </w:r>
      <w:proofErr w:type="spellStart"/>
      <w:r w:rsidRPr="009852AA">
        <w:rPr>
          <w:w w:val="95"/>
          <w:sz w:val="28"/>
          <w:szCs w:val="28"/>
        </w:rPr>
        <w:t>проведення</w:t>
      </w:r>
      <w:proofErr w:type="spellEnd"/>
      <w:r w:rsidRPr="009852AA">
        <w:rPr>
          <w:w w:val="95"/>
          <w:sz w:val="28"/>
          <w:szCs w:val="28"/>
        </w:rPr>
        <w:t xml:space="preserve"> самоконтролю та </w:t>
      </w:r>
      <w:proofErr w:type="spellStart"/>
      <w:r w:rsidRPr="009852AA">
        <w:rPr>
          <w:w w:val="95"/>
          <w:sz w:val="28"/>
          <w:szCs w:val="28"/>
        </w:rPr>
        <w:t>самооцінки</w:t>
      </w:r>
      <w:proofErr w:type="spellEnd"/>
      <w:r w:rsidRPr="009852AA">
        <w:rPr>
          <w:w w:val="95"/>
          <w:sz w:val="28"/>
          <w:szCs w:val="28"/>
        </w:rPr>
        <w:t>.</w:t>
      </w:r>
    </w:p>
    <w:p w14:paraId="13C5174A" w14:textId="7F26602D" w:rsidR="009852AA" w:rsidRPr="009852AA" w:rsidRDefault="009852AA" w:rsidP="009852AA">
      <w:pPr>
        <w:pStyle w:val="Normal1"/>
        <w:tabs>
          <w:tab w:val="left" w:pos="0"/>
          <w:tab w:val="left" w:pos="540"/>
        </w:tabs>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У 202</w:t>
      </w:r>
      <w:r w:rsidR="00747A84">
        <w:rPr>
          <w:rFonts w:ascii="Times New Roman" w:eastAsia="Calibri" w:hAnsi="Times New Roman"/>
          <w:sz w:val="28"/>
          <w:szCs w:val="28"/>
          <w:lang w:val="uk-UA"/>
        </w:rPr>
        <w:t>5</w:t>
      </w:r>
      <w:r w:rsidRPr="009852AA">
        <w:rPr>
          <w:rFonts w:ascii="Times New Roman" w:eastAsia="Calibri" w:hAnsi="Times New Roman"/>
          <w:sz w:val="28"/>
          <w:szCs w:val="28"/>
        </w:rPr>
        <w:t>-202</w:t>
      </w:r>
      <w:r w:rsidR="00747A84">
        <w:rPr>
          <w:rFonts w:ascii="Times New Roman" w:eastAsia="Calibri" w:hAnsi="Times New Roman"/>
          <w:sz w:val="28"/>
          <w:szCs w:val="28"/>
          <w:lang w:val="uk-UA"/>
        </w:rPr>
        <w:t>6</w:t>
      </w: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н.р</w:t>
      </w:r>
      <w:proofErr w:type="spellEnd"/>
      <w:r w:rsidRPr="009852AA">
        <w:rPr>
          <w:rFonts w:ascii="Times New Roman" w:eastAsia="Calibri" w:hAnsi="Times New Roman"/>
          <w:sz w:val="28"/>
          <w:szCs w:val="28"/>
        </w:rPr>
        <w:t xml:space="preserve">. у </w:t>
      </w:r>
      <w:proofErr w:type="spellStart"/>
      <w:r w:rsidRPr="009852AA">
        <w:rPr>
          <w:rFonts w:ascii="Times New Roman" w:eastAsia="Calibri" w:hAnsi="Times New Roman"/>
          <w:sz w:val="28"/>
          <w:szCs w:val="28"/>
        </w:rPr>
        <w:t>закладі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функціонували</w:t>
      </w:r>
      <w:proofErr w:type="spellEnd"/>
      <w:r w:rsidRPr="009852AA">
        <w:rPr>
          <w:rFonts w:ascii="Times New Roman" w:eastAsia="Calibri" w:hAnsi="Times New Roman"/>
          <w:sz w:val="28"/>
          <w:szCs w:val="28"/>
        </w:rPr>
        <w:t xml:space="preserve"> 1</w:t>
      </w:r>
      <w:r w:rsidR="007579D3">
        <w:rPr>
          <w:rFonts w:ascii="Times New Roman" w:eastAsia="Calibri" w:hAnsi="Times New Roman"/>
          <w:sz w:val="28"/>
          <w:szCs w:val="28"/>
          <w:lang w:val="uk-UA"/>
        </w:rPr>
        <w:t>4</w:t>
      </w: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класів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із</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загальною</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кількістю</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учнів</w:t>
      </w:r>
      <w:proofErr w:type="spellEnd"/>
      <w:r w:rsidRPr="009852AA">
        <w:rPr>
          <w:rFonts w:ascii="Times New Roman" w:eastAsia="Calibri" w:hAnsi="Times New Roman"/>
          <w:sz w:val="28"/>
          <w:szCs w:val="28"/>
        </w:rPr>
        <w:t xml:space="preserve"> </w:t>
      </w:r>
      <w:r w:rsidR="007579D3">
        <w:rPr>
          <w:rFonts w:ascii="Times New Roman" w:eastAsia="Calibri" w:hAnsi="Times New Roman"/>
          <w:sz w:val="28"/>
          <w:szCs w:val="28"/>
          <w:lang w:val="uk-UA"/>
        </w:rPr>
        <w:t>287</w:t>
      </w:r>
      <w:r w:rsidRPr="009852AA">
        <w:rPr>
          <w:rFonts w:ascii="Times New Roman" w:eastAsia="Calibri" w:hAnsi="Times New Roman"/>
          <w:sz w:val="28"/>
          <w:szCs w:val="28"/>
        </w:rPr>
        <w:t xml:space="preserve"> особи на 30.08.202</w:t>
      </w:r>
      <w:r w:rsidR="007579D3">
        <w:rPr>
          <w:rFonts w:ascii="Times New Roman" w:eastAsia="Calibri" w:hAnsi="Times New Roman"/>
          <w:sz w:val="28"/>
          <w:szCs w:val="28"/>
          <w:lang w:val="uk-UA"/>
        </w:rPr>
        <w:t>5</w:t>
      </w:r>
      <w:r w:rsidRPr="009852AA">
        <w:rPr>
          <w:rFonts w:ascii="Times New Roman" w:eastAsia="Calibri" w:hAnsi="Times New Roman"/>
          <w:sz w:val="28"/>
          <w:szCs w:val="28"/>
        </w:rPr>
        <w:t xml:space="preserve"> та 321 на 13.05.202</w:t>
      </w:r>
      <w:r w:rsidR="007579D3">
        <w:rPr>
          <w:rFonts w:ascii="Times New Roman" w:eastAsia="Calibri" w:hAnsi="Times New Roman"/>
          <w:sz w:val="28"/>
          <w:szCs w:val="28"/>
          <w:lang w:val="uk-UA"/>
        </w:rPr>
        <w:t>6</w:t>
      </w:r>
      <w:r w:rsidRPr="009852AA">
        <w:rPr>
          <w:rFonts w:ascii="Times New Roman" w:eastAsia="Calibri" w:hAnsi="Times New Roman"/>
          <w:sz w:val="28"/>
          <w:szCs w:val="28"/>
        </w:rPr>
        <w:t xml:space="preserve">року. </w:t>
      </w:r>
      <w:proofErr w:type="spellStart"/>
      <w:r w:rsidRPr="009852AA">
        <w:rPr>
          <w:rFonts w:ascii="Times New Roman" w:eastAsia="Calibri" w:hAnsi="Times New Roman"/>
          <w:sz w:val="28"/>
          <w:szCs w:val="28"/>
        </w:rPr>
        <w:t>Середня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наповнюваність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класів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складала</w:t>
      </w:r>
      <w:proofErr w:type="spellEnd"/>
      <w:r w:rsidRPr="009852AA">
        <w:rPr>
          <w:rFonts w:ascii="Times New Roman" w:eastAsia="Calibri" w:hAnsi="Times New Roman"/>
          <w:sz w:val="28"/>
          <w:szCs w:val="28"/>
        </w:rPr>
        <w:t xml:space="preserve"> 20 </w:t>
      </w:r>
      <w:proofErr w:type="spellStart"/>
      <w:r w:rsidRPr="009852AA">
        <w:rPr>
          <w:rFonts w:ascii="Times New Roman" w:eastAsia="Calibri" w:hAnsi="Times New Roman"/>
          <w:sz w:val="28"/>
          <w:szCs w:val="28"/>
        </w:rPr>
        <w:t>учнів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Згідно</w:t>
      </w:r>
      <w:proofErr w:type="spellEnd"/>
      <w:r w:rsidRPr="009852AA">
        <w:rPr>
          <w:rFonts w:ascii="Times New Roman" w:eastAsia="Calibri" w:hAnsi="Times New Roman"/>
          <w:sz w:val="28"/>
          <w:szCs w:val="28"/>
        </w:rPr>
        <w:t xml:space="preserve"> з </w:t>
      </w:r>
      <w:proofErr w:type="spellStart"/>
      <w:r w:rsidRPr="009852AA">
        <w:rPr>
          <w:rFonts w:ascii="Times New Roman" w:eastAsia="Calibri" w:hAnsi="Times New Roman"/>
          <w:sz w:val="28"/>
          <w:szCs w:val="28"/>
        </w:rPr>
        <w:t>Методичними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рекомендаціями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щодо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окремих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питань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здобуття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освіти</w:t>
      </w:r>
      <w:proofErr w:type="spellEnd"/>
      <w:r w:rsidRPr="009852AA">
        <w:rPr>
          <w:rFonts w:ascii="Times New Roman" w:eastAsia="Calibri" w:hAnsi="Times New Roman"/>
          <w:sz w:val="28"/>
          <w:szCs w:val="28"/>
        </w:rPr>
        <w:t xml:space="preserve"> в </w:t>
      </w:r>
      <w:proofErr w:type="spellStart"/>
      <w:r w:rsidRPr="009852AA">
        <w:rPr>
          <w:rFonts w:ascii="Times New Roman" w:eastAsia="Calibri" w:hAnsi="Times New Roman"/>
          <w:sz w:val="28"/>
          <w:szCs w:val="28"/>
        </w:rPr>
        <w:t>умовах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воєнного</w:t>
      </w:r>
      <w:proofErr w:type="spellEnd"/>
      <w:r w:rsidRPr="009852AA">
        <w:rPr>
          <w:rFonts w:ascii="Times New Roman" w:eastAsia="Calibri" w:hAnsi="Times New Roman"/>
          <w:sz w:val="28"/>
          <w:szCs w:val="28"/>
        </w:rPr>
        <w:t xml:space="preserve"> стану  в </w:t>
      </w:r>
      <w:proofErr w:type="spellStart"/>
      <w:r w:rsidRPr="009852AA">
        <w:rPr>
          <w:rFonts w:ascii="Times New Roman" w:eastAsia="Calibri" w:hAnsi="Times New Roman"/>
          <w:sz w:val="28"/>
          <w:szCs w:val="28"/>
        </w:rPr>
        <w:t>Україні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затверджених</w:t>
      </w:r>
      <w:proofErr w:type="spellEnd"/>
      <w:r w:rsidRPr="009852AA">
        <w:rPr>
          <w:rFonts w:ascii="Times New Roman" w:eastAsia="Calibri" w:hAnsi="Times New Roman"/>
          <w:sz w:val="28"/>
          <w:szCs w:val="28"/>
        </w:rPr>
        <w:t xml:space="preserve"> наказом МОН </w:t>
      </w:r>
      <w:proofErr w:type="spellStart"/>
      <w:r w:rsidRPr="009852AA">
        <w:rPr>
          <w:rFonts w:ascii="Times New Roman" w:eastAsia="Calibri" w:hAnsi="Times New Roman"/>
          <w:sz w:val="28"/>
          <w:szCs w:val="28"/>
        </w:rPr>
        <w:t>від</w:t>
      </w:r>
      <w:proofErr w:type="spellEnd"/>
      <w:r w:rsidRPr="009852AA">
        <w:rPr>
          <w:rFonts w:ascii="Times New Roman" w:eastAsia="Calibri" w:hAnsi="Times New Roman"/>
          <w:sz w:val="28"/>
          <w:szCs w:val="28"/>
        </w:rPr>
        <w:t xml:space="preserve"> 15.05.2023 №563, </w:t>
      </w:r>
      <w:proofErr w:type="spellStart"/>
      <w:r w:rsidRPr="009852AA">
        <w:rPr>
          <w:rFonts w:ascii="Times New Roman" w:eastAsia="Calibri" w:hAnsi="Times New Roman"/>
          <w:sz w:val="28"/>
          <w:szCs w:val="28"/>
        </w:rPr>
        <w:t>Інструкції</w:t>
      </w:r>
      <w:proofErr w:type="spellEnd"/>
      <w:r w:rsidRPr="009852AA">
        <w:rPr>
          <w:rFonts w:ascii="Times New Roman" w:eastAsia="Calibri" w:hAnsi="Times New Roman"/>
          <w:sz w:val="28"/>
          <w:szCs w:val="28"/>
        </w:rPr>
        <w:t xml:space="preserve"> про </w:t>
      </w:r>
      <w:proofErr w:type="spellStart"/>
      <w:r w:rsidRPr="009852AA">
        <w:rPr>
          <w:rFonts w:ascii="Times New Roman" w:eastAsia="Calibri" w:hAnsi="Times New Roman"/>
          <w:sz w:val="28"/>
          <w:szCs w:val="28"/>
        </w:rPr>
        <w:t>переведення</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випуск</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учнів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рішення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педагогічної</w:t>
      </w:r>
      <w:proofErr w:type="spellEnd"/>
      <w:r w:rsidRPr="009852AA">
        <w:rPr>
          <w:rFonts w:ascii="Times New Roman" w:eastAsia="Calibri" w:hAnsi="Times New Roman"/>
          <w:sz w:val="28"/>
          <w:szCs w:val="28"/>
        </w:rPr>
        <w:t xml:space="preserve"> ради </w:t>
      </w:r>
      <w:proofErr w:type="spellStart"/>
      <w:r w:rsidRPr="009852AA">
        <w:rPr>
          <w:rFonts w:ascii="Times New Roman" w:eastAsia="Calibri" w:hAnsi="Times New Roman"/>
          <w:sz w:val="28"/>
          <w:szCs w:val="28"/>
        </w:rPr>
        <w:t>від</w:t>
      </w:r>
      <w:proofErr w:type="spellEnd"/>
      <w:r w:rsidRPr="009852AA">
        <w:rPr>
          <w:rFonts w:ascii="Times New Roman" w:eastAsia="Calibri" w:hAnsi="Times New Roman"/>
          <w:sz w:val="28"/>
          <w:szCs w:val="28"/>
        </w:rPr>
        <w:t xml:space="preserve"> 28.05.2025 №10   - </w:t>
      </w:r>
      <w:r w:rsidR="007579D3">
        <w:rPr>
          <w:rFonts w:ascii="Times New Roman" w:eastAsia="Calibri" w:hAnsi="Times New Roman"/>
          <w:sz w:val="28"/>
          <w:szCs w:val="28"/>
          <w:lang w:val="uk-UA"/>
        </w:rPr>
        <w:t>287</w:t>
      </w: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здобувача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освіти</w:t>
      </w:r>
      <w:proofErr w:type="spellEnd"/>
      <w:r w:rsidRPr="009852AA">
        <w:rPr>
          <w:rFonts w:ascii="Times New Roman" w:eastAsia="Calibri" w:hAnsi="Times New Roman"/>
          <w:sz w:val="28"/>
          <w:szCs w:val="28"/>
        </w:rPr>
        <w:t xml:space="preserve">    переведено на </w:t>
      </w:r>
      <w:proofErr w:type="spellStart"/>
      <w:r w:rsidRPr="009852AA">
        <w:rPr>
          <w:rFonts w:ascii="Times New Roman" w:eastAsia="Calibri" w:hAnsi="Times New Roman"/>
          <w:sz w:val="28"/>
          <w:szCs w:val="28"/>
        </w:rPr>
        <w:t>наступний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рік</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навчання</w:t>
      </w:r>
      <w:proofErr w:type="spellEnd"/>
      <w:r w:rsidR="007579D3">
        <w:rPr>
          <w:rFonts w:ascii="Times New Roman" w:eastAsia="Calibri" w:hAnsi="Times New Roman"/>
          <w:sz w:val="28"/>
          <w:szCs w:val="28"/>
          <w:lang w:val="uk-UA"/>
        </w:rPr>
        <w:t>.</w:t>
      </w:r>
      <w:r w:rsidRPr="009852AA">
        <w:rPr>
          <w:rFonts w:ascii="Times New Roman" w:eastAsia="Calibri" w:hAnsi="Times New Roman"/>
          <w:sz w:val="28"/>
          <w:szCs w:val="28"/>
        </w:rPr>
        <w:t xml:space="preserve"> </w:t>
      </w:r>
      <w:r w:rsidR="007579D3">
        <w:rPr>
          <w:rFonts w:ascii="Times New Roman" w:eastAsia="Calibri" w:hAnsi="Times New Roman"/>
          <w:sz w:val="28"/>
          <w:szCs w:val="28"/>
          <w:lang w:val="uk-UA"/>
        </w:rPr>
        <w:t>44</w:t>
      </w: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випускників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гімназії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отримали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свідоцтво</w:t>
      </w:r>
      <w:proofErr w:type="spellEnd"/>
      <w:r w:rsidRPr="009852AA">
        <w:rPr>
          <w:rFonts w:ascii="Times New Roman" w:eastAsia="Calibri" w:hAnsi="Times New Roman"/>
          <w:sz w:val="28"/>
          <w:szCs w:val="28"/>
        </w:rPr>
        <w:t xml:space="preserve"> про </w:t>
      </w:r>
      <w:proofErr w:type="spellStart"/>
      <w:r w:rsidRPr="009852AA">
        <w:rPr>
          <w:rFonts w:ascii="Times New Roman" w:eastAsia="Calibri" w:hAnsi="Times New Roman"/>
          <w:sz w:val="28"/>
          <w:szCs w:val="28"/>
        </w:rPr>
        <w:t>здобуття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базової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середньої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освіти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із</w:t>
      </w:r>
      <w:proofErr w:type="spellEnd"/>
      <w:r w:rsidRPr="009852AA">
        <w:rPr>
          <w:rFonts w:ascii="Times New Roman" w:eastAsia="Calibri" w:hAnsi="Times New Roman"/>
          <w:sz w:val="28"/>
          <w:szCs w:val="28"/>
        </w:rPr>
        <w:t xml:space="preserve"> них-</w:t>
      </w:r>
      <w:proofErr w:type="spellStart"/>
      <w:r w:rsidRPr="009852AA">
        <w:rPr>
          <w:rFonts w:ascii="Times New Roman" w:eastAsia="Calibri" w:hAnsi="Times New Roman"/>
          <w:sz w:val="28"/>
          <w:szCs w:val="28"/>
        </w:rPr>
        <w:t>двом</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ученицям</w:t>
      </w:r>
      <w:proofErr w:type="spellEnd"/>
      <w:r w:rsidRPr="009852AA">
        <w:rPr>
          <w:rFonts w:ascii="Times New Roman" w:eastAsia="Calibri" w:hAnsi="Times New Roman"/>
          <w:sz w:val="28"/>
          <w:szCs w:val="28"/>
        </w:rPr>
        <w:t xml:space="preserve"> 9а</w:t>
      </w:r>
      <w:r w:rsidR="007579D3">
        <w:rPr>
          <w:rFonts w:ascii="Times New Roman" w:eastAsia="Calibri" w:hAnsi="Times New Roman"/>
          <w:sz w:val="28"/>
          <w:szCs w:val="28"/>
          <w:lang w:val="uk-UA"/>
        </w:rPr>
        <w:t xml:space="preserve"> та 9б</w:t>
      </w: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класу</w:t>
      </w:r>
      <w:proofErr w:type="spellEnd"/>
      <w:r w:rsidRPr="009852AA">
        <w:rPr>
          <w:rFonts w:ascii="Times New Roman" w:eastAsia="Calibri" w:hAnsi="Times New Roman"/>
          <w:sz w:val="28"/>
          <w:szCs w:val="28"/>
        </w:rPr>
        <w:t xml:space="preserve"> видано </w:t>
      </w:r>
      <w:proofErr w:type="spellStart"/>
      <w:r w:rsidRPr="009852AA">
        <w:rPr>
          <w:rFonts w:ascii="Times New Roman" w:eastAsia="Calibri" w:hAnsi="Times New Roman"/>
          <w:sz w:val="28"/>
          <w:szCs w:val="28"/>
        </w:rPr>
        <w:t>свідоцтво</w:t>
      </w:r>
      <w:proofErr w:type="spellEnd"/>
      <w:r w:rsidRPr="009852AA">
        <w:rPr>
          <w:rFonts w:ascii="Times New Roman" w:eastAsia="Calibri" w:hAnsi="Times New Roman"/>
          <w:sz w:val="28"/>
          <w:szCs w:val="28"/>
        </w:rPr>
        <w:t xml:space="preserve"> з </w:t>
      </w:r>
      <w:proofErr w:type="spellStart"/>
      <w:r w:rsidRPr="009852AA">
        <w:rPr>
          <w:rFonts w:ascii="Times New Roman" w:eastAsia="Calibri" w:hAnsi="Times New Roman"/>
          <w:sz w:val="28"/>
          <w:szCs w:val="28"/>
        </w:rPr>
        <w:t>відзнако</w:t>
      </w:r>
      <w:proofErr w:type="spellEnd"/>
      <w:r w:rsidRPr="009852AA">
        <w:rPr>
          <w:rFonts w:ascii="Times New Roman" w:eastAsia="Calibri" w:hAnsi="Times New Roman"/>
          <w:sz w:val="28"/>
          <w:szCs w:val="28"/>
        </w:rPr>
        <w:t xml:space="preserve">, </w:t>
      </w:r>
      <w:r w:rsidR="007579D3">
        <w:rPr>
          <w:rFonts w:ascii="Times New Roman" w:eastAsia="Calibri" w:hAnsi="Times New Roman"/>
          <w:sz w:val="28"/>
          <w:szCs w:val="28"/>
          <w:lang w:val="uk-UA"/>
        </w:rPr>
        <w:t>35</w:t>
      </w: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випускникам</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початкової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школи</w:t>
      </w:r>
      <w:proofErr w:type="spellEnd"/>
      <w:r w:rsidRPr="009852AA">
        <w:rPr>
          <w:rFonts w:ascii="Times New Roman" w:eastAsia="Calibri" w:hAnsi="Times New Roman"/>
          <w:sz w:val="28"/>
          <w:szCs w:val="28"/>
        </w:rPr>
        <w:t xml:space="preserve"> видано </w:t>
      </w:r>
      <w:proofErr w:type="spellStart"/>
      <w:r w:rsidRPr="009852AA">
        <w:rPr>
          <w:rFonts w:ascii="Times New Roman" w:eastAsia="Calibri" w:hAnsi="Times New Roman"/>
          <w:sz w:val="28"/>
          <w:szCs w:val="28"/>
        </w:rPr>
        <w:t>свідоцтво</w:t>
      </w:r>
      <w:proofErr w:type="spellEnd"/>
      <w:r w:rsidRPr="009852AA">
        <w:rPr>
          <w:rFonts w:ascii="Times New Roman" w:eastAsia="Calibri" w:hAnsi="Times New Roman"/>
          <w:sz w:val="28"/>
          <w:szCs w:val="28"/>
        </w:rPr>
        <w:t xml:space="preserve"> про </w:t>
      </w:r>
      <w:proofErr w:type="spellStart"/>
      <w:r w:rsidRPr="009852AA">
        <w:rPr>
          <w:rFonts w:ascii="Times New Roman" w:eastAsia="Calibri" w:hAnsi="Times New Roman"/>
          <w:sz w:val="28"/>
          <w:szCs w:val="28"/>
        </w:rPr>
        <w:t>здобуття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початкової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освіти</w:t>
      </w:r>
      <w:proofErr w:type="spellEnd"/>
      <w:r w:rsidRPr="009852AA">
        <w:rPr>
          <w:rFonts w:ascii="Times New Roman" w:eastAsia="Calibri" w:hAnsi="Times New Roman"/>
          <w:sz w:val="28"/>
          <w:szCs w:val="28"/>
        </w:rPr>
        <w:t xml:space="preserve">. </w:t>
      </w:r>
      <w:r w:rsidR="007579D3">
        <w:rPr>
          <w:rFonts w:ascii="Times New Roman" w:eastAsia="Calibri" w:hAnsi="Times New Roman"/>
          <w:sz w:val="28"/>
          <w:szCs w:val="28"/>
          <w:lang w:val="uk-UA"/>
        </w:rPr>
        <w:t>4</w:t>
      </w: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учнів</w:t>
      </w:r>
      <w:proofErr w:type="spellEnd"/>
      <w:r w:rsidRPr="009852AA">
        <w:rPr>
          <w:rFonts w:ascii="Times New Roman" w:eastAsia="Calibri" w:hAnsi="Times New Roman"/>
          <w:sz w:val="28"/>
          <w:szCs w:val="28"/>
        </w:rPr>
        <w:t xml:space="preserve"> 9-х </w:t>
      </w:r>
      <w:proofErr w:type="spellStart"/>
      <w:r w:rsidRPr="009852AA">
        <w:rPr>
          <w:rFonts w:ascii="Times New Roman" w:eastAsia="Calibri" w:hAnsi="Times New Roman"/>
          <w:sz w:val="28"/>
          <w:szCs w:val="28"/>
        </w:rPr>
        <w:t>класів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отримали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Грамоти</w:t>
      </w:r>
      <w:proofErr w:type="spellEnd"/>
      <w:r w:rsidRPr="009852AA">
        <w:rPr>
          <w:rFonts w:ascii="Times New Roman" w:eastAsia="Calibri" w:hAnsi="Times New Roman"/>
          <w:sz w:val="28"/>
          <w:szCs w:val="28"/>
        </w:rPr>
        <w:t xml:space="preserve"> МОН «За </w:t>
      </w:r>
      <w:proofErr w:type="spellStart"/>
      <w:r w:rsidRPr="009852AA">
        <w:rPr>
          <w:rFonts w:ascii="Times New Roman" w:eastAsia="Calibri" w:hAnsi="Times New Roman"/>
          <w:sz w:val="28"/>
          <w:szCs w:val="28"/>
        </w:rPr>
        <w:t>особливі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досягнення</w:t>
      </w:r>
      <w:proofErr w:type="spellEnd"/>
      <w:r w:rsidRPr="009852AA">
        <w:rPr>
          <w:rFonts w:ascii="Times New Roman" w:eastAsia="Calibri" w:hAnsi="Times New Roman"/>
          <w:sz w:val="28"/>
          <w:szCs w:val="28"/>
        </w:rPr>
        <w:t xml:space="preserve"> у </w:t>
      </w:r>
      <w:proofErr w:type="spellStart"/>
      <w:r w:rsidRPr="009852AA">
        <w:rPr>
          <w:rFonts w:ascii="Times New Roman" w:eastAsia="Calibri" w:hAnsi="Times New Roman"/>
          <w:sz w:val="28"/>
          <w:szCs w:val="28"/>
        </w:rPr>
        <w:t>вивченні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окремих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предметів</w:t>
      </w:r>
      <w:proofErr w:type="spellEnd"/>
      <w:r w:rsidRPr="009852AA">
        <w:rPr>
          <w:rFonts w:ascii="Times New Roman" w:eastAsia="Calibri" w:hAnsi="Times New Roman"/>
          <w:sz w:val="28"/>
          <w:szCs w:val="28"/>
        </w:rPr>
        <w:t xml:space="preserve">», </w:t>
      </w:r>
      <w:r w:rsidR="007579D3">
        <w:rPr>
          <w:rFonts w:ascii="Times New Roman" w:eastAsia="Calibri" w:hAnsi="Times New Roman"/>
          <w:sz w:val="28"/>
          <w:szCs w:val="28"/>
          <w:lang w:val="uk-UA"/>
        </w:rPr>
        <w:t>3</w:t>
      </w: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здобувачів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освіти</w:t>
      </w:r>
      <w:proofErr w:type="spellEnd"/>
      <w:r w:rsidRPr="009852AA">
        <w:rPr>
          <w:rFonts w:ascii="Times New Roman" w:eastAsia="Calibri" w:hAnsi="Times New Roman"/>
          <w:sz w:val="28"/>
          <w:szCs w:val="28"/>
        </w:rPr>
        <w:t xml:space="preserve"> 5-8 </w:t>
      </w:r>
      <w:proofErr w:type="spellStart"/>
      <w:r w:rsidRPr="009852AA">
        <w:rPr>
          <w:rFonts w:ascii="Times New Roman" w:eastAsia="Calibri" w:hAnsi="Times New Roman"/>
          <w:sz w:val="28"/>
          <w:szCs w:val="28"/>
        </w:rPr>
        <w:t>класів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нагороджені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Похвальними</w:t>
      </w:r>
      <w:proofErr w:type="spellEnd"/>
      <w:r w:rsidRPr="009852AA">
        <w:rPr>
          <w:rFonts w:ascii="Times New Roman" w:eastAsia="Calibri" w:hAnsi="Times New Roman"/>
          <w:sz w:val="28"/>
          <w:szCs w:val="28"/>
        </w:rPr>
        <w:t xml:space="preserve"> листами МОН </w:t>
      </w:r>
      <w:proofErr w:type="spellStart"/>
      <w:r w:rsidRPr="009852AA">
        <w:rPr>
          <w:rFonts w:ascii="Times New Roman" w:eastAsia="Calibri" w:hAnsi="Times New Roman"/>
          <w:sz w:val="28"/>
          <w:szCs w:val="28"/>
        </w:rPr>
        <w:t>України</w:t>
      </w:r>
      <w:proofErr w:type="spellEnd"/>
      <w:r w:rsidRPr="009852AA">
        <w:rPr>
          <w:rFonts w:ascii="Times New Roman" w:eastAsia="Calibri" w:hAnsi="Times New Roman"/>
          <w:sz w:val="28"/>
          <w:szCs w:val="28"/>
        </w:rPr>
        <w:t xml:space="preserve">  «За </w:t>
      </w:r>
      <w:proofErr w:type="spellStart"/>
      <w:r w:rsidRPr="009852AA">
        <w:rPr>
          <w:rFonts w:ascii="Times New Roman" w:eastAsia="Calibri" w:hAnsi="Times New Roman"/>
          <w:sz w:val="28"/>
          <w:szCs w:val="28"/>
        </w:rPr>
        <w:t>високі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досягнення</w:t>
      </w:r>
      <w:proofErr w:type="spellEnd"/>
      <w:r w:rsidRPr="009852AA">
        <w:rPr>
          <w:rFonts w:ascii="Times New Roman" w:eastAsia="Calibri" w:hAnsi="Times New Roman"/>
          <w:sz w:val="28"/>
          <w:szCs w:val="28"/>
        </w:rPr>
        <w:t xml:space="preserve"> у </w:t>
      </w:r>
      <w:proofErr w:type="spellStart"/>
      <w:r w:rsidRPr="009852AA">
        <w:rPr>
          <w:rFonts w:ascii="Times New Roman" w:eastAsia="Calibri" w:hAnsi="Times New Roman"/>
          <w:sz w:val="28"/>
          <w:szCs w:val="28"/>
        </w:rPr>
        <w:t>навчанні</w:t>
      </w:r>
      <w:proofErr w:type="spellEnd"/>
      <w:r w:rsidRPr="009852AA">
        <w:rPr>
          <w:rFonts w:ascii="Times New Roman" w:eastAsia="Calibri" w:hAnsi="Times New Roman"/>
          <w:sz w:val="28"/>
          <w:szCs w:val="28"/>
        </w:rPr>
        <w:t>».</w:t>
      </w:r>
    </w:p>
    <w:p w14:paraId="10EFBCF5" w14:textId="4134B8C3" w:rsidR="009852AA" w:rsidRPr="003A69F9" w:rsidRDefault="009852AA" w:rsidP="003A69F9">
      <w:pPr>
        <w:pStyle w:val="Normal1"/>
        <w:spacing w:before="0" w:beforeAutospacing="0" w:after="0" w:afterAutospacing="0" w:line="360" w:lineRule="auto"/>
        <w:jc w:val="both"/>
        <w:rPr>
          <w:rFonts w:ascii="Times New Roman" w:eastAsia="Calibri" w:hAnsi="Times New Roman"/>
          <w:sz w:val="28"/>
          <w:szCs w:val="28"/>
          <w:lang w:val="uk-UA"/>
        </w:rPr>
      </w:pP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Результати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навчальних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досягнень</w:t>
      </w:r>
      <w:proofErr w:type="spellEnd"/>
      <w:r w:rsidRPr="009852AA">
        <w:rPr>
          <w:rFonts w:ascii="Times New Roman" w:eastAsia="Calibri" w:hAnsi="Times New Roman"/>
          <w:sz w:val="28"/>
          <w:szCs w:val="28"/>
        </w:rPr>
        <w:t xml:space="preserve"> у  1-2 </w:t>
      </w:r>
      <w:proofErr w:type="spellStart"/>
      <w:r w:rsidRPr="009852AA">
        <w:rPr>
          <w:rFonts w:ascii="Times New Roman" w:eastAsia="Calibri" w:hAnsi="Times New Roman"/>
          <w:sz w:val="28"/>
          <w:szCs w:val="28"/>
        </w:rPr>
        <w:t>класах</w:t>
      </w:r>
      <w:proofErr w:type="spellEnd"/>
      <w:r w:rsidRPr="009852AA">
        <w:rPr>
          <w:rFonts w:ascii="Times New Roman" w:eastAsia="Calibri" w:hAnsi="Times New Roman"/>
          <w:sz w:val="28"/>
          <w:szCs w:val="28"/>
        </w:rPr>
        <w:t xml:space="preserve"> (57 </w:t>
      </w:r>
      <w:proofErr w:type="spellStart"/>
      <w:r w:rsidRPr="009852AA">
        <w:rPr>
          <w:rFonts w:ascii="Times New Roman" w:eastAsia="Calibri" w:hAnsi="Times New Roman"/>
          <w:sz w:val="28"/>
          <w:szCs w:val="28"/>
        </w:rPr>
        <w:t>учнів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оцінювались</w:t>
      </w:r>
      <w:proofErr w:type="spellEnd"/>
      <w:r w:rsidRPr="009852AA">
        <w:rPr>
          <w:rFonts w:ascii="Times New Roman" w:eastAsia="Calibri" w:hAnsi="Times New Roman"/>
          <w:sz w:val="28"/>
          <w:szCs w:val="28"/>
        </w:rPr>
        <w:t xml:space="preserve"> вербально, У 3-4 </w:t>
      </w:r>
      <w:proofErr w:type="spellStart"/>
      <w:r w:rsidRPr="009852AA">
        <w:rPr>
          <w:rFonts w:ascii="Times New Roman" w:eastAsia="Calibri" w:hAnsi="Times New Roman"/>
          <w:sz w:val="28"/>
          <w:szCs w:val="28"/>
        </w:rPr>
        <w:t>класах</w:t>
      </w:r>
      <w:proofErr w:type="spellEnd"/>
      <w:r w:rsidRPr="009852AA">
        <w:rPr>
          <w:rFonts w:ascii="Times New Roman" w:eastAsia="Calibri" w:hAnsi="Times New Roman"/>
          <w:sz w:val="28"/>
          <w:szCs w:val="28"/>
        </w:rPr>
        <w:t xml:space="preserve"> (72 </w:t>
      </w:r>
      <w:proofErr w:type="spellStart"/>
      <w:r w:rsidRPr="009852AA">
        <w:rPr>
          <w:rFonts w:ascii="Times New Roman" w:eastAsia="Calibri" w:hAnsi="Times New Roman"/>
          <w:sz w:val="28"/>
          <w:szCs w:val="28"/>
        </w:rPr>
        <w:t>учні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здійснювалось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рівневе</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оцінювання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Згідно</w:t>
      </w:r>
      <w:proofErr w:type="spellEnd"/>
      <w:r w:rsidRPr="009852AA">
        <w:rPr>
          <w:rFonts w:ascii="Times New Roman" w:eastAsia="Calibri" w:hAnsi="Times New Roman"/>
          <w:sz w:val="28"/>
          <w:szCs w:val="28"/>
        </w:rPr>
        <w:t xml:space="preserve"> з Наказом МОН </w:t>
      </w:r>
      <w:proofErr w:type="spellStart"/>
      <w:r w:rsidRPr="009852AA">
        <w:rPr>
          <w:rFonts w:ascii="Times New Roman" w:eastAsia="Calibri" w:hAnsi="Times New Roman"/>
          <w:sz w:val="28"/>
          <w:szCs w:val="28"/>
        </w:rPr>
        <w:t>України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від</w:t>
      </w:r>
      <w:proofErr w:type="spellEnd"/>
      <w:r w:rsidRPr="009852AA">
        <w:rPr>
          <w:rFonts w:ascii="Times New Roman" w:eastAsia="Calibri" w:hAnsi="Times New Roman"/>
          <w:sz w:val="28"/>
          <w:szCs w:val="28"/>
        </w:rPr>
        <w:t xml:space="preserve"> 08.05.2019 №621, </w:t>
      </w:r>
      <w:proofErr w:type="spellStart"/>
      <w:r w:rsidRPr="009852AA">
        <w:rPr>
          <w:rFonts w:ascii="Times New Roman" w:eastAsia="Calibri" w:hAnsi="Times New Roman"/>
          <w:sz w:val="28"/>
          <w:szCs w:val="28"/>
        </w:rPr>
        <w:t>від</w:t>
      </w:r>
      <w:proofErr w:type="spellEnd"/>
      <w:r w:rsidRPr="009852AA">
        <w:rPr>
          <w:rFonts w:ascii="Times New Roman" w:eastAsia="Calibri" w:hAnsi="Times New Roman"/>
          <w:sz w:val="28"/>
          <w:szCs w:val="28"/>
        </w:rPr>
        <w:t xml:space="preserve"> 20.05.2024№714,за результатами </w:t>
      </w:r>
      <w:proofErr w:type="spellStart"/>
      <w:r w:rsidRPr="009852AA">
        <w:rPr>
          <w:rFonts w:ascii="Times New Roman" w:eastAsia="Calibri" w:hAnsi="Times New Roman"/>
          <w:sz w:val="28"/>
          <w:szCs w:val="28"/>
        </w:rPr>
        <w:t>річного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оцінювання</w:t>
      </w:r>
      <w:proofErr w:type="spellEnd"/>
      <w:r w:rsidRPr="009852AA">
        <w:rPr>
          <w:rFonts w:ascii="Times New Roman" w:eastAsia="Calibri" w:hAnsi="Times New Roman"/>
          <w:sz w:val="28"/>
          <w:szCs w:val="28"/>
        </w:rPr>
        <w:t xml:space="preserve"> 32 </w:t>
      </w:r>
      <w:proofErr w:type="spellStart"/>
      <w:r w:rsidRPr="009852AA">
        <w:rPr>
          <w:rFonts w:ascii="Times New Roman" w:eastAsia="Calibri" w:hAnsi="Times New Roman"/>
          <w:sz w:val="28"/>
          <w:szCs w:val="28"/>
        </w:rPr>
        <w:t>здобувача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освіти</w:t>
      </w:r>
      <w:proofErr w:type="spellEnd"/>
      <w:r w:rsidRPr="009852AA">
        <w:rPr>
          <w:rFonts w:ascii="Times New Roman" w:eastAsia="Calibri" w:hAnsi="Times New Roman"/>
          <w:sz w:val="28"/>
          <w:szCs w:val="28"/>
        </w:rPr>
        <w:t xml:space="preserve"> 3-8 </w:t>
      </w:r>
      <w:proofErr w:type="spellStart"/>
      <w:r w:rsidRPr="009852AA">
        <w:rPr>
          <w:rFonts w:ascii="Times New Roman" w:eastAsia="Calibri" w:hAnsi="Times New Roman"/>
          <w:sz w:val="28"/>
          <w:szCs w:val="28"/>
        </w:rPr>
        <w:t>класів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переводяться</w:t>
      </w:r>
      <w:proofErr w:type="spellEnd"/>
      <w:r w:rsidRPr="009852AA">
        <w:rPr>
          <w:rFonts w:ascii="Times New Roman" w:eastAsia="Calibri" w:hAnsi="Times New Roman"/>
          <w:sz w:val="28"/>
          <w:szCs w:val="28"/>
        </w:rPr>
        <w:t xml:space="preserve"> на </w:t>
      </w:r>
      <w:proofErr w:type="spellStart"/>
      <w:r w:rsidRPr="009852AA">
        <w:rPr>
          <w:rFonts w:ascii="Times New Roman" w:eastAsia="Calibri" w:hAnsi="Times New Roman"/>
          <w:sz w:val="28"/>
          <w:szCs w:val="28"/>
        </w:rPr>
        <w:t>наступний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рік</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навчання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але</w:t>
      </w:r>
      <w:proofErr w:type="spellEnd"/>
      <w:r w:rsidRPr="009852AA">
        <w:rPr>
          <w:rFonts w:ascii="Times New Roman" w:eastAsia="Calibri" w:hAnsi="Times New Roman"/>
          <w:sz w:val="28"/>
          <w:szCs w:val="28"/>
        </w:rPr>
        <w:t xml:space="preserve"> з </w:t>
      </w:r>
      <w:proofErr w:type="spellStart"/>
      <w:r w:rsidRPr="009852AA">
        <w:rPr>
          <w:rFonts w:ascii="Times New Roman" w:eastAsia="Calibri" w:hAnsi="Times New Roman"/>
          <w:sz w:val="28"/>
          <w:szCs w:val="28"/>
        </w:rPr>
        <w:t>української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мови</w:t>
      </w:r>
      <w:proofErr w:type="spellEnd"/>
      <w:r w:rsidRPr="009852AA">
        <w:rPr>
          <w:rFonts w:ascii="Times New Roman" w:eastAsia="Calibri" w:hAnsi="Times New Roman"/>
          <w:sz w:val="28"/>
          <w:szCs w:val="28"/>
        </w:rPr>
        <w:t xml:space="preserve">, математики, </w:t>
      </w:r>
      <w:proofErr w:type="spellStart"/>
      <w:r w:rsidRPr="009852AA">
        <w:rPr>
          <w:rFonts w:ascii="Times New Roman" w:eastAsia="Calibri" w:hAnsi="Times New Roman"/>
          <w:sz w:val="28"/>
          <w:szCs w:val="28"/>
        </w:rPr>
        <w:t>алгебрита</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геометрії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будуть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працювати</w:t>
      </w:r>
      <w:proofErr w:type="spellEnd"/>
      <w:r w:rsidRPr="009852AA">
        <w:rPr>
          <w:rFonts w:ascii="Times New Roman" w:eastAsia="Calibri" w:hAnsi="Times New Roman"/>
          <w:sz w:val="28"/>
          <w:szCs w:val="28"/>
        </w:rPr>
        <w:t xml:space="preserve"> за </w:t>
      </w:r>
      <w:proofErr w:type="spellStart"/>
      <w:r w:rsidRPr="009852AA">
        <w:rPr>
          <w:rFonts w:ascii="Times New Roman" w:eastAsia="Calibri" w:hAnsi="Times New Roman"/>
          <w:sz w:val="28"/>
          <w:szCs w:val="28"/>
        </w:rPr>
        <w:t>індивдуальними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програмами</w:t>
      </w:r>
      <w:proofErr w:type="spellEnd"/>
      <w:r w:rsidRPr="009852AA">
        <w:rPr>
          <w:rFonts w:ascii="Times New Roman" w:eastAsia="Calibri" w:hAnsi="Times New Roman"/>
          <w:sz w:val="28"/>
          <w:szCs w:val="28"/>
        </w:rPr>
        <w:t xml:space="preserve">. 169 </w:t>
      </w:r>
      <w:proofErr w:type="spellStart"/>
      <w:r w:rsidRPr="009852AA">
        <w:rPr>
          <w:rFonts w:ascii="Times New Roman" w:eastAsia="Calibri" w:hAnsi="Times New Roman"/>
          <w:sz w:val="28"/>
          <w:szCs w:val="28"/>
        </w:rPr>
        <w:t>учнів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початкової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школи</w:t>
      </w:r>
      <w:proofErr w:type="spellEnd"/>
      <w:r w:rsidRPr="009852AA">
        <w:rPr>
          <w:rFonts w:ascii="Times New Roman" w:eastAsia="Calibri" w:hAnsi="Times New Roman"/>
          <w:sz w:val="28"/>
          <w:szCs w:val="28"/>
        </w:rPr>
        <w:t xml:space="preserve"> </w:t>
      </w:r>
      <w:proofErr w:type="spellStart"/>
      <w:proofErr w:type="gramStart"/>
      <w:r w:rsidRPr="009852AA">
        <w:rPr>
          <w:rFonts w:ascii="Times New Roman" w:eastAsia="Calibri" w:hAnsi="Times New Roman"/>
          <w:sz w:val="28"/>
          <w:szCs w:val="28"/>
        </w:rPr>
        <w:t>отримали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свідоцтва</w:t>
      </w:r>
      <w:proofErr w:type="spellEnd"/>
      <w:proofErr w:type="gram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досягнень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із</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зазначенням</w:t>
      </w:r>
      <w:proofErr w:type="spellEnd"/>
      <w:r w:rsidRPr="009852AA">
        <w:rPr>
          <w:rFonts w:ascii="Times New Roman" w:eastAsia="Calibri" w:hAnsi="Times New Roman"/>
          <w:sz w:val="28"/>
          <w:szCs w:val="28"/>
        </w:rPr>
        <w:t xml:space="preserve">   характеристики </w:t>
      </w:r>
      <w:proofErr w:type="spellStart"/>
      <w:r w:rsidRPr="009852AA">
        <w:rPr>
          <w:rFonts w:ascii="Times New Roman" w:eastAsia="Calibri" w:hAnsi="Times New Roman"/>
          <w:sz w:val="28"/>
          <w:szCs w:val="28"/>
        </w:rPr>
        <w:t>навчальної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діяльності</w:t>
      </w:r>
      <w:proofErr w:type="spellEnd"/>
      <w:r w:rsidRPr="009852AA">
        <w:rPr>
          <w:rFonts w:ascii="Times New Roman" w:eastAsia="Calibri" w:hAnsi="Times New Roman"/>
          <w:sz w:val="28"/>
          <w:szCs w:val="28"/>
        </w:rPr>
        <w:t xml:space="preserve"> та результатами </w:t>
      </w:r>
      <w:proofErr w:type="spellStart"/>
      <w:r w:rsidRPr="009852AA">
        <w:rPr>
          <w:rFonts w:ascii="Times New Roman" w:eastAsia="Calibri" w:hAnsi="Times New Roman"/>
          <w:sz w:val="28"/>
          <w:szCs w:val="28"/>
        </w:rPr>
        <w:t>навчальної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праці</w:t>
      </w:r>
      <w:proofErr w:type="spellEnd"/>
      <w:r w:rsidRPr="009852AA">
        <w:rPr>
          <w:rFonts w:ascii="Times New Roman" w:eastAsia="Calibri" w:hAnsi="Times New Roman"/>
          <w:sz w:val="28"/>
          <w:szCs w:val="28"/>
        </w:rPr>
        <w:t xml:space="preserve">. За </w:t>
      </w:r>
      <w:proofErr w:type="spellStart"/>
      <w:r w:rsidRPr="009852AA">
        <w:rPr>
          <w:rFonts w:ascii="Times New Roman" w:eastAsia="Calibri" w:hAnsi="Times New Roman"/>
          <w:sz w:val="28"/>
          <w:szCs w:val="28"/>
        </w:rPr>
        <w:t>підсумками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навчального</w:t>
      </w:r>
      <w:proofErr w:type="spellEnd"/>
      <w:r w:rsidRPr="009852AA">
        <w:rPr>
          <w:rFonts w:ascii="Times New Roman" w:eastAsia="Calibri" w:hAnsi="Times New Roman"/>
          <w:sz w:val="28"/>
          <w:szCs w:val="28"/>
        </w:rPr>
        <w:t xml:space="preserve"> року </w:t>
      </w:r>
      <w:proofErr w:type="spellStart"/>
      <w:r w:rsidRPr="009852AA">
        <w:rPr>
          <w:rFonts w:ascii="Times New Roman" w:eastAsia="Calibri" w:hAnsi="Times New Roman"/>
          <w:sz w:val="28"/>
          <w:szCs w:val="28"/>
        </w:rPr>
        <w:t>було</w:t>
      </w:r>
      <w:proofErr w:type="spellEnd"/>
      <w:r w:rsidRPr="009852AA">
        <w:rPr>
          <w:rFonts w:ascii="Times New Roman" w:eastAsia="Calibri" w:hAnsi="Times New Roman"/>
          <w:sz w:val="28"/>
          <w:szCs w:val="28"/>
        </w:rPr>
        <w:t xml:space="preserve"> </w:t>
      </w:r>
      <w:proofErr w:type="spellStart"/>
      <w:proofErr w:type="gramStart"/>
      <w:r w:rsidRPr="009852AA">
        <w:rPr>
          <w:rFonts w:ascii="Times New Roman" w:eastAsia="Calibri" w:hAnsi="Times New Roman"/>
          <w:sz w:val="28"/>
          <w:szCs w:val="28"/>
        </w:rPr>
        <w:t>здійснено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моніторинг</w:t>
      </w:r>
      <w:proofErr w:type="spellEnd"/>
      <w:proofErr w:type="gram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результатів</w:t>
      </w:r>
      <w:proofErr w:type="spellEnd"/>
      <w:r w:rsidRPr="009852AA">
        <w:rPr>
          <w:rFonts w:ascii="Times New Roman" w:eastAsia="Calibri" w:hAnsi="Times New Roman"/>
          <w:sz w:val="28"/>
          <w:szCs w:val="28"/>
        </w:rPr>
        <w:t xml:space="preserve"> </w:t>
      </w:r>
      <w:proofErr w:type="spellStart"/>
      <w:proofErr w:type="gramStart"/>
      <w:r w:rsidRPr="009852AA">
        <w:rPr>
          <w:rFonts w:ascii="Times New Roman" w:eastAsia="Calibri" w:hAnsi="Times New Roman"/>
          <w:sz w:val="28"/>
          <w:szCs w:val="28"/>
        </w:rPr>
        <w:t>навчання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здобувача</w:t>
      </w:r>
      <w:proofErr w:type="spellEnd"/>
      <w:proofErr w:type="gramEnd"/>
      <w:r w:rsidRPr="009852AA">
        <w:rPr>
          <w:rFonts w:ascii="Times New Roman" w:eastAsia="Calibri" w:hAnsi="Times New Roman"/>
          <w:sz w:val="28"/>
          <w:szCs w:val="28"/>
        </w:rPr>
        <w:t xml:space="preserve"> </w:t>
      </w:r>
      <w:proofErr w:type="spellStart"/>
      <w:proofErr w:type="gramStart"/>
      <w:r w:rsidRPr="009852AA">
        <w:rPr>
          <w:rFonts w:ascii="Times New Roman" w:eastAsia="Calibri" w:hAnsi="Times New Roman"/>
          <w:sz w:val="28"/>
          <w:szCs w:val="28"/>
        </w:rPr>
        <w:t>освіти</w:t>
      </w:r>
      <w:proofErr w:type="spellEnd"/>
      <w:r w:rsidRPr="009852AA">
        <w:rPr>
          <w:rFonts w:ascii="Times New Roman" w:eastAsia="Calibri" w:hAnsi="Times New Roman"/>
          <w:sz w:val="28"/>
          <w:szCs w:val="28"/>
        </w:rPr>
        <w:t xml:space="preserve">  за</w:t>
      </w:r>
      <w:proofErr w:type="gram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середнім</w:t>
      </w:r>
      <w:proofErr w:type="spellEnd"/>
      <w:r w:rsidRPr="009852AA">
        <w:rPr>
          <w:rFonts w:ascii="Times New Roman" w:eastAsia="Calibri" w:hAnsi="Times New Roman"/>
          <w:sz w:val="28"/>
          <w:szCs w:val="28"/>
        </w:rPr>
        <w:t xml:space="preserve"> балом, </w:t>
      </w:r>
      <w:proofErr w:type="spellStart"/>
      <w:r w:rsidRPr="009852AA">
        <w:rPr>
          <w:rFonts w:ascii="Times New Roman" w:eastAsia="Calibri" w:hAnsi="Times New Roman"/>
          <w:sz w:val="28"/>
          <w:szCs w:val="28"/>
        </w:rPr>
        <w:t>оскільки</w:t>
      </w:r>
      <w:proofErr w:type="spellEnd"/>
      <w:r w:rsidRPr="009852AA">
        <w:rPr>
          <w:rFonts w:ascii="Times New Roman" w:eastAsia="Calibri" w:hAnsi="Times New Roman"/>
          <w:sz w:val="28"/>
          <w:szCs w:val="28"/>
        </w:rPr>
        <w:t xml:space="preserve"> </w:t>
      </w:r>
      <w:proofErr w:type="spellStart"/>
      <w:r w:rsidRPr="009852AA">
        <w:rPr>
          <w:rFonts w:ascii="Times New Roman" w:hAnsi="Times New Roman"/>
          <w:sz w:val="28"/>
          <w:szCs w:val="28"/>
        </w:rPr>
        <w:t>основним</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індикатором</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вимірювання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результатів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освітньої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діяльності</w:t>
      </w:r>
      <w:proofErr w:type="spellEnd"/>
      <w:r w:rsidRPr="009852AA">
        <w:rPr>
          <w:rFonts w:ascii="Times New Roman" w:hAnsi="Times New Roman"/>
          <w:sz w:val="28"/>
          <w:szCs w:val="28"/>
        </w:rPr>
        <w:t xml:space="preserve"> є </w:t>
      </w:r>
      <w:proofErr w:type="spellStart"/>
      <w:proofErr w:type="gramStart"/>
      <w:r w:rsidRPr="009852AA">
        <w:rPr>
          <w:rFonts w:ascii="Times New Roman" w:hAnsi="Times New Roman"/>
          <w:sz w:val="28"/>
          <w:szCs w:val="28"/>
        </w:rPr>
        <w:t>результати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навчальних</w:t>
      </w:r>
      <w:proofErr w:type="spellEnd"/>
      <w:proofErr w:type="gramEnd"/>
      <w:r w:rsidRPr="009852AA">
        <w:rPr>
          <w:rFonts w:ascii="Times New Roman" w:hAnsi="Times New Roman"/>
          <w:sz w:val="28"/>
          <w:szCs w:val="28"/>
        </w:rPr>
        <w:t xml:space="preserve"> </w:t>
      </w:r>
      <w:proofErr w:type="spellStart"/>
      <w:r w:rsidRPr="009852AA">
        <w:rPr>
          <w:rFonts w:ascii="Times New Roman" w:hAnsi="Times New Roman"/>
          <w:sz w:val="28"/>
          <w:szCs w:val="28"/>
        </w:rPr>
        <w:t>досягнень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учнів</w:t>
      </w:r>
      <w:proofErr w:type="spellEnd"/>
      <w:r w:rsidR="003A69F9">
        <w:rPr>
          <w:rFonts w:ascii="Times New Roman" w:hAnsi="Times New Roman"/>
          <w:sz w:val="28"/>
          <w:szCs w:val="28"/>
          <w:lang w:val="uk-UA"/>
        </w:rPr>
        <w:t>.</w:t>
      </w:r>
      <w:r w:rsidRPr="009852AA">
        <w:rPr>
          <w:rFonts w:ascii="Times New Roman" w:eastAsia="Calibri" w:hAnsi="Times New Roman"/>
          <w:b/>
          <w:sz w:val="28"/>
          <w:szCs w:val="28"/>
        </w:rPr>
        <w:t xml:space="preserve"> </w:t>
      </w:r>
    </w:p>
    <w:p w14:paraId="5830C431"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Результати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моніторингу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свідчать</w:t>
      </w:r>
      <w:proofErr w:type="spellEnd"/>
      <w:r w:rsidRPr="009852AA">
        <w:rPr>
          <w:rFonts w:ascii="Times New Roman" w:eastAsia="Calibri" w:hAnsi="Times New Roman"/>
          <w:sz w:val="28"/>
          <w:szCs w:val="28"/>
        </w:rPr>
        <w:t>,</w:t>
      </w:r>
      <w:r w:rsidRPr="009852AA">
        <w:rPr>
          <w:rFonts w:ascii="Times New Roman" w:eastAsia="Calibri" w:hAnsi="Times New Roman"/>
          <w:b/>
          <w:sz w:val="28"/>
          <w:szCs w:val="28"/>
        </w:rPr>
        <w:t xml:space="preserve">  </w:t>
      </w:r>
      <w:proofErr w:type="spellStart"/>
      <w:r w:rsidRPr="009852AA">
        <w:rPr>
          <w:rFonts w:ascii="Times New Roman" w:eastAsia="Calibri" w:hAnsi="Times New Roman"/>
          <w:sz w:val="28"/>
          <w:szCs w:val="28"/>
        </w:rPr>
        <w:t>що</w:t>
      </w:r>
      <w:proofErr w:type="spellEnd"/>
      <w:r w:rsidRPr="009852AA">
        <w:rPr>
          <w:rFonts w:ascii="Times New Roman" w:eastAsia="Calibri" w:hAnsi="Times New Roman"/>
          <w:sz w:val="28"/>
          <w:szCs w:val="28"/>
        </w:rPr>
        <w:t xml:space="preserve">  </w:t>
      </w:r>
      <w:r w:rsidRPr="009852AA">
        <w:rPr>
          <w:rFonts w:ascii="Times New Roman" w:eastAsia="Calibri" w:hAnsi="Times New Roman"/>
          <w:b/>
          <w:sz w:val="28"/>
          <w:szCs w:val="28"/>
        </w:rPr>
        <w:t xml:space="preserve">  </w:t>
      </w:r>
      <w:proofErr w:type="spellStart"/>
      <w:r w:rsidRPr="009852AA">
        <w:rPr>
          <w:rFonts w:ascii="Times New Roman" w:eastAsia="Calibri" w:hAnsi="Times New Roman"/>
          <w:sz w:val="28"/>
          <w:szCs w:val="28"/>
        </w:rPr>
        <w:t>порівняно</w:t>
      </w:r>
      <w:proofErr w:type="spellEnd"/>
      <w:r w:rsidRPr="009852AA">
        <w:rPr>
          <w:rFonts w:ascii="Times New Roman" w:eastAsia="Calibri" w:hAnsi="Times New Roman"/>
          <w:sz w:val="28"/>
          <w:szCs w:val="28"/>
        </w:rPr>
        <w:t xml:space="preserve"> з </w:t>
      </w:r>
      <w:proofErr w:type="spellStart"/>
      <w:r w:rsidRPr="009852AA">
        <w:rPr>
          <w:rFonts w:ascii="Times New Roman" w:eastAsia="Calibri" w:hAnsi="Times New Roman"/>
          <w:sz w:val="28"/>
          <w:szCs w:val="28"/>
        </w:rPr>
        <w:t>попереднім</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навчальним</w:t>
      </w:r>
      <w:proofErr w:type="spellEnd"/>
      <w:r w:rsidRPr="009852AA">
        <w:rPr>
          <w:rFonts w:ascii="Times New Roman" w:eastAsia="Calibri" w:hAnsi="Times New Roman"/>
          <w:sz w:val="28"/>
          <w:szCs w:val="28"/>
        </w:rPr>
        <w:t xml:space="preserve"> роком  </w:t>
      </w:r>
      <w:proofErr w:type="spellStart"/>
      <w:r w:rsidRPr="009852AA">
        <w:rPr>
          <w:rFonts w:ascii="Times New Roman" w:eastAsia="Calibri" w:hAnsi="Times New Roman"/>
          <w:sz w:val="28"/>
          <w:szCs w:val="28"/>
        </w:rPr>
        <w:t>якісні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показники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навчальних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досягнень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підвищилися</w:t>
      </w:r>
      <w:proofErr w:type="spellEnd"/>
      <w:r w:rsidRPr="009852AA">
        <w:rPr>
          <w:rFonts w:ascii="Times New Roman" w:eastAsia="Calibri" w:hAnsi="Times New Roman"/>
          <w:sz w:val="28"/>
          <w:szCs w:val="28"/>
        </w:rPr>
        <w:t xml:space="preserve"> на 5 % </w:t>
      </w:r>
      <w:proofErr w:type="spellStart"/>
      <w:r w:rsidRPr="009852AA">
        <w:rPr>
          <w:rFonts w:ascii="Times New Roman" w:eastAsia="Calibri" w:hAnsi="Times New Roman"/>
          <w:sz w:val="28"/>
          <w:szCs w:val="28"/>
        </w:rPr>
        <w:t>відповідно</w:t>
      </w:r>
      <w:proofErr w:type="spellEnd"/>
      <w:r w:rsidRPr="009852AA">
        <w:rPr>
          <w:rFonts w:ascii="Times New Roman" w:eastAsia="Calibri" w:hAnsi="Times New Roman"/>
          <w:sz w:val="28"/>
          <w:szCs w:val="28"/>
        </w:rPr>
        <w:t xml:space="preserve"> до  </w:t>
      </w:r>
      <w:proofErr w:type="spellStart"/>
      <w:r w:rsidRPr="009852AA">
        <w:rPr>
          <w:rFonts w:ascii="Times New Roman" w:eastAsia="Calibri" w:hAnsi="Times New Roman"/>
          <w:sz w:val="28"/>
          <w:szCs w:val="28"/>
        </w:rPr>
        <w:t>кількості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учнів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високого</w:t>
      </w:r>
      <w:proofErr w:type="spellEnd"/>
      <w:r w:rsidRPr="009852AA">
        <w:rPr>
          <w:rFonts w:ascii="Times New Roman" w:eastAsia="Calibri" w:hAnsi="Times New Roman"/>
          <w:sz w:val="28"/>
          <w:szCs w:val="28"/>
        </w:rPr>
        <w:t xml:space="preserve"> і </w:t>
      </w:r>
      <w:proofErr w:type="spellStart"/>
      <w:r w:rsidRPr="009852AA">
        <w:rPr>
          <w:rFonts w:ascii="Times New Roman" w:eastAsia="Calibri" w:hAnsi="Times New Roman"/>
          <w:sz w:val="28"/>
          <w:szCs w:val="28"/>
        </w:rPr>
        <w:t>достатнього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рівнів</w:t>
      </w:r>
      <w:proofErr w:type="spellEnd"/>
      <w:r w:rsidRPr="009852AA">
        <w:rPr>
          <w:rFonts w:ascii="Times New Roman" w:eastAsia="Calibri" w:hAnsi="Times New Roman"/>
          <w:sz w:val="28"/>
          <w:szCs w:val="28"/>
        </w:rPr>
        <w:t xml:space="preserve">: 55,6 </w:t>
      </w:r>
      <w:proofErr w:type="spellStart"/>
      <w:r w:rsidRPr="009852AA">
        <w:rPr>
          <w:rFonts w:ascii="Times New Roman" w:eastAsia="Calibri" w:hAnsi="Times New Roman"/>
          <w:sz w:val="28"/>
          <w:szCs w:val="28"/>
        </w:rPr>
        <w:t>порівняно</w:t>
      </w:r>
      <w:proofErr w:type="spellEnd"/>
      <w:r w:rsidRPr="009852AA">
        <w:rPr>
          <w:rFonts w:ascii="Times New Roman" w:eastAsia="Calibri" w:hAnsi="Times New Roman"/>
          <w:sz w:val="28"/>
          <w:szCs w:val="28"/>
        </w:rPr>
        <w:t xml:space="preserve"> з  </w:t>
      </w:r>
      <w:proofErr w:type="spellStart"/>
      <w:r w:rsidRPr="009852AA">
        <w:rPr>
          <w:rFonts w:ascii="Times New Roman" w:eastAsia="Calibri" w:hAnsi="Times New Roman"/>
          <w:sz w:val="28"/>
          <w:szCs w:val="28"/>
        </w:rPr>
        <w:t>минулорічними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показниками</w:t>
      </w:r>
      <w:proofErr w:type="spellEnd"/>
      <w:r w:rsidRPr="009852AA">
        <w:rPr>
          <w:rFonts w:ascii="Times New Roman" w:eastAsia="Calibri" w:hAnsi="Times New Roman"/>
          <w:sz w:val="28"/>
          <w:szCs w:val="28"/>
        </w:rPr>
        <w:t xml:space="preserve"> 50,3% .  </w:t>
      </w:r>
      <w:proofErr w:type="spellStart"/>
      <w:r w:rsidRPr="009852AA">
        <w:rPr>
          <w:rFonts w:ascii="Times New Roman" w:eastAsia="Calibri" w:hAnsi="Times New Roman"/>
          <w:sz w:val="28"/>
          <w:szCs w:val="28"/>
        </w:rPr>
        <w:t>Середній</w:t>
      </w:r>
      <w:proofErr w:type="spellEnd"/>
      <w:r w:rsidRPr="009852AA">
        <w:rPr>
          <w:rFonts w:ascii="Times New Roman" w:eastAsia="Calibri" w:hAnsi="Times New Roman"/>
          <w:sz w:val="28"/>
          <w:szCs w:val="28"/>
        </w:rPr>
        <w:t xml:space="preserve"> бал </w:t>
      </w:r>
      <w:proofErr w:type="spellStart"/>
      <w:r w:rsidRPr="009852AA">
        <w:rPr>
          <w:rFonts w:ascii="Times New Roman" w:eastAsia="Calibri" w:hAnsi="Times New Roman"/>
          <w:sz w:val="28"/>
          <w:szCs w:val="28"/>
        </w:rPr>
        <w:t>залишився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майже</w:t>
      </w:r>
      <w:proofErr w:type="spellEnd"/>
      <w:r w:rsidRPr="009852AA">
        <w:rPr>
          <w:rFonts w:ascii="Times New Roman" w:eastAsia="Calibri" w:hAnsi="Times New Roman"/>
          <w:sz w:val="28"/>
          <w:szCs w:val="28"/>
        </w:rPr>
        <w:t xml:space="preserve"> незмінним-7 </w:t>
      </w:r>
      <w:proofErr w:type="spellStart"/>
      <w:r w:rsidRPr="009852AA">
        <w:rPr>
          <w:rFonts w:ascii="Times New Roman" w:eastAsia="Calibri" w:hAnsi="Times New Roman"/>
          <w:sz w:val="28"/>
          <w:szCs w:val="28"/>
        </w:rPr>
        <w:t>балів</w:t>
      </w:r>
      <w:proofErr w:type="spellEnd"/>
      <w:r w:rsidRPr="009852AA">
        <w:rPr>
          <w:rFonts w:ascii="Times New Roman" w:eastAsia="Calibri" w:hAnsi="Times New Roman"/>
          <w:sz w:val="28"/>
          <w:szCs w:val="28"/>
        </w:rPr>
        <w:t xml:space="preserve">. 5 </w:t>
      </w:r>
      <w:proofErr w:type="spellStart"/>
      <w:r w:rsidRPr="009852AA">
        <w:rPr>
          <w:rFonts w:ascii="Times New Roman" w:eastAsia="Calibri" w:hAnsi="Times New Roman"/>
          <w:sz w:val="28"/>
          <w:szCs w:val="28"/>
        </w:rPr>
        <w:t>учнів</w:t>
      </w:r>
      <w:proofErr w:type="spellEnd"/>
      <w:r w:rsidRPr="009852AA">
        <w:rPr>
          <w:rFonts w:ascii="Times New Roman" w:eastAsia="Calibri" w:hAnsi="Times New Roman"/>
          <w:sz w:val="28"/>
          <w:szCs w:val="28"/>
        </w:rPr>
        <w:t xml:space="preserve"> 5-9 </w:t>
      </w:r>
      <w:proofErr w:type="spellStart"/>
      <w:r w:rsidRPr="009852AA">
        <w:rPr>
          <w:rFonts w:ascii="Times New Roman" w:eastAsia="Calibri" w:hAnsi="Times New Roman"/>
          <w:sz w:val="28"/>
          <w:szCs w:val="28"/>
        </w:rPr>
        <w:lastRenderedPageBreak/>
        <w:t>класів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мають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лише</w:t>
      </w:r>
      <w:proofErr w:type="spellEnd"/>
      <w:r w:rsidRPr="009852AA">
        <w:rPr>
          <w:rFonts w:ascii="Times New Roman" w:eastAsia="Calibri" w:hAnsi="Times New Roman"/>
          <w:sz w:val="28"/>
          <w:szCs w:val="28"/>
        </w:rPr>
        <w:t xml:space="preserve"> одну -</w:t>
      </w:r>
      <w:proofErr w:type="spellStart"/>
      <w:r w:rsidRPr="009852AA">
        <w:rPr>
          <w:rFonts w:ascii="Times New Roman" w:eastAsia="Calibri" w:hAnsi="Times New Roman"/>
          <w:sz w:val="28"/>
          <w:szCs w:val="28"/>
        </w:rPr>
        <w:t>дві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оцінки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нижчого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рівня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що</w:t>
      </w:r>
      <w:proofErr w:type="spellEnd"/>
      <w:r w:rsidRPr="009852AA">
        <w:rPr>
          <w:rFonts w:ascii="Times New Roman" w:eastAsia="Calibri" w:hAnsi="Times New Roman"/>
          <w:sz w:val="28"/>
          <w:szCs w:val="28"/>
        </w:rPr>
        <w:t xml:space="preserve"> є </w:t>
      </w:r>
      <w:proofErr w:type="spellStart"/>
      <w:r w:rsidRPr="009852AA">
        <w:rPr>
          <w:rFonts w:ascii="Times New Roman" w:eastAsia="Calibri" w:hAnsi="Times New Roman"/>
          <w:sz w:val="28"/>
          <w:szCs w:val="28"/>
        </w:rPr>
        <w:t>свідченням</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недостатньої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роботи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вчителів</w:t>
      </w:r>
      <w:proofErr w:type="spellEnd"/>
      <w:r w:rsidRPr="009852AA">
        <w:rPr>
          <w:rFonts w:ascii="Times New Roman" w:eastAsia="Calibri" w:hAnsi="Times New Roman"/>
          <w:sz w:val="28"/>
          <w:szCs w:val="28"/>
        </w:rPr>
        <w:t xml:space="preserve"> з </w:t>
      </w:r>
      <w:proofErr w:type="spellStart"/>
      <w:r w:rsidRPr="009852AA">
        <w:rPr>
          <w:rFonts w:ascii="Times New Roman" w:eastAsia="Calibri" w:hAnsi="Times New Roman"/>
          <w:sz w:val="28"/>
          <w:szCs w:val="28"/>
        </w:rPr>
        <w:t>виявлення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індивідуальних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академічних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здібностей</w:t>
      </w:r>
      <w:proofErr w:type="spellEnd"/>
      <w:r w:rsidRPr="009852AA">
        <w:rPr>
          <w:rFonts w:ascii="Times New Roman" w:eastAsia="Calibri" w:hAnsi="Times New Roman"/>
          <w:sz w:val="28"/>
          <w:szCs w:val="28"/>
        </w:rPr>
        <w:t xml:space="preserve"> </w:t>
      </w:r>
      <w:proofErr w:type="spellStart"/>
      <w:proofErr w:type="gramStart"/>
      <w:r w:rsidRPr="009852AA">
        <w:rPr>
          <w:rFonts w:ascii="Times New Roman" w:eastAsia="Calibri" w:hAnsi="Times New Roman"/>
          <w:sz w:val="28"/>
          <w:szCs w:val="28"/>
        </w:rPr>
        <w:t>учнів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недостатній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мотиваційний</w:t>
      </w:r>
      <w:proofErr w:type="spellEnd"/>
      <w:proofErr w:type="gramEnd"/>
      <w:r w:rsidRPr="009852AA">
        <w:rPr>
          <w:rFonts w:ascii="Times New Roman" w:eastAsia="Calibri" w:hAnsi="Times New Roman"/>
          <w:sz w:val="28"/>
          <w:szCs w:val="28"/>
        </w:rPr>
        <w:t xml:space="preserve"> </w:t>
      </w:r>
      <w:proofErr w:type="gramStart"/>
      <w:r w:rsidRPr="009852AA">
        <w:rPr>
          <w:rFonts w:ascii="Times New Roman" w:eastAsia="Calibri" w:hAnsi="Times New Roman"/>
          <w:sz w:val="28"/>
          <w:szCs w:val="28"/>
        </w:rPr>
        <w:t xml:space="preserve">аспект  </w:t>
      </w:r>
      <w:proofErr w:type="spellStart"/>
      <w:r w:rsidRPr="009852AA">
        <w:rPr>
          <w:rFonts w:ascii="Times New Roman" w:eastAsia="Calibri" w:hAnsi="Times New Roman"/>
          <w:sz w:val="28"/>
          <w:szCs w:val="28"/>
        </w:rPr>
        <w:t>дистанційних</w:t>
      </w:r>
      <w:proofErr w:type="spellEnd"/>
      <w:proofErr w:type="gramEnd"/>
      <w:r w:rsidRPr="009852AA">
        <w:rPr>
          <w:rFonts w:ascii="Times New Roman" w:eastAsia="Calibri" w:hAnsi="Times New Roman"/>
          <w:sz w:val="28"/>
          <w:szCs w:val="28"/>
        </w:rPr>
        <w:t xml:space="preserve"> занять, </w:t>
      </w:r>
      <w:proofErr w:type="spellStart"/>
      <w:r w:rsidRPr="009852AA">
        <w:rPr>
          <w:rFonts w:ascii="Times New Roman" w:eastAsia="Calibri" w:hAnsi="Times New Roman"/>
          <w:sz w:val="28"/>
          <w:szCs w:val="28"/>
        </w:rPr>
        <w:t>відсутність</w:t>
      </w:r>
      <w:proofErr w:type="spellEnd"/>
      <w:r w:rsidRPr="009852AA">
        <w:rPr>
          <w:rFonts w:ascii="Times New Roman" w:eastAsia="Calibri" w:hAnsi="Times New Roman"/>
          <w:sz w:val="28"/>
          <w:szCs w:val="28"/>
        </w:rPr>
        <w:t xml:space="preserve"> </w:t>
      </w:r>
      <w:proofErr w:type="spellStart"/>
      <w:proofErr w:type="gramStart"/>
      <w:r w:rsidRPr="009852AA">
        <w:rPr>
          <w:rFonts w:ascii="Times New Roman" w:eastAsia="Calibri" w:hAnsi="Times New Roman"/>
          <w:sz w:val="28"/>
          <w:szCs w:val="28"/>
        </w:rPr>
        <w:t>можливості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отримання</w:t>
      </w:r>
      <w:proofErr w:type="spellEnd"/>
      <w:proofErr w:type="gram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дієвого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зворотнього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зв’язку</w:t>
      </w:r>
      <w:proofErr w:type="spellEnd"/>
      <w:r w:rsidRPr="009852AA">
        <w:rPr>
          <w:rFonts w:ascii="Times New Roman" w:eastAsia="Calibri" w:hAnsi="Times New Roman"/>
          <w:sz w:val="28"/>
          <w:szCs w:val="28"/>
        </w:rPr>
        <w:t xml:space="preserve"> в </w:t>
      </w:r>
      <w:proofErr w:type="spellStart"/>
      <w:r w:rsidRPr="009852AA">
        <w:rPr>
          <w:rFonts w:ascii="Times New Roman" w:eastAsia="Calibri" w:hAnsi="Times New Roman"/>
          <w:sz w:val="28"/>
          <w:szCs w:val="28"/>
        </w:rPr>
        <w:t>режимі</w:t>
      </w:r>
      <w:proofErr w:type="spellEnd"/>
      <w:r w:rsidRPr="009852AA">
        <w:rPr>
          <w:rFonts w:ascii="Times New Roman" w:eastAsia="Calibri" w:hAnsi="Times New Roman"/>
          <w:sz w:val="28"/>
          <w:szCs w:val="28"/>
        </w:rPr>
        <w:t xml:space="preserve">   офлайн </w:t>
      </w:r>
      <w:proofErr w:type="spellStart"/>
      <w:proofErr w:type="gramStart"/>
      <w:r w:rsidRPr="009852AA">
        <w:rPr>
          <w:rFonts w:ascii="Times New Roman" w:eastAsia="Calibri" w:hAnsi="Times New Roman"/>
          <w:sz w:val="28"/>
          <w:szCs w:val="28"/>
        </w:rPr>
        <w:t>спілкування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складність</w:t>
      </w:r>
      <w:proofErr w:type="spellEnd"/>
      <w:proofErr w:type="gramEnd"/>
      <w:r w:rsidRPr="009852AA">
        <w:rPr>
          <w:rFonts w:ascii="Times New Roman" w:eastAsia="Calibri" w:hAnsi="Times New Roman"/>
          <w:sz w:val="28"/>
          <w:szCs w:val="28"/>
        </w:rPr>
        <w:t xml:space="preserve"> в </w:t>
      </w:r>
      <w:proofErr w:type="spellStart"/>
      <w:r w:rsidRPr="009852AA">
        <w:rPr>
          <w:rFonts w:ascii="Times New Roman" w:eastAsia="Calibri" w:hAnsi="Times New Roman"/>
          <w:sz w:val="28"/>
          <w:szCs w:val="28"/>
        </w:rPr>
        <w:t>реалізації</w:t>
      </w:r>
      <w:proofErr w:type="spellEnd"/>
      <w:r w:rsidRPr="009852AA">
        <w:rPr>
          <w:rFonts w:ascii="Times New Roman" w:eastAsia="Calibri" w:hAnsi="Times New Roman"/>
          <w:sz w:val="28"/>
          <w:szCs w:val="28"/>
        </w:rPr>
        <w:t xml:space="preserve"> </w:t>
      </w:r>
      <w:proofErr w:type="spellStart"/>
      <w:proofErr w:type="gramStart"/>
      <w:r w:rsidRPr="009852AA">
        <w:rPr>
          <w:rFonts w:ascii="Times New Roman" w:eastAsia="Calibri" w:hAnsi="Times New Roman"/>
          <w:sz w:val="28"/>
          <w:szCs w:val="28"/>
        </w:rPr>
        <w:t>принципів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індивідуалізації</w:t>
      </w:r>
      <w:proofErr w:type="spellEnd"/>
      <w:proofErr w:type="gram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освітнього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процесу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Взагалі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питання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підвищення</w:t>
      </w:r>
      <w:proofErr w:type="spellEnd"/>
      <w:r w:rsidRPr="009852AA">
        <w:rPr>
          <w:rFonts w:ascii="Times New Roman" w:eastAsia="Calibri" w:hAnsi="Times New Roman"/>
          <w:sz w:val="28"/>
          <w:szCs w:val="28"/>
        </w:rPr>
        <w:t xml:space="preserve"> престижу </w:t>
      </w:r>
      <w:proofErr w:type="spellStart"/>
      <w:r w:rsidRPr="009852AA">
        <w:rPr>
          <w:rFonts w:ascii="Times New Roman" w:eastAsia="Calibri" w:hAnsi="Times New Roman"/>
          <w:sz w:val="28"/>
          <w:szCs w:val="28"/>
        </w:rPr>
        <w:t>знань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серед</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учнів</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батьківської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громади</w:t>
      </w:r>
      <w:proofErr w:type="spellEnd"/>
      <w:r w:rsidRPr="009852AA">
        <w:rPr>
          <w:rFonts w:ascii="Times New Roman" w:eastAsia="Calibri" w:hAnsi="Times New Roman"/>
          <w:sz w:val="28"/>
          <w:szCs w:val="28"/>
        </w:rPr>
        <w:t xml:space="preserve"> закладу </w:t>
      </w:r>
      <w:proofErr w:type="spellStart"/>
      <w:r w:rsidRPr="009852AA">
        <w:rPr>
          <w:rFonts w:ascii="Times New Roman" w:eastAsia="Calibri" w:hAnsi="Times New Roman"/>
          <w:sz w:val="28"/>
          <w:szCs w:val="28"/>
        </w:rPr>
        <w:t>залишається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надзвичайно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важливим</w:t>
      </w:r>
      <w:proofErr w:type="spellEnd"/>
      <w:r w:rsidRPr="009852AA">
        <w:rPr>
          <w:rFonts w:ascii="Times New Roman" w:eastAsia="Calibri" w:hAnsi="Times New Roman"/>
          <w:sz w:val="28"/>
          <w:szCs w:val="28"/>
        </w:rPr>
        <w:t>.</w:t>
      </w:r>
    </w:p>
    <w:p w14:paraId="61E366B0" w14:textId="5FE3A6A1"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У 202</w:t>
      </w:r>
      <w:r w:rsidR="003A69F9">
        <w:rPr>
          <w:rFonts w:ascii="Times New Roman" w:eastAsia="Calibri" w:hAnsi="Times New Roman"/>
          <w:sz w:val="28"/>
          <w:szCs w:val="28"/>
          <w:lang w:val="uk-UA"/>
        </w:rPr>
        <w:t>5</w:t>
      </w:r>
      <w:r w:rsidRPr="009852AA">
        <w:rPr>
          <w:rFonts w:ascii="Times New Roman" w:eastAsia="Calibri" w:hAnsi="Times New Roman"/>
          <w:sz w:val="28"/>
          <w:szCs w:val="28"/>
        </w:rPr>
        <w:t>-202</w:t>
      </w:r>
      <w:r w:rsidR="003A69F9">
        <w:rPr>
          <w:rFonts w:ascii="Times New Roman" w:eastAsia="Calibri" w:hAnsi="Times New Roman"/>
          <w:sz w:val="28"/>
          <w:szCs w:val="28"/>
          <w:lang w:val="uk-UA"/>
        </w:rPr>
        <w:t>6</w:t>
      </w:r>
      <w:proofErr w:type="spellStart"/>
      <w:r w:rsidRPr="009852AA">
        <w:rPr>
          <w:rFonts w:ascii="Times New Roman" w:eastAsia="Calibri" w:hAnsi="Times New Roman"/>
          <w:sz w:val="28"/>
          <w:szCs w:val="28"/>
        </w:rPr>
        <w:t>н.р</w:t>
      </w:r>
      <w:proofErr w:type="spellEnd"/>
      <w:r w:rsidRPr="009852AA">
        <w:rPr>
          <w:rFonts w:ascii="Times New Roman" w:eastAsia="Calibri" w:hAnsi="Times New Roman"/>
          <w:sz w:val="28"/>
          <w:szCs w:val="28"/>
        </w:rPr>
        <w:t xml:space="preserve">. в </w:t>
      </w:r>
      <w:r w:rsidR="003A69F9">
        <w:rPr>
          <w:rFonts w:ascii="Times New Roman" w:eastAsia="Calibri" w:hAnsi="Times New Roman"/>
          <w:sz w:val="28"/>
          <w:szCs w:val="28"/>
          <w:lang w:val="uk-UA"/>
        </w:rPr>
        <w:t>8</w:t>
      </w:r>
      <w:r w:rsidRPr="009852AA">
        <w:rPr>
          <w:rFonts w:ascii="Times New Roman" w:eastAsia="Calibri" w:hAnsi="Times New Roman"/>
          <w:sz w:val="28"/>
          <w:szCs w:val="28"/>
        </w:rPr>
        <w:t xml:space="preserve">а </w:t>
      </w:r>
      <w:proofErr w:type="spellStart"/>
      <w:r w:rsidRPr="009852AA">
        <w:rPr>
          <w:rFonts w:ascii="Times New Roman" w:eastAsia="Calibri" w:hAnsi="Times New Roman"/>
          <w:sz w:val="28"/>
          <w:szCs w:val="28"/>
        </w:rPr>
        <w:t>класі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було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продовжено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реалізацію</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науково-педагогічного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проєкту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Інтелект</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України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але</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якість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знань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учнів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класу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свідчить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що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більшість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із</w:t>
      </w:r>
      <w:proofErr w:type="spellEnd"/>
      <w:r w:rsidRPr="009852AA">
        <w:rPr>
          <w:rFonts w:ascii="Times New Roman" w:eastAsia="Calibri" w:hAnsi="Times New Roman"/>
          <w:sz w:val="28"/>
          <w:szCs w:val="28"/>
        </w:rPr>
        <w:t xml:space="preserve"> них </w:t>
      </w:r>
      <w:proofErr w:type="spellStart"/>
      <w:r w:rsidRPr="009852AA">
        <w:rPr>
          <w:rFonts w:ascii="Times New Roman" w:eastAsia="Calibri" w:hAnsi="Times New Roman"/>
          <w:sz w:val="28"/>
          <w:szCs w:val="28"/>
        </w:rPr>
        <w:t>відчуває</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труднощі</w:t>
      </w:r>
      <w:proofErr w:type="spellEnd"/>
      <w:r w:rsidRPr="009852AA">
        <w:rPr>
          <w:rFonts w:ascii="Times New Roman" w:eastAsia="Calibri" w:hAnsi="Times New Roman"/>
          <w:sz w:val="28"/>
          <w:szCs w:val="28"/>
        </w:rPr>
        <w:t xml:space="preserve"> у </w:t>
      </w:r>
      <w:proofErr w:type="spellStart"/>
      <w:r w:rsidRPr="009852AA">
        <w:rPr>
          <w:rFonts w:ascii="Times New Roman" w:eastAsia="Calibri" w:hAnsi="Times New Roman"/>
          <w:sz w:val="28"/>
          <w:szCs w:val="28"/>
        </w:rPr>
        <w:t>засвоєнні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навчального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матеріалу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Крім</w:t>
      </w:r>
      <w:proofErr w:type="spellEnd"/>
      <w:r w:rsidRPr="009852AA">
        <w:rPr>
          <w:rFonts w:ascii="Times New Roman" w:eastAsia="Calibri" w:hAnsi="Times New Roman"/>
          <w:sz w:val="28"/>
          <w:szCs w:val="28"/>
        </w:rPr>
        <w:t xml:space="preserve"> того, на</w:t>
      </w:r>
      <w:r w:rsidRPr="009852AA">
        <w:rPr>
          <w:rFonts w:ascii="Times New Roman" w:eastAsia="Calibri" w:hAnsi="Times New Roman"/>
          <w:b/>
          <w:sz w:val="28"/>
          <w:szCs w:val="28"/>
        </w:rPr>
        <w:t xml:space="preserve"> </w:t>
      </w:r>
      <w:proofErr w:type="spellStart"/>
      <w:r w:rsidRPr="009852AA">
        <w:rPr>
          <w:rFonts w:ascii="Times New Roman" w:eastAsia="Calibri" w:hAnsi="Times New Roman"/>
          <w:sz w:val="28"/>
          <w:szCs w:val="28"/>
        </w:rPr>
        <w:t>результативність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праці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здобувачів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освіти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гімназії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насамперед</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вплинуло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довготривале</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перебування</w:t>
      </w:r>
      <w:proofErr w:type="spellEnd"/>
      <w:r w:rsidRPr="009852AA">
        <w:rPr>
          <w:rFonts w:ascii="Times New Roman" w:eastAsia="Calibri" w:hAnsi="Times New Roman"/>
          <w:sz w:val="28"/>
          <w:szCs w:val="28"/>
        </w:rPr>
        <w:t xml:space="preserve"> на </w:t>
      </w:r>
      <w:proofErr w:type="spellStart"/>
      <w:r w:rsidRPr="009852AA">
        <w:rPr>
          <w:rFonts w:ascii="Times New Roman" w:eastAsia="Calibri" w:hAnsi="Times New Roman"/>
          <w:sz w:val="28"/>
          <w:szCs w:val="28"/>
        </w:rPr>
        <w:t>дистанційному</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змішаному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навчанні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погіршення</w:t>
      </w:r>
      <w:proofErr w:type="spellEnd"/>
      <w:r w:rsidRPr="009852AA">
        <w:rPr>
          <w:rFonts w:ascii="Times New Roman" w:eastAsia="Calibri" w:hAnsi="Times New Roman"/>
          <w:sz w:val="28"/>
          <w:szCs w:val="28"/>
        </w:rPr>
        <w:t xml:space="preserve">   психо-</w:t>
      </w:r>
      <w:proofErr w:type="spellStart"/>
      <w:r w:rsidRPr="009852AA">
        <w:rPr>
          <w:rFonts w:ascii="Times New Roman" w:eastAsia="Calibri" w:hAnsi="Times New Roman"/>
          <w:sz w:val="28"/>
          <w:szCs w:val="28"/>
        </w:rPr>
        <w:t>емоційного</w:t>
      </w:r>
      <w:proofErr w:type="spellEnd"/>
      <w:r w:rsidRPr="009852AA">
        <w:rPr>
          <w:rFonts w:ascii="Times New Roman" w:eastAsia="Calibri" w:hAnsi="Times New Roman"/>
          <w:sz w:val="28"/>
          <w:szCs w:val="28"/>
        </w:rPr>
        <w:t xml:space="preserve"> стану  </w:t>
      </w:r>
      <w:proofErr w:type="spellStart"/>
      <w:r w:rsidRPr="009852AA">
        <w:rPr>
          <w:rFonts w:ascii="Times New Roman" w:eastAsia="Calibri" w:hAnsi="Times New Roman"/>
          <w:sz w:val="28"/>
          <w:szCs w:val="28"/>
        </w:rPr>
        <w:t>учнів</w:t>
      </w:r>
      <w:proofErr w:type="spellEnd"/>
      <w:r w:rsidRPr="009852AA">
        <w:rPr>
          <w:rFonts w:ascii="Times New Roman" w:eastAsia="Calibri" w:hAnsi="Times New Roman"/>
          <w:sz w:val="28"/>
          <w:szCs w:val="28"/>
        </w:rPr>
        <w:t xml:space="preserve"> і </w:t>
      </w:r>
      <w:proofErr w:type="spellStart"/>
      <w:r w:rsidRPr="009852AA">
        <w:rPr>
          <w:rFonts w:ascii="Times New Roman" w:eastAsia="Calibri" w:hAnsi="Times New Roman"/>
          <w:sz w:val="28"/>
          <w:szCs w:val="28"/>
        </w:rPr>
        <w:t>педагогів</w:t>
      </w:r>
      <w:proofErr w:type="spellEnd"/>
      <w:r w:rsidRPr="009852AA">
        <w:rPr>
          <w:rFonts w:ascii="Times New Roman" w:eastAsia="Calibri" w:hAnsi="Times New Roman"/>
          <w:sz w:val="28"/>
          <w:szCs w:val="28"/>
        </w:rPr>
        <w:t xml:space="preserve"> , </w:t>
      </w:r>
      <w:proofErr w:type="spellStart"/>
      <w:r w:rsidRPr="009852AA">
        <w:rPr>
          <w:rFonts w:ascii="Times New Roman" w:eastAsia="Calibri" w:hAnsi="Times New Roman"/>
          <w:sz w:val="28"/>
          <w:szCs w:val="28"/>
        </w:rPr>
        <w:t>пов’язаних</w:t>
      </w:r>
      <w:proofErr w:type="spellEnd"/>
      <w:r w:rsidRPr="009852AA">
        <w:rPr>
          <w:rFonts w:ascii="Times New Roman" w:eastAsia="Calibri" w:hAnsi="Times New Roman"/>
          <w:sz w:val="28"/>
          <w:szCs w:val="28"/>
        </w:rPr>
        <w:t xml:space="preserve"> з </w:t>
      </w:r>
      <w:proofErr w:type="spellStart"/>
      <w:r w:rsidRPr="009852AA">
        <w:rPr>
          <w:rFonts w:ascii="Times New Roman" w:eastAsia="Calibri" w:hAnsi="Times New Roman"/>
          <w:sz w:val="28"/>
          <w:szCs w:val="28"/>
        </w:rPr>
        <w:t>агресією</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росії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нашої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держави</w:t>
      </w:r>
      <w:proofErr w:type="spellEnd"/>
      <w:r w:rsidRPr="009852AA">
        <w:rPr>
          <w:rFonts w:ascii="Times New Roman" w:eastAsia="Calibri" w:hAnsi="Times New Roman"/>
          <w:sz w:val="28"/>
          <w:szCs w:val="28"/>
        </w:rPr>
        <w:t xml:space="preserve">.     </w:t>
      </w:r>
    </w:p>
    <w:p w14:paraId="6BE75470" w14:textId="0DF3D04A" w:rsidR="009852AA" w:rsidRPr="009852AA" w:rsidRDefault="009852AA" w:rsidP="009852AA">
      <w:pPr>
        <w:pStyle w:val="Normal1"/>
        <w:widowControl w:val="0"/>
        <w:autoSpaceDE w:val="0"/>
        <w:autoSpaceDN w:val="0"/>
        <w:spacing w:before="0" w:beforeAutospacing="0" w:after="0" w:afterAutospacing="0" w:line="360" w:lineRule="auto"/>
        <w:jc w:val="both"/>
        <w:rPr>
          <w:rFonts w:ascii="Times New Roman" w:hAnsi="Times New Roman"/>
          <w:sz w:val="28"/>
          <w:szCs w:val="28"/>
        </w:rPr>
      </w:pP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Відповідно</w:t>
      </w:r>
      <w:proofErr w:type="spellEnd"/>
      <w:r w:rsidRPr="009852AA">
        <w:rPr>
          <w:rFonts w:ascii="Times New Roman" w:eastAsia="Calibri" w:hAnsi="Times New Roman"/>
          <w:sz w:val="28"/>
          <w:szCs w:val="28"/>
        </w:rPr>
        <w:t xml:space="preserve"> до плану </w:t>
      </w:r>
      <w:proofErr w:type="spellStart"/>
      <w:r w:rsidRPr="009852AA">
        <w:rPr>
          <w:rFonts w:ascii="Times New Roman" w:eastAsia="Calibri" w:hAnsi="Times New Roman"/>
          <w:sz w:val="28"/>
          <w:szCs w:val="28"/>
        </w:rPr>
        <w:t>роботи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гімназії</w:t>
      </w:r>
      <w:proofErr w:type="spellEnd"/>
      <w:r w:rsidRPr="009852AA">
        <w:rPr>
          <w:rFonts w:ascii="Times New Roman" w:eastAsia="Calibri" w:hAnsi="Times New Roman"/>
          <w:sz w:val="28"/>
          <w:szCs w:val="28"/>
        </w:rPr>
        <w:t xml:space="preserve"> на 202</w:t>
      </w:r>
      <w:r w:rsidR="003A69F9">
        <w:rPr>
          <w:rFonts w:ascii="Times New Roman" w:eastAsia="Calibri" w:hAnsi="Times New Roman"/>
          <w:sz w:val="28"/>
          <w:szCs w:val="28"/>
          <w:lang w:val="uk-UA"/>
        </w:rPr>
        <w:t>5</w:t>
      </w:r>
      <w:r w:rsidRPr="009852AA">
        <w:rPr>
          <w:rFonts w:ascii="Times New Roman" w:eastAsia="Calibri" w:hAnsi="Times New Roman"/>
          <w:sz w:val="28"/>
          <w:szCs w:val="28"/>
        </w:rPr>
        <w:t>-202</w:t>
      </w:r>
      <w:r w:rsidR="003A69F9">
        <w:rPr>
          <w:rFonts w:ascii="Times New Roman" w:eastAsia="Calibri" w:hAnsi="Times New Roman"/>
          <w:sz w:val="28"/>
          <w:szCs w:val="28"/>
          <w:lang w:val="uk-UA"/>
        </w:rPr>
        <w:t>6</w:t>
      </w: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н.р</w:t>
      </w:r>
      <w:proofErr w:type="spellEnd"/>
      <w:r w:rsidRPr="009852AA">
        <w:rPr>
          <w:rFonts w:ascii="Times New Roman" w:eastAsia="Calibri" w:hAnsi="Times New Roman"/>
          <w:sz w:val="28"/>
          <w:szCs w:val="28"/>
        </w:rPr>
        <w:t xml:space="preserve">., </w:t>
      </w:r>
      <w:r w:rsidRPr="009852AA">
        <w:rPr>
          <w:rFonts w:ascii="Times New Roman" w:eastAsia="Calibri" w:hAnsi="Times New Roman"/>
          <w:sz w:val="28"/>
          <w:szCs w:val="28"/>
          <w:shd w:val="clear" w:color="auto" w:fill="FFFFFF"/>
        </w:rPr>
        <w:t>наказу №108</w:t>
      </w: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від</w:t>
      </w:r>
      <w:proofErr w:type="spellEnd"/>
      <w:r w:rsidRPr="009852AA">
        <w:rPr>
          <w:rFonts w:ascii="Times New Roman" w:eastAsia="Calibri" w:hAnsi="Times New Roman"/>
          <w:sz w:val="28"/>
          <w:szCs w:val="28"/>
        </w:rPr>
        <w:t xml:space="preserve"> 10.10.202</w:t>
      </w:r>
      <w:r w:rsidR="003A69F9">
        <w:rPr>
          <w:rFonts w:ascii="Times New Roman" w:eastAsia="Calibri" w:hAnsi="Times New Roman"/>
          <w:sz w:val="28"/>
          <w:szCs w:val="28"/>
          <w:lang w:val="uk-UA"/>
        </w:rPr>
        <w:t>5</w:t>
      </w:r>
      <w:r w:rsidRPr="009852AA">
        <w:rPr>
          <w:rFonts w:ascii="Times New Roman" w:eastAsia="Calibri" w:hAnsi="Times New Roman"/>
          <w:sz w:val="28"/>
          <w:szCs w:val="28"/>
        </w:rPr>
        <w:t>р «</w:t>
      </w:r>
      <w:r w:rsidRPr="009852AA">
        <w:rPr>
          <w:rFonts w:ascii="Times New Roman" w:hAnsi="Times New Roman"/>
          <w:bCs/>
          <w:sz w:val="28"/>
          <w:szCs w:val="28"/>
        </w:rPr>
        <w:t xml:space="preserve">Про </w:t>
      </w:r>
      <w:proofErr w:type="spellStart"/>
      <w:r w:rsidRPr="009852AA">
        <w:rPr>
          <w:rFonts w:ascii="Times New Roman" w:hAnsi="Times New Roman"/>
          <w:bCs/>
          <w:sz w:val="28"/>
          <w:szCs w:val="28"/>
        </w:rPr>
        <w:t>організацію</w:t>
      </w:r>
      <w:proofErr w:type="spellEnd"/>
      <w:r w:rsidRPr="009852AA">
        <w:rPr>
          <w:rFonts w:ascii="Times New Roman" w:hAnsi="Times New Roman"/>
          <w:bCs/>
          <w:sz w:val="28"/>
          <w:szCs w:val="28"/>
        </w:rPr>
        <w:t xml:space="preserve"> </w:t>
      </w:r>
      <w:proofErr w:type="spellStart"/>
      <w:r w:rsidRPr="009852AA">
        <w:rPr>
          <w:rFonts w:ascii="Times New Roman" w:hAnsi="Times New Roman"/>
          <w:bCs/>
          <w:sz w:val="28"/>
          <w:szCs w:val="28"/>
        </w:rPr>
        <w:t>здійснення</w:t>
      </w:r>
      <w:proofErr w:type="spellEnd"/>
      <w:r w:rsidRPr="009852AA">
        <w:rPr>
          <w:rFonts w:ascii="Times New Roman" w:hAnsi="Times New Roman"/>
          <w:bCs/>
          <w:sz w:val="28"/>
          <w:szCs w:val="28"/>
        </w:rPr>
        <w:t xml:space="preserve"> </w:t>
      </w:r>
      <w:proofErr w:type="spellStart"/>
      <w:r w:rsidRPr="009852AA">
        <w:rPr>
          <w:rFonts w:ascii="Times New Roman" w:hAnsi="Times New Roman"/>
          <w:bCs/>
          <w:sz w:val="28"/>
          <w:szCs w:val="28"/>
        </w:rPr>
        <w:t>самооцінювання</w:t>
      </w:r>
      <w:proofErr w:type="spellEnd"/>
      <w:r w:rsidRPr="009852AA">
        <w:rPr>
          <w:rFonts w:ascii="Times New Roman" w:hAnsi="Times New Roman"/>
          <w:bCs/>
          <w:sz w:val="28"/>
          <w:szCs w:val="28"/>
        </w:rPr>
        <w:t xml:space="preserve">  </w:t>
      </w:r>
      <w:proofErr w:type="spellStart"/>
      <w:r w:rsidRPr="009852AA">
        <w:rPr>
          <w:rFonts w:ascii="Times New Roman" w:hAnsi="Times New Roman"/>
          <w:bCs/>
          <w:sz w:val="28"/>
          <w:szCs w:val="28"/>
        </w:rPr>
        <w:t>якості</w:t>
      </w:r>
      <w:proofErr w:type="spellEnd"/>
      <w:r w:rsidRPr="009852AA">
        <w:rPr>
          <w:rFonts w:ascii="Times New Roman" w:hAnsi="Times New Roman"/>
          <w:bCs/>
          <w:sz w:val="28"/>
          <w:szCs w:val="28"/>
        </w:rPr>
        <w:t xml:space="preserve"> </w:t>
      </w:r>
      <w:proofErr w:type="spellStart"/>
      <w:r w:rsidRPr="009852AA">
        <w:rPr>
          <w:rFonts w:ascii="Times New Roman" w:hAnsi="Times New Roman"/>
          <w:bCs/>
          <w:sz w:val="28"/>
          <w:szCs w:val="28"/>
        </w:rPr>
        <w:t>освітньої</w:t>
      </w:r>
      <w:proofErr w:type="spellEnd"/>
      <w:r w:rsidRPr="009852AA">
        <w:rPr>
          <w:rFonts w:ascii="Times New Roman" w:hAnsi="Times New Roman"/>
          <w:bCs/>
          <w:sz w:val="28"/>
          <w:szCs w:val="28"/>
        </w:rPr>
        <w:t xml:space="preserve"> </w:t>
      </w:r>
      <w:proofErr w:type="spellStart"/>
      <w:r w:rsidRPr="009852AA">
        <w:rPr>
          <w:rFonts w:ascii="Times New Roman" w:hAnsi="Times New Roman"/>
          <w:bCs/>
          <w:sz w:val="28"/>
          <w:szCs w:val="28"/>
        </w:rPr>
        <w:t>діяльності</w:t>
      </w:r>
      <w:proofErr w:type="spellEnd"/>
      <w:r w:rsidRPr="009852AA">
        <w:rPr>
          <w:rFonts w:ascii="Times New Roman" w:hAnsi="Times New Roman"/>
          <w:bCs/>
          <w:sz w:val="28"/>
          <w:szCs w:val="28"/>
        </w:rPr>
        <w:t xml:space="preserve"> закладу </w:t>
      </w:r>
      <w:proofErr w:type="spellStart"/>
      <w:r w:rsidRPr="009852AA">
        <w:rPr>
          <w:rFonts w:ascii="Times New Roman" w:hAnsi="Times New Roman"/>
          <w:bCs/>
          <w:sz w:val="28"/>
          <w:szCs w:val="28"/>
        </w:rPr>
        <w:t>освіти</w:t>
      </w:r>
      <w:proofErr w:type="spellEnd"/>
      <w:r w:rsidRPr="009852AA">
        <w:rPr>
          <w:rFonts w:ascii="Times New Roman" w:hAnsi="Times New Roman"/>
          <w:bCs/>
          <w:sz w:val="28"/>
          <w:szCs w:val="28"/>
        </w:rPr>
        <w:t xml:space="preserve"> у 202</w:t>
      </w:r>
      <w:r w:rsidR="003A69F9">
        <w:rPr>
          <w:rFonts w:ascii="Times New Roman" w:hAnsi="Times New Roman"/>
          <w:bCs/>
          <w:sz w:val="28"/>
          <w:szCs w:val="28"/>
          <w:lang w:val="uk-UA"/>
        </w:rPr>
        <w:t>5</w:t>
      </w:r>
      <w:r w:rsidRPr="009852AA">
        <w:rPr>
          <w:rFonts w:ascii="Times New Roman" w:hAnsi="Times New Roman"/>
          <w:bCs/>
          <w:sz w:val="28"/>
          <w:szCs w:val="28"/>
        </w:rPr>
        <w:t>-202</w:t>
      </w:r>
      <w:r w:rsidR="003A69F9">
        <w:rPr>
          <w:rFonts w:ascii="Times New Roman" w:hAnsi="Times New Roman"/>
          <w:bCs/>
          <w:sz w:val="28"/>
          <w:szCs w:val="28"/>
          <w:lang w:val="uk-UA"/>
        </w:rPr>
        <w:t>6</w:t>
      </w:r>
      <w:r w:rsidRPr="009852AA">
        <w:rPr>
          <w:rFonts w:ascii="Times New Roman" w:hAnsi="Times New Roman"/>
          <w:bCs/>
          <w:sz w:val="28"/>
          <w:szCs w:val="28"/>
        </w:rPr>
        <w:t xml:space="preserve"> </w:t>
      </w:r>
      <w:proofErr w:type="spellStart"/>
      <w:r w:rsidRPr="009852AA">
        <w:rPr>
          <w:rFonts w:ascii="Times New Roman" w:hAnsi="Times New Roman"/>
          <w:bCs/>
          <w:sz w:val="28"/>
          <w:szCs w:val="28"/>
        </w:rPr>
        <w:t>н.р</w:t>
      </w:r>
      <w:proofErr w:type="spellEnd"/>
      <w:r w:rsidRPr="009852AA">
        <w:rPr>
          <w:rFonts w:ascii="Times New Roman" w:hAnsi="Times New Roman"/>
          <w:bCs/>
          <w:sz w:val="28"/>
          <w:szCs w:val="28"/>
        </w:rPr>
        <w:t xml:space="preserve">.», </w:t>
      </w:r>
      <w:r w:rsidRPr="009852AA">
        <w:rPr>
          <w:rFonts w:ascii="Times New Roman" w:eastAsia="Calibri" w:hAnsi="Times New Roman"/>
          <w:sz w:val="28"/>
          <w:szCs w:val="28"/>
        </w:rPr>
        <w:t xml:space="preserve"> в </w:t>
      </w:r>
      <w:proofErr w:type="spellStart"/>
      <w:r w:rsidRPr="009852AA">
        <w:rPr>
          <w:rFonts w:ascii="Times New Roman" w:eastAsia="Calibri" w:hAnsi="Times New Roman"/>
          <w:sz w:val="28"/>
          <w:szCs w:val="28"/>
        </w:rPr>
        <w:t>період</w:t>
      </w:r>
      <w:proofErr w:type="spellEnd"/>
      <w:r w:rsidRPr="009852AA">
        <w:rPr>
          <w:rFonts w:ascii="Times New Roman" w:eastAsia="Calibri" w:hAnsi="Times New Roman"/>
          <w:sz w:val="28"/>
          <w:szCs w:val="28"/>
        </w:rPr>
        <w:t xml:space="preserve"> з 16 грудня 202</w:t>
      </w:r>
      <w:r w:rsidR="003A69F9">
        <w:rPr>
          <w:rFonts w:ascii="Times New Roman" w:eastAsia="Calibri" w:hAnsi="Times New Roman"/>
          <w:sz w:val="28"/>
          <w:szCs w:val="28"/>
          <w:lang w:val="uk-UA"/>
        </w:rPr>
        <w:t>5</w:t>
      </w:r>
      <w:r w:rsidRPr="009852AA">
        <w:rPr>
          <w:rFonts w:ascii="Times New Roman" w:eastAsia="Calibri" w:hAnsi="Times New Roman"/>
          <w:sz w:val="28"/>
          <w:szCs w:val="28"/>
        </w:rPr>
        <w:t xml:space="preserve"> по 25 лютого 202</w:t>
      </w:r>
      <w:r w:rsidR="003A69F9">
        <w:rPr>
          <w:rFonts w:ascii="Times New Roman" w:eastAsia="Calibri" w:hAnsi="Times New Roman"/>
          <w:sz w:val="28"/>
          <w:szCs w:val="28"/>
          <w:lang w:val="uk-UA"/>
        </w:rPr>
        <w:t>6</w:t>
      </w: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було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здійснено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самооцінювання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якості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освітньої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діяльності</w:t>
      </w:r>
      <w:proofErr w:type="spellEnd"/>
      <w:r w:rsidRPr="009852AA">
        <w:rPr>
          <w:rFonts w:ascii="Times New Roman" w:eastAsia="Calibri" w:hAnsi="Times New Roman"/>
          <w:sz w:val="28"/>
          <w:szCs w:val="28"/>
        </w:rPr>
        <w:t xml:space="preserve">  за  </w:t>
      </w:r>
      <w:proofErr w:type="spellStart"/>
      <w:r w:rsidRPr="009852AA">
        <w:rPr>
          <w:rFonts w:ascii="Times New Roman" w:eastAsia="Calibri" w:hAnsi="Times New Roman"/>
          <w:sz w:val="28"/>
          <w:szCs w:val="28"/>
        </w:rPr>
        <w:t>напрямком</w:t>
      </w:r>
      <w:proofErr w:type="spellEnd"/>
      <w:r w:rsidRPr="009852AA">
        <w:rPr>
          <w:rFonts w:ascii="Times New Roman" w:eastAsia="Calibri" w:hAnsi="Times New Roman"/>
          <w:sz w:val="28"/>
          <w:szCs w:val="28"/>
        </w:rPr>
        <w:t xml:space="preserve"> «Система </w:t>
      </w:r>
      <w:proofErr w:type="spellStart"/>
      <w:r w:rsidRPr="009852AA">
        <w:rPr>
          <w:rFonts w:ascii="Times New Roman" w:eastAsia="Calibri" w:hAnsi="Times New Roman"/>
          <w:sz w:val="28"/>
          <w:szCs w:val="28"/>
        </w:rPr>
        <w:t>оцінювання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результатів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навчальної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діяльності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здобувачів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освіти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Збір</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інформації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відбувався</w:t>
      </w:r>
      <w:proofErr w:type="spellEnd"/>
      <w:r w:rsidRPr="009852AA">
        <w:rPr>
          <w:rFonts w:ascii="Times New Roman" w:eastAsia="Calibri" w:hAnsi="Times New Roman"/>
          <w:sz w:val="28"/>
          <w:szCs w:val="28"/>
        </w:rPr>
        <w:t xml:space="preserve">  шляхом </w:t>
      </w:r>
      <w:proofErr w:type="spellStart"/>
      <w:r w:rsidRPr="009852AA">
        <w:rPr>
          <w:rFonts w:ascii="Times New Roman" w:eastAsia="Calibri" w:hAnsi="Times New Roman"/>
          <w:sz w:val="28"/>
          <w:szCs w:val="28"/>
        </w:rPr>
        <w:t>вивчення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педагогічної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діяльності</w:t>
      </w:r>
      <w:proofErr w:type="spellEnd"/>
      <w:r w:rsidRPr="009852AA">
        <w:rPr>
          <w:rFonts w:ascii="Times New Roman" w:eastAsia="Calibri" w:hAnsi="Times New Roman"/>
          <w:sz w:val="28"/>
          <w:szCs w:val="28"/>
        </w:rPr>
        <w:t xml:space="preserve"> в </w:t>
      </w:r>
      <w:proofErr w:type="spellStart"/>
      <w:r w:rsidRPr="009852AA">
        <w:rPr>
          <w:rFonts w:ascii="Times New Roman" w:eastAsia="Calibri" w:hAnsi="Times New Roman"/>
          <w:sz w:val="28"/>
          <w:szCs w:val="28"/>
        </w:rPr>
        <w:t>частині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спостереження</w:t>
      </w:r>
      <w:proofErr w:type="spellEnd"/>
      <w:r w:rsidRPr="009852AA">
        <w:rPr>
          <w:rFonts w:ascii="Times New Roman" w:eastAsia="Calibri" w:hAnsi="Times New Roman"/>
          <w:sz w:val="28"/>
          <w:szCs w:val="28"/>
        </w:rPr>
        <w:t xml:space="preserve"> за </w:t>
      </w:r>
      <w:proofErr w:type="spellStart"/>
      <w:r w:rsidRPr="009852AA">
        <w:rPr>
          <w:rFonts w:ascii="Times New Roman" w:eastAsia="Calibri" w:hAnsi="Times New Roman"/>
          <w:sz w:val="28"/>
          <w:szCs w:val="28"/>
        </w:rPr>
        <w:t>проведенням</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навчальних</w:t>
      </w:r>
      <w:proofErr w:type="spellEnd"/>
      <w:r w:rsidRPr="009852AA">
        <w:rPr>
          <w:rFonts w:ascii="Times New Roman" w:eastAsia="Calibri" w:hAnsi="Times New Roman"/>
          <w:sz w:val="28"/>
          <w:szCs w:val="28"/>
        </w:rPr>
        <w:t xml:space="preserve"> занять, </w:t>
      </w:r>
      <w:proofErr w:type="spellStart"/>
      <w:r w:rsidRPr="009852AA">
        <w:rPr>
          <w:rFonts w:ascii="Times New Roman" w:eastAsia="Calibri" w:hAnsi="Times New Roman"/>
          <w:sz w:val="28"/>
          <w:szCs w:val="28"/>
        </w:rPr>
        <w:t>вивчення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документації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проведення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анкетування</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опитування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учасників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освітнього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процесу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Інформацію</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узагальнено</w:t>
      </w:r>
      <w:proofErr w:type="spellEnd"/>
      <w:r w:rsidRPr="009852AA">
        <w:rPr>
          <w:rFonts w:ascii="Times New Roman" w:eastAsia="Calibri" w:hAnsi="Times New Roman"/>
          <w:sz w:val="28"/>
          <w:szCs w:val="28"/>
        </w:rPr>
        <w:t xml:space="preserve"> в </w:t>
      </w:r>
      <w:proofErr w:type="spellStart"/>
      <w:r w:rsidRPr="009852AA">
        <w:rPr>
          <w:rFonts w:ascii="Times New Roman" w:eastAsia="Calibri" w:hAnsi="Times New Roman"/>
          <w:sz w:val="28"/>
          <w:szCs w:val="28"/>
        </w:rPr>
        <w:t>аналітичній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довідці</w:t>
      </w:r>
      <w:proofErr w:type="spellEnd"/>
      <w:r w:rsidRPr="009852AA">
        <w:rPr>
          <w:rFonts w:ascii="Times New Roman" w:eastAsia="Calibri" w:hAnsi="Times New Roman"/>
          <w:sz w:val="28"/>
          <w:szCs w:val="28"/>
        </w:rPr>
        <w:t xml:space="preserve">, яку </w:t>
      </w:r>
      <w:proofErr w:type="spellStart"/>
      <w:r w:rsidRPr="009852AA">
        <w:rPr>
          <w:rFonts w:ascii="Times New Roman" w:eastAsia="Calibri" w:hAnsi="Times New Roman"/>
          <w:sz w:val="28"/>
          <w:szCs w:val="28"/>
        </w:rPr>
        <w:t>розглянуто</w:t>
      </w:r>
      <w:proofErr w:type="spellEnd"/>
      <w:r w:rsidRPr="009852AA">
        <w:rPr>
          <w:rFonts w:ascii="Times New Roman" w:eastAsia="Calibri" w:hAnsi="Times New Roman"/>
          <w:sz w:val="28"/>
          <w:szCs w:val="28"/>
        </w:rPr>
        <w:t xml:space="preserve"> на </w:t>
      </w:r>
      <w:proofErr w:type="spellStart"/>
      <w:r w:rsidRPr="009852AA">
        <w:rPr>
          <w:rFonts w:ascii="Times New Roman" w:eastAsia="Calibri" w:hAnsi="Times New Roman"/>
          <w:sz w:val="28"/>
          <w:szCs w:val="28"/>
        </w:rPr>
        <w:t>засіданні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педагогічної</w:t>
      </w:r>
      <w:proofErr w:type="spellEnd"/>
      <w:r w:rsidRPr="009852AA">
        <w:rPr>
          <w:rFonts w:ascii="Times New Roman" w:eastAsia="Calibri" w:hAnsi="Times New Roman"/>
          <w:sz w:val="28"/>
          <w:szCs w:val="28"/>
        </w:rPr>
        <w:t xml:space="preserve"> ради (протокол </w:t>
      </w:r>
      <w:proofErr w:type="spellStart"/>
      <w:r w:rsidRPr="009852AA">
        <w:rPr>
          <w:rFonts w:ascii="Times New Roman" w:eastAsia="Calibri" w:hAnsi="Times New Roman"/>
          <w:sz w:val="28"/>
          <w:szCs w:val="28"/>
        </w:rPr>
        <w:t>від</w:t>
      </w:r>
      <w:proofErr w:type="spellEnd"/>
      <w:r w:rsidRPr="009852AA">
        <w:rPr>
          <w:rFonts w:ascii="Times New Roman" w:eastAsia="Calibri" w:hAnsi="Times New Roman"/>
          <w:sz w:val="28"/>
          <w:szCs w:val="28"/>
        </w:rPr>
        <w:t xml:space="preserve"> 26.03.202</w:t>
      </w:r>
      <w:r w:rsidR="003A69F9">
        <w:rPr>
          <w:rFonts w:ascii="Times New Roman" w:eastAsia="Calibri" w:hAnsi="Times New Roman"/>
          <w:sz w:val="28"/>
          <w:szCs w:val="28"/>
          <w:lang w:val="uk-UA"/>
        </w:rPr>
        <w:t>6</w:t>
      </w:r>
      <w:r w:rsidRPr="009852AA">
        <w:rPr>
          <w:rFonts w:ascii="Times New Roman" w:eastAsia="Calibri" w:hAnsi="Times New Roman"/>
          <w:sz w:val="28"/>
          <w:szCs w:val="28"/>
        </w:rPr>
        <w:t xml:space="preserve"> №7). </w:t>
      </w:r>
    </w:p>
    <w:p w14:paraId="6D646E90" w14:textId="77777777" w:rsidR="003A69F9" w:rsidRDefault="009852AA" w:rsidP="003A69F9">
      <w:pPr>
        <w:pStyle w:val="Normal1"/>
        <w:widowControl w:val="0"/>
        <w:autoSpaceDE w:val="0"/>
        <w:autoSpaceDN w:val="0"/>
        <w:spacing w:before="0" w:beforeAutospacing="0" w:after="0" w:afterAutospacing="0" w:line="360" w:lineRule="auto"/>
        <w:jc w:val="both"/>
        <w:rPr>
          <w:rFonts w:ascii="Times New Roman" w:hAnsi="Times New Roman"/>
          <w:sz w:val="28"/>
          <w:szCs w:val="28"/>
          <w:lang w:val="uk-UA"/>
        </w:rPr>
      </w:pPr>
      <w:r w:rsidRPr="009852AA">
        <w:rPr>
          <w:rFonts w:ascii="Times New Roman" w:hAnsi="Times New Roman"/>
          <w:sz w:val="28"/>
          <w:szCs w:val="28"/>
        </w:rPr>
        <w:t xml:space="preserve">           </w:t>
      </w:r>
      <w:proofErr w:type="spellStart"/>
      <w:r w:rsidRPr="009852AA">
        <w:rPr>
          <w:rFonts w:ascii="Times New Roman" w:hAnsi="Times New Roman"/>
          <w:sz w:val="28"/>
          <w:szCs w:val="28"/>
        </w:rPr>
        <w:t>Розроблена</w:t>
      </w:r>
      <w:proofErr w:type="spellEnd"/>
      <w:r w:rsidRPr="009852AA">
        <w:rPr>
          <w:rFonts w:ascii="Times New Roman" w:hAnsi="Times New Roman"/>
          <w:sz w:val="28"/>
          <w:szCs w:val="28"/>
        </w:rPr>
        <w:t xml:space="preserve"> і </w:t>
      </w:r>
      <w:proofErr w:type="spellStart"/>
      <w:r w:rsidRPr="009852AA">
        <w:rPr>
          <w:rFonts w:ascii="Times New Roman" w:hAnsi="Times New Roman"/>
          <w:sz w:val="28"/>
          <w:szCs w:val="28"/>
        </w:rPr>
        <w:t>розбудована</w:t>
      </w:r>
      <w:proofErr w:type="spellEnd"/>
      <w:r w:rsidRPr="009852AA">
        <w:rPr>
          <w:rFonts w:ascii="Times New Roman" w:hAnsi="Times New Roman"/>
          <w:sz w:val="28"/>
          <w:szCs w:val="28"/>
        </w:rPr>
        <w:t xml:space="preserve"> система </w:t>
      </w:r>
      <w:proofErr w:type="spellStart"/>
      <w:r w:rsidRPr="009852AA">
        <w:rPr>
          <w:rFonts w:ascii="Times New Roman" w:hAnsi="Times New Roman"/>
          <w:sz w:val="28"/>
          <w:szCs w:val="28"/>
        </w:rPr>
        <w:t>оцінювання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навчальних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досягнень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учнів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сприяє</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мотивації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учнів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навчання</w:t>
      </w:r>
      <w:proofErr w:type="spellEnd"/>
      <w:r w:rsidRPr="009852AA">
        <w:rPr>
          <w:rFonts w:ascii="Times New Roman" w:hAnsi="Times New Roman"/>
          <w:sz w:val="28"/>
          <w:szCs w:val="28"/>
        </w:rPr>
        <w:t xml:space="preserve"> та </w:t>
      </w:r>
      <w:proofErr w:type="spellStart"/>
      <w:r w:rsidRPr="009852AA">
        <w:rPr>
          <w:rFonts w:ascii="Times New Roman" w:hAnsi="Times New Roman"/>
          <w:sz w:val="28"/>
          <w:szCs w:val="28"/>
        </w:rPr>
        <w:t>визначає</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пріоритетні</w:t>
      </w:r>
      <w:proofErr w:type="spellEnd"/>
      <w:r w:rsidRPr="009852AA">
        <w:rPr>
          <w:rFonts w:ascii="Times New Roman" w:hAnsi="Times New Roman"/>
          <w:sz w:val="28"/>
          <w:szCs w:val="28"/>
        </w:rPr>
        <w:t xml:space="preserve"> напрямки </w:t>
      </w:r>
      <w:proofErr w:type="spellStart"/>
      <w:r w:rsidRPr="009852AA">
        <w:rPr>
          <w:rFonts w:ascii="Times New Roman" w:hAnsi="Times New Roman"/>
          <w:sz w:val="28"/>
          <w:szCs w:val="28"/>
        </w:rPr>
        <w:t>педагогічної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діяльності</w:t>
      </w:r>
      <w:proofErr w:type="spellEnd"/>
      <w:r w:rsidRPr="009852AA">
        <w:rPr>
          <w:rFonts w:ascii="Times New Roman" w:hAnsi="Times New Roman"/>
          <w:sz w:val="28"/>
          <w:szCs w:val="28"/>
        </w:rPr>
        <w:t xml:space="preserve">. Система </w:t>
      </w:r>
      <w:proofErr w:type="spellStart"/>
      <w:r w:rsidRPr="009852AA">
        <w:rPr>
          <w:rFonts w:ascii="Times New Roman" w:hAnsi="Times New Roman"/>
          <w:sz w:val="28"/>
          <w:szCs w:val="28"/>
        </w:rPr>
        <w:t>оцінювання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навчальних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досягнень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учнів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потребує</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постійного</w:t>
      </w:r>
      <w:proofErr w:type="spellEnd"/>
      <w:r w:rsidRPr="009852AA">
        <w:rPr>
          <w:rFonts w:ascii="Times New Roman" w:hAnsi="Times New Roman"/>
          <w:sz w:val="28"/>
          <w:szCs w:val="28"/>
        </w:rPr>
        <w:t xml:space="preserve"> </w:t>
      </w:r>
      <w:proofErr w:type="spellStart"/>
      <w:proofErr w:type="gramStart"/>
      <w:r w:rsidRPr="009852AA">
        <w:rPr>
          <w:rFonts w:ascii="Times New Roman" w:hAnsi="Times New Roman"/>
          <w:sz w:val="28"/>
          <w:szCs w:val="28"/>
        </w:rPr>
        <w:t>моніторингу</w:t>
      </w:r>
      <w:proofErr w:type="spellEnd"/>
      <w:r w:rsidRPr="009852AA">
        <w:rPr>
          <w:rFonts w:ascii="Times New Roman" w:hAnsi="Times New Roman"/>
          <w:sz w:val="28"/>
          <w:szCs w:val="28"/>
        </w:rPr>
        <w:t xml:space="preserve">  з</w:t>
      </w:r>
      <w:proofErr w:type="gramEnd"/>
      <w:r w:rsidRPr="009852AA">
        <w:rPr>
          <w:rFonts w:ascii="Times New Roman" w:hAnsi="Times New Roman"/>
          <w:sz w:val="28"/>
          <w:szCs w:val="28"/>
        </w:rPr>
        <w:t xml:space="preserve"> метою </w:t>
      </w:r>
      <w:proofErr w:type="spellStart"/>
      <w:r w:rsidRPr="009852AA">
        <w:rPr>
          <w:rFonts w:ascii="Times New Roman" w:hAnsi="Times New Roman"/>
          <w:sz w:val="28"/>
          <w:szCs w:val="28"/>
        </w:rPr>
        <w:t>виявлення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об’єктивного</w:t>
      </w:r>
      <w:proofErr w:type="spellEnd"/>
      <w:r w:rsidRPr="009852AA">
        <w:rPr>
          <w:rFonts w:ascii="Times New Roman" w:hAnsi="Times New Roman"/>
          <w:sz w:val="28"/>
          <w:szCs w:val="28"/>
        </w:rPr>
        <w:t xml:space="preserve"> та </w:t>
      </w:r>
      <w:proofErr w:type="spellStart"/>
      <w:r w:rsidRPr="009852AA">
        <w:rPr>
          <w:rFonts w:ascii="Times New Roman" w:hAnsi="Times New Roman"/>
          <w:sz w:val="28"/>
          <w:szCs w:val="28"/>
        </w:rPr>
        <w:t>раціонального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підходу</w:t>
      </w:r>
      <w:proofErr w:type="spellEnd"/>
      <w:r w:rsidRPr="009852AA">
        <w:rPr>
          <w:rFonts w:ascii="Times New Roman" w:hAnsi="Times New Roman"/>
          <w:sz w:val="28"/>
          <w:szCs w:val="28"/>
        </w:rPr>
        <w:t xml:space="preserve"> до </w:t>
      </w:r>
      <w:proofErr w:type="spellStart"/>
      <w:r w:rsidRPr="009852AA">
        <w:rPr>
          <w:rFonts w:ascii="Times New Roman" w:hAnsi="Times New Roman"/>
          <w:sz w:val="28"/>
          <w:szCs w:val="28"/>
        </w:rPr>
        <w:t>оцінювання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навчальних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досягнень</w:t>
      </w:r>
      <w:proofErr w:type="spellEnd"/>
      <w:r w:rsidRPr="009852AA">
        <w:rPr>
          <w:rFonts w:ascii="Times New Roman" w:hAnsi="Times New Roman"/>
          <w:sz w:val="28"/>
          <w:szCs w:val="28"/>
        </w:rPr>
        <w:t xml:space="preserve"> </w:t>
      </w:r>
      <w:proofErr w:type="spellStart"/>
      <w:proofErr w:type="gramStart"/>
      <w:r w:rsidRPr="009852AA">
        <w:rPr>
          <w:rFonts w:ascii="Times New Roman" w:hAnsi="Times New Roman"/>
          <w:sz w:val="28"/>
          <w:szCs w:val="28"/>
        </w:rPr>
        <w:t>учнів</w:t>
      </w:r>
      <w:proofErr w:type="spellEnd"/>
      <w:r w:rsidRPr="009852AA">
        <w:rPr>
          <w:rFonts w:ascii="Times New Roman" w:hAnsi="Times New Roman"/>
          <w:sz w:val="28"/>
          <w:szCs w:val="28"/>
        </w:rPr>
        <w:t xml:space="preserve"> ,</w:t>
      </w:r>
      <w:proofErr w:type="gramEnd"/>
      <w:r w:rsidRPr="009852AA">
        <w:rPr>
          <w:rFonts w:ascii="Times New Roman" w:hAnsi="Times New Roman"/>
          <w:sz w:val="28"/>
          <w:szCs w:val="28"/>
        </w:rPr>
        <w:t xml:space="preserve"> </w:t>
      </w:r>
      <w:proofErr w:type="spellStart"/>
      <w:r w:rsidRPr="009852AA">
        <w:rPr>
          <w:rFonts w:ascii="Times New Roman" w:hAnsi="Times New Roman"/>
          <w:sz w:val="28"/>
          <w:szCs w:val="28"/>
        </w:rPr>
        <w:t>вілстеження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системності</w:t>
      </w:r>
      <w:proofErr w:type="spellEnd"/>
      <w:r w:rsidRPr="009852AA">
        <w:rPr>
          <w:rFonts w:ascii="Times New Roman" w:hAnsi="Times New Roman"/>
          <w:sz w:val="28"/>
          <w:szCs w:val="28"/>
        </w:rPr>
        <w:t xml:space="preserve"> в </w:t>
      </w:r>
      <w:proofErr w:type="spellStart"/>
      <w:r w:rsidRPr="009852AA">
        <w:rPr>
          <w:rFonts w:ascii="Times New Roman" w:hAnsi="Times New Roman"/>
          <w:sz w:val="28"/>
          <w:szCs w:val="28"/>
        </w:rPr>
        <w:t>оцінюванні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учнів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спостереження</w:t>
      </w:r>
      <w:proofErr w:type="spellEnd"/>
      <w:r w:rsidRPr="009852AA">
        <w:rPr>
          <w:rFonts w:ascii="Times New Roman" w:hAnsi="Times New Roman"/>
          <w:sz w:val="28"/>
          <w:szCs w:val="28"/>
        </w:rPr>
        <w:t xml:space="preserve"> за </w:t>
      </w:r>
      <w:proofErr w:type="spellStart"/>
      <w:proofErr w:type="gramStart"/>
      <w:r w:rsidRPr="009852AA">
        <w:rPr>
          <w:rFonts w:ascii="Times New Roman" w:hAnsi="Times New Roman"/>
          <w:sz w:val="28"/>
          <w:szCs w:val="28"/>
        </w:rPr>
        <w:t>динамікою</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їх</w:t>
      </w:r>
      <w:proofErr w:type="spellEnd"/>
      <w:proofErr w:type="gramEnd"/>
      <w:r w:rsidRPr="009852AA">
        <w:rPr>
          <w:rFonts w:ascii="Times New Roman" w:hAnsi="Times New Roman"/>
          <w:sz w:val="28"/>
          <w:szCs w:val="28"/>
        </w:rPr>
        <w:t xml:space="preserve"> </w:t>
      </w:r>
      <w:proofErr w:type="spellStart"/>
      <w:r w:rsidRPr="009852AA">
        <w:rPr>
          <w:rFonts w:ascii="Times New Roman" w:hAnsi="Times New Roman"/>
          <w:sz w:val="28"/>
          <w:szCs w:val="28"/>
        </w:rPr>
        <w:t>навчальних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досягнень</w:t>
      </w:r>
      <w:proofErr w:type="spellEnd"/>
      <w:r w:rsidRPr="009852AA">
        <w:rPr>
          <w:rFonts w:ascii="Times New Roman" w:hAnsi="Times New Roman"/>
          <w:sz w:val="28"/>
          <w:szCs w:val="28"/>
        </w:rPr>
        <w:t>.</w:t>
      </w:r>
    </w:p>
    <w:p w14:paraId="0B5EBAB8" w14:textId="3B2E52A3" w:rsidR="009852AA" w:rsidRPr="009852AA" w:rsidRDefault="003A69F9" w:rsidP="003A69F9">
      <w:pPr>
        <w:pStyle w:val="Normal1"/>
        <w:widowControl w:val="0"/>
        <w:autoSpaceDE w:val="0"/>
        <w:autoSpaceDN w:val="0"/>
        <w:spacing w:before="0" w:beforeAutospacing="0" w:after="0" w:afterAutospacing="0" w:line="360" w:lineRule="auto"/>
        <w:jc w:val="both"/>
        <w:rPr>
          <w:rFonts w:ascii="Times New Roman" w:hAnsi="Times New Roman"/>
          <w:sz w:val="28"/>
          <w:szCs w:val="28"/>
        </w:rPr>
      </w:pPr>
      <w:r>
        <w:rPr>
          <w:rFonts w:ascii="Times New Roman" w:hAnsi="Times New Roman"/>
          <w:sz w:val="28"/>
          <w:szCs w:val="28"/>
          <w:lang w:val="uk-UA"/>
        </w:rPr>
        <w:t xml:space="preserve">      </w:t>
      </w:r>
      <w:proofErr w:type="spellStart"/>
      <w:r w:rsidR="009852AA" w:rsidRPr="009852AA">
        <w:rPr>
          <w:rFonts w:ascii="Times New Roman" w:hAnsi="Times New Roman"/>
          <w:sz w:val="28"/>
          <w:szCs w:val="28"/>
        </w:rPr>
        <w:t>Протягом</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навчального</w:t>
      </w:r>
      <w:proofErr w:type="spellEnd"/>
      <w:r w:rsidR="009852AA" w:rsidRPr="009852AA">
        <w:rPr>
          <w:rFonts w:ascii="Times New Roman" w:hAnsi="Times New Roman"/>
          <w:sz w:val="28"/>
          <w:szCs w:val="28"/>
        </w:rPr>
        <w:t xml:space="preserve"> року </w:t>
      </w:r>
      <w:proofErr w:type="spellStart"/>
      <w:r w:rsidR="009852AA" w:rsidRPr="009852AA">
        <w:rPr>
          <w:rFonts w:ascii="Times New Roman" w:hAnsi="Times New Roman"/>
          <w:sz w:val="28"/>
          <w:szCs w:val="28"/>
        </w:rPr>
        <w:t>організація</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освітнього</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процесу</w:t>
      </w:r>
      <w:proofErr w:type="spellEnd"/>
      <w:r w:rsidR="009852AA" w:rsidRPr="009852AA">
        <w:rPr>
          <w:rFonts w:ascii="Times New Roman" w:hAnsi="Times New Roman"/>
          <w:sz w:val="28"/>
          <w:szCs w:val="28"/>
        </w:rPr>
        <w:t xml:space="preserve"> в </w:t>
      </w:r>
      <w:proofErr w:type="spellStart"/>
      <w:r w:rsidR="009852AA" w:rsidRPr="009852AA">
        <w:rPr>
          <w:rFonts w:ascii="Times New Roman" w:hAnsi="Times New Roman"/>
          <w:sz w:val="28"/>
          <w:szCs w:val="28"/>
        </w:rPr>
        <w:t>закладі</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відбувалася</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відповідно</w:t>
      </w:r>
      <w:proofErr w:type="spellEnd"/>
      <w:r w:rsidR="009852AA" w:rsidRPr="009852AA">
        <w:rPr>
          <w:rFonts w:ascii="Times New Roman" w:hAnsi="Times New Roman"/>
          <w:sz w:val="28"/>
          <w:szCs w:val="28"/>
        </w:rPr>
        <w:t xml:space="preserve"> до   </w:t>
      </w:r>
      <w:proofErr w:type="spellStart"/>
      <w:r w:rsidR="009852AA" w:rsidRPr="009852AA">
        <w:rPr>
          <w:rFonts w:ascii="Times New Roman" w:hAnsi="Times New Roman"/>
          <w:sz w:val="28"/>
          <w:szCs w:val="28"/>
        </w:rPr>
        <w:t>Положення</w:t>
      </w:r>
      <w:proofErr w:type="spellEnd"/>
      <w:r w:rsidR="009852AA" w:rsidRPr="009852AA">
        <w:rPr>
          <w:rFonts w:ascii="Times New Roman" w:hAnsi="Times New Roman"/>
          <w:sz w:val="28"/>
          <w:szCs w:val="28"/>
        </w:rPr>
        <w:t xml:space="preserve"> про </w:t>
      </w:r>
      <w:proofErr w:type="spellStart"/>
      <w:r w:rsidR="009852AA" w:rsidRPr="009852AA">
        <w:rPr>
          <w:rFonts w:ascii="Times New Roman" w:hAnsi="Times New Roman"/>
          <w:sz w:val="28"/>
          <w:szCs w:val="28"/>
        </w:rPr>
        <w:t>академічну</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доброчесність</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погодженого</w:t>
      </w:r>
      <w:proofErr w:type="spellEnd"/>
      <w:r w:rsidR="009852AA" w:rsidRPr="009852AA">
        <w:rPr>
          <w:rFonts w:ascii="Times New Roman" w:hAnsi="Times New Roman"/>
          <w:sz w:val="28"/>
          <w:szCs w:val="28"/>
        </w:rPr>
        <w:t xml:space="preserve"> на </w:t>
      </w:r>
      <w:proofErr w:type="spellStart"/>
      <w:r w:rsidR="009852AA" w:rsidRPr="009852AA">
        <w:rPr>
          <w:rFonts w:ascii="Times New Roman" w:hAnsi="Times New Roman"/>
          <w:sz w:val="28"/>
          <w:szCs w:val="28"/>
        </w:rPr>
        <w:t>засіданні</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педагогічної</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раді</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від</w:t>
      </w:r>
      <w:proofErr w:type="spellEnd"/>
      <w:r w:rsidR="009852AA" w:rsidRPr="009852AA">
        <w:rPr>
          <w:rFonts w:ascii="Times New Roman" w:hAnsi="Times New Roman"/>
          <w:sz w:val="28"/>
          <w:szCs w:val="28"/>
        </w:rPr>
        <w:t xml:space="preserve"> 31.05.2022, протокол № 7. </w:t>
      </w:r>
      <w:proofErr w:type="spellStart"/>
      <w:r w:rsidR="009852AA" w:rsidRPr="009852AA">
        <w:rPr>
          <w:rFonts w:ascii="Times New Roman" w:hAnsi="Times New Roman"/>
          <w:sz w:val="28"/>
          <w:szCs w:val="28"/>
        </w:rPr>
        <w:t>Всі</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педагогічні</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працівники</w:t>
      </w:r>
      <w:proofErr w:type="spellEnd"/>
      <w:r w:rsidR="009852AA" w:rsidRPr="009852AA">
        <w:rPr>
          <w:rFonts w:ascii="Times New Roman" w:hAnsi="Times New Roman"/>
          <w:sz w:val="28"/>
          <w:szCs w:val="28"/>
        </w:rPr>
        <w:t xml:space="preserve"> та </w:t>
      </w:r>
      <w:proofErr w:type="spellStart"/>
      <w:r w:rsidR="009852AA" w:rsidRPr="009852AA">
        <w:rPr>
          <w:rFonts w:ascii="Times New Roman" w:hAnsi="Times New Roman"/>
          <w:sz w:val="28"/>
          <w:szCs w:val="28"/>
        </w:rPr>
        <w:t>здобувачі</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освіти</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ознайомлені</w:t>
      </w:r>
      <w:proofErr w:type="spellEnd"/>
      <w:r w:rsidR="009852AA" w:rsidRPr="009852AA">
        <w:rPr>
          <w:rFonts w:ascii="Times New Roman" w:hAnsi="Times New Roman"/>
          <w:sz w:val="28"/>
          <w:szCs w:val="28"/>
        </w:rPr>
        <w:t xml:space="preserve"> з </w:t>
      </w:r>
      <w:proofErr w:type="spellStart"/>
      <w:r w:rsidR="009852AA" w:rsidRPr="009852AA">
        <w:rPr>
          <w:rFonts w:ascii="Times New Roman" w:hAnsi="Times New Roman"/>
          <w:sz w:val="28"/>
          <w:szCs w:val="28"/>
        </w:rPr>
        <w:t>його</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змістом</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Під</w:t>
      </w:r>
      <w:proofErr w:type="spellEnd"/>
      <w:r w:rsidR="009852AA" w:rsidRPr="009852AA">
        <w:rPr>
          <w:rFonts w:ascii="Times New Roman" w:hAnsi="Times New Roman"/>
          <w:sz w:val="28"/>
          <w:szCs w:val="28"/>
        </w:rPr>
        <w:t xml:space="preserve"> час </w:t>
      </w:r>
      <w:proofErr w:type="spellStart"/>
      <w:r w:rsidR="009852AA" w:rsidRPr="009852AA">
        <w:rPr>
          <w:rFonts w:ascii="Times New Roman" w:hAnsi="Times New Roman"/>
          <w:sz w:val="28"/>
          <w:szCs w:val="28"/>
        </w:rPr>
        <w:t>освітнього</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процесу</w:t>
      </w:r>
      <w:proofErr w:type="spellEnd"/>
      <w:r w:rsidR="009852AA" w:rsidRPr="009852AA">
        <w:rPr>
          <w:rFonts w:ascii="Times New Roman" w:hAnsi="Times New Roman"/>
          <w:sz w:val="28"/>
          <w:szCs w:val="28"/>
        </w:rPr>
        <w:t xml:space="preserve">  систематично </w:t>
      </w:r>
      <w:proofErr w:type="spellStart"/>
      <w:r w:rsidR="009852AA" w:rsidRPr="009852AA">
        <w:rPr>
          <w:rFonts w:ascii="Times New Roman" w:hAnsi="Times New Roman"/>
          <w:sz w:val="28"/>
          <w:szCs w:val="28"/>
        </w:rPr>
        <w:t>зверталася</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lastRenderedPageBreak/>
        <w:t>увага</w:t>
      </w:r>
      <w:proofErr w:type="spellEnd"/>
      <w:r w:rsidR="009852AA" w:rsidRPr="009852AA">
        <w:rPr>
          <w:rFonts w:ascii="Times New Roman" w:hAnsi="Times New Roman"/>
          <w:sz w:val="28"/>
          <w:szCs w:val="28"/>
        </w:rPr>
        <w:t xml:space="preserve"> на </w:t>
      </w:r>
      <w:proofErr w:type="spellStart"/>
      <w:r w:rsidR="009852AA" w:rsidRPr="009852AA">
        <w:rPr>
          <w:rFonts w:ascii="Times New Roman" w:hAnsi="Times New Roman"/>
          <w:sz w:val="28"/>
          <w:szCs w:val="28"/>
        </w:rPr>
        <w:t>обов’язковість</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посилання</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щодо</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джерел</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інформації</w:t>
      </w:r>
      <w:proofErr w:type="spellEnd"/>
      <w:r w:rsidR="009852AA" w:rsidRPr="009852AA">
        <w:rPr>
          <w:rFonts w:ascii="Times New Roman" w:hAnsi="Times New Roman"/>
          <w:sz w:val="28"/>
          <w:szCs w:val="28"/>
        </w:rPr>
        <w:t xml:space="preserve"> у </w:t>
      </w:r>
      <w:proofErr w:type="spellStart"/>
      <w:r w:rsidR="009852AA" w:rsidRPr="009852AA">
        <w:rPr>
          <w:rFonts w:ascii="Times New Roman" w:hAnsi="Times New Roman"/>
          <w:sz w:val="28"/>
          <w:szCs w:val="28"/>
        </w:rPr>
        <w:t>разі</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використання</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навчальних</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матеріалів</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електронних</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ресурсів</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методичних</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розробок</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відомостей</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тверджень</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що</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передбачено</w:t>
      </w:r>
      <w:proofErr w:type="spellEnd"/>
      <w:r w:rsidR="009852AA" w:rsidRPr="009852AA">
        <w:rPr>
          <w:rFonts w:ascii="Times New Roman" w:hAnsi="Times New Roman"/>
          <w:sz w:val="28"/>
          <w:szCs w:val="28"/>
        </w:rPr>
        <w:t xml:space="preserve"> принципами  </w:t>
      </w:r>
      <w:proofErr w:type="spellStart"/>
      <w:r w:rsidR="009852AA" w:rsidRPr="009852AA">
        <w:rPr>
          <w:rFonts w:ascii="Times New Roman" w:hAnsi="Times New Roman"/>
          <w:sz w:val="28"/>
          <w:szCs w:val="28"/>
        </w:rPr>
        <w:t>академічної</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доброчесності</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Вчителі</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знайомлять</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здобувачів</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освіти</w:t>
      </w:r>
      <w:proofErr w:type="spellEnd"/>
      <w:r w:rsidR="009852AA" w:rsidRPr="009852AA">
        <w:rPr>
          <w:rFonts w:ascii="Times New Roman" w:hAnsi="Times New Roman"/>
          <w:sz w:val="28"/>
          <w:szCs w:val="28"/>
        </w:rPr>
        <w:t xml:space="preserve"> з основами </w:t>
      </w:r>
      <w:proofErr w:type="spellStart"/>
      <w:r w:rsidR="009852AA" w:rsidRPr="009852AA">
        <w:rPr>
          <w:rFonts w:ascii="Times New Roman" w:hAnsi="Times New Roman"/>
          <w:sz w:val="28"/>
          <w:szCs w:val="28"/>
        </w:rPr>
        <w:t>авторського</w:t>
      </w:r>
      <w:proofErr w:type="spellEnd"/>
      <w:r w:rsidR="009852AA" w:rsidRPr="009852AA">
        <w:rPr>
          <w:rFonts w:ascii="Times New Roman" w:hAnsi="Times New Roman"/>
          <w:sz w:val="28"/>
          <w:szCs w:val="28"/>
        </w:rPr>
        <w:t xml:space="preserve"> права, </w:t>
      </w:r>
      <w:proofErr w:type="spellStart"/>
      <w:r w:rsidR="009852AA" w:rsidRPr="009852AA">
        <w:rPr>
          <w:rFonts w:ascii="Times New Roman" w:hAnsi="Times New Roman"/>
          <w:sz w:val="28"/>
          <w:szCs w:val="28"/>
        </w:rPr>
        <w:t>проводять</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бесіди</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щодо</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важливості</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дотримання</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академічної</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доброчесності</w:t>
      </w:r>
      <w:proofErr w:type="spellEnd"/>
      <w:r w:rsidR="009852AA" w:rsidRPr="009852AA">
        <w:rPr>
          <w:rFonts w:ascii="Times New Roman" w:hAnsi="Times New Roman"/>
          <w:sz w:val="28"/>
          <w:szCs w:val="28"/>
        </w:rPr>
        <w:t xml:space="preserve">, на уроках </w:t>
      </w:r>
      <w:proofErr w:type="spellStart"/>
      <w:r w:rsidR="009852AA" w:rsidRPr="009852AA">
        <w:rPr>
          <w:rFonts w:ascii="Times New Roman" w:hAnsi="Times New Roman"/>
          <w:sz w:val="28"/>
          <w:szCs w:val="28"/>
        </w:rPr>
        <w:t>диференціюють</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завдання</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які</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унеможливлюють</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списування</w:t>
      </w:r>
      <w:proofErr w:type="spellEnd"/>
      <w:r w:rsidR="009852AA" w:rsidRPr="009852AA">
        <w:rPr>
          <w:rFonts w:ascii="Times New Roman" w:hAnsi="Times New Roman"/>
          <w:sz w:val="28"/>
          <w:szCs w:val="28"/>
        </w:rPr>
        <w:t>.</w:t>
      </w:r>
    </w:p>
    <w:p w14:paraId="4C2DECA0" w14:textId="4DBAB58C" w:rsidR="009852AA" w:rsidRPr="009852AA" w:rsidRDefault="003A69F9" w:rsidP="009852AA">
      <w:pPr>
        <w:pStyle w:val="NormalWeb1"/>
        <w:spacing w:before="0" w:beforeAutospacing="0" w:after="0" w:afterAutospacing="0" w:line="360" w:lineRule="auto"/>
        <w:jc w:val="both"/>
        <w:rPr>
          <w:sz w:val="28"/>
          <w:szCs w:val="28"/>
        </w:rPr>
      </w:pPr>
      <w:r>
        <w:rPr>
          <w:sz w:val="28"/>
          <w:szCs w:val="28"/>
          <w:lang w:val="uk-UA"/>
        </w:rPr>
        <w:t xml:space="preserve">        </w:t>
      </w:r>
      <w:proofErr w:type="spellStart"/>
      <w:r w:rsidR="009852AA" w:rsidRPr="009852AA">
        <w:rPr>
          <w:sz w:val="28"/>
          <w:szCs w:val="28"/>
        </w:rPr>
        <w:t>Протягом</w:t>
      </w:r>
      <w:proofErr w:type="spellEnd"/>
      <w:r w:rsidR="009852AA" w:rsidRPr="009852AA">
        <w:rPr>
          <w:sz w:val="28"/>
          <w:szCs w:val="28"/>
        </w:rPr>
        <w:t xml:space="preserve"> року в </w:t>
      </w:r>
      <w:proofErr w:type="spellStart"/>
      <w:r w:rsidR="009852AA" w:rsidRPr="009852AA">
        <w:rPr>
          <w:sz w:val="28"/>
          <w:szCs w:val="28"/>
        </w:rPr>
        <w:t>гімназії</w:t>
      </w:r>
      <w:proofErr w:type="spellEnd"/>
      <w:r w:rsidR="009852AA" w:rsidRPr="009852AA">
        <w:rPr>
          <w:sz w:val="28"/>
          <w:szCs w:val="28"/>
        </w:rPr>
        <w:t xml:space="preserve"> поводились заходи, </w:t>
      </w:r>
      <w:proofErr w:type="spellStart"/>
      <w:r w:rsidR="009852AA" w:rsidRPr="009852AA">
        <w:rPr>
          <w:sz w:val="28"/>
          <w:szCs w:val="28"/>
        </w:rPr>
        <w:t>спрямовані</w:t>
      </w:r>
      <w:proofErr w:type="spellEnd"/>
      <w:r w:rsidR="009852AA" w:rsidRPr="009852AA">
        <w:rPr>
          <w:sz w:val="28"/>
          <w:szCs w:val="28"/>
        </w:rPr>
        <w:t xml:space="preserve"> на </w:t>
      </w:r>
      <w:proofErr w:type="spellStart"/>
      <w:r w:rsidR="009852AA" w:rsidRPr="009852AA">
        <w:rPr>
          <w:sz w:val="28"/>
          <w:szCs w:val="28"/>
        </w:rPr>
        <w:t>формування</w:t>
      </w:r>
      <w:proofErr w:type="spellEnd"/>
      <w:r w:rsidR="009852AA" w:rsidRPr="009852AA">
        <w:rPr>
          <w:sz w:val="28"/>
          <w:szCs w:val="28"/>
        </w:rPr>
        <w:t xml:space="preserve"> у </w:t>
      </w:r>
      <w:proofErr w:type="spellStart"/>
      <w:r w:rsidR="009852AA" w:rsidRPr="009852AA">
        <w:rPr>
          <w:sz w:val="28"/>
          <w:szCs w:val="28"/>
        </w:rPr>
        <w:t>здобувачів</w:t>
      </w:r>
      <w:proofErr w:type="spellEnd"/>
      <w:r w:rsidR="009852AA" w:rsidRPr="009852AA">
        <w:rPr>
          <w:sz w:val="28"/>
          <w:szCs w:val="28"/>
        </w:rPr>
        <w:t xml:space="preserve"> </w:t>
      </w:r>
      <w:proofErr w:type="spellStart"/>
      <w:r w:rsidR="009852AA" w:rsidRPr="009852AA">
        <w:rPr>
          <w:sz w:val="28"/>
          <w:szCs w:val="28"/>
        </w:rPr>
        <w:t>освіти</w:t>
      </w:r>
      <w:proofErr w:type="spellEnd"/>
      <w:r w:rsidR="009852AA" w:rsidRPr="009852AA">
        <w:rPr>
          <w:sz w:val="28"/>
          <w:szCs w:val="28"/>
        </w:rPr>
        <w:t xml:space="preserve"> </w:t>
      </w:r>
      <w:proofErr w:type="spellStart"/>
      <w:r w:rsidR="009852AA" w:rsidRPr="009852AA">
        <w:rPr>
          <w:sz w:val="28"/>
          <w:szCs w:val="28"/>
        </w:rPr>
        <w:t>чіткого</w:t>
      </w:r>
      <w:proofErr w:type="spellEnd"/>
      <w:r w:rsidR="009852AA" w:rsidRPr="009852AA">
        <w:rPr>
          <w:sz w:val="28"/>
          <w:szCs w:val="28"/>
        </w:rPr>
        <w:t xml:space="preserve"> </w:t>
      </w:r>
      <w:proofErr w:type="spellStart"/>
      <w:r w:rsidR="009852AA" w:rsidRPr="009852AA">
        <w:rPr>
          <w:sz w:val="28"/>
          <w:szCs w:val="28"/>
        </w:rPr>
        <w:t>розуміння</w:t>
      </w:r>
      <w:proofErr w:type="spellEnd"/>
      <w:r w:rsidR="009852AA" w:rsidRPr="009852AA">
        <w:rPr>
          <w:sz w:val="28"/>
          <w:szCs w:val="28"/>
        </w:rPr>
        <w:t xml:space="preserve"> </w:t>
      </w:r>
      <w:proofErr w:type="spellStart"/>
      <w:r w:rsidR="009852AA" w:rsidRPr="009852AA">
        <w:rPr>
          <w:sz w:val="28"/>
          <w:szCs w:val="28"/>
        </w:rPr>
        <w:t>важлиості</w:t>
      </w:r>
      <w:proofErr w:type="spellEnd"/>
      <w:r w:rsidR="009852AA" w:rsidRPr="009852AA">
        <w:rPr>
          <w:sz w:val="28"/>
          <w:szCs w:val="28"/>
        </w:rPr>
        <w:t xml:space="preserve"> </w:t>
      </w:r>
      <w:proofErr w:type="spellStart"/>
      <w:r w:rsidR="009852AA" w:rsidRPr="009852AA">
        <w:rPr>
          <w:sz w:val="28"/>
          <w:szCs w:val="28"/>
        </w:rPr>
        <w:t>дотримання</w:t>
      </w:r>
      <w:proofErr w:type="spellEnd"/>
      <w:r w:rsidR="009852AA" w:rsidRPr="009852AA">
        <w:rPr>
          <w:sz w:val="28"/>
          <w:szCs w:val="28"/>
        </w:rPr>
        <w:t xml:space="preserve"> у </w:t>
      </w:r>
      <w:proofErr w:type="spellStart"/>
      <w:r w:rsidR="009852AA" w:rsidRPr="009852AA">
        <w:rPr>
          <w:sz w:val="28"/>
          <w:szCs w:val="28"/>
        </w:rPr>
        <w:t>навчанні</w:t>
      </w:r>
      <w:proofErr w:type="spellEnd"/>
      <w:r w:rsidR="009852AA" w:rsidRPr="009852AA">
        <w:rPr>
          <w:sz w:val="28"/>
          <w:szCs w:val="28"/>
        </w:rPr>
        <w:t xml:space="preserve"> та </w:t>
      </w:r>
      <w:proofErr w:type="spellStart"/>
      <w:r w:rsidR="009852AA" w:rsidRPr="009852AA">
        <w:rPr>
          <w:sz w:val="28"/>
          <w:szCs w:val="28"/>
        </w:rPr>
        <w:t>повсякденному</w:t>
      </w:r>
      <w:proofErr w:type="spellEnd"/>
      <w:r w:rsidR="009852AA" w:rsidRPr="009852AA">
        <w:rPr>
          <w:sz w:val="28"/>
          <w:szCs w:val="28"/>
        </w:rPr>
        <w:t xml:space="preserve"> </w:t>
      </w:r>
      <w:proofErr w:type="spellStart"/>
      <w:r w:rsidR="009852AA" w:rsidRPr="009852AA">
        <w:rPr>
          <w:sz w:val="28"/>
          <w:szCs w:val="28"/>
        </w:rPr>
        <w:t>житті</w:t>
      </w:r>
      <w:proofErr w:type="spellEnd"/>
      <w:r w:rsidR="009852AA" w:rsidRPr="009852AA">
        <w:rPr>
          <w:sz w:val="28"/>
          <w:szCs w:val="28"/>
        </w:rPr>
        <w:t xml:space="preserve"> </w:t>
      </w:r>
      <w:proofErr w:type="spellStart"/>
      <w:r w:rsidR="009852AA" w:rsidRPr="009852AA">
        <w:rPr>
          <w:sz w:val="28"/>
          <w:szCs w:val="28"/>
        </w:rPr>
        <w:t>принціпів</w:t>
      </w:r>
      <w:proofErr w:type="spellEnd"/>
      <w:r w:rsidR="009852AA" w:rsidRPr="009852AA">
        <w:rPr>
          <w:sz w:val="28"/>
          <w:szCs w:val="28"/>
        </w:rPr>
        <w:t xml:space="preserve"> </w:t>
      </w:r>
      <w:proofErr w:type="spellStart"/>
      <w:r w:rsidR="009852AA" w:rsidRPr="009852AA">
        <w:rPr>
          <w:sz w:val="28"/>
          <w:szCs w:val="28"/>
        </w:rPr>
        <w:t>справедливості</w:t>
      </w:r>
      <w:proofErr w:type="spellEnd"/>
      <w:r w:rsidR="009852AA" w:rsidRPr="009852AA">
        <w:rPr>
          <w:sz w:val="28"/>
          <w:szCs w:val="28"/>
        </w:rPr>
        <w:t xml:space="preserve"> та </w:t>
      </w:r>
      <w:proofErr w:type="spellStart"/>
      <w:r w:rsidR="009852AA" w:rsidRPr="009852AA">
        <w:rPr>
          <w:sz w:val="28"/>
          <w:szCs w:val="28"/>
        </w:rPr>
        <w:t>правдивості</w:t>
      </w:r>
      <w:proofErr w:type="spellEnd"/>
      <w:r w:rsidR="009852AA" w:rsidRPr="009852AA">
        <w:rPr>
          <w:sz w:val="28"/>
          <w:szCs w:val="28"/>
        </w:rPr>
        <w:t xml:space="preserve">. Разом з </w:t>
      </w:r>
      <w:proofErr w:type="spellStart"/>
      <w:r w:rsidR="009852AA" w:rsidRPr="009852AA">
        <w:rPr>
          <w:sz w:val="28"/>
          <w:szCs w:val="28"/>
        </w:rPr>
        <w:t>учнями</w:t>
      </w:r>
      <w:proofErr w:type="spellEnd"/>
      <w:r w:rsidR="009852AA" w:rsidRPr="009852AA">
        <w:rPr>
          <w:sz w:val="28"/>
          <w:szCs w:val="28"/>
        </w:rPr>
        <w:t xml:space="preserve"> </w:t>
      </w:r>
      <w:proofErr w:type="spellStart"/>
      <w:r w:rsidR="009852AA" w:rsidRPr="009852AA">
        <w:rPr>
          <w:sz w:val="28"/>
          <w:szCs w:val="28"/>
        </w:rPr>
        <w:t>розроблено</w:t>
      </w:r>
      <w:proofErr w:type="spellEnd"/>
      <w:r w:rsidR="009852AA" w:rsidRPr="009852AA">
        <w:rPr>
          <w:sz w:val="28"/>
          <w:szCs w:val="28"/>
        </w:rPr>
        <w:t xml:space="preserve"> </w:t>
      </w:r>
      <w:proofErr w:type="spellStart"/>
      <w:r w:rsidR="009852AA" w:rsidRPr="009852AA">
        <w:rPr>
          <w:sz w:val="28"/>
          <w:szCs w:val="28"/>
        </w:rPr>
        <w:t>пам’ятку</w:t>
      </w:r>
      <w:proofErr w:type="spellEnd"/>
      <w:r w:rsidR="009852AA" w:rsidRPr="009852AA">
        <w:rPr>
          <w:sz w:val="28"/>
          <w:szCs w:val="28"/>
        </w:rPr>
        <w:t xml:space="preserve"> «</w:t>
      </w:r>
      <w:proofErr w:type="spellStart"/>
      <w:r w:rsidR="009852AA" w:rsidRPr="009852AA">
        <w:rPr>
          <w:sz w:val="28"/>
          <w:szCs w:val="28"/>
        </w:rPr>
        <w:t>Вчимося</w:t>
      </w:r>
      <w:proofErr w:type="spellEnd"/>
      <w:r w:rsidR="009852AA" w:rsidRPr="009852AA">
        <w:rPr>
          <w:sz w:val="28"/>
          <w:szCs w:val="28"/>
        </w:rPr>
        <w:t xml:space="preserve"> </w:t>
      </w:r>
      <w:proofErr w:type="spellStart"/>
      <w:r w:rsidR="009852AA" w:rsidRPr="009852AA">
        <w:rPr>
          <w:sz w:val="28"/>
          <w:szCs w:val="28"/>
        </w:rPr>
        <w:t>доброчесно</w:t>
      </w:r>
      <w:proofErr w:type="spellEnd"/>
      <w:r w:rsidR="009852AA" w:rsidRPr="009852AA">
        <w:rPr>
          <w:sz w:val="28"/>
          <w:szCs w:val="28"/>
        </w:rPr>
        <w:t xml:space="preserve">». </w:t>
      </w:r>
      <w:proofErr w:type="spellStart"/>
      <w:r w:rsidR="009852AA" w:rsidRPr="009852AA">
        <w:rPr>
          <w:sz w:val="28"/>
          <w:szCs w:val="28"/>
        </w:rPr>
        <w:t>Класні</w:t>
      </w:r>
      <w:proofErr w:type="spellEnd"/>
      <w:r w:rsidR="009852AA" w:rsidRPr="009852AA">
        <w:rPr>
          <w:sz w:val="28"/>
          <w:szCs w:val="28"/>
        </w:rPr>
        <w:t xml:space="preserve"> </w:t>
      </w:r>
      <w:proofErr w:type="spellStart"/>
      <w:r w:rsidR="009852AA" w:rsidRPr="009852AA">
        <w:rPr>
          <w:sz w:val="28"/>
          <w:szCs w:val="28"/>
        </w:rPr>
        <w:t>керівники</w:t>
      </w:r>
      <w:proofErr w:type="spellEnd"/>
      <w:r w:rsidR="009852AA" w:rsidRPr="009852AA">
        <w:rPr>
          <w:sz w:val="28"/>
          <w:szCs w:val="28"/>
        </w:rPr>
        <w:t xml:space="preserve"> </w:t>
      </w:r>
      <w:proofErr w:type="spellStart"/>
      <w:r w:rsidR="009852AA" w:rsidRPr="009852AA">
        <w:rPr>
          <w:sz w:val="28"/>
          <w:szCs w:val="28"/>
        </w:rPr>
        <w:t>організовують</w:t>
      </w:r>
      <w:proofErr w:type="spellEnd"/>
      <w:r w:rsidR="009852AA" w:rsidRPr="009852AA">
        <w:rPr>
          <w:sz w:val="28"/>
          <w:szCs w:val="28"/>
        </w:rPr>
        <w:t xml:space="preserve">   </w:t>
      </w:r>
      <w:proofErr w:type="spellStart"/>
      <w:r w:rsidR="009852AA" w:rsidRPr="009852AA">
        <w:rPr>
          <w:sz w:val="28"/>
          <w:szCs w:val="28"/>
        </w:rPr>
        <w:t>тематичні</w:t>
      </w:r>
      <w:proofErr w:type="spellEnd"/>
      <w:r w:rsidR="009852AA" w:rsidRPr="009852AA">
        <w:rPr>
          <w:sz w:val="28"/>
          <w:szCs w:val="28"/>
        </w:rPr>
        <w:t xml:space="preserve"> </w:t>
      </w:r>
      <w:proofErr w:type="spellStart"/>
      <w:r w:rsidR="009852AA" w:rsidRPr="009852AA">
        <w:rPr>
          <w:sz w:val="28"/>
          <w:szCs w:val="28"/>
        </w:rPr>
        <w:t>бесіди</w:t>
      </w:r>
      <w:proofErr w:type="spellEnd"/>
      <w:r w:rsidR="009852AA" w:rsidRPr="009852AA">
        <w:rPr>
          <w:sz w:val="28"/>
          <w:szCs w:val="28"/>
        </w:rPr>
        <w:t xml:space="preserve">  «</w:t>
      </w:r>
      <w:proofErr w:type="spellStart"/>
      <w:r w:rsidR="009852AA" w:rsidRPr="009852AA">
        <w:rPr>
          <w:sz w:val="28"/>
          <w:szCs w:val="28"/>
        </w:rPr>
        <w:t>Академічна</w:t>
      </w:r>
      <w:proofErr w:type="spellEnd"/>
      <w:r w:rsidR="009852AA" w:rsidRPr="009852AA">
        <w:rPr>
          <w:sz w:val="28"/>
          <w:szCs w:val="28"/>
        </w:rPr>
        <w:t xml:space="preserve"> </w:t>
      </w:r>
      <w:proofErr w:type="spellStart"/>
      <w:r w:rsidR="009852AA" w:rsidRPr="009852AA">
        <w:rPr>
          <w:sz w:val="28"/>
          <w:szCs w:val="28"/>
        </w:rPr>
        <w:t>доброчесність</w:t>
      </w:r>
      <w:proofErr w:type="spellEnd"/>
      <w:r w:rsidR="009852AA" w:rsidRPr="009852AA">
        <w:rPr>
          <w:sz w:val="28"/>
          <w:szCs w:val="28"/>
        </w:rPr>
        <w:t xml:space="preserve">-шлях до </w:t>
      </w:r>
      <w:proofErr w:type="spellStart"/>
      <w:r w:rsidR="009852AA" w:rsidRPr="009852AA">
        <w:rPr>
          <w:sz w:val="28"/>
          <w:szCs w:val="28"/>
        </w:rPr>
        <w:t>успіху</w:t>
      </w:r>
      <w:proofErr w:type="spellEnd"/>
      <w:r w:rsidR="009852AA" w:rsidRPr="009852AA">
        <w:rPr>
          <w:sz w:val="28"/>
          <w:szCs w:val="28"/>
        </w:rPr>
        <w:t xml:space="preserve">». </w:t>
      </w:r>
      <w:proofErr w:type="spellStart"/>
      <w:r w:rsidR="009852AA" w:rsidRPr="009852AA">
        <w:rPr>
          <w:sz w:val="28"/>
          <w:szCs w:val="28"/>
        </w:rPr>
        <w:t>Протягом</w:t>
      </w:r>
      <w:proofErr w:type="spellEnd"/>
      <w:r w:rsidR="009852AA" w:rsidRPr="009852AA">
        <w:rPr>
          <w:sz w:val="28"/>
          <w:szCs w:val="28"/>
        </w:rPr>
        <w:t xml:space="preserve"> року в </w:t>
      </w:r>
      <w:proofErr w:type="spellStart"/>
      <w:r w:rsidR="009852AA" w:rsidRPr="009852AA">
        <w:rPr>
          <w:sz w:val="28"/>
          <w:szCs w:val="28"/>
        </w:rPr>
        <w:t>закладі</w:t>
      </w:r>
      <w:proofErr w:type="spellEnd"/>
      <w:r w:rsidR="009852AA" w:rsidRPr="009852AA">
        <w:rPr>
          <w:sz w:val="28"/>
          <w:szCs w:val="28"/>
        </w:rPr>
        <w:t xml:space="preserve"> </w:t>
      </w:r>
      <w:proofErr w:type="spellStart"/>
      <w:r w:rsidR="009852AA" w:rsidRPr="009852AA">
        <w:rPr>
          <w:sz w:val="28"/>
          <w:szCs w:val="28"/>
        </w:rPr>
        <w:t>діяв</w:t>
      </w:r>
      <w:proofErr w:type="spellEnd"/>
      <w:r w:rsidR="009852AA" w:rsidRPr="009852AA">
        <w:rPr>
          <w:sz w:val="28"/>
          <w:szCs w:val="28"/>
        </w:rPr>
        <w:t xml:space="preserve"> </w:t>
      </w:r>
      <w:proofErr w:type="spellStart"/>
      <w:r w:rsidR="009852AA" w:rsidRPr="009852AA">
        <w:rPr>
          <w:sz w:val="28"/>
          <w:szCs w:val="28"/>
        </w:rPr>
        <w:t>дискусійний</w:t>
      </w:r>
      <w:proofErr w:type="spellEnd"/>
      <w:r w:rsidR="009852AA" w:rsidRPr="009852AA">
        <w:rPr>
          <w:sz w:val="28"/>
          <w:szCs w:val="28"/>
        </w:rPr>
        <w:t xml:space="preserve"> клуб «Точка </w:t>
      </w:r>
      <w:proofErr w:type="spellStart"/>
      <w:r w:rsidR="009852AA" w:rsidRPr="009852AA">
        <w:rPr>
          <w:sz w:val="28"/>
          <w:szCs w:val="28"/>
        </w:rPr>
        <w:t>зору</w:t>
      </w:r>
      <w:proofErr w:type="spellEnd"/>
      <w:r w:rsidR="009852AA" w:rsidRPr="009852AA">
        <w:rPr>
          <w:sz w:val="28"/>
          <w:szCs w:val="28"/>
        </w:rPr>
        <w:t xml:space="preserve">», </w:t>
      </w:r>
      <w:proofErr w:type="spellStart"/>
      <w:r w:rsidR="009852AA" w:rsidRPr="009852AA">
        <w:rPr>
          <w:sz w:val="28"/>
          <w:szCs w:val="28"/>
        </w:rPr>
        <w:t>де,крім</w:t>
      </w:r>
      <w:proofErr w:type="spellEnd"/>
      <w:r w:rsidR="009852AA" w:rsidRPr="009852AA">
        <w:rPr>
          <w:sz w:val="28"/>
          <w:szCs w:val="28"/>
        </w:rPr>
        <w:t xml:space="preserve"> </w:t>
      </w:r>
      <w:proofErr w:type="spellStart"/>
      <w:r w:rsidR="009852AA" w:rsidRPr="009852AA">
        <w:rPr>
          <w:sz w:val="28"/>
          <w:szCs w:val="28"/>
        </w:rPr>
        <w:t>інших</w:t>
      </w:r>
      <w:proofErr w:type="spellEnd"/>
      <w:r w:rsidR="009852AA" w:rsidRPr="009852AA">
        <w:rPr>
          <w:sz w:val="28"/>
          <w:szCs w:val="28"/>
        </w:rPr>
        <w:t xml:space="preserve"> </w:t>
      </w:r>
      <w:proofErr w:type="spellStart"/>
      <w:r w:rsidR="009852AA" w:rsidRPr="009852AA">
        <w:rPr>
          <w:sz w:val="28"/>
          <w:szCs w:val="28"/>
        </w:rPr>
        <w:t>важливих</w:t>
      </w:r>
      <w:proofErr w:type="spellEnd"/>
      <w:r w:rsidR="009852AA" w:rsidRPr="009852AA">
        <w:rPr>
          <w:sz w:val="28"/>
          <w:szCs w:val="28"/>
        </w:rPr>
        <w:t xml:space="preserve">  </w:t>
      </w:r>
      <w:proofErr w:type="spellStart"/>
      <w:r w:rsidR="009852AA" w:rsidRPr="009852AA">
        <w:rPr>
          <w:sz w:val="28"/>
          <w:szCs w:val="28"/>
        </w:rPr>
        <w:t>питань</w:t>
      </w:r>
      <w:proofErr w:type="spellEnd"/>
      <w:r w:rsidR="009852AA" w:rsidRPr="009852AA">
        <w:rPr>
          <w:sz w:val="28"/>
          <w:szCs w:val="28"/>
        </w:rPr>
        <w:t xml:space="preserve">, </w:t>
      </w:r>
      <w:proofErr w:type="spellStart"/>
      <w:r w:rsidR="009852AA" w:rsidRPr="009852AA">
        <w:rPr>
          <w:sz w:val="28"/>
          <w:szCs w:val="28"/>
        </w:rPr>
        <w:t>виносилися</w:t>
      </w:r>
      <w:proofErr w:type="spellEnd"/>
      <w:r w:rsidR="009852AA" w:rsidRPr="009852AA">
        <w:rPr>
          <w:sz w:val="28"/>
          <w:szCs w:val="28"/>
        </w:rPr>
        <w:t xml:space="preserve">   на  </w:t>
      </w:r>
      <w:proofErr w:type="spellStart"/>
      <w:r w:rsidR="009852AA" w:rsidRPr="009852AA">
        <w:rPr>
          <w:sz w:val="28"/>
          <w:szCs w:val="28"/>
        </w:rPr>
        <w:t>обговорення</w:t>
      </w:r>
      <w:proofErr w:type="spellEnd"/>
      <w:r w:rsidR="009852AA" w:rsidRPr="009852AA">
        <w:rPr>
          <w:sz w:val="28"/>
          <w:szCs w:val="28"/>
        </w:rPr>
        <w:t xml:space="preserve"> теми, </w:t>
      </w:r>
      <w:proofErr w:type="spellStart"/>
      <w:r w:rsidR="009852AA" w:rsidRPr="009852AA">
        <w:rPr>
          <w:sz w:val="28"/>
          <w:szCs w:val="28"/>
        </w:rPr>
        <w:t>які</w:t>
      </w:r>
      <w:proofErr w:type="spellEnd"/>
      <w:r w:rsidR="009852AA" w:rsidRPr="009852AA">
        <w:rPr>
          <w:sz w:val="28"/>
          <w:szCs w:val="28"/>
        </w:rPr>
        <w:t xml:space="preserve"> </w:t>
      </w:r>
      <w:proofErr w:type="spellStart"/>
      <w:r w:rsidR="009852AA" w:rsidRPr="009852AA">
        <w:rPr>
          <w:sz w:val="28"/>
          <w:szCs w:val="28"/>
        </w:rPr>
        <w:t>стосуються</w:t>
      </w:r>
      <w:proofErr w:type="spellEnd"/>
      <w:r w:rsidR="009852AA" w:rsidRPr="009852AA">
        <w:rPr>
          <w:sz w:val="28"/>
          <w:szCs w:val="28"/>
        </w:rPr>
        <w:t xml:space="preserve"> </w:t>
      </w:r>
      <w:proofErr w:type="spellStart"/>
      <w:r w:rsidR="009852AA" w:rsidRPr="009852AA">
        <w:rPr>
          <w:sz w:val="28"/>
          <w:szCs w:val="28"/>
        </w:rPr>
        <w:t>формування</w:t>
      </w:r>
      <w:proofErr w:type="spellEnd"/>
      <w:r w:rsidR="009852AA" w:rsidRPr="009852AA">
        <w:rPr>
          <w:sz w:val="28"/>
          <w:szCs w:val="28"/>
        </w:rPr>
        <w:t xml:space="preserve"> у </w:t>
      </w:r>
      <w:proofErr w:type="spellStart"/>
      <w:r w:rsidR="009852AA" w:rsidRPr="009852AA">
        <w:rPr>
          <w:sz w:val="28"/>
          <w:szCs w:val="28"/>
        </w:rPr>
        <w:t>здобувачів</w:t>
      </w:r>
      <w:proofErr w:type="spellEnd"/>
      <w:r w:rsidR="009852AA" w:rsidRPr="009852AA">
        <w:rPr>
          <w:sz w:val="28"/>
          <w:szCs w:val="28"/>
        </w:rPr>
        <w:t xml:space="preserve"> </w:t>
      </w:r>
      <w:proofErr w:type="spellStart"/>
      <w:r w:rsidR="009852AA" w:rsidRPr="009852AA">
        <w:rPr>
          <w:sz w:val="28"/>
          <w:szCs w:val="28"/>
        </w:rPr>
        <w:t>освіти</w:t>
      </w:r>
      <w:proofErr w:type="spellEnd"/>
      <w:r w:rsidR="009852AA" w:rsidRPr="009852AA">
        <w:rPr>
          <w:sz w:val="28"/>
          <w:szCs w:val="28"/>
        </w:rPr>
        <w:t xml:space="preserve"> негативного </w:t>
      </w:r>
      <w:proofErr w:type="spellStart"/>
      <w:r w:rsidR="009852AA" w:rsidRPr="009852AA">
        <w:rPr>
          <w:sz w:val="28"/>
          <w:szCs w:val="28"/>
        </w:rPr>
        <w:t>ставлення</w:t>
      </w:r>
      <w:proofErr w:type="spellEnd"/>
      <w:r w:rsidR="009852AA" w:rsidRPr="009852AA">
        <w:rPr>
          <w:sz w:val="28"/>
          <w:szCs w:val="28"/>
        </w:rPr>
        <w:t xml:space="preserve"> до </w:t>
      </w:r>
      <w:proofErr w:type="spellStart"/>
      <w:r w:rsidR="009852AA" w:rsidRPr="009852AA">
        <w:rPr>
          <w:sz w:val="28"/>
          <w:szCs w:val="28"/>
        </w:rPr>
        <w:t>порушення</w:t>
      </w:r>
      <w:proofErr w:type="spellEnd"/>
      <w:r w:rsidR="009852AA" w:rsidRPr="009852AA">
        <w:rPr>
          <w:sz w:val="28"/>
          <w:szCs w:val="28"/>
        </w:rPr>
        <w:t xml:space="preserve">  засад </w:t>
      </w:r>
      <w:proofErr w:type="spellStart"/>
      <w:r w:rsidR="009852AA" w:rsidRPr="009852AA">
        <w:rPr>
          <w:sz w:val="28"/>
          <w:szCs w:val="28"/>
        </w:rPr>
        <w:t>кадемічної</w:t>
      </w:r>
      <w:proofErr w:type="spellEnd"/>
      <w:r w:rsidR="009852AA" w:rsidRPr="009852AA">
        <w:rPr>
          <w:sz w:val="28"/>
          <w:szCs w:val="28"/>
        </w:rPr>
        <w:t xml:space="preserve">  </w:t>
      </w:r>
      <w:proofErr w:type="spellStart"/>
      <w:r w:rsidR="009852AA" w:rsidRPr="009852AA">
        <w:rPr>
          <w:sz w:val="28"/>
          <w:szCs w:val="28"/>
        </w:rPr>
        <w:t>доброчесності</w:t>
      </w:r>
      <w:proofErr w:type="spellEnd"/>
      <w:r w:rsidR="009852AA" w:rsidRPr="009852AA">
        <w:rPr>
          <w:sz w:val="28"/>
          <w:szCs w:val="28"/>
        </w:rPr>
        <w:t xml:space="preserve"> у </w:t>
      </w:r>
      <w:proofErr w:type="spellStart"/>
      <w:r w:rsidR="009852AA" w:rsidRPr="009852AA">
        <w:rPr>
          <w:sz w:val="28"/>
          <w:szCs w:val="28"/>
        </w:rPr>
        <w:t>слові</w:t>
      </w:r>
      <w:proofErr w:type="spellEnd"/>
      <w:r w:rsidR="009852AA" w:rsidRPr="009852AA">
        <w:rPr>
          <w:sz w:val="28"/>
          <w:szCs w:val="28"/>
        </w:rPr>
        <w:t xml:space="preserve"> та </w:t>
      </w:r>
      <w:proofErr w:type="spellStart"/>
      <w:r w:rsidR="009852AA" w:rsidRPr="009852AA">
        <w:rPr>
          <w:sz w:val="28"/>
          <w:szCs w:val="28"/>
        </w:rPr>
        <w:t>дії</w:t>
      </w:r>
      <w:proofErr w:type="spellEnd"/>
      <w:r w:rsidR="009852AA" w:rsidRPr="009852AA">
        <w:rPr>
          <w:sz w:val="28"/>
          <w:szCs w:val="28"/>
        </w:rPr>
        <w:t xml:space="preserve">. </w:t>
      </w:r>
    </w:p>
    <w:p w14:paraId="18DB906B" w14:textId="730D3FDA" w:rsidR="009852AA" w:rsidRPr="009852AA" w:rsidRDefault="003A69F9" w:rsidP="009852AA">
      <w:pPr>
        <w:pStyle w:val="NormalWeb1"/>
        <w:spacing w:before="0" w:beforeAutospacing="0" w:after="0" w:afterAutospacing="0" w:line="360" w:lineRule="auto"/>
        <w:jc w:val="both"/>
        <w:rPr>
          <w:color w:val="000000"/>
          <w:sz w:val="28"/>
          <w:szCs w:val="28"/>
        </w:rPr>
      </w:pPr>
      <w:r>
        <w:rPr>
          <w:color w:val="000000"/>
          <w:sz w:val="28"/>
          <w:szCs w:val="28"/>
          <w:lang w:val="uk-UA"/>
        </w:rPr>
        <w:t xml:space="preserve">      </w:t>
      </w:r>
      <w:proofErr w:type="spellStart"/>
      <w:r w:rsidR="009852AA" w:rsidRPr="009852AA">
        <w:rPr>
          <w:color w:val="000000"/>
          <w:sz w:val="28"/>
          <w:szCs w:val="28"/>
        </w:rPr>
        <w:t>Під</w:t>
      </w:r>
      <w:proofErr w:type="spellEnd"/>
      <w:r w:rsidR="009852AA" w:rsidRPr="009852AA">
        <w:rPr>
          <w:color w:val="000000"/>
          <w:sz w:val="28"/>
          <w:szCs w:val="28"/>
        </w:rPr>
        <w:t xml:space="preserve"> час </w:t>
      </w:r>
      <w:proofErr w:type="spellStart"/>
      <w:r w:rsidR="009852AA" w:rsidRPr="009852AA">
        <w:rPr>
          <w:color w:val="000000"/>
          <w:sz w:val="28"/>
          <w:szCs w:val="28"/>
        </w:rPr>
        <w:t>дистанційного</w:t>
      </w:r>
      <w:proofErr w:type="spellEnd"/>
      <w:r w:rsidR="009852AA" w:rsidRPr="009852AA">
        <w:rPr>
          <w:color w:val="000000"/>
          <w:sz w:val="28"/>
          <w:szCs w:val="28"/>
        </w:rPr>
        <w:t xml:space="preserve"> </w:t>
      </w:r>
      <w:proofErr w:type="spellStart"/>
      <w:r w:rsidR="009852AA" w:rsidRPr="009852AA">
        <w:rPr>
          <w:color w:val="000000"/>
          <w:sz w:val="28"/>
          <w:szCs w:val="28"/>
        </w:rPr>
        <w:t>навчання</w:t>
      </w:r>
      <w:proofErr w:type="spellEnd"/>
      <w:r w:rsidR="009852AA" w:rsidRPr="009852AA">
        <w:rPr>
          <w:color w:val="000000"/>
          <w:sz w:val="28"/>
          <w:szCs w:val="28"/>
        </w:rPr>
        <w:t xml:space="preserve"> для </w:t>
      </w:r>
      <w:proofErr w:type="spellStart"/>
      <w:r w:rsidR="009852AA" w:rsidRPr="009852AA">
        <w:rPr>
          <w:color w:val="000000"/>
          <w:sz w:val="28"/>
          <w:szCs w:val="28"/>
        </w:rPr>
        <w:t>об’єктивності</w:t>
      </w:r>
      <w:proofErr w:type="spellEnd"/>
      <w:r w:rsidR="009852AA" w:rsidRPr="009852AA">
        <w:rPr>
          <w:color w:val="000000"/>
          <w:sz w:val="28"/>
          <w:szCs w:val="28"/>
        </w:rPr>
        <w:t xml:space="preserve"> </w:t>
      </w:r>
      <w:proofErr w:type="spellStart"/>
      <w:r w:rsidR="009852AA" w:rsidRPr="009852AA">
        <w:rPr>
          <w:color w:val="000000"/>
          <w:sz w:val="28"/>
          <w:szCs w:val="28"/>
        </w:rPr>
        <w:t>оцінювання</w:t>
      </w:r>
      <w:proofErr w:type="spellEnd"/>
      <w:r w:rsidR="009852AA" w:rsidRPr="009852AA">
        <w:rPr>
          <w:color w:val="000000"/>
          <w:sz w:val="28"/>
          <w:szCs w:val="28"/>
        </w:rPr>
        <w:t xml:space="preserve"> </w:t>
      </w:r>
      <w:proofErr w:type="spellStart"/>
      <w:r w:rsidR="009852AA" w:rsidRPr="009852AA">
        <w:rPr>
          <w:color w:val="000000"/>
          <w:sz w:val="28"/>
          <w:szCs w:val="28"/>
        </w:rPr>
        <w:t>виконаного</w:t>
      </w:r>
      <w:proofErr w:type="spellEnd"/>
      <w:r w:rsidR="009852AA" w:rsidRPr="009852AA">
        <w:rPr>
          <w:color w:val="000000"/>
          <w:sz w:val="28"/>
          <w:szCs w:val="28"/>
        </w:rPr>
        <w:t xml:space="preserve"> </w:t>
      </w:r>
      <w:proofErr w:type="spellStart"/>
      <w:r w:rsidR="009852AA" w:rsidRPr="009852AA">
        <w:rPr>
          <w:color w:val="000000"/>
          <w:sz w:val="28"/>
          <w:szCs w:val="28"/>
        </w:rPr>
        <w:t>компетентнісного</w:t>
      </w:r>
      <w:proofErr w:type="spellEnd"/>
      <w:r w:rsidR="009852AA" w:rsidRPr="009852AA">
        <w:rPr>
          <w:color w:val="000000"/>
          <w:sz w:val="28"/>
          <w:szCs w:val="28"/>
        </w:rPr>
        <w:t xml:space="preserve"> </w:t>
      </w:r>
      <w:proofErr w:type="spellStart"/>
      <w:r w:rsidR="009852AA" w:rsidRPr="009852AA">
        <w:rPr>
          <w:color w:val="000000"/>
          <w:sz w:val="28"/>
          <w:szCs w:val="28"/>
        </w:rPr>
        <w:t>завдання</w:t>
      </w:r>
      <w:proofErr w:type="spellEnd"/>
      <w:r w:rsidR="009852AA" w:rsidRPr="009852AA">
        <w:rPr>
          <w:color w:val="000000"/>
          <w:sz w:val="28"/>
          <w:szCs w:val="28"/>
        </w:rPr>
        <w:t xml:space="preserve"> у </w:t>
      </w:r>
      <w:proofErr w:type="spellStart"/>
      <w:r w:rsidR="009852AA" w:rsidRPr="009852AA">
        <w:rPr>
          <w:color w:val="000000"/>
          <w:sz w:val="28"/>
          <w:szCs w:val="28"/>
        </w:rPr>
        <w:t>класі</w:t>
      </w:r>
      <w:proofErr w:type="spellEnd"/>
      <w:r w:rsidR="009852AA" w:rsidRPr="009852AA">
        <w:rPr>
          <w:color w:val="000000"/>
          <w:sz w:val="28"/>
          <w:szCs w:val="28"/>
        </w:rPr>
        <w:t xml:space="preserve"> та </w:t>
      </w:r>
      <w:proofErr w:type="spellStart"/>
      <w:r w:rsidR="009852AA" w:rsidRPr="009852AA">
        <w:rPr>
          <w:color w:val="000000"/>
          <w:sz w:val="28"/>
          <w:szCs w:val="28"/>
        </w:rPr>
        <w:t>вдома</w:t>
      </w:r>
      <w:proofErr w:type="spellEnd"/>
      <w:r w:rsidR="009852AA" w:rsidRPr="009852AA">
        <w:rPr>
          <w:color w:val="000000"/>
          <w:sz w:val="28"/>
          <w:szCs w:val="28"/>
        </w:rPr>
        <w:t xml:space="preserve">, на </w:t>
      </w:r>
      <w:proofErr w:type="spellStart"/>
      <w:r w:rsidR="009852AA" w:rsidRPr="009852AA">
        <w:rPr>
          <w:color w:val="000000"/>
          <w:sz w:val="28"/>
          <w:szCs w:val="28"/>
        </w:rPr>
        <w:t>етапі</w:t>
      </w:r>
      <w:proofErr w:type="spellEnd"/>
      <w:r w:rsidR="009852AA" w:rsidRPr="009852AA">
        <w:rPr>
          <w:color w:val="000000"/>
          <w:sz w:val="28"/>
          <w:szCs w:val="28"/>
        </w:rPr>
        <w:t xml:space="preserve"> </w:t>
      </w:r>
      <w:proofErr w:type="spellStart"/>
      <w:r w:rsidR="009852AA" w:rsidRPr="009852AA">
        <w:rPr>
          <w:color w:val="000000"/>
          <w:sz w:val="28"/>
          <w:szCs w:val="28"/>
        </w:rPr>
        <w:t>актуалізації</w:t>
      </w:r>
      <w:proofErr w:type="spellEnd"/>
      <w:r w:rsidR="009852AA" w:rsidRPr="009852AA">
        <w:rPr>
          <w:color w:val="000000"/>
          <w:sz w:val="28"/>
          <w:szCs w:val="28"/>
        </w:rPr>
        <w:t xml:space="preserve"> </w:t>
      </w:r>
      <w:proofErr w:type="spellStart"/>
      <w:r w:rsidR="009852AA" w:rsidRPr="009852AA">
        <w:rPr>
          <w:color w:val="000000"/>
          <w:sz w:val="28"/>
          <w:szCs w:val="28"/>
        </w:rPr>
        <w:t>опорних</w:t>
      </w:r>
      <w:proofErr w:type="spellEnd"/>
      <w:r w:rsidR="009852AA" w:rsidRPr="009852AA">
        <w:rPr>
          <w:color w:val="000000"/>
          <w:sz w:val="28"/>
          <w:szCs w:val="28"/>
        </w:rPr>
        <w:t xml:space="preserve"> </w:t>
      </w:r>
      <w:proofErr w:type="spellStart"/>
      <w:r w:rsidR="009852AA" w:rsidRPr="009852AA">
        <w:rPr>
          <w:color w:val="000000"/>
          <w:sz w:val="28"/>
          <w:szCs w:val="28"/>
        </w:rPr>
        <w:t>знань</w:t>
      </w:r>
      <w:proofErr w:type="spellEnd"/>
      <w:r w:rsidR="009852AA" w:rsidRPr="009852AA">
        <w:rPr>
          <w:color w:val="000000"/>
          <w:sz w:val="28"/>
          <w:szCs w:val="28"/>
        </w:rPr>
        <w:t xml:space="preserve">, </w:t>
      </w:r>
      <w:proofErr w:type="spellStart"/>
      <w:r w:rsidR="009852AA" w:rsidRPr="009852AA">
        <w:rPr>
          <w:color w:val="000000"/>
          <w:sz w:val="28"/>
          <w:szCs w:val="28"/>
        </w:rPr>
        <w:t>рефлексії</w:t>
      </w:r>
      <w:proofErr w:type="spellEnd"/>
      <w:r w:rsidR="009852AA" w:rsidRPr="009852AA">
        <w:rPr>
          <w:color w:val="000000"/>
          <w:sz w:val="28"/>
          <w:szCs w:val="28"/>
        </w:rPr>
        <w:t xml:space="preserve">, педагоги </w:t>
      </w:r>
      <w:proofErr w:type="spellStart"/>
      <w:r w:rsidR="009852AA" w:rsidRPr="009852AA">
        <w:rPr>
          <w:color w:val="000000"/>
          <w:sz w:val="28"/>
          <w:szCs w:val="28"/>
        </w:rPr>
        <w:t>використовують</w:t>
      </w:r>
      <w:proofErr w:type="spellEnd"/>
      <w:r w:rsidR="009852AA" w:rsidRPr="009852AA">
        <w:rPr>
          <w:color w:val="000000"/>
          <w:sz w:val="28"/>
          <w:szCs w:val="28"/>
        </w:rPr>
        <w:t xml:space="preserve"> </w:t>
      </w:r>
      <w:proofErr w:type="spellStart"/>
      <w:r w:rsidR="009852AA" w:rsidRPr="009852AA">
        <w:rPr>
          <w:color w:val="000000"/>
          <w:sz w:val="28"/>
          <w:szCs w:val="28"/>
        </w:rPr>
        <w:t>інформаційні</w:t>
      </w:r>
      <w:proofErr w:type="spellEnd"/>
      <w:r w:rsidR="009852AA" w:rsidRPr="009852AA">
        <w:rPr>
          <w:color w:val="000000"/>
          <w:sz w:val="28"/>
          <w:szCs w:val="28"/>
        </w:rPr>
        <w:t xml:space="preserve"> </w:t>
      </w:r>
      <w:proofErr w:type="spellStart"/>
      <w:r w:rsidR="009852AA" w:rsidRPr="009852AA">
        <w:rPr>
          <w:color w:val="000000"/>
          <w:sz w:val="28"/>
          <w:szCs w:val="28"/>
        </w:rPr>
        <w:t>технології</w:t>
      </w:r>
      <w:proofErr w:type="spellEnd"/>
      <w:r w:rsidR="009852AA" w:rsidRPr="009852AA">
        <w:rPr>
          <w:color w:val="000000"/>
          <w:sz w:val="28"/>
          <w:szCs w:val="28"/>
        </w:rPr>
        <w:t xml:space="preserve"> для </w:t>
      </w:r>
      <w:proofErr w:type="spellStart"/>
      <w:r w:rsidR="009852AA" w:rsidRPr="009852AA">
        <w:rPr>
          <w:color w:val="000000"/>
          <w:sz w:val="28"/>
          <w:szCs w:val="28"/>
        </w:rPr>
        <w:t>зворотнього</w:t>
      </w:r>
      <w:proofErr w:type="spellEnd"/>
      <w:r w:rsidR="009852AA" w:rsidRPr="009852AA">
        <w:rPr>
          <w:color w:val="000000"/>
          <w:sz w:val="28"/>
          <w:szCs w:val="28"/>
        </w:rPr>
        <w:t xml:space="preserve"> </w:t>
      </w:r>
      <w:proofErr w:type="spellStart"/>
      <w:r w:rsidR="009852AA" w:rsidRPr="009852AA">
        <w:rPr>
          <w:color w:val="000000"/>
          <w:sz w:val="28"/>
          <w:szCs w:val="28"/>
        </w:rPr>
        <w:t>зв'язку</w:t>
      </w:r>
      <w:proofErr w:type="spellEnd"/>
      <w:r w:rsidR="009852AA" w:rsidRPr="009852AA">
        <w:rPr>
          <w:color w:val="000000"/>
          <w:sz w:val="28"/>
          <w:szCs w:val="28"/>
        </w:rPr>
        <w:t xml:space="preserve"> </w:t>
      </w:r>
      <w:proofErr w:type="spellStart"/>
      <w:r w:rsidR="009852AA" w:rsidRPr="009852AA">
        <w:rPr>
          <w:color w:val="000000"/>
          <w:sz w:val="28"/>
          <w:szCs w:val="28"/>
        </w:rPr>
        <w:t>зі</w:t>
      </w:r>
      <w:proofErr w:type="spellEnd"/>
      <w:r w:rsidR="009852AA" w:rsidRPr="009852AA">
        <w:rPr>
          <w:color w:val="000000"/>
          <w:sz w:val="28"/>
          <w:szCs w:val="28"/>
        </w:rPr>
        <w:t xml:space="preserve"> </w:t>
      </w:r>
      <w:proofErr w:type="spellStart"/>
      <w:r w:rsidR="009852AA" w:rsidRPr="009852AA">
        <w:rPr>
          <w:color w:val="000000"/>
          <w:sz w:val="28"/>
          <w:szCs w:val="28"/>
        </w:rPr>
        <w:t>здобувачами</w:t>
      </w:r>
      <w:proofErr w:type="spellEnd"/>
      <w:r w:rsidR="009852AA" w:rsidRPr="009852AA">
        <w:rPr>
          <w:color w:val="000000"/>
          <w:sz w:val="28"/>
          <w:szCs w:val="28"/>
        </w:rPr>
        <w:t xml:space="preserve"> </w:t>
      </w:r>
      <w:proofErr w:type="spellStart"/>
      <w:r w:rsidR="009852AA" w:rsidRPr="009852AA">
        <w:rPr>
          <w:color w:val="000000"/>
          <w:sz w:val="28"/>
          <w:szCs w:val="28"/>
        </w:rPr>
        <w:t>освіти</w:t>
      </w:r>
      <w:proofErr w:type="spellEnd"/>
      <w:r w:rsidR="009852AA" w:rsidRPr="009852AA">
        <w:rPr>
          <w:color w:val="000000"/>
          <w:sz w:val="28"/>
          <w:szCs w:val="28"/>
        </w:rPr>
        <w:t xml:space="preserve"> через </w:t>
      </w:r>
      <w:proofErr w:type="spellStart"/>
      <w:r w:rsidR="009852AA" w:rsidRPr="009852AA">
        <w:rPr>
          <w:color w:val="000000"/>
          <w:sz w:val="28"/>
          <w:szCs w:val="28"/>
        </w:rPr>
        <w:t>навчальну</w:t>
      </w:r>
      <w:proofErr w:type="spellEnd"/>
      <w:r w:rsidR="009852AA" w:rsidRPr="009852AA">
        <w:rPr>
          <w:color w:val="000000"/>
          <w:sz w:val="28"/>
          <w:szCs w:val="28"/>
        </w:rPr>
        <w:t xml:space="preserve"> платформу https://classroom.google.com, </w:t>
      </w:r>
      <w:proofErr w:type="spellStart"/>
      <w:r w:rsidR="009852AA" w:rsidRPr="009852AA">
        <w:rPr>
          <w:color w:val="000000"/>
          <w:sz w:val="28"/>
          <w:szCs w:val="28"/>
        </w:rPr>
        <w:t>створюють</w:t>
      </w:r>
      <w:proofErr w:type="spellEnd"/>
      <w:r w:rsidR="009852AA" w:rsidRPr="009852AA">
        <w:rPr>
          <w:color w:val="000000"/>
          <w:sz w:val="28"/>
          <w:szCs w:val="28"/>
        </w:rPr>
        <w:t xml:space="preserve"> </w:t>
      </w:r>
      <w:proofErr w:type="spellStart"/>
      <w:r w:rsidR="009852AA" w:rsidRPr="009852AA">
        <w:rPr>
          <w:color w:val="000000"/>
          <w:sz w:val="28"/>
          <w:szCs w:val="28"/>
        </w:rPr>
        <w:t>відеоконференції</w:t>
      </w:r>
      <w:proofErr w:type="spellEnd"/>
      <w:r w:rsidR="009852AA" w:rsidRPr="009852AA">
        <w:rPr>
          <w:color w:val="000000"/>
          <w:sz w:val="28"/>
          <w:szCs w:val="28"/>
        </w:rPr>
        <w:t xml:space="preserve"> через Zoom,  </w:t>
      </w:r>
      <w:proofErr w:type="spellStart"/>
      <w:r w:rsidR="009852AA" w:rsidRPr="009852AA">
        <w:rPr>
          <w:color w:val="000000"/>
          <w:sz w:val="28"/>
          <w:szCs w:val="28"/>
        </w:rPr>
        <w:t>Viber</w:t>
      </w:r>
      <w:proofErr w:type="spellEnd"/>
      <w:r w:rsidR="009852AA" w:rsidRPr="009852AA">
        <w:rPr>
          <w:color w:val="000000"/>
          <w:sz w:val="28"/>
          <w:szCs w:val="28"/>
        </w:rPr>
        <w:t xml:space="preserve">. </w:t>
      </w:r>
      <w:proofErr w:type="spellStart"/>
      <w:r w:rsidR="009852AA" w:rsidRPr="009852AA">
        <w:rPr>
          <w:color w:val="000000"/>
          <w:sz w:val="28"/>
          <w:szCs w:val="28"/>
        </w:rPr>
        <w:t>Надають</w:t>
      </w:r>
      <w:proofErr w:type="spellEnd"/>
      <w:r w:rsidR="009852AA" w:rsidRPr="009852AA">
        <w:rPr>
          <w:color w:val="000000"/>
          <w:sz w:val="28"/>
          <w:szCs w:val="28"/>
        </w:rPr>
        <w:t xml:space="preserve"> </w:t>
      </w:r>
      <w:proofErr w:type="spellStart"/>
      <w:r w:rsidR="009852AA" w:rsidRPr="009852AA">
        <w:rPr>
          <w:color w:val="000000"/>
          <w:sz w:val="28"/>
          <w:szCs w:val="28"/>
        </w:rPr>
        <w:t>здобувачам</w:t>
      </w:r>
      <w:proofErr w:type="spellEnd"/>
      <w:r w:rsidR="009852AA" w:rsidRPr="009852AA">
        <w:rPr>
          <w:color w:val="000000"/>
          <w:sz w:val="28"/>
          <w:szCs w:val="28"/>
        </w:rPr>
        <w:t xml:space="preserve"> </w:t>
      </w:r>
      <w:proofErr w:type="spellStart"/>
      <w:r w:rsidR="009852AA" w:rsidRPr="009852AA">
        <w:rPr>
          <w:color w:val="000000"/>
          <w:sz w:val="28"/>
          <w:szCs w:val="28"/>
        </w:rPr>
        <w:t>освіти</w:t>
      </w:r>
      <w:proofErr w:type="spellEnd"/>
      <w:r w:rsidR="009852AA" w:rsidRPr="009852AA">
        <w:rPr>
          <w:color w:val="000000"/>
          <w:sz w:val="28"/>
          <w:szCs w:val="28"/>
        </w:rPr>
        <w:t xml:space="preserve"> </w:t>
      </w:r>
      <w:proofErr w:type="spellStart"/>
      <w:r w:rsidR="009852AA" w:rsidRPr="009852AA">
        <w:rPr>
          <w:color w:val="000000"/>
          <w:sz w:val="28"/>
          <w:szCs w:val="28"/>
        </w:rPr>
        <w:t>консультації</w:t>
      </w:r>
      <w:proofErr w:type="spellEnd"/>
      <w:r w:rsidR="009852AA" w:rsidRPr="009852AA">
        <w:rPr>
          <w:color w:val="000000"/>
          <w:sz w:val="28"/>
          <w:szCs w:val="28"/>
        </w:rPr>
        <w:t xml:space="preserve">  через </w:t>
      </w:r>
      <w:proofErr w:type="spellStart"/>
      <w:r w:rsidR="009852AA" w:rsidRPr="009852AA">
        <w:rPr>
          <w:color w:val="000000"/>
          <w:sz w:val="28"/>
          <w:szCs w:val="28"/>
        </w:rPr>
        <w:t>мобільний</w:t>
      </w:r>
      <w:proofErr w:type="spellEnd"/>
      <w:r w:rsidR="009852AA" w:rsidRPr="009852AA">
        <w:rPr>
          <w:color w:val="000000"/>
          <w:sz w:val="28"/>
          <w:szCs w:val="28"/>
        </w:rPr>
        <w:t xml:space="preserve"> </w:t>
      </w:r>
      <w:proofErr w:type="spellStart"/>
      <w:r w:rsidR="009852AA" w:rsidRPr="009852AA">
        <w:rPr>
          <w:color w:val="000000"/>
          <w:sz w:val="28"/>
          <w:szCs w:val="28"/>
        </w:rPr>
        <w:t>додатокViber</w:t>
      </w:r>
      <w:proofErr w:type="spellEnd"/>
      <w:r w:rsidR="009852AA" w:rsidRPr="009852AA">
        <w:rPr>
          <w:color w:val="000000"/>
          <w:sz w:val="28"/>
          <w:szCs w:val="28"/>
        </w:rPr>
        <w:t xml:space="preserve">. На </w:t>
      </w:r>
      <w:proofErr w:type="spellStart"/>
      <w:r w:rsidR="009852AA" w:rsidRPr="009852AA">
        <w:rPr>
          <w:color w:val="000000"/>
          <w:sz w:val="28"/>
          <w:szCs w:val="28"/>
        </w:rPr>
        <w:t>платформі</w:t>
      </w:r>
      <w:proofErr w:type="spellEnd"/>
      <w:r w:rsidR="009852AA" w:rsidRPr="009852AA">
        <w:rPr>
          <w:color w:val="000000"/>
          <w:sz w:val="28"/>
          <w:szCs w:val="28"/>
        </w:rPr>
        <w:t xml:space="preserve"> Google </w:t>
      </w:r>
      <w:proofErr w:type="spellStart"/>
      <w:r w:rsidR="009852AA" w:rsidRPr="009852AA">
        <w:rPr>
          <w:color w:val="000000"/>
          <w:sz w:val="28"/>
          <w:szCs w:val="28"/>
        </w:rPr>
        <w:t>Classroom</w:t>
      </w:r>
      <w:proofErr w:type="spellEnd"/>
      <w:r w:rsidR="009852AA" w:rsidRPr="009852AA">
        <w:rPr>
          <w:color w:val="000000"/>
          <w:sz w:val="28"/>
          <w:szCs w:val="28"/>
        </w:rPr>
        <w:t xml:space="preserve"> </w:t>
      </w:r>
      <w:proofErr w:type="spellStart"/>
      <w:r w:rsidR="009852AA" w:rsidRPr="009852AA">
        <w:rPr>
          <w:color w:val="000000"/>
          <w:sz w:val="28"/>
          <w:szCs w:val="28"/>
        </w:rPr>
        <w:t>створюють</w:t>
      </w:r>
      <w:proofErr w:type="spellEnd"/>
      <w:r w:rsidR="009852AA" w:rsidRPr="009852AA">
        <w:rPr>
          <w:color w:val="000000"/>
          <w:sz w:val="28"/>
          <w:szCs w:val="28"/>
        </w:rPr>
        <w:t xml:space="preserve"> тести, </w:t>
      </w:r>
      <w:proofErr w:type="spellStart"/>
      <w:r w:rsidR="009852AA" w:rsidRPr="009852AA">
        <w:rPr>
          <w:color w:val="000000"/>
          <w:sz w:val="28"/>
          <w:szCs w:val="28"/>
        </w:rPr>
        <w:t>надають</w:t>
      </w:r>
      <w:proofErr w:type="spellEnd"/>
      <w:r w:rsidR="009852AA" w:rsidRPr="009852AA">
        <w:rPr>
          <w:color w:val="000000"/>
          <w:sz w:val="28"/>
          <w:szCs w:val="28"/>
        </w:rPr>
        <w:t xml:space="preserve"> </w:t>
      </w:r>
      <w:proofErr w:type="spellStart"/>
      <w:r w:rsidR="009852AA" w:rsidRPr="009852AA">
        <w:rPr>
          <w:color w:val="000000"/>
          <w:sz w:val="28"/>
          <w:szCs w:val="28"/>
        </w:rPr>
        <w:t>дітям</w:t>
      </w:r>
      <w:proofErr w:type="spellEnd"/>
      <w:r w:rsidR="009852AA" w:rsidRPr="009852AA">
        <w:rPr>
          <w:color w:val="000000"/>
          <w:sz w:val="28"/>
          <w:szCs w:val="28"/>
        </w:rPr>
        <w:t xml:space="preserve"> </w:t>
      </w:r>
      <w:proofErr w:type="spellStart"/>
      <w:r w:rsidR="009852AA" w:rsidRPr="009852AA">
        <w:rPr>
          <w:color w:val="000000"/>
          <w:sz w:val="28"/>
          <w:szCs w:val="28"/>
        </w:rPr>
        <w:t>зворотній</w:t>
      </w:r>
      <w:proofErr w:type="spellEnd"/>
      <w:r w:rsidR="009852AA" w:rsidRPr="009852AA">
        <w:rPr>
          <w:color w:val="000000"/>
          <w:sz w:val="28"/>
          <w:szCs w:val="28"/>
        </w:rPr>
        <w:t xml:space="preserve"> </w:t>
      </w:r>
      <w:proofErr w:type="spellStart"/>
      <w:r w:rsidR="009852AA" w:rsidRPr="009852AA">
        <w:rPr>
          <w:color w:val="000000"/>
          <w:sz w:val="28"/>
          <w:szCs w:val="28"/>
        </w:rPr>
        <w:t>зв’язок</w:t>
      </w:r>
      <w:proofErr w:type="spellEnd"/>
      <w:r w:rsidR="009852AA" w:rsidRPr="009852AA">
        <w:rPr>
          <w:color w:val="000000"/>
          <w:sz w:val="28"/>
          <w:szCs w:val="28"/>
        </w:rPr>
        <w:t xml:space="preserve"> за результатами </w:t>
      </w:r>
      <w:proofErr w:type="spellStart"/>
      <w:r w:rsidR="009852AA" w:rsidRPr="009852AA">
        <w:rPr>
          <w:color w:val="000000"/>
          <w:sz w:val="28"/>
          <w:szCs w:val="28"/>
        </w:rPr>
        <w:t>перевіреного</w:t>
      </w:r>
      <w:proofErr w:type="spellEnd"/>
      <w:r w:rsidR="009852AA" w:rsidRPr="009852AA">
        <w:rPr>
          <w:color w:val="000000"/>
          <w:sz w:val="28"/>
          <w:szCs w:val="28"/>
        </w:rPr>
        <w:t xml:space="preserve"> </w:t>
      </w:r>
      <w:proofErr w:type="spellStart"/>
      <w:r w:rsidR="009852AA" w:rsidRPr="009852AA">
        <w:rPr>
          <w:color w:val="000000"/>
          <w:sz w:val="28"/>
          <w:szCs w:val="28"/>
        </w:rPr>
        <w:t>завдання</w:t>
      </w:r>
      <w:proofErr w:type="spellEnd"/>
      <w:r w:rsidR="009852AA" w:rsidRPr="009852AA">
        <w:rPr>
          <w:color w:val="000000"/>
          <w:sz w:val="28"/>
          <w:szCs w:val="28"/>
        </w:rPr>
        <w:t xml:space="preserve">. Педагоги   </w:t>
      </w:r>
      <w:proofErr w:type="spellStart"/>
      <w:r w:rsidR="009852AA" w:rsidRPr="009852AA">
        <w:rPr>
          <w:color w:val="000000"/>
          <w:sz w:val="28"/>
          <w:szCs w:val="28"/>
        </w:rPr>
        <w:t>залучають</w:t>
      </w:r>
      <w:proofErr w:type="spellEnd"/>
      <w:r w:rsidR="009852AA" w:rsidRPr="009852AA">
        <w:rPr>
          <w:color w:val="000000"/>
          <w:sz w:val="28"/>
          <w:szCs w:val="28"/>
        </w:rPr>
        <w:t xml:space="preserve"> </w:t>
      </w:r>
      <w:proofErr w:type="spellStart"/>
      <w:r w:rsidR="009852AA" w:rsidRPr="009852AA">
        <w:rPr>
          <w:color w:val="000000"/>
          <w:sz w:val="28"/>
          <w:szCs w:val="28"/>
        </w:rPr>
        <w:t>учнів</w:t>
      </w:r>
      <w:proofErr w:type="spellEnd"/>
      <w:r w:rsidR="009852AA" w:rsidRPr="009852AA">
        <w:rPr>
          <w:color w:val="000000"/>
          <w:sz w:val="28"/>
          <w:szCs w:val="28"/>
        </w:rPr>
        <w:t xml:space="preserve"> </w:t>
      </w:r>
      <w:proofErr w:type="spellStart"/>
      <w:r w:rsidR="009852AA" w:rsidRPr="009852AA">
        <w:rPr>
          <w:color w:val="000000"/>
          <w:sz w:val="28"/>
          <w:szCs w:val="28"/>
        </w:rPr>
        <w:t>досамооцінки</w:t>
      </w:r>
      <w:proofErr w:type="spellEnd"/>
      <w:r w:rsidR="009852AA" w:rsidRPr="009852AA">
        <w:rPr>
          <w:color w:val="000000"/>
          <w:sz w:val="28"/>
          <w:szCs w:val="28"/>
        </w:rPr>
        <w:t xml:space="preserve"> </w:t>
      </w:r>
      <w:proofErr w:type="gramStart"/>
      <w:r w:rsidR="009852AA" w:rsidRPr="009852AA">
        <w:rPr>
          <w:color w:val="000000"/>
          <w:sz w:val="28"/>
          <w:szCs w:val="28"/>
        </w:rPr>
        <w:t xml:space="preserve">та  </w:t>
      </w:r>
      <w:proofErr w:type="spellStart"/>
      <w:r w:rsidR="009852AA" w:rsidRPr="009852AA">
        <w:rPr>
          <w:color w:val="000000"/>
          <w:sz w:val="28"/>
          <w:szCs w:val="28"/>
        </w:rPr>
        <w:t>створення</w:t>
      </w:r>
      <w:proofErr w:type="spellEnd"/>
      <w:proofErr w:type="gramEnd"/>
      <w:r w:rsidR="009852AA" w:rsidRPr="009852AA">
        <w:rPr>
          <w:color w:val="000000"/>
          <w:sz w:val="28"/>
          <w:szCs w:val="28"/>
        </w:rPr>
        <w:t xml:space="preserve"> </w:t>
      </w:r>
      <w:proofErr w:type="spellStart"/>
      <w:r w:rsidR="009852AA" w:rsidRPr="009852AA">
        <w:rPr>
          <w:color w:val="000000"/>
          <w:sz w:val="28"/>
          <w:szCs w:val="28"/>
        </w:rPr>
        <w:t>навчальних</w:t>
      </w:r>
      <w:proofErr w:type="spellEnd"/>
      <w:r w:rsidR="009852AA" w:rsidRPr="009852AA">
        <w:rPr>
          <w:color w:val="000000"/>
          <w:sz w:val="28"/>
          <w:szCs w:val="28"/>
        </w:rPr>
        <w:t xml:space="preserve"> </w:t>
      </w:r>
      <w:proofErr w:type="spellStart"/>
      <w:proofErr w:type="gramStart"/>
      <w:r w:rsidR="009852AA" w:rsidRPr="009852AA">
        <w:rPr>
          <w:color w:val="000000"/>
          <w:sz w:val="28"/>
          <w:szCs w:val="28"/>
        </w:rPr>
        <w:t>презентацій</w:t>
      </w:r>
      <w:proofErr w:type="spellEnd"/>
      <w:r w:rsidR="009852AA" w:rsidRPr="009852AA">
        <w:rPr>
          <w:color w:val="000000"/>
          <w:sz w:val="28"/>
          <w:szCs w:val="28"/>
        </w:rPr>
        <w:t xml:space="preserve">,   </w:t>
      </w:r>
      <w:proofErr w:type="spellStart"/>
      <w:r w:rsidR="009852AA" w:rsidRPr="009852AA">
        <w:rPr>
          <w:color w:val="000000"/>
          <w:sz w:val="28"/>
          <w:szCs w:val="28"/>
        </w:rPr>
        <w:t>інтерактивних</w:t>
      </w:r>
      <w:proofErr w:type="spellEnd"/>
      <w:r w:rsidR="009852AA" w:rsidRPr="009852AA">
        <w:rPr>
          <w:color w:val="000000"/>
          <w:sz w:val="28"/>
          <w:szCs w:val="28"/>
        </w:rPr>
        <w:t xml:space="preserve">  </w:t>
      </w:r>
      <w:proofErr w:type="spellStart"/>
      <w:r w:rsidR="009852AA" w:rsidRPr="009852AA">
        <w:rPr>
          <w:color w:val="000000"/>
          <w:sz w:val="28"/>
          <w:szCs w:val="28"/>
        </w:rPr>
        <w:t>вправ</w:t>
      </w:r>
      <w:proofErr w:type="spellEnd"/>
      <w:r w:rsidR="009852AA" w:rsidRPr="009852AA">
        <w:rPr>
          <w:color w:val="000000"/>
          <w:sz w:val="28"/>
          <w:szCs w:val="28"/>
        </w:rPr>
        <w:t>,  моделей</w:t>
      </w:r>
      <w:proofErr w:type="gramEnd"/>
      <w:r w:rsidR="009852AA" w:rsidRPr="009852AA">
        <w:rPr>
          <w:color w:val="000000"/>
          <w:sz w:val="28"/>
          <w:szCs w:val="28"/>
        </w:rPr>
        <w:t xml:space="preserve">, </w:t>
      </w:r>
      <w:proofErr w:type="spellStart"/>
      <w:r w:rsidR="009852AA" w:rsidRPr="009852AA">
        <w:rPr>
          <w:color w:val="000000"/>
          <w:sz w:val="28"/>
          <w:szCs w:val="28"/>
        </w:rPr>
        <w:t>тестів</w:t>
      </w:r>
      <w:proofErr w:type="spellEnd"/>
      <w:r w:rsidR="009852AA" w:rsidRPr="009852AA">
        <w:rPr>
          <w:color w:val="000000"/>
          <w:sz w:val="28"/>
          <w:szCs w:val="28"/>
        </w:rPr>
        <w:t xml:space="preserve">, </w:t>
      </w:r>
      <w:proofErr w:type="spellStart"/>
      <w:r w:rsidR="009852AA" w:rsidRPr="009852AA">
        <w:rPr>
          <w:color w:val="000000"/>
          <w:sz w:val="28"/>
          <w:szCs w:val="28"/>
        </w:rPr>
        <w:t>кросвордів</w:t>
      </w:r>
      <w:proofErr w:type="spellEnd"/>
      <w:r w:rsidR="009852AA" w:rsidRPr="009852AA">
        <w:rPr>
          <w:color w:val="000000"/>
          <w:sz w:val="28"/>
          <w:szCs w:val="28"/>
        </w:rPr>
        <w:t>.</w:t>
      </w:r>
    </w:p>
    <w:p w14:paraId="3A4007A1" w14:textId="77777777" w:rsidR="009852AA" w:rsidRPr="009852AA" w:rsidRDefault="009852AA" w:rsidP="009852AA">
      <w:pPr>
        <w:pStyle w:val="NormalWeb1"/>
        <w:spacing w:before="0" w:beforeAutospacing="0" w:after="0" w:afterAutospacing="0" w:line="360" w:lineRule="auto"/>
        <w:rPr>
          <w:b/>
          <w:sz w:val="28"/>
          <w:szCs w:val="28"/>
        </w:rPr>
      </w:pPr>
      <w:r w:rsidRPr="009852AA">
        <w:rPr>
          <w:b/>
          <w:sz w:val="28"/>
          <w:szCs w:val="28"/>
        </w:rPr>
        <w:t xml:space="preserve">   </w:t>
      </w:r>
      <w:proofErr w:type="spellStart"/>
      <w:r w:rsidRPr="009852AA">
        <w:rPr>
          <w:b/>
          <w:sz w:val="28"/>
          <w:szCs w:val="28"/>
        </w:rPr>
        <w:t>Водночас</w:t>
      </w:r>
      <w:proofErr w:type="spellEnd"/>
      <w:r w:rsidRPr="009852AA">
        <w:rPr>
          <w:b/>
          <w:sz w:val="28"/>
          <w:szCs w:val="28"/>
        </w:rPr>
        <w:t xml:space="preserve">, система </w:t>
      </w:r>
      <w:proofErr w:type="spellStart"/>
      <w:r w:rsidRPr="009852AA">
        <w:rPr>
          <w:b/>
          <w:sz w:val="28"/>
          <w:szCs w:val="28"/>
        </w:rPr>
        <w:t>оцінювання</w:t>
      </w:r>
      <w:proofErr w:type="spellEnd"/>
      <w:r w:rsidRPr="009852AA">
        <w:rPr>
          <w:b/>
          <w:sz w:val="28"/>
          <w:szCs w:val="28"/>
        </w:rPr>
        <w:t xml:space="preserve"> в </w:t>
      </w:r>
      <w:proofErr w:type="spellStart"/>
      <w:r w:rsidRPr="009852AA">
        <w:rPr>
          <w:b/>
          <w:sz w:val="28"/>
          <w:szCs w:val="28"/>
        </w:rPr>
        <w:t>гімназії</w:t>
      </w:r>
      <w:proofErr w:type="spellEnd"/>
      <w:r w:rsidRPr="009852AA">
        <w:rPr>
          <w:b/>
          <w:sz w:val="28"/>
          <w:szCs w:val="28"/>
        </w:rPr>
        <w:t xml:space="preserve">  </w:t>
      </w:r>
      <w:proofErr w:type="spellStart"/>
      <w:r w:rsidRPr="009852AA">
        <w:rPr>
          <w:b/>
          <w:sz w:val="28"/>
          <w:szCs w:val="28"/>
        </w:rPr>
        <w:t>потребує</w:t>
      </w:r>
      <w:proofErr w:type="spellEnd"/>
      <w:r w:rsidRPr="009852AA">
        <w:rPr>
          <w:b/>
          <w:sz w:val="28"/>
          <w:szCs w:val="28"/>
        </w:rPr>
        <w:t xml:space="preserve"> </w:t>
      </w:r>
      <w:proofErr w:type="spellStart"/>
      <w:r w:rsidRPr="009852AA">
        <w:rPr>
          <w:b/>
          <w:sz w:val="28"/>
          <w:szCs w:val="28"/>
        </w:rPr>
        <w:t>удосконалення</w:t>
      </w:r>
      <w:proofErr w:type="spellEnd"/>
      <w:r w:rsidRPr="009852AA">
        <w:rPr>
          <w:b/>
          <w:sz w:val="28"/>
          <w:szCs w:val="28"/>
        </w:rPr>
        <w:t xml:space="preserve"> шляхом:</w:t>
      </w:r>
    </w:p>
    <w:p w14:paraId="45716C27" w14:textId="77777777" w:rsidR="009852AA" w:rsidRPr="009852AA" w:rsidRDefault="009852AA" w:rsidP="009852AA">
      <w:pPr>
        <w:pStyle w:val="NormalWeb1"/>
        <w:numPr>
          <w:ilvl w:val="0"/>
          <w:numId w:val="6"/>
        </w:numPr>
        <w:spacing w:before="0" w:beforeAutospacing="0" w:after="0" w:afterAutospacing="0" w:line="360" w:lineRule="auto"/>
        <w:jc w:val="both"/>
        <w:textAlignment w:val="baseline"/>
        <w:rPr>
          <w:sz w:val="28"/>
          <w:szCs w:val="28"/>
        </w:rPr>
      </w:pPr>
      <w:proofErr w:type="spellStart"/>
      <w:r w:rsidRPr="009852AA">
        <w:rPr>
          <w:sz w:val="28"/>
          <w:szCs w:val="28"/>
        </w:rPr>
        <w:t>формування</w:t>
      </w:r>
      <w:proofErr w:type="spellEnd"/>
      <w:r w:rsidRPr="009852AA">
        <w:rPr>
          <w:sz w:val="28"/>
          <w:szCs w:val="28"/>
        </w:rPr>
        <w:t xml:space="preserve"> </w:t>
      </w:r>
      <w:proofErr w:type="spellStart"/>
      <w:r w:rsidRPr="009852AA">
        <w:rPr>
          <w:sz w:val="28"/>
          <w:szCs w:val="28"/>
        </w:rPr>
        <w:t>чіткої</w:t>
      </w:r>
      <w:proofErr w:type="spellEnd"/>
      <w:r w:rsidRPr="009852AA">
        <w:rPr>
          <w:sz w:val="28"/>
          <w:szCs w:val="28"/>
        </w:rPr>
        <w:t xml:space="preserve"> </w:t>
      </w:r>
      <w:proofErr w:type="spellStart"/>
      <w:r w:rsidRPr="009852AA">
        <w:rPr>
          <w:sz w:val="28"/>
          <w:szCs w:val="28"/>
        </w:rPr>
        <w:t>системи</w:t>
      </w:r>
      <w:proofErr w:type="spellEnd"/>
      <w:r w:rsidRPr="009852AA">
        <w:rPr>
          <w:sz w:val="28"/>
          <w:szCs w:val="28"/>
        </w:rPr>
        <w:t xml:space="preserve"> </w:t>
      </w:r>
      <w:proofErr w:type="gramStart"/>
      <w:r w:rsidRPr="009852AA">
        <w:rPr>
          <w:sz w:val="28"/>
          <w:szCs w:val="28"/>
        </w:rPr>
        <w:t xml:space="preserve">в  </w:t>
      </w:r>
      <w:proofErr w:type="spellStart"/>
      <w:r w:rsidRPr="009852AA">
        <w:rPr>
          <w:sz w:val="28"/>
          <w:szCs w:val="28"/>
        </w:rPr>
        <w:t>оцінювання</w:t>
      </w:r>
      <w:proofErr w:type="spellEnd"/>
      <w:proofErr w:type="gramEnd"/>
      <w:r w:rsidRPr="009852AA">
        <w:rPr>
          <w:sz w:val="28"/>
          <w:szCs w:val="28"/>
        </w:rPr>
        <w:t xml:space="preserve"> </w:t>
      </w:r>
      <w:proofErr w:type="spellStart"/>
      <w:r w:rsidRPr="009852AA">
        <w:rPr>
          <w:sz w:val="28"/>
          <w:szCs w:val="28"/>
        </w:rPr>
        <w:t>навчальних</w:t>
      </w:r>
      <w:proofErr w:type="spellEnd"/>
      <w:r w:rsidRPr="009852AA">
        <w:rPr>
          <w:sz w:val="28"/>
          <w:szCs w:val="28"/>
        </w:rPr>
        <w:t xml:space="preserve"> </w:t>
      </w:r>
      <w:proofErr w:type="spellStart"/>
      <w:r w:rsidRPr="009852AA">
        <w:rPr>
          <w:sz w:val="28"/>
          <w:szCs w:val="28"/>
        </w:rPr>
        <w:t>досягнень</w:t>
      </w:r>
      <w:proofErr w:type="spellEnd"/>
      <w:r w:rsidRPr="009852AA">
        <w:rPr>
          <w:sz w:val="28"/>
          <w:szCs w:val="28"/>
        </w:rPr>
        <w:t xml:space="preserve"> </w:t>
      </w:r>
      <w:proofErr w:type="spellStart"/>
      <w:r w:rsidRPr="009852AA">
        <w:rPr>
          <w:sz w:val="28"/>
          <w:szCs w:val="28"/>
        </w:rPr>
        <w:t>учнів</w:t>
      </w:r>
      <w:proofErr w:type="spellEnd"/>
      <w:r w:rsidRPr="009852AA">
        <w:rPr>
          <w:sz w:val="28"/>
          <w:szCs w:val="28"/>
        </w:rPr>
        <w:t xml:space="preserve"> 5-7 </w:t>
      </w:r>
      <w:proofErr w:type="spellStart"/>
      <w:r w:rsidRPr="009852AA">
        <w:rPr>
          <w:sz w:val="28"/>
          <w:szCs w:val="28"/>
        </w:rPr>
        <w:t>класів</w:t>
      </w:r>
      <w:proofErr w:type="spellEnd"/>
      <w:r w:rsidRPr="009852AA">
        <w:rPr>
          <w:sz w:val="28"/>
          <w:szCs w:val="28"/>
        </w:rPr>
        <w:t>;</w:t>
      </w:r>
    </w:p>
    <w:p w14:paraId="2B4EE4A4" w14:textId="77777777" w:rsidR="009852AA" w:rsidRPr="009852AA" w:rsidRDefault="009852AA" w:rsidP="009852AA">
      <w:pPr>
        <w:pStyle w:val="NormalWeb1"/>
        <w:numPr>
          <w:ilvl w:val="0"/>
          <w:numId w:val="6"/>
        </w:numPr>
        <w:spacing w:before="0" w:beforeAutospacing="0" w:after="0" w:afterAutospacing="0" w:line="360" w:lineRule="auto"/>
        <w:jc w:val="both"/>
        <w:textAlignment w:val="baseline"/>
        <w:rPr>
          <w:sz w:val="28"/>
          <w:szCs w:val="28"/>
        </w:rPr>
      </w:pPr>
      <w:r w:rsidRPr="009852AA">
        <w:rPr>
          <w:sz w:val="28"/>
          <w:szCs w:val="28"/>
        </w:rPr>
        <w:t xml:space="preserve"> </w:t>
      </w:r>
      <w:proofErr w:type="spellStart"/>
      <w:r w:rsidRPr="009852AA">
        <w:rPr>
          <w:sz w:val="28"/>
          <w:szCs w:val="28"/>
        </w:rPr>
        <w:t>удосконалення</w:t>
      </w:r>
      <w:proofErr w:type="spellEnd"/>
      <w:r w:rsidRPr="009852AA">
        <w:rPr>
          <w:sz w:val="28"/>
          <w:szCs w:val="28"/>
        </w:rPr>
        <w:t xml:space="preserve"> </w:t>
      </w:r>
      <w:proofErr w:type="spellStart"/>
      <w:proofErr w:type="gramStart"/>
      <w:r w:rsidRPr="009852AA">
        <w:rPr>
          <w:sz w:val="28"/>
          <w:szCs w:val="28"/>
        </w:rPr>
        <w:t>інструментів</w:t>
      </w:r>
      <w:proofErr w:type="spellEnd"/>
      <w:r w:rsidRPr="009852AA">
        <w:rPr>
          <w:sz w:val="28"/>
          <w:szCs w:val="28"/>
        </w:rPr>
        <w:t xml:space="preserve">  </w:t>
      </w:r>
      <w:proofErr w:type="spellStart"/>
      <w:r w:rsidRPr="009852AA">
        <w:rPr>
          <w:sz w:val="28"/>
          <w:szCs w:val="28"/>
        </w:rPr>
        <w:t>формувального</w:t>
      </w:r>
      <w:proofErr w:type="spellEnd"/>
      <w:proofErr w:type="gramEnd"/>
      <w:r w:rsidRPr="009852AA">
        <w:rPr>
          <w:sz w:val="28"/>
          <w:szCs w:val="28"/>
        </w:rPr>
        <w:t xml:space="preserve"> </w:t>
      </w:r>
      <w:proofErr w:type="spellStart"/>
      <w:r w:rsidRPr="009852AA">
        <w:rPr>
          <w:sz w:val="28"/>
          <w:szCs w:val="28"/>
        </w:rPr>
        <w:t>оцінювання</w:t>
      </w:r>
      <w:proofErr w:type="spellEnd"/>
      <w:r w:rsidRPr="009852AA">
        <w:rPr>
          <w:sz w:val="28"/>
          <w:szCs w:val="28"/>
        </w:rPr>
        <w:t xml:space="preserve">, </w:t>
      </w:r>
      <w:proofErr w:type="spellStart"/>
      <w:r w:rsidRPr="009852AA">
        <w:rPr>
          <w:sz w:val="28"/>
          <w:szCs w:val="28"/>
        </w:rPr>
        <w:t>що</w:t>
      </w:r>
      <w:proofErr w:type="spellEnd"/>
      <w:r w:rsidRPr="009852AA">
        <w:rPr>
          <w:sz w:val="28"/>
          <w:szCs w:val="28"/>
        </w:rPr>
        <w:t xml:space="preserve"> </w:t>
      </w:r>
      <w:proofErr w:type="spellStart"/>
      <w:r w:rsidRPr="009852AA">
        <w:rPr>
          <w:sz w:val="28"/>
          <w:szCs w:val="28"/>
        </w:rPr>
        <w:t>дасть</w:t>
      </w:r>
      <w:proofErr w:type="spellEnd"/>
      <w:r w:rsidRPr="009852AA">
        <w:rPr>
          <w:sz w:val="28"/>
          <w:szCs w:val="28"/>
        </w:rPr>
        <w:t xml:space="preserve"> </w:t>
      </w:r>
      <w:proofErr w:type="spellStart"/>
      <w:r w:rsidRPr="009852AA">
        <w:rPr>
          <w:sz w:val="28"/>
          <w:szCs w:val="28"/>
        </w:rPr>
        <w:t>можливість</w:t>
      </w:r>
      <w:proofErr w:type="spellEnd"/>
      <w:r w:rsidRPr="009852AA">
        <w:rPr>
          <w:sz w:val="28"/>
          <w:szCs w:val="28"/>
        </w:rPr>
        <w:t xml:space="preserve"> </w:t>
      </w:r>
      <w:proofErr w:type="spellStart"/>
      <w:r w:rsidRPr="009852AA">
        <w:rPr>
          <w:sz w:val="28"/>
          <w:szCs w:val="28"/>
        </w:rPr>
        <w:t>прослідковувати</w:t>
      </w:r>
      <w:proofErr w:type="spellEnd"/>
      <w:r w:rsidRPr="009852AA">
        <w:rPr>
          <w:sz w:val="28"/>
          <w:szCs w:val="28"/>
        </w:rPr>
        <w:t xml:space="preserve"> </w:t>
      </w:r>
      <w:proofErr w:type="spellStart"/>
      <w:r w:rsidRPr="009852AA">
        <w:rPr>
          <w:sz w:val="28"/>
          <w:szCs w:val="28"/>
        </w:rPr>
        <w:t>індивідуальний</w:t>
      </w:r>
      <w:proofErr w:type="spellEnd"/>
      <w:r w:rsidRPr="009852AA">
        <w:rPr>
          <w:sz w:val="28"/>
          <w:szCs w:val="28"/>
        </w:rPr>
        <w:t xml:space="preserve"> </w:t>
      </w:r>
      <w:proofErr w:type="spellStart"/>
      <w:r w:rsidRPr="009852AA">
        <w:rPr>
          <w:sz w:val="28"/>
          <w:szCs w:val="28"/>
        </w:rPr>
        <w:t>прогрес</w:t>
      </w:r>
      <w:proofErr w:type="spellEnd"/>
      <w:r w:rsidRPr="009852AA">
        <w:rPr>
          <w:sz w:val="28"/>
          <w:szCs w:val="28"/>
        </w:rPr>
        <w:t xml:space="preserve"> </w:t>
      </w:r>
      <w:proofErr w:type="spellStart"/>
      <w:r w:rsidRPr="009852AA">
        <w:rPr>
          <w:sz w:val="28"/>
          <w:szCs w:val="28"/>
        </w:rPr>
        <w:t>учня</w:t>
      </w:r>
      <w:proofErr w:type="spellEnd"/>
      <w:r w:rsidRPr="009852AA">
        <w:rPr>
          <w:sz w:val="28"/>
          <w:szCs w:val="28"/>
        </w:rPr>
        <w:t xml:space="preserve"> в </w:t>
      </w:r>
      <w:proofErr w:type="spellStart"/>
      <w:r w:rsidRPr="009852AA">
        <w:rPr>
          <w:sz w:val="28"/>
          <w:szCs w:val="28"/>
        </w:rPr>
        <w:t>оволодінні</w:t>
      </w:r>
      <w:proofErr w:type="spellEnd"/>
      <w:r w:rsidRPr="009852AA">
        <w:rPr>
          <w:sz w:val="28"/>
          <w:szCs w:val="28"/>
        </w:rPr>
        <w:t xml:space="preserve"> </w:t>
      </w:r>
      <w:proofErr w:type="spellStart"/>
      <w:r w:rsidRPr="009852AA">
        <w:rPr>
          <w:sz w:val="28"/>
          <w:szCs w:val="28"/>
        </w:rPr>
        <w:t>ключовими</w:t>
      </w:r>
      <w:proofErr w:type="spellEnd"/>
      <w:r w:rsidRPr="009852AA">
        <w:rPr>
          <w:sz w:val="28"/>
          <w:szCs w:val="28"/>
        </w:rPr>
        <w:t xml:space="preserve"> компетентностями; </w:t>
      </w:r>
    </w:p>
    <w:p w14:paraId="0CA64491" w14:textId="77777777" w:rsidR="009852AA" w:rsidRPr="009852AA" w:rsidRDefault="009852AA" w:rsidP="009852AA">
      <w:pPr>
        <w:pStyle w:val="NormalWeb1"/>
        <w:numPr>
          <w:ilvl w:val="0"/>
          <w:numId w:val="6"/>
        </w:numPr>
        <w:spacing w:before="0" w:beforeAutospacing="0" w:after="0" w:afterAutospacing="0" w:line="360" w:lineRule="auto"/>
        <w:jc w:val="both"/>
        <w:textAlignment w:val="baseline"/>
        <w:rPr>
          <w:sz w:val="28"/>
          <w:szCs w:val="28"/>
        </w:rPr>
      </w:pPr>
      <w:r w:rsidRPr="009852AA">
        <w:rPr>
          <w:sz w:val="28"/>
          <w:szCs w:val="28"/>
        </w:rPr>
        <w:t xml:space="preserve"> </w:t>
      </w:r>
      <w:proofErr w:type="spellStart"/>
      <w:r w:rsidRPr="009852AA">
        <w:rPr>
          <w:sz w:val="28"/>
          <w:szCs w:val="28"/>
        </w:rPr>
        <w:t>недостатня</w:t>
      </w:r>
      <w:proofErr w:type="spellEnd"/>
      <w:r w:rsidRPr="009852AA">
        <w:rPr>
          <w:sz w:val="28"/>
          <w:szCs w:val="28"/>
        </w:rPr>
        <w:t xml:space="preserve"> робота </w:t>
      </w:r>
      <w:proofErr w:type="spellStart"/>
      <w:r w:rsidRPr="009852AA">
        <w:rPr>
          <w:sz w:val="28"/>
          <w:szCs w:val="28"/>
        </w:rPr>
        <w:t>вчителів</w:t>
      </w:r>
      <w:proofErr w:type="spellEnd"/>
      <w:r w:rsidRPr="009852AA">
        <w:rPr>
          <w:sz w:val="28"/>
          <w:szCs w:val="28"/>
        </w:rPr>
        <w:t xml:space="preserve"> з </w:t>
      </w:r>
      <w:proofErr w:type="spellStart"/>
      <w:r w:rsidRPr="009852AA">
        <w:rPr>
          <w:sz w:val="28"/>
          <w:szCs w:val="28"/>
        </w:rPr>
        <w:t>використання</w:t>
      </w:r>
      <w:proofErr w:type="spellEnd"/>
      <w:r w:rsidRPr="009852AA">
        <w:rPr>
          <w:sz w:val="28"/>
          <w:szCs w:val="28"/>
        </w:rPr>
        <w:t xml:space="preserve"> </w:t>
      </w:r>
      <w:proofErr w:type="spellStart"/>
      <w:r w:rsidRPr="009852AA">
        <w:rPr>
          <w:sz w:val="28"/>
          <w:szCs w:val="28"/>
        </w:rPr>
        <w:t>аналітичних</w:t>
      </w:r>
      <w:proofErr w:type="spellEnd"/>
      <w:r w:rsidRPr="009852AA">
        <w:rPr>
          <w:sz w:val="28"/>
          <w:szCs w:val="28"/>
        </w:rPr>
        <w:t xml:space="preserve"> </w:t>
      </w:r>
      <w:proofErr w:type="spellStart"/>
      <w:r w:rsidRPr="009852AA">
        <w:rPr>
          <w:sz w:val="28"/>
          <w:szCs w:val="28"/>
        </w:rPr>
        <w:t>даних</w:t>
      </w:r>
      <w:proofErr w:type="spellEnd"/>
      <w:r w:rsidRPr="009852AA">
        <w:rPr>
          <w:sz w:val="28"/>
          <w:szCs w:val="28"/>
        </w:rPr>
        <w:t xml:space="preserve"> для </w:t>
      </w:r>
      <w:proofErr w:type="spellStart"/>
      <w:r w:rsidRPr="009852AA">
        <w:rPr>
          <w:sz w:val="28"/>
          <w:szCs w:val="28"/>
        </w:rPr>
        <w:t>подальшого</w:t>
      </w:r>
      <w:proofErr w:type="spellEnd"/>
      <w:r w:rsidRPr="009852AA">
        <w:rPr>
          <w:sz w:val="28"/>
          <w:szCs w:val="28"/>
        </w:rPr>
        <w:t xml:space="preserve"> </w:t>
      </w:r>
      <w:proofErr w:type="spellStart"/>
      <w:r w:rsidRPr="009852AA">
        <w:rPr>
          <w:sz w:val="28"/>
          <w:szCs w:val="28"/>
        </w:rPr>
        <w:t>планування</w:t>
      </w:r>
      <w:proofErr w:type="spellEnd"/>
      <w:r w:rsidRPr="009852AA">
        <w:rPr>
          <w:sz w:val="28"/>
          <w:szCs w:val="28"/>
        </w:rPr>
        <w:t xml:space="preserve"> </w:t>
      </w:r>
      <w:proofErr w:type="spellStart"/>
      <w:r w:rsidRPr="009852AA">
        <w:rPr>
          <w:sz w:val="28"/>
          <w:szCs w:val="28"/>
        </w:rPr>
        <w:t>роботи</w:t>
      </w:r>
      <w:proofErr w:type="spellEnd"/>
      <w:r w:rsidRPr="009852AA">
        <w:rPr>
          <w:sz w:val="28"/>
          <w:szCs w:val="28"/>
        </w:rPr>
        <w:t xml:space="preserve"> з </w:t>
      </w:r>
      <w:proofErr w:type="spellStart"/>
      <w:r w:rsidRPr="009852AA">
        <w:rPr>
          <w:sz w:val="28"/>
          <w:szCs w:val="28"/>
        </w:rPr>
        <w:t>усунення</w:t>
      </w:r>
      <w:proofErr w:type="spellEnd"/>
      <w:r w:rsidRPr="009852AA">
        <w:rPr>
          <w:sz w:val="28"/>
          <w:szCs w:val="28"/>
        </w:rPr>
        <w:t xml:space="preserve"> прогалин у </w:t>
      </w:r>
      <w:proofErr w:type="spellStart"/>
      <w:r w:rsidRPr="009852AA">
        <w:rPr>
          <w:sz w:val="28"/>
          <w:szCs w:val="28"/>
        </w:rPr>
        <w:t>знаннях</w:t>
      </w:r>
      <w:proofErr w:type="spellEnd"/>
      <w:r w:rsidRPr="009852AA">
        <w:rPr>
          <w:sz w:val="28"/>
          <w:szCs w:val="28"/>
        </w:rPr>
        <w:t xml:space="preserve"> </w:t>
      </w:r>
      <w:proofErr w:type="spellStart"/>
      <w:r w:rsidRPr="009852AA">
        <w:rPr>
          <w:sz w:val="28"/>
          <w:szCs w:val="28"/>
        </w:rPr>
        <w:t>учнів</w:t>
      </w:r>
      <w:proofErr w:type="spellEnd"/>
      <w:r w:rsidRPr="009852AA">
        <w:rPr>
          <w:sz w:val="28"/>
          <w:szCs w:val="28"/>
        </w:rPr>
        <w:t>;</w:t>
      </w:r>
    </w:p>
    <w:p w14:paraId="61A1321C" w14:textId="77777777" w:rsidR="009852AA" w:rsidRPr="009852AA" w:rsidRDefault="009852AA" w:rsidP="009852AA">
      <w:pPr>
        <w:pStyle w:val="NormalWeb1"/>
        <w:numPr>
          <w:ilvl w:val="0"/>
          <w:numId w:val="6"/>
        </w:numPr>
        <w:spacing w:before="0" w:beforeAutospacing="0" w:after="0" w:afterAutospacing="0" w:line="360" w:lineRule="auto"/>
        <w:jc w:val="both"/>
        <w:textAlignment w:val="baseline"/>
        <w:rPr>
          <w:sz w:val="28"/>
          <w:szCs w:val="28"/>
        </w:rPr>
      </w:pPr>
      <w:proofErr w:type="spellStart"/>
      <w:r w:rsidRPr="009852AA">
        <w:rPr>
          <w:sz w:val="28"/>
          <w:szCs w:val="28"/>
        </w:rPr>
        <w:lastRenderedPageBreak/>
        <w:t>Відсутність</w:t>
      </w:r>
      <w:proofErr w:type="spellEnd"/>
      <w:r w:rsidRPr="009852AA">
        <w:rPr>
          <w:sz w:val="28"/>
          <w:szCs w:val="28"/>
        </w:rPr>
        <w:t xml:space="preserve"> </w:t>
      </w:r>
      <w:proofErr w:type="spellStart"/>
      <w:r w:rsidRPr="009852AA">
        <w:rPr>
          <w:sz w:val="28"/>
          <w:szCs w:val="28"/>
        </w:rPr>
        <w:t>постійного</w:t>
      </w:r>
      <w:proofErr w:type="spellEnd"/>
      <w:r w:rsidRPr="009852AA">
        <w:rPr>
          <w:sz w:val="28"/>
          <w:szCs w:val="28"/>
        </w:rPr>
        <w:t xml:space="preserve"> та </w:t>
      </w:r>
      <w:proofErr w:type="spellStart"/>
      <w:r w:rsidRPr="009852AA">
        <w:rPr>
          <w:sz w:val="28"/>
          <w:szCs w:val="28"/>
        </w:rPr>
        <w:t>дієвого</w:t>
      </w:r>
      <w:proofErr w:type="spellEnd"/>
      <w:r w:rsidRPr="009852AA">
        <w:rPr>
          <w:sz w:val="28"/>
          <w:szCs w:val="28"/>
        </w:rPr>
        <w:t xml:space="preserve">  </w:t>
      </w:r>
      <w:proofErr w:type="spellStart"/>
      <w:r w:rsidRPr="009852AA">
        <w:rPr>
          <w:sz w:val="28"/>
          <w:szCs w:val="28"/>
        </w:rPr>
        <w:t>аналізу</w:t>
      </w:r>
      <w:proofErr w:type="spellEnd"/>
      <w:r w:rsidRPr="009852AA">
        <w:rPr>
          <w:sz w:val="28"/>
          <w:szCs w:val="28"/>
        </w:rPr>
        <w:t xml:space="preserve"> </w:t>
      </w:r>
      <w:proofErr w:type="spellStart"/>
      <w:r w:rsidRPr="009852AA">
        <w:rPr>
          <w:sz w:val="28"/>
          <w:szCs w:val="28"/>
        </w:rPr>
        <w:t>динаміки</w:t>
      </w:r>
      <w:proofErr w:type="spellEnd"/>
      <w:r w:rsidRPr="009852AA">
        <w:rPr>
          <w:sz w:val="28"/>
          <w:szCs w:val="28"/>
        </w:rPr>
        <w:t xml:space="preserve"> </w:t>
      </w:r>
      <w:proofErr w:type="spellStart"/>
      <w:r w:rsidRPr="009852AA">
        <w:rPr>
          <w:sz w:val="28"/>
          <w:szCs w:val="28"/>
        </w:rPr>
        <w:t>результатів</w:t>
      </w:r>
      <w:proofErr w:type="spellEnd"/>
      <w:r w:rsidRPr="009852AA">
        <w:rPr>
          <w:sz w:val="28"/>
          <w:szCs w:val="28"/>
        </w:rPr>
        <w:t xml:space="preserve"> </w:t>
      </w:r>
      <w:proofErr w:type="spellStart"/>
      <w:r w:rsidRPr="009852AA">
        <w:rPr>
          <w:sz w:val="28"/>
          <w:szCs w:val="28"/>
        </w:rPr>
        <w:t>навчальної</w:t>
      </w:r>
      <w:proofErr w:type="spellEnd"/>
      <w:r w:rsidRPr="009852AA">
        <w:rPr>
          <w:sz w:val="28"/>
          <w:szCs w:val="28"/>
        </w:rPr>
        <w:t xml:space="preserve"> </w:t>
      </w:r>
      <w:proofErr w:type="spellStart"/>
      <w:r w:rsidRPr="009852AA">
        <w:rPr>
          <w:sz w:val="28"/>
          <w:szCs w:val="28"/>
        </w:rPr>
        <w:t>діяльності</w:t>
      </w:r>
      <w:proofErr w:type="spellEnd"/>
      <w:r w:rsidRPr="009852AA">
        <w:rPr>
          <w:sz w:val="28"/>
          <w:szCs w:val="28"/>
        </w:rPr>
        <w:t xml:space="preserve">  </w:t>
      </w:r>
      <w:proofErr w:type="spellStart"/>
      <w:r w:rsidRPr="009852AA">
        <w:rPr>
          <w:sz w:val="28"/>
          <w:szCs w:val="28"/>
        </w:rPr>
        <w:t>учнів</w:t>
      </w:r>
      <w:proofErr w:type="spellEnd"/>
      <w:r w:rsidRPr="009852AA">
        <w:rPr>
          <w:sz w:val="28"/>
          <w:szCs w:val="28"/>
        </w:rPr>
        <w:t xml:space="preserve">, </w:t>
      </w:r>
      <w:proofErr w:type="spellStart"/>
      <w:r w:rsidRPr="009852AA">
        <w:rPr>
          <w:sz w:val="28"/>
          <w:szCs w:val="28"/>
        </w:rPr>
        <w:t>відстеження</w:t>
      </w:r>
      <w:proofErr w:type="spellEnd"/>
      <w:r w:rsidRPr="009852AA">
        <w:rPr>
          <w:sz w:val="28"/>
          <w:szCs w:val="28"/>
        </w:rPr>
        <w:t xml:space="preserve"> </w:t>
      </w:r>
      <w:proofErr w:type="spellStart"/>
      <w:r w:rsidRPr="009852AA">
        <w:rPr>
          <w:sz w:val="28"/>
          <w:szCs w:val="28"/>
        </w:rPr>
        <w:t>індивідуального</w:t>
      </w:r>
      <w:proofErr w:type="spellEnd"/>
      <w:r w:rsidRPr="009852AA">
        <w:rPr>
          <w:sz w:val="28"/>
          <w:szCs w:val="28"/>
        </w:rPr>
        <w:t xml:space="preserve"> </w:t>
      </w:r>
      <w:proofErr w:type="spellStart"/>
      <w:r w:rsidRPr="009852AA">
        <w:rPr>
          <w:sz w:val="28"/>
          <w:szCs w:val="28"/>
        </w:rPr>
        <w:t>поступу</w:t>
      </w:r>
      <w:proofErr w:type="spellEnd"/>
      <w:r w:rsidRPr="009852AA">
        <w:rPr>
          <w:sz w:val="28"/>
          <w:szCs w:val="28"/>
        </w:rPr>
        <w:t xml:space="preserve"> кожного </w:t>
      </w:r>
      <w:proofErr w:type="spellStart"/>
      <w:r w:rsidRPr="009852AA">
        <w:rPr>
          <w:sz w:val="28"/>
          <w:szCs w:val="28"/>
        </w:rPr>
        <w:t>учня</w:t>
      </w:r>
      <w:proofErr w:type="spellEnd"/>
      <w:r w:rsidRPr="009852AA">
        <w:rPr>
          <w:sz w:val="28"/>
          <w:szCs w:val="28"/>
        </w:rPr>
        <w:t xml:space="preserve"> і на </w:t>
      </w:r>
      <w:proofErr w:type="spellStart"/>
      <w:r w:rsidRPr="009852AA">
        <w:rPr>
          <w:sz w:val="28"/>
          <w:szCs w:val="28"/>
        </w:rPr>
        <w:t>його</w:t>
      </w:r>
      <w:proofErr w:type="spellEnd"/>
      <w:r w:rsidRPr="009852AA">
        <w:rPr>
          <w:sz w:val="28"/>
          <w:szCs w:val="28"/>
        </w:rPr>
        <w:t xml:space="preserve"> </w:t>
      </w:r>
      <w:proofErr w:type="spellStart"/>
      <w:r w:rsidRPr="009852AA">
        <w:rPr>
          <w:sz w:val="28"/>
          <w:szCs w:val="28"/>
        </w:rPr>
        <w:t>основі</w:t>
      </w:r>
      <w:proofErr w:type="spellEnd"/>
      <w:r w:rsidRPr="009852AA">
        <w:rPr>
          <w:sz w:val="28"/>
          <w:szCs w:val="28"/>
        </w:rPr>
        <w:t xml:space="preserve"> </w:t>
      </w:r>
      <w:proofErr w:type="spellStart"/>
      <w:r w:rsidRPr="009852AA">
        <w:rPr>
          <w:sz w:val="28"/>
          <w:szCs w:val="28"/>
        </w:rPr>
        <w:t>створення</w:t>
      </w:r>
      <w:proofErr w:type="spellEnd"/>
      <w:r w:rsidRPr="009852AA">
        <w:rPr>
          <w:sz w:val="28"/>
          <w:szCs w:val="28"/>
        </w:rPr>
        <w:t xml:space="preserve"> </w:t>
      </w:r>
      <w:proofErr w:type="spellStart"/>
      <w:r w:rsidRPr="009852AA">
        <w:rPr>
          <w:sz w:val="28"/>
          <w:szCs w:val="28"/>
        </w:rPr>
        <w:t>індивідуальної</w:t>
      </w:r>
      <w:proofErr w:type="spellEnd"/>
      <w:r w:rsidRPr="009852AA">
        <w:rPr>
          <w:sz w:val="28"/>
          <w:szCs w:val="28"/>
        </w:rPr>
        <w:t xml:space="preserve"> </w:t>
      </w:r>
      <w:proofErr w:type="spellStart"/>
      <w:r w:rsidRPr="009852AA">
        <w:rPr>
          <w:sz w:val="28"/>
          <w:szCs w:val="28"/>
        </w:rPr>
        <w:t>траєкторії</w:t>
      </w:r>
      <w:proofErr w:type="spellEnd"/>
      <w:r w:rsidRPr="009852AA">
        <w:rPr>
          <w:sz w:val="28"/>
          <w:szCs w:val="28"/>
        </w:rPr>
        <w:t xml:space="preserve"> </w:t>
      </w:r>
      <w:proofErr w:type="spellStart"/>
      <w:r w:rsidRPr="009852AA">
        <w:rPr>
          <w:sz w:val="28"/>
          <w:szCs w:val="28"/>
        </w:rPr>
        <w:t>успіху</w:t>
      </w:r>
      <w:proofErr w:type="spellEnd"/>
      <w:r w:rsidRPr="009852AA">
        <w:rPr>
          <w:sz w:val="28"/>
          <w:szCs w:val="28"/>
        </w:rPr>
        <w:t>.</w:t>
      </w:r>
    </w:p>
    <w:p w14:paraId="000C484C"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color w:val="FF0000"/>
          <w:sz w:val="28"/>
          <w:szCs w:val="28"/>
        </w:rPr>
      </w:pPr>
      <w:r w:rsidRPr="009852AA">
        <w:rPr>
          <w:rFonts w:ascii="Times New Roman" w:eastAsia="Calibri" w:hAnsi="Times New Roman"/>
          <w:b/>
          <w:color w:val="FF0000"/>
          <w:sz w:val="28"/>
          <w:szCs w:val="28"/>
        </w:rPr>
        <w:t xml:space="preserve">3. </w:t>
      </w:r>
      <w:proofErr w:type="spellStart"/>
      <w:r w:rsidRPr="009852AA">
        <w:rPr>
          <w:rFonts w:ascii="Times New Roman" w:eastAsia="Calibri" w:hAnsi="Times New Roman"/>
          <w:b/>
          <w:color w:val="FF0000"/>
          <w:sz w:val="28"/>
          <w:szCs w:val="28"/>
        </w:rPr>
        <w:t>Напрям</w:t>
      </w:r>
      <w:proofErr w:type="spellEnd"/>
      <w:r w:rsidRPr="009852AA">
        <w:rPr>
          <w:rFonts w:ascii="Times New Roman" w:eastAsia="Calibri" w:hAnsi="Times New Roman"/>
          <w:b/>
          <w:color w:val="FF0000"/>
          <w:sz w:val="28"/>
          <w:szCs w:val="28"/>
        </w:rPr>
        <w:t xml:space="preserve"> « </w:t>
      </w:r>
      <w:proofErr w:type="spellStart"/>
      <w:r w:rsidRPr="009852AA">
        <w:rPr>
          <w:rFonts w:ascii="Times New Roman" w:eastAsia="Calibri" w:hAnsi="Times New Roman"/>
          <w:b/>
          <w:color w:val="FF0000"/>
          <w:sz w:val="28"/>
          <w:szCs w:val="28"/>
        </w:rPr>
        <w:t>Діяльність</w:t>
      </w:r>
      <w:proofErr w:type="spellEnd"/>
      <w:r w:rsidRPr="009852AA">
        <w:rPr>
          <w:rFonts w:ascii="Times New Roman" w:eastAsia="Calibri" w:hAnsi="Times New Roman"/>
          <w:b/>
          <w:color w:val="FF0000"/>
          <w:sz w:val="28"/>
          <w:szCs w:val="28"/>
        </w:rPr>
        <w:t xml:space="preserve"> </w:t>
      </w:r>
      <w:proofErr w:type="spellStart"/>
      <w:r w:rsidRPr="009852AA">
        <w:rPr>
          <w:rFonts w:ascii="Times New Roman" w:eastAsia="Calibri" w:hAnsi="Times New Roman"/>
          <w:b/>
          <w:color w:val="FF0000"/>
          <w:sz w:val="28"/>
          <w:szCs w:val="28"/>
        </w:rPr>
        <w:t>педагогічних</w:t>
      </w:r>
      <w:proofErr w:type="spellEnd"/>
      <w:r w:rsidRPr="009852AA">
        <w:rPr>
          <w:rFonts w:ascii="Times New Roman" w:eastAsia="Calibri" w:hAnsi="Times New Roman"/>
          <w:b/>
          <w:color w:val="FF0000"/>
          <w:sz w:val="28"/>
          <w:szCs w:val="28"/>
        </w:rPr>
        <w:t xml:space="preserve"> </w:t>
      </w:r>
      <w:proofErr w:type="spellStart"/>
      <w:r w:rsidRPr="009852AA">
        <w:rPr>
          <w:rFonts w:ascii="Times New Roman" w:eastAsia="Calibri" w:hAnsi="Times New Roman"/>
          <w:b/>
          <w:color w:val="FF0000"/>
          <w:sz w:val="28"/>
          <w:szCs w:val="28"/>
        </w:rPr>
        <w:t>працівників</w:t>
      </w:r>
      <w:proofErr w:type="spellEnd"/>
      <w:r w:rsidRPr="009852AA">
        <w:rPr>
          <w:rFonts w:ascii="Times New Roman" w:eastAsia="Calibri" w:hAnsi="Times New Roman"/>
          <w:b/>
          <w:color w:val="FF0000"/>
          <w:sz w:val="28"/>
          <w:szCs w:val="28"/>
        </w:rPr>
        <w:t xml:space="preserve"> закладу </w:t>
      </w:r>
      <w:proofErr w:type="spellStart"/>
      <w:r w:rsidRPr="009852AA">
        <w:rPr>
          <w:rFonts w:ascii="Times New Roman" w:eastAsia="Calibri" w:hAnsi="Times New Roman"/>
          <w:b/>
          <w:color w:val="FF0000"/>
          <w:sz w:val="28"/>
          <w:szCs w:val="28"/>
        </w:rPr>
        <w:t>освіти</w:t>
      </w:r>
      <w:proofErr w:type="spellEnd"/>
      <w:r w:rsidRPr="009852AA">
        <w:rPr>
          <w:rFonts w:ascii="Times New Roman" w:eastAsia="Calibri" w:hAnsi="Times New Roman"/>
          <w:b/>
          <w:color w:val="FF0000"/>
          <w:sz w:val="28"/>
          <w:szCs w:val="28"/>
        </w:rPr>
        <w:t>»</w:t>
      </w:r>
      <w:r w:rsidRPr="009852AA">
        <w:rPr>
          <w:rFonts w:ascii="Times New Roman" w:eastAsia="Calibri" w:hAnsi="Times New Roman"/>
          <w:color w:val="FF0000"/>
          <w:sz w:val="28"/>
          <w:szCs w:val="28"/>
        </w:rPr>
        <w:t xml:space="preserve"> </w:t>
      </w:r>
    </w:p>
    <w:p w14:paraId="723E4334"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Педагогічний</w:t>
      </w:r>
      <w:proofErr w:type="spellEnd"/>
      <w:r w:rsidRPr="009852AA">
        <w:rPr>
          <w:rFonts w:ascii="Times New Roman" w:eastAsia="Calibri" w:hAnsi="Times New Roman"/>
          <w:sz w:val="28"/>
          <w:szCs w:val="28"/>
        </w:rPr>
        <w:t xml:space="preserve"> склад </w:t>
      </w:r>
      <w:proofErr w:type="spellStart"/>
      <w:r w:rsidRPr="009852AA">
        <w:rPr>
          <w:rFonts w:ascii="Times New Roman" w:eastAsia="Calibri" w:hAnsi="Times New Roman"/>
          <w:sz w:val="28"/>
          <w:szCs w:val="28"/>
        </w:rPr>
        <w:t>працівників</w:t>
      </w:r>
      <w:proofErr w:type="spellEnd"/>
      <w:r w:rsidRPr="009852AA">
        <w:rPr>
          <w:rFonts w:ascii="Times New Roman" w:eastAsia="Calibri" w:hAnsi="Times New Roman"/>
          <w:sz w:val="28"/>
          <w:szCs w:val="28"/>
        </w:rPr>
        <w:t xml:space="preserve"> закладу </w:t>
      </w:r>
      <w:proofErr w:type="spellStart"/>
      <w:r w:rsidRPr="009852AA">
        <w:rPr>
          <w:rFonts w:ascii="Times New Roman" w:eastAsia="Calibri" w:hAnsi="Times New Roman"/>
          <w:sz w:val="28"/>
          <w:szCs w:val="28"/>
        </w:rPr>
        <w:t>складає</w:t>
      </w:r>
      <w:proofErr w:type="spellEnd"/>
      <w:r w:rsidRPr="009852AA">
        <w:rPr>
          <w:rFonts w:ascii="Times New Roman" w:eastAsia="Calibri" w:hAnsi="Times New Roman"/>
          <w:sz w:val="28"/>
          <w:szCs w:val="28"/>
        </w:rPr>
        <w:t xml:space="preserve"> 27 </w:t>
      </w:r>
      <w:proofErr w:type="spellStart"/>
      <w:r w:rsidRPr="009852AA">
        <w:rPr>
          <w:rFonts w:ascii="Times New Roman" w:eastAsia="Calibri" w:hAnsi="Times New Roman"/>
          <w:sz w:val="28"/>
          <w:szCs w:val="28"/>
        </w:rPr>
        <w:t>осіб</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Протягом</w:t>
      </w:r>
      <w:proofErr w:type="spellEnd"/>
      <w:r w:rsidRPr="009852AA">
        <w:rPr>
          <w:rFonts w:ascii="Times New Roman" w:eastAsia="Calibri" w:hAnsi="Times New Roman"/>
          <w:sz w:val="28"/>
          <w:szCs w:val="28"/>
        </w:rPr>
        <w:t xml:space="preserve"> року за </w:t>
      </w:r>
      <w:proofErr w:type="spellStart"/>
      <w:r w:rsidRPr="009852AA">
        <w:rPr>
          <w:rFonts w:ascii="Times New Roman" w:eastAsia="Calibri" w:hAnsi="Times New Roman"/>
          <w:sz w:val="28"/>
          <w:szCs w:val="28"/>
        </w:rPr>
        <w:t>виробничою</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необхідністю</w:t>
      </w:r>
      <w:proofErr w:type="spellEnd"/>
      <w:r w:rsidRPr="009852AA">
        <w:rPr>
          <w:rFonts w:ascii="Times New Roman" w:eastAsia="Calibri" w:hAnsi="Times New Roman"/>
          <w:sz w:val="28"/>
          <w:szCs w:val="28"/>
        </w:rPr>
        <w:t xml:space="preserve"> до закладу </w:t>
      </w:r>
      <w:proofErr w:type="spellStart"/>
      <w:r w:rsidRPr="009852AA">
        <w:rPr>
          <w:rFonts w:ascii="Times New Roman" w:eastAsia="Calibri" w:hAnsi="Times New Roman"/>
          <w:sz w:val="28"/>
          <w:szCs w:val="28"/>
        </w:rPr>
        <w:t>було</w:t>
      </w:r>
      <w:proofErr w:type="spellEnd"/>
      <w:r w:rsidRPr="009852AA">
        <w:rPr>
          <w:rFonts w:ascii="Times New Roman" w:eastAsia="Calibri" w:hAnsi="Times New Roman"/>
          <w:sz w:val="28"/>
          <w:szCs w:val="28"/>
        </w:rPr>
        <w:t xml:space="preserve"> залучено </w:t>
      </w:r>
      <w:proofErr w:type="spellStart"/>
      <w:r w:rsidRPr="009852AA">
        <w:rPr>
          <w:rFonts w:ascii="Times New Roman" w:eastAsia="Calibri" w:hAnsi="Times New Roman"/>
          <w:sz w:val="28"/>
          <w:szCs w:val="28"/>
        </w:rPr>
        <w:t>двох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сумісників</w:t>
      </w:r>
      <w:proofErr w:type="spellEnd"/>
      <w:r w:rsidRPr="009852AA">
        <w:rPr>
          <w:rFonts w:ascii="Times New Roman" w:eastAsia="Calibri" w:hAnsi="Times New Roman"/>
          <w:sz w:val="28"/>
          <w:szCs w:val="28"/>
        </w:rPr>
        <w:t xml:space="preserve"> (учитель </w:t>
      </w:r>
      <w:proofErr w:type="spellStart"/>
      <w:r w:rsidRPr="009852AA">
        <w:rPr>
          <w:rFonts w:ascii="Times New Roman" w:eastAsia="Calibri" w:hAnsi="Times New Roman"/>
          <w:sz w:val="28"/>
          <w:szCs w:val="28"/>
        </w:rPr>
        <w:t>хімії</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асистент</w:t>
      </w:r>
      <w:proofErr w:type="spellEnd"/>
      <w:r w:rsidRPr="009852AA">
        <w:rPr>
          <w:rFonts w:ascii="Times New Roman" w:eastAsia="Calibri" w:hAnsi="Times New Roman"/>
          <w:sz w:val="28"/>
          <w:szCs w:val="28"/>
        </w:rPr>
        <w:t xml:space="preserve"> учителя- </w:t>
      </w:r>
      <w:proofErr w:type="spellStart"/>
      <w:r w:rsidRPr="009852AA">
        <w:rPr>
          <w:rFonts w:ascii="Times New Roman" w:eastAsia="Calibri" w:hAnsi="Times New Roman"/>
          <w:sz w:val="28"/>
          <w:szCs w:val="28"/>
        </w:rPr>
        <w:t>практичний</w:t>
      </w:r>
      <w:proofErr w:type="spellEnd"/>
      <w:r w:rsidRPr="009852AA">
        <w:rPr>
          <w:rFonts w:ascii="Times New Roman" w:eastAsia="Calibri" w:hAnsi="Times New Roman"/>
          <w:sz w:val="28"/>
          <w:szCs w:val="28"/>
        </w:rPr>
        <w:t xml:space="preserve"> психолог за </w:t>
      </w:r>
      <w:proofErr w:type="spellStart"/>
      <w:r w:rsidRPr="009852AA">
        <w:rPr>
          <w:rFonts w:ascii="Times New Roman" w:eastAsia="Calibri" w:hAnsi="Times New Roman"/>
          <w:sz w:val="28"/>
          <w:szCs w:val="28"/>
        </w:rPr>
        <w:t>сумісництвом</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асистент</w:t>
      </w:r>
      <w:proofErr w:type="spellEnd"/>
      <w:r w:rsidRPr="009852AA">
        <w:rPr>
          <w:rFonts w:ascii="Times New Roman" w:eastAsia="Calibri" w:hAnsi="Times New Roman"/>
          <w:sz w:val="28"/>
          <w:szCs w:val="28"/>
        </w:rPr>
        <w:t xml:space="preserve"> учителя). Четверо    </w:t>
      </w:r>
      <w:proofErr w:type="spellStart"/>
      <w:r w:rsidRPr="009852AA">
        <w:rPr>
          <w:rFonts w:ascii="Times New Roman" w:eastAsia="Calibri" w:hAnsi="Times New Roman"/>
          <w:sz w:val="28"/>
          <w:szCs w:val="28"/>
        </w:rPr>
        <w:t>педагогів</w:t>
      </w:r>
      <w:proofErr w:type="spellEnd"/>
      <w:r w:rsidRPr="009852AA">
        <w:rPr>
          <w:rFonts w:ascii="Times New Roman" w:eastAsia="Calibri" w:hAnsi="Times New Roman"/>
          <w:sz w:val="28"/>
          <w:szCs w:val="28"/>
        </w:rPr>
        <w:t xml:space="preserve"> </w:t>
      </w:r>
      <w:proofErr w:type="spellStart"/>
      <w:proofErr w:type="gramStart"/>
      <w:r w:rsidRPr="009852AA">
        <w:rPr>
          <w:rFonts w:ascii="Times New Roman" w:eastAsia="Calibri" w:hAnsi="Times New Roman"/>
          <w:sz w:val="28"/>
          <w:szCs w:val="28"/>
        </w:rPr>
        <w:t>перебували</w:t>
      </w:r>
      <w:proofErr w:type="spellEnd"/>
      <w:r w:rsidRPr="009852AA">
        <w:rPr>
          <w:rFonts w:ascii="Times New Roman" w:eastAsia="Calibri" w:hAnsi="Times New Roman"/>
          <w:sz w:val="28"/>
          <w:szCs w:val="28"/>
        </w:rPr>
        <w:t xml:space="preserve">  у</w:t>
      </w:r>
      <w:proofErr w:type="gram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відпустці</w:t>
      </w:r>
      <w:proofErr w:type="spellEnd"/>
      <w:r w:rsidRPr="009852AA">
        <w:rPr>
          <w:rFonts w:ascii="Times New Roman" w:eastAsia="Calibri" w:hAnsi="Times New Roman"/>
          <w:sz w:val="28"/>
          <w:szCs w:val="28"/>
        </w:rPr>
        <w:t xml:space="preserve"> по догляду за </w:t>
      </w:r>
      <w:proofErr w:type="spellStart"/>
      <w:r w:rsidRPr="009852AA">
        <w:rPr>
          <w:rFonts w:ascii="Times New Roman" w:eastAsia="Calibri" w:hAnsi="Times New Roman"/>
          <w:sz w:val="28"/>
          <w:szCs w:val="28"/>
        </w:rPr>
        <w:t>дитиною</w:t>
      </w:r>
      <w:proofErr w:type="spellEnd"/>
      <w:r w:rsidRPr="009852AA">
        <w:rPr>
          <w:rFonts w:ascii="Times New Roman" w:eastAsia="Calibri" w:hAnsi="Times New Roman"/>
          <w:sz w:val="28"/>
          <w:szCs w:val="28"/>
        </w:rPr>
        <w:t xml:space="preserve">. </w:t>
      </w:r>
    </w:p>
    <w:p w14:paraId="59A5198D"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Заклад укомплектовано </w:t>
      </w:r>
      <w:proofErr w:type="spellStart"/>
      <w:r w:rsidRPr="009852AA">
        <w:rPr>
          <w:rFonts w:ascii="Times New Roman" w:eastAsia="Calibri" w:hAnsi="Times New Roman"/>
          <w:sz w:val="28"/>
          <w:szCs w:val="28"/>
        </w:rPr>
        <w:t>педагогічними</w:t>
      </w:r>
      <w:proofErr w:type="spellEnd"/>
      <w:r w:rsidRPr="009852AA">
        <w:rPr>
          <w:rFonts w:ascii="Times New Roman" w:eastAsia="Calibri" w:hAnsi="Times New Roman"/>
          <w:sz w:val="28"/>
          <w:szCs w:val="28"/>
        </w:rPr>
        <w:t xml:space="preserve"> </w:t>
      </w:r>
      <w:proofErr w:type="gramStart"/>
      <w:r w:rsidRPr="009852AA">
        <w:rPr>
          <w:rFonts w:ascii="Times New Roman" w:eastAsia="Calibri" w:hAnsi="Times New Roman"/>
          <w:sz w:val="28"/>
          <w:szCs w:val="28"/>
        </w:rPr>
        <w:t xml:space="preserve">кадрами  </w:t>
      </w:r>
      <w:proofErr w:type="spellStart"/>
      <w:r w:rsidRPr="009852AA">
        <w:rPr>
          <w:rFonts w:ascii="Times New Roman" w:eastAsia="Calibri" w:hAnsi="Times New Roman"/>
          <w:sz w:val="28"/>
          <w:szCs w:val="28"/>
        </w:rPr>
        <w:t>відповідно</w:t>
      </w:r>
      <w:proofErr w:type="spellEnd"/>
      <w:proofErr w:type="gramEnd"/>
      <w:r w:rsidRPr="009852AA">
        <w:rPr>
          <w:rFonts w:ascii="Times New Roman" w:eastAsia="Calibri" w:hAnsi="Times New Roman"/>
          <w:sz w:val="28"/>
          <w:szCs w:val="28"/>
        </w:rPr>
        <w:t xml:space="preserve"> до </w:t>
      </w:r>
      <w:proofErr w:type="spellStart"/>
      <w:r w:rsidRPr="009852AA">
        <w:rPr>
          <w:rFonts w:ascii="Times New Roman" w:eastAsia="Calibri" w:hAnsi="Times New Roman"/>
          <w:sz w:val="28"/>
          <w:szCs w:val="28"/>
        </w:rPr>
        <w:t>поданого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розподілу</w:t>
      </w:r>
      <w:proofErr w:type="spellEnd"/>
      <w:r w:rsidRPr="009852AA">
        <w:rPr>
          <w:rFonts w:ascii="Times New Roman" w:eastAsia="Calibri" w:hAnsi="Times New Roman"/>
          <w:sz w:val="28"/>
          <w:szCs w:val="28"/>
        </w:rPr>
        <w:t xml:space="preserve"> за </w:t>
      </w:r>
      <w:proofErr w:type="spellStart"/>
      <w:r w:rsidRPr="009852AA">
        <w:rPr>
          <w:rFonts w:ascii="Times New Roman" w:eastAsia="Calibri" w:hAnsi="Times New Roman"/>
          <w:sz w:val="28"/>
          <w:szCs w:val="28"/>
        </w:rPr>
        <w:t>кваліфікаційними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категоріями</w:t>
      </w:r>
      <w:proofErr w:type="spellEnd"/>
      <w:r w:rsidRPr="009852AA">
        <w:rPr>
          <w:rFonts w:ascii="Times New Roman" w:eastAsia="Calibri" w:hAnsi="Times New Roman"/>
          <w:sz w:val="28"/>
          <w:szCs w:val="28"/>
        </w:rPr>
        <w:t>:</w:t>
      </w:r>
    </w:p>
    <w:p w14:paraId="2DD220D9"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w:t>
      </w:r>
    </w:p>
    <w:tbl>
      <w:tblPr>
        <w:tblStyle w:val="TableNormal1"/>
        <w:tblW w:w="0" w:type="auto"/>
        <w:jc w:val="center"/>
        <w:tblInd w:w="0" w:type="dxa"/>
        <w:tblLayout w:type="fixed"/>
        <w:tblLook w:val="04A0" w:firstRow="1" w:lastRow="0" w:firstColumn="1" w:lastColumn="0" w:noHBand="0" w:noVBand="1"/>
      </w:tblPr>
      <w:tblGrid>
        <w:gridCol w:w="3975"/>
        <w:gridCol w:w="1485"/>
        <w:gridCol w:w="1500"/>
      </w:tblGrid>
      <w:tr w:rsidR="009852AA" w:rsidRPr="009852AA" w14:paraId="64092E49" w14:textId="77777777">
        <w:trPr>
          <w:jc w:val="center"/>
        </w:trPr>
        <w:tc>
          <w:tcPr>
            <w:tcW w:w="39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142EA83"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proofErr w:type="spellStart"/>
            <w:r w:rsidRPr="009852AA">
              <w:rPr>
                <w:rFonts w:ascii="Times New Roman" w:eastAsia="Calibri" w:hAnsi="Times New Roman"/>
                <w:sz w:val="28"/>
                <w:szCs w:val="28"/>
              </w:rPr>
              <w:t>Спеціаліст</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вищої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категорії</w:t>
            </w:r>
            <w:proofErr w:type="spellEnd"/>
          </w:p>
        </w:tc>
        <w:tc>
          <w:tcPr>
            <w:tcW w:w="1485"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14:paraId="2F2BA0F2"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13</w:t>
            </w:r>
          </w:p>
        </w:tc>
        <w:tc>
          <w:tcPr>
            <w:tcW w:w="1500" w:type="dxa"/>
            <w:tcBorders>
              <w:top w:val="outset" w:sz="6" w:space="0" w:color="auto"/>
              <w:left w:val="nil"/>
              <w:bottom w:val="outset" w:sz="6" w:space="0" w:color="auto"/>
              <w:right w:val="outset" w:sz="6" w:space="0" w:color="auto"/>
            </w:tcBorders>
            <w:tcMar>
              <w:top w:w="15" w:type="dxa"/>
              <w:left w:w="15" w:type="dxa"/>
              <w:bottom w:w="15" w:type="dxa"/>
              <w:right w:w="15" w:type="dxa"/>
            </w:tcMar>
            <w:hideMark/>
          </w:tcPr>
          <w:p w14:paraId="37CA3968"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48,2</w:t>
            </w:r>
          </w:p>
        </w:tc>
      </w:tr>
      <w:tr w:rsidR="009852AA" w:rsidRPr="009852AA" w14:paraId="1BF3B41C" w14:textId="77777777">
        <w:trPr>
          <w:jc w:val="center"/>
        </w:trPr>
        <w:tc>
          <w:tcPr>
            <w:tcW w:w="39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4F4188C0"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proofErr w:type="spellStart"/>
            <w:r w:rsidRPr="009852AA">
              <w:rPr>
                <w:rFonts w:ascii="Times New Roman" w:eastAsia="Calibri" w:hAnsi="Times New Roman"/>
                <w:sz w:val="28"/>
                <w:szCs w:val="28"/>
              </w:rPr>
              <w:t>Спеціаліст</w:t>
            </w:r>
            <w:proofErr w:type="spellEnd"/>
            <w:r w:rsidRPr="009852AA">
              <w:rPr>
                <w:rFonts w:ascii="Times New Roman" w:eastAsia="Calibri" w:hAnsi="Times New Roman"/>
                <w:sz w:val="28"/>
                <w:szCs w:val="28"/>
              </w:rPr>
              <w:t xml:space="preserve"> І </w:t>
            </w:r>
            <w:proofErr w:type="spellStart"/>
            <w:r w:rsidRPr="009852AA">
              <w:rPr>
                <w:rFonts w:ascii="Times New Roman" w:eastAsia="Calibri" w:hAnsi="Times New Roman"/>
                <w:sz w:val="28"/>
                <w:szCs w:val="28"/>
              </w:rPr>
              <w:t>категорії</w:t>
            </w:r>
            <w:proofErr w:type="spellEnd"/>
          </w:p>
        </w:tc>
        <w:tc>
          <w:tcPr>
            <w:tcW w:w="1485" w:type="dxa"/>
            <w:tcBorders>
              <w:top w:val="nil"/>
              <w:left w:val="nil"/>
              <w:bottom w:val="outset" w:sz="6" w:space="0" w:color="auto"/>
              <w:right w:val="outset" w:sz="6" w:space="0" w:color="auto"/>
            </w:tcBorders>
            <w:tcMar>
              <w:top w:w="15" w:type="dxa"/>
              <w:left w:w="15" w:type="dxa"/>
              <w:bottom w:w="15" w:type="dxa"/>
              <w:right w:w="15" w:type="dxa"/>
            </w:tcMar>
            <w:hideMark/>
          </w:tcPr>
          <w:p w14:paraId="20280C9D"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7</w:t>
            </w:r>
          </w:p>
        </w:tc>
        <w:tc>
          <w:tcPr>
            <w:tcW w:w="1500" w:type="dxa"/>
            <w:tcBorders>
              <w:top w:val="nil"/>
              <w:left w:val="nil"/>
              <w:bottom w:val="outset" w:sz="6" w:space="0" w:color="auto"/>
              <w:right w:val="outset" w:sz="6" w:space="0" w:color="auto"/>
            </w:tcBorders>
            <w:tcMar>
              <w:top w:w="15" w:type="dxa"/>
              <w:left w:w="15" w:type="dxa"/>
              <w:bottom w:w="15" w:type="dxa"/>
              <w:right w:w="15" w:type="dxa"/>
            </w:tcMar>
            <w:hideMark/>
          </w:tcPr>
          <w:p w14:paraId="3B7894DD"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26</w:t>
            </w:r>
          </w:p>
        </w:tc>
      </w:tr>
      <w:tr w:rsidR="009852AA" w:rsidRPr="009852AA" w14:paraId="51CD8015" w14:textId="77777777">
        <w:trPr>
          <w:jc w:val="center"/>
        </w:trPr>
        <w:tc>
          <w:tcPr>
            <w:tcW w:w="39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6F515722"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proofErr w:type="spellStart"/>
            <w:r w:rsidRPr="009852AA">
              <w:rPr>
                <w:rFonts w:ascii="Times New Roman" w:eastAsia="Calibri" w:hAnsi="Times New Roman"/>
                <w:sz w:val="28"/>
                <w:szCs w:val="28"/>
              </w:rPr>
              <w:t>Спеціаліст</w:t>
            </w:r>
            <w:proofErr w:type="spellEnd"/>
            <w:r w:rsidRPr="009852AA">
              <w:rPr>
                <w:rFonts w:ascii="Times New Roman" w:eastAsia="Calibri" w:hAnsi="Times New Roman"/>
                <w:sz w:val="28"/>
                <w:szCs w:val="28"/>
              </w:rPr>
              <w:t xml:space="preserve"> ІІ </w:t>
            </w:r>
            <w:proofErr w:type="spellStart"/>
            <w:r w:rsidRPr="009852AA">
              <w:rPr>
                <w:rFonts w:ascii="Times New Roman" w:eastAsia="Calibri" w:hAnsi="Times New Roman"/>
                <w:sz w:val="28"/>
                <w:szCs w:val="28"/>
              </w:rPr>
              <w:t>категорії</w:t>
            </w:r>
            <w:proofErr w:type="spellEnd"/>
          </w:p>
        </w:tc>
        <w:tc>
          <w:tcPr>
            <w:tcW w:w="1485" w:type="dxa"/>
            <w:tcBorders>
              <w:top w:val="nil"/>
              <w:left w:val="nil"/>
              <w:bottom w:val="outset" w:sz="6" w:space="0" w:color="auto"/>
              <w:right w:val="outset" w:sz="6" w:space="0" w:color="auto"/>
            </w:tcBorders>
            <w:tcMar>
              <w:top w:w="15" w:type="dxa"/>
              <w:left w:w="15" w:type="dxa"/>
              <w:bottom w:w="15" w:type="dxa"/>
              <w:right w:w="15" w:type="dxa"/>
            </w:tcMar>
            <w:hideMark/>
          </w:tcPr>
          <w:p w14:paraId="1E889FB3"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5</w:t>
            </w:r>
          </w:p>
        </w:tc>
        <w:tc>
          <w:tcPr>
            <w:tcW w:w="1500" w:type="dxa"/>
            <w:tcBorders>
              <w:top w:val="nil"/>
              <w:left w:val="nil"/>
              <w:bottom w:val="outset" w:sz="6" w:space="0" w:color="auto"/>
              <w:right w:val="outset" w:sz="6" w:space="0" w:color="auto"/>
            </w:tcBorders>
            <w:tcMar>
              <w:top w:w="15" w:type="dxa"/>
              <w:left w:w="15" w:type="dxa"/>
              <w:bottom w:w="15" w:type="dxa"/>
              <w:right w:w="15" w:type="dxa"/>
            </w:tcMar>
            <w:hideMark/>
          </w:tcPr>
          <w:p w14:paraId="7A6362AD"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18,5</w:t>
            </w:r>
          </w:p>
        </w:tc>
      </w:tr>
      <w:tr w:rsidR="009852AA" w:rsidRPr="009852AA" w14:paraId="58C02E66" w14:textId="77777777">
        <w:trPr>
          <w:jc w:val="center"/>
        </w:trPr>
        <w:tc>
          <w:tcPr>
            <w:tcW w:w="39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53B77B92"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proofErr w:type="spellStart"/>
            <w:r w:rsidRPr="009852AA">
              <w:rPr>
                <w:rFonts w:ascii="Times New Roman" w:eastAsia="Calibri" w:hAnsi="Times New Roman"/>
                <w:sz w:val="28"/>
                <w:szCs w:val="28"/>
              </w:rPr>
              <w:t>Спеціаліст</w:t>
            </w:r>
            <w:proofErr w:type="spellEnd"/>
          </w:p>
        </w:tc>
        <w:tc>
          <w:tcPr>
            <w:tcW w:w="1485" w:type="dxa"/>
            <w:tcBorders>
              <w:top w:val="nil"/>
              <w:left w:val="nil"/>
              <w:bottom w:val="outset" w:sz="6" w:space="0" w:color="auto"/>
              <w:right w:val="outset" w:sz="6" w:space="0" w:color="auto"/>
            </w:tcBorders>
            <w:tcMar>
              <w:top w:w="15" w:type="dxa"/>
              <w:left w:w="15" w:type="dxa"/>
              <w:bottom w:w="15" w:type="dxa"/>
              <w:right w:w="15" w:type="dxa"/>
            </w:tcMar>
            <w:hideMark/>
          </w:tcPr>
          <w:p w14:paraId="410C76FE"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1</w:t>
            </w:r>
          </w:p>
        </w:tc>
        <w:tc>
          <w:tcPr>
            <w:tcW w:w="1500" w:type="dxa"/>
            <w:tcBorders>
              <w:top w:val="nil"/>
              <w:left w:val="nil"/>
              <w:bottom w:val="outset" w:sz="6" w:space="0" w:color="auto"/>
              <w:right w:val="outset" w:sz="6" w:space="0" w:color="auto"/>
            </w:tcBorders>
            <w:tcMar>
              <w:top w:w="15" w:type="dxa"/>
              <w:left w:w="15" w:type="dxa"/>
              <w:bottom w:w="15" w:type="dxa"/>
              <w:right w:w="15" w:type="dxa"/>
            </w:tcMar>
            <w:hideMark/>
          </w:tcPr>
          <w:p w14:paraId="163DB7C8"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3,7</w:t>
            </w:r>
          </w:p>
        </w:tc>
      </w:tr>
      <w:tr w:rsidR="009852AA" w:rsidRPr="009852AA" w14:paraId="0D248A40" w14:textId="77777777">
        <w:trPr>
          <w:jc w:val="center"/>
        </w:trPr>
        <w:tc>
          <w:tcPr>
            <w:tcW w:w="3975" w:type="dxa"/>
            <w:tcBorders>
              <w:top w:val="nil"/>
              <w:left w:val="outset" w:sz="6" w:space="0" w:color="auto"/>
              <w:bottom w:val="outset" w:sz="6" w:space="0" w:color="auto"/>
              <w:right w:val="outset" w:sz="6" w:space="0" w:color="auto"/>
            </w:tcBorders>
            <w:tcMar>
              <w:top w:w="15" w:type="dxa"/>
              <w:left w:w="15" w:type="dxa"/>
              <w:bottom w:w="15" w:type="dxa"/>
              <w:right w:w="15" w:type="dxa"/>
            </w:tcMar>
            <w:hideMark/>
          </w:tcPr>
          <w:p w14:paraId="5FC0E87A"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proofErr w:type="spellStart"/>
            <w:r w:rsidRPr="009852AA">
              <w:rPr>
                <w:rFonts w:ascii="Times New Roman" w:eastAsia="Calibri" w:hAnsi="Times New Roman"/>
                <w:sz w:val="28"/>
                <w:szCs w:val="28"/>
              </w:rPr>
              <w:t>Тарифний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розряд</w:t>
            </w:r>
            <w:proofErr w:type="spellEnd"/>
          </w:p>
        </w:tc>
        <w:tc>
          <w:tcPr>
            <w:tcW w:w="1485" w:type="dxa"/>
            <w:tcBorders>
              <w:top w:val="nil"/>
              <w:left w:val="nil"/>
              <w:bottom w:val="outset" w:sz="6" w:space="0" w:color="auto"/>
              <w:right w:val="outset" w:sz="6" w:space="0" w:color="auto"/>
            </w:tcBorders>
            <w:tcMar>
              <w:top w:w="15" w:type="dxa"/>
              <w:left w:w="15" w:type="dxa"/>
              <w:bottom w:w="15" w:type="dxa"/>
              <w:right w:w="15" w:type="dxa"/>
            </w:tcMar>
            <w:hideMark/>
          </w:tcPr>
          <w:p w14:paraId="06A37FF8"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1</w:t>
            </w:r>
          </w:p>
        </w:tc>
        <w:tc>
          <w:tcPr>
            <w:tcW w:w="1500" w:type="dxa"/>
            <w:tcBorders>
              <w:top w:val="nil"/>
              <w:left w:val="nil"/>
              <w:bottom w:val="outset" w:sz="6" w:space="0" w:color="auto"/>
              <w:right w:val="outset" w:sz="6" w:space="0" w:color="auto"/>
            </w:tcBorders>
            <w:tcMar>
              <w:top w:w="15" w:type="dxa"/>
              <w:left w:w="15" w:type="dxa"/>
              <w:bottom w:w="15" w:type="dxa"/>
              <w:right w:w="15" w:type="dxa"/>
            </w:tcMar>
            <w:hideMark/>
          </w:tcPr>
          <w:p w14:paraId="4970F2EF"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3,7</w:t>
            </w:r>
          </w:p>
        </w:tc>
      </w:tr>
    </w:tbl>
    <w:p w14:paraId="6AF682A6" w14:textId="77777777" w:rsidR="003A69F9" w:rsidRDefault="009852AA" w:rsidP="009852AA">
      <w:pPr>
        <w:pStyle w:val="NormalWeb1"/>
        <w:spacing w:before="0" w:beforeAutospacing="0" w:after="0" w:afterAutospacing="0" w:line="360" w:lineRule="auto"/>
        <w:jc w:val="both"/>
        <w:rPr>
          <w:sz w:val="28"/>
          <w:szCs w:val="28"/>
          <w:lang w:val="uk-UA"/>
        </w:rPr>
      </w:pPr>
      <w:r w:rsidRPr="009852AA">
        <w:rPr>
          <w:sz w:val="28"/>
          <w:szCs w:val="28"/>
        </w:rPr>
        <w:t xml:space="preserve">      </w:t>
      </w:r>
      <w:proofErr w:type="spellStart"/>
      <w:r w:rsidRPr="009852AA">
        <w:rPr>
          <w:sz w:val="28"/>
          <w:szCs w:val="28"/>
        </w:rPr>
        <w:t>Мають</w:t>
      </w:r>
      <w:proofErr w:type="spellEnd"/>
      <w:r w:rsidRPr="009852AA">
        <w:rPr>
          <w:sz w:val="28"/>
          <w:szCs w:val="28"/>
        </w:rPr>
        <w:t xml:space="preserve"> </w:t>
      </w:r>
      <w:proofErr w:type="spellStart"/>
      <w:r w:rsidRPr="009852AA">
        <w:rPr>
          <w:sz w:val="28"/>
          <w:szCs w:val="28"/>
        </w:rPr>
        <w:t>звання</w:t>
      </w:r>
      <w:proofErr w:type="spellEnd"/>
      <w:r w:rsidRPr="009852AA">
        <w:rPr>
          <w:sz w:val="28"/>
          <w:szCs w:val="28"/>
        </w:rPr>
        <w:t xml:space="preserve">  «учитель-методист» 5 </w:t>
      </w:r>
      <w:proofErr w:type="spellStart"/>
      <w:r w:rsidRPr="009852AA">
        <w:rPr>
          <w:sz w:val="28"/>
          <w:szCs w:val="28"/>
        </w:rPr>
        <w:t>педагогів</w:t>
      </w:r>
      <w:proofErr w:type="spellEnd"/>
      <w:r w:rsidRPr="009852AA">
        <w:rPr>
          <w:sz w:val="28"/>
          <w:szCs w:val="28"/>
        </w:rPr>
        <w:t xml:space="preserve">, «старший учитель» -5. На </w:t>
      </w:r>
      <w:proofErr w:type="gramStart"/>
      <w:r w:rsidRPr="009852AA">
        <w:rPr>
          <w:sz w:val="28"/>
          <w:szCs w:val="28"/>
        </w:rPr>
        <w:t xml:space="preserve">принципах  </w:t>
      </w:r>
      <w:proofErr w:type="spellStart"/>
      <w:r w:rsidRPr="009852AA">
        <w:rPr>
          <w:sz w:val="28"/>
          <w:szCs w:val="28"/>
        </w:rPr>
        <w:t>академічної</w:t>
      </w:r>
      <w:proofErr w:type="spellEnd"/>
      <w:proofErr w:type="gramEnd"/>
      <w:r w:rsidRPr="009852AA">
        <w:rPr>
          <w:sz w:val="28"/>
          <w:szCs w:val="28"/>
        </w:rPr>
        <w:t xml:space="preserve"> </w:t>
      </w:r>
      <w:proofErr w:type="spellStart"/>
      <w:r w:rsidRPr="009852AA">
        <w:rPr>
          <w:sz w:val="28"/>
          <w:szCs w:val="28"/>
        </w:rPr>
        <w:t>свободи</w:t>
      </w:r>
      <w:proofErr w:type="spellEnd"/>
      <w:r w:rsidRPr="009852AA">
        <w:rPr>
          <w:sz w:val="28"/>
          <w:szCs w:val="28"/>
        </w:rPr>
        <w:t xml:space="preserve"> </w:t>
      </w:r>
      <w:proofErr w:type="spellStart"/>
      <w:r w:rsidRPr="009852AA">
        <w:rPr>
          <w:sz w:val="28"/>
          <w:szCs w:val="28"/>
        </w:rPr>
        <w:t>педагогічні</w:t>
      </w:r>
      <w:proofErr w:type="spellEnd"/>
      <w:r w:rsidRPr="009852AA">
        <w:rPr>
          <w:sz w:val="28"/>
          <w:szCs w:val="28"/>
        </w:rPr>
        <w:t xml:space="preserve"> </w:t>
      </w:r>
      <w:proofErr w:type="spellStart"/>
      <w:r w:rsidRPr="009852AA">
        <w:rPr>
          <w:sz w:val="28"/>
          <w:szCs w:val="28"/>
        </w:rPr>
        <w:t>працівники</w:t>
      </w:r>
      <w:proofErr w:type="spellEnd"/>
      <w:r w:rsidRPr="009852AA">
        <w:rPr>
          <w:sz w:val="28"/>
          <w:szCs w:val="28"/>
        </w:rPr>
        <w:t xml:space="preserve"> </w:t>
      </w:r>
      <w:proofErr w:type="spellStart"/>
      <w:r w:rsidRPr="009852AA">
        <w:rPr>
          <w:sz w:val="28"/>
          <w:szCs w:val="28"/>
        </w:rPr>
        <w:t>гімназії</w:t>
      </w:r>
      <w:proofErr w:type="spellEnd"/>
      <w:r w:rsidRPr="009852AA">
        <w:rPr>
          <w:sz w:val="28"/>
          <w:szCs w:val="28"/>
        </w:rPr>
        <w:t xml:space="preserve"> </w:t>
      </w:r>
      <w:proofErr w:type="spellStart"/>
      <w:r w:rsidRPr="009852AA">
        <w:rPr>
          <w:sz w:val="28"/>
          <w:szCs w:val="28"/>
        </w:rPr>
        <w:t>ефективно</w:t>
      </w:r>
      <w:proofErr w:type="spellEnd"/>
      <w:r w:rsidRPr="009852AA">
        <w:rPr>
          <w:sz w:val="28"/>
          <w:szCs w:val="28"/>
        </w:rPr>
        <w:t xml:space="preserve"> </w:t>
      </w:r>
      <w:proofErr w:type="spellStart"/>
      <w:r w:rsidRPr="009852AA">
        <w:rPr>
          <w:sz w:val="28"/>
          <w:szCs w:val="28"/>
        </w:rPr>
        <w:t>планують</w:t>
      </w:r>
      <w:proofErr w:type="spellEnd"/>
      <w:r w:rsidRPr="009852AA">
        <w:rPr>
          <w:sz w:val="28"/>
          <w:szCs w:val="28"/>
        </w:rPr>
        <w:t xml:space="preserve"> свою </w:t>
      </w:r>
      <w:proofErr w:type="spellStart"/>
      <w:r w:rsidRPr="009852AA">
        <w:rPr>
          <w:sz w:val="28"/>
          <w:szCs w:val="28"/>
        </w:rPr>
        <w:t>діяльність</w:t>
      </w:r>
      <w:proofErr w:type="spellEnd"/>
      <w:r w:rsidRPr="009852AA">
        <w:rPr>
          <w:sz w:val="28"/>
          <w:szCs w:val="28"/>
        </w:rPr>
        <w:t xml:space="preserve">, </w:t>
      </w:r>
      <w:proofErr w:type="spellStart"/>
      <w:r w:rsidRPr="009852AA">
        <w:rPr>
          <w:sz w:val="28"/>
          <w:szCs w:val="28"/>
        </w:rPr>
        <w:t>впроваджуючи</w:t>
      </w:r>
      <w:proofErr w:type="spellEnd"/>
      <w:r w:rsidRPr="009852AA">
        <w:rPr>
          <w:sz w:val="28"/>
          <w:szCs w:val="28"/>
        </w:rPr>
        <w:t xml:space="preserve">   </w:t>
      </w:r>
      <w:proofErr w:type="spellStart"/>
      <w:r w:rsidRPr="009852AA">
        <w:rPr>
          <w:sz w:val="28"/>
          <w:szCs w:val="28"/>
        </w:rPr>
        <w:t>сучасні</w:t>
      </w:r>
      <w:proofErr w:type="spellEnd"/>
      <w:r w:rsidRPr="009852AA">
        <w:rPr>
          <w:sz w:val="28"/>
          <w:szCs w:val="28"/>
        </w:rPr>
        <w:t xml:space="preserve"> </w:t>
      </w:r>
      <w:proofErr w:type="spellStart"/>
      <w:r w:rsidRPr="009852AA">
        <w:rPr>
          <w:sz w:val="28"/>
          <w:szCs w:val="28"/>
        </w:rPr>
        <w:t>освітні</w:t>
      </w:r>
      <w:proofErr w:type="spellEnd"/>
      <w:r w:rsidRPr="009852AA">
        <w:rPr>
          <w:sz w:val="28"/>
          <w:szCs w:val="28"/>
        </w:rPr>
        <w:t xml:space="preserve"> </w:t>
      </w:r>
      <w:proofErr w:type="spellStart"/>
      <w:proofErr w:type="gramStart"/>
      <w:r w:rsidRPr="009852AA">
        <w:rPr>
          <w:sz w:val="28"/>
          <w:szCs w:val="28"/>
        </w:rPr>
        <w:t>технології</w:t>
      </w:r>
      <w:proofErr w:type="spellEnd"/>
      <w:r w:rsidRPr="009852AA">
        <w:rPr>
          <w:sz w:val="28"/>
          <w:szCs w:val="28"/>
        </w:rPr>
        <w:t xml:space="preserve">  з</w:t>
      </w:r>
      <w:proofErr w:type="gramEnd"/>
      <w:r w:rsidRPr="009852AA">
        <w:rPr>
          <w:sz w:val="28"/>
          <w:szCs w:val="28"/>
        </w:rPr>
        <w:t xml:space="preserve"> метою </w:t>
      </w:r>
      <w:proofErr w:type="spellStart"/>
      <w:r w:rsidRPr="009852AA">
        <w:rPr>
          <w:sz w:val="28"/>
          <w:szCs w:val="28"/>
        </w:rPr>
        <w:t>формування</w:t>
      </w:r>
      <w:proofErr w:type="spellEnd"/>
      <w:r w:rsidRPr="009852AA">
        <w:rPr>
          <w:sz w:val="28"/>
          <w:szCs w:val="28"/>
        </w:rPr>
        <w:t xml:space="preserve"> </w:t>
      </w:r>
      <w:proofErr w:type="spellStart"/>
      <w:r w:rsidRPr="009852AA">
        <w:rPr>
          <w:sz w:val="28"/>
          <w:szCs w:val="28"/>
        </w:rPr>
        <w:t>наскрізних</w:t>
      </w:r>
      <w:proofErr w:type="spellEnd"/>
      <w:r w:rsidRPr="009852AA">
        <w:rPr>
          <w:sz w:val="28"/>
          <w:szCs w:val="28"/>
        </w:rPr>
        <w:t xml:space="preserve"> </w:t>
      </w:r>
      <w:proofErr w:type="spellStart"/>
      <w:r w:rsidRPr="009852AA">
        <w:rPr>
          <w:sz w:val="28"/>
          <w:szCs w:val="28"/>
        </w:rPr>
        <w:t>умінь</w:t>
      </w:r>
      <w:proofErr w:type="spellEnd"/>
      <w:r w:rsidRPr="009852AA">
        <w:rPr>
          <w:sz w:val="28"/>
          <w:szCs w:val="28"/>
        </w:rPr>
        <w:t xml:space="preserve"> та </w:t>
      </w:r>
      <w:proofErr w:type="spellStart"/>
      <w:r w:rsidRPr="009852AA">
        <w:rPr>
          <w:sz w:val="28"/>
          <w:szCs w:val="28"/>
        </w:rPr>
        <w:t>ключових</w:t>
      </w:r>
      <w:proofErr w:type="spellEnd"/>
      <w:r w:rsidRPr="009852AA">
        <w:rPr>
          <w:sz w:val="28"/>
          <w:szCs w:val="28"/>
        </w:rPr>
        <w:t xml:space="preserve"> компетентностей </w:t>
      </w:r>
      <w:proofErr w:type="spellStart"/>
      <w:r w:rsidRPr="009852AA">
        <w:rPr>
          <w:sz w:val="28"/>
          <w:szCs w:val="28"/>
        </w:rPr>
        <w:t>здобувачів</w:t>
      </w:r>
      <w:proofErr w:type="spellEnd"/>
      <w:r w:rsidRPr="009852AA">
        <w:rPr>
          <w:sz w:val="28"/>
          <w:szCs w:val="28"/>
        </w:rPr>
        <w:t xml:space="preserve"> </w:t>
      </w:r>
      <w:proofErr w:type="spellStart"/>
      <w:r w:rsidRPr="009852AA">
        <w:rPr>
          <w:sz w:val="28"/>
          <w:szCs w:val="28"/>
        </w:rPr>
        <w:t>освіти</w:t>
      </w:r>
      <w:proofErr w:type="spellEnd"/>
      <w:r w:rsidRPr="009852AA">
        <w:rPr>
          <w:sz w:val="28"/>
          <w:szCs w:val="28"/>
        </w:rPr>
        <w:t xml:space="preserve">. </w:t>
      </w:r>
      <w:proofErr w:type="spellStart"/>
      <w:r w:rsidRPr="009852AA">
        <w:rPr>
          <w:sz w:val="28"/>
          <w:szCs w:val="28"/>
        </w:rPr>
        <w:t>Освітня</w:t>
      </w:r>
      <w:proofErr w:type="spellEnd"/>
      <w:r w:rsidRPr="009852AA">
        <w:rPr>
          <w:sz w:val="28"/>
          <w:szCs w:val="28"/>
        </w:rPr>
        <w:t xml:space="preserve"> </w:t>
      </w:r>
      <w:proofErr w:type="spellStart"/>
      <w:r w:rsidRPr="009852AA">
        <w:rPr>
          <w:sz w:val="28"/>
          <w:szCs w:val="28"/>
        </w:rPr>
        <w:t>діяльність</w:t>
      </w:r>
      <w:proofErr w:type="spellEnd"/>
      <w:r w:rsidRPr="009852AA">
        <w:rPr>
          <w:sz w:val="28"/>
          <w:szCs w:val="28"/>
        </w:rPr>
        <w:t xml:space="preserve"> закладу </w:t>
      </w:r>
      <w:proofErr w:type="spellStart"/>
      <w:r w:rsidRPr="009852AA">
        <w:rPr>
          <w:sz w:val="28"/>
          <w:szCs w:val="28"/>
        </w:rPr>
        <w:t>ґрунтується</w:t>
      </w:r>
      <w:proofErr w:type="spellEnd"/>
      <w:r w:rsidRPr="009852AA">
        <w:rPr>
          <w:sz w:val="28"/>
          <w:szCs w:val="28"/>
        </w:rPr>
        <w:t xml:space="preserve"> на засадах </w:t>
      </w:r>
      <w:proofErr w:type="spellStart"/>
      <w:r w:rsidRPr="009852AA">
        <w:rPr>
          <w:sz w:val="28"/>
          <w:szCs w:val="28"/>
        </w:rPr>
        <w:t>педагогіки</w:t>
      </w:r>
      <w:proofErr w:type="spellEnd"/>
      <w:r w:rsidRPr="009852AA">
        <w:rPr>
          <w:sz w:val="28"/>
          <w:szCs w:val="28"/>
        </w:rPr>
        <w:t xml:space="preserve"> партнерства, </w:t>
      </w:r>
      <w:proofErr w:type="spellStart"/>
      <w:r w:rsidRPr="009852AA">
        <w:rPr>
          <w:sz w:val="28"/>
          <w:szCs w:val="28"/>
        </w:rPr>
        <w:t>довіри</w:t>
      </w:r>
      <w:proofErr w:type="spellEnd"/>
      <w:r w:rsidRPr="009852AA">
        <w:rPr>
          <w:sz w:val="28"/>
          <w:szCs w:val="28"/>
        </w:rPr>
        <w:t xml:space="preserve">, </w:t>
      </w:r>
      <w:proofErr w:type="spellStart"/>
      <w:r w:rsidRPr="009852AA">
        <w:rPr>
          <w:sz w:val="28"/>
          <w:szCs w:val="28"/>
        </w:rPr>
        <w:t>доброзичливості</w:t>
      </w:r>
      <w:proofErr w:type="spellEnd"/>
      <w:r w:rsidRPr="009852AA">
        <w:rPr>
          <w:sz w:val="28"/>
          <w:szCs w:val="28"/>
        </w:rPr>
        <w:t xml:space="preserve">, </w:t>
      </w:r>
      <w:proofErr w:type="spellStart"/>
      <w:r w:rsidRPr="009852AA">
        <w:rPr>
          <w:sz w:val="28"/>
          <w:szCs w:val="28"/>
        </w:rPr>
        <w:t>взаємної</w:t>
      </w:r>
      <w:proofErr w:type="spellEnd"/>
      <w:r w:rsidRPr="009852AA">
        <w:rPr>
          <w:sz w:val="28"/>
          <w:szCs w:val="28"/>
        </w:rPr>
        <w:t xml:space="preserve"> </w:t>
      </w:r>
      <w:proofErr w:type="spellStart"/>
      <w:r w:rsidRPr="009852AA">
        <w:rPr>
          <w:sz w:val="28"/>
          <w:szCs w:val="28"/>
        </w:rPr>
        <w:t>підтримки</w:t>
      </w:r>
      <w:proofErr w:type="spellEnd"/>
      <w:r w:rsidRPr="009852AA">
        <w:rPr>
          <w:sz w:val="28"/>
          <w:szCs w:val="28"/>
        </w:rPr>
        <w:t xml:space="preserve"> </w:t>
      </w:r>
      <w:proofErr w:type="spellStart"/>
      <w:r w:rsidRPr="009852AA">
        <w:rPr>
          <w:sz w:val="28"/>
          <w:szCs w:val="28"/>
        </w:rPr>
        <w:t>між</w:t>
      </w:r>
      <w:proofErr w:type="spellEnd"/>
      <w:r w:rsidRPr="009852AA">
        <w:rPr>
          <w:sz w:val="28"/>
          <w:szCs w:val="28"/>
        </w:rPr>
        <w:t xml:space="preserve"> педагогами, </w:t>
      </w:r>
      <w:proofErr w:type="spellStart"/>
      <w:r w:rsidRPr="009852AA">
        <w:rPr>
          <w:sz w:val="28"/>
          <w:szCs w:val="28"/>
        </w:rPr>
        <w:t>учнями</w:t>
      </w:r>
      <w:proofErr w:type="spellEnd"/>
      <w:r w:rsidRPr="009852AA">
        <w:rPr>
          <w:sz w:val="28"/>
          <w:szCs w:val="28"/>
        </w:rPr>
        <w:t xml:space="preserve">, батьками та  </w:t>
      </w:r>
      <w:proofErr w:type="spellStart"/>
      <w:r w:rsidRPr="009852AA">
        <w:rPr>
          <w:sz w:val="28"/>
          <w:szCs w:val="28"/>
        </w:rPr>
        <w:t>між</w:t>
      </w:r>
      <w:proofErr w:type="spellEnd"/>
      <w:r w:rsidRPr="009852AA">
        <w:rPr>
          <w:sz w:val="28"/>
          <w:szCs w:val="28"/>
        </w:rPr>
        <w:t xml:space="preserve"> </w:t>
      </w:r>
      <w:proofErr w:type="spellStart"/>
      <w:r w:rsidRPr="009852AA">
        <w:rPr>
          <w:sz w:val="28"/>
          <w:szCs w:val="28"/>
        </w:rPr>
        <w:t>адміністрацією</w:t>
      </w:r>
      <w:proofErr w:type="spellEnd"/>
      <w:r w:rsidRPr="009852AA">
        <w:rPr>
          <w:sz w:val="28"/>
          <w:szCs w:val="28"/>
        </w:rPr>
        <w:t xml:space="preserve"> та </w:t>
      </w:r>
      <w:proofErr w:type="spellStart"/>
      <w:r w:rsidRPr="009852AA">
        <w:rPr>
          <w:sz w:val="28"/>
          <w:szCs w:val="28"/>
        </w:rPr>
        <w:t>вчителями</w:t>
      </w:r>
      <w:proofErr w:type="spellEnd"/>
      <w:r w:rsidRPr="009852AA">
        <w:rPr>
          <w:sz w:val="28"/>
          <w:szCs w:val="28"/>
        </w:rPr>
        <w:t xml:space="preserve">  У </w:t>
      </w:r>
      <w:proofErr w:type="spellStart"/>
      <w:r w:rsidRPr="009852AA">
        <w:rPr>
          <w:sz w:val="28"/>
          <w:szCs w:val="28"/>
        </w:rPr>
        <w:t>закладі</w:t>
      </w:r>
      <w:proofErr w:type="spellEnd"/>
      <w:r w:rsidRPr="009852AA">
        <w:rPr>
          <w:sz w:val="28"/>
          <w:szCs w:val="28"/>
        </w:rPr>
        <w:t xml:space="preserve">   </w:t>
      </w:r>
      <w:proofErr w:type="spellStart"/>
      <w:r w:rsidRPr="009852AA">
        <w:rPr>
          <w:sz w:val="28"/>
          <w:szCs w:val="28"/>
        </w:rPr>
        <w:t>реалізуються</w:t>
      </w:r>
      <w:proofErr w:type="spellEnd"/>
      <w:r w:rsidRPr="009852AA">
        <w:rPr>
          <w:sz w:val="28"/>
          <w:szCs w:val="28"/>
        </w:rPr>
        <w:t xml:space="preserve"> заходи, </w:t>
      </w:r>
      <w:proofErr w:type="spellStart"/>
      <w:r w:rsidRPr="009852AA">
        <w:rPr>
          <w:sz w:val="28"/>
          <w:szCs w:val="28"/>
        </w:rPr>
        <w:t>що</w:t>
      </w:r>
      <w:proofErr w:type="spellEnd"/>
      <w:r w:rsidRPr="009852AA">
        <w:rPr>
          <w:sz w:val="28"/>
          <w:szCs w:val="28"/>
        </w:rPr>
        <w:t xml:space="preserve"> </w:t>
      </w:r>
      <w:proofErr w:type="spellStart"/>
      <w:r w:rsidRPr="009852AA">
        <w:rPr>
          <w:sz w:val="28"/>
          <w:szCs w:val="28"/>
        </w:rPr>
        <w:t>передбачають</w:t>
      </w:r>
      <w:proofErr w:type="spellEnd"/>
      <w:r w:rsidRPr="009852AA">
        <w:rPr>
          <w:sz w:val="28"/>
          <w:szCs w:val="28"/>
        </w:rPr>
        <w:t xml:space="preserve"> </w:t>
      </w:r>
      <w:proofErr w:type="spellStart"/>
      <w:r w:rsidRPr="009852AA">
        <w:rPr>
          <w:sz w:val="28"/>
          <w:szCs w:val="28"/>
        </w:rPr>
        <w:t>співпрацю</w:t>
      </w:r>
      <w:proofErr w:type="spellEnd"/>
      <w:r w:rsidRPr="009852AA">
        <w:rPr>
          <w:sz w:val="28"/>
          <w:szCs w:val="28"/>
        </w:rPr>
        <w:t xml:space="preserve"> </w:t>
      </w:r>
      <w:proofErr w:type="spellStart"/>
      <w:r w:rsidRPr="009852AA">
        <w:rPr>
          <w:sz w:val="28"/>
          <w:szCs w:val="28"/>
        </w:rPr>
        <w:t>педагогів</w:t>
      </w:r>
      <w:proofErr w:type="spellEnd"/>
      <w:r w:rsidRPr="009852AA">
        <w:rPr>
          <w:sz w:val="28"/>
          <w:szCs w:val="28"/>
        </w:rPr>
        <w:t xml:space="preserve"> з батьками у </w:t>
      </w:r>
      <w:proofErr w:type="spellStart"/>
      <w:r w:rsidRPr="009852AA">
        <w:rPr>
          <w:sz w:val="28"/>
          <w:szCs w:val="28"/>
        </w:rPr>
        <w:t>різноманітних</w:t>
      </w:r>
      <w:proofErr w:type="spellEnd"/>
      <w:r w:rsidRPr="009852AA">
        <w:rPr>
          <w:sz w:val="28"/>
          <w:szCs w:val="28"/>
        </w:rPr>
        <w:t xml:space="preserve"> формах (</w:t>
      </w:r>
      <w:proofErr w:type="spellStart"/>
      <w:r w:rsidRPr="009852AA">
        <w:rPr>
          <w:sz w:val="28"/>
          <w:szCs w:val="28"/>
        </w:rPr>
        <w:t>батьківські</w:t>
      </w:r>
      <w:proofErr w:type="spellEnd"/>
      <w:r w:rsidRPr="009852AA">
        <w:rPr>
          <w:sz w:val="28"/>
          <w:szCs w:val="28"/>
        </w:rPr>
        <w:t xml:space="preserve"> </w:t>
      </w:r>
      <w:proofErr w:type="spellStart"/>
      <w:r w:rsidRPr="009852AA">
        <w:rPr>
          <w:sz w:val="28"/>
          <w:szCs w:val="28"/>
        </w:rPr>
        <w:t>зустрічі</w:t>
      </w:r>
      <w:proofErr w:type="spellEnd"/>
      <w:r w:rsidRPr="009852AA">
        <w:rPr>
          <w:sz w:val="28"/>
          <w:szCs w:val="28"/>
        </w:rPr>
        <w:t xml:space="preserve">, </w:t>
      </w:r>
      <w:proofErr w:type="spellStart"/>
      <w:r w:rsidRPr="009852AA">
        <w:rPr>
          <w:sz w:val="28"/>
          <w:szCs w:val="28"/>
        </w:rPr>
        <w:t>індивідуальні</w:t>
      </w:r>
      <w:proofErr w:type="spellEnd"/>
      <w:r w:rsidRPr="009852AA">
        <w:rPr>
          <w:sz w:val="28"/>
          <w:szCs w:val="28"/>
        </w:rPr>
        <w:t xml:space="preserve"> </w:t>
      </w:r>
      <w:proofErr w:type="spellStart"/>
      <w:r w:rsidRPr="009852AA">
        <w:rPr>
          <w:sz w:val="28"/>
          <w:szCs w:val="28"/>
        </w:rPr>
        <w:t>консультації</w:t>
      </w:r>
      <w:proofErr w:type="spellEnd"/>
      <w:r w:rsidRPr="009852AA">
        <w:rPr>
          <w:sz w:val="28"/>
          <w:szCs w:val="28"/>
        </w:rPr>
        <w:t xml:space="preserve">, </w:t>
      </w:r>
      <w:proofErr w:type="spellStart"/>
      <w:r w:rsidRPr="009852AA">
        <w:rPr>
          <w:sz w:val="28"/>
          <w:szCs w:val="28"/>
        </w:rPr>
        <w:t>спілкування</w:t>
      </w:r>
      <w:proofErr w:type="spellEnd"/>
      <w:r w:rsidRPr="009852AA">
        <w:rPr>
          <w:sz w:val="28"/>
          <w:szCs w:val="28"/>
        </w:rPr>
        <w:t xml:space="preserve">  у </w:t>
      </w:r>
      <w:proofErr w:type="spellStart"/>
      <w:r w:rsidRPr="009852AA">
        <w:rPr>
          <w:sz w:val="28"/>
          <w:szCs w:val="28"/>
        </w:rPr>
        <w:t>соціальних</w:t>
      </w:r>
      <w:proofErr w:type="spellEnd"/>
      <w:r w:rsidRPr="009852AA">
        <w:rPr>
          <w:sz w:val="28"/>
          <w:szCs w:val="28"/>
        </w:rPr>
        <w:t xml:space="preserve"> мережах через </w:t>
      </w:r>
      <w:proofErr w:type="spellStart"/>
      <w:r w:rsidRPr="009852AA">
        <w:rPr>
          <w:sz w:val="28"/>
          <w:szCs w:val="28"/>
        </w:rPr>
        <w:t>мобільні</w:t>
      </w:r>
      <w:proofErr w:type="spellEnd"/>
      <w:r w:rsidRPr="009852AA">
        <w:rPr>
          <w:sz w:val="28"/>
          <w:szCs w:val="28"/>
        </w:rPr>
        <w:t xml:space="preserve"> </w:t>
      </w:r>
      <w:proofErr w:type="spellStart"/>
      <w:r w:rsidRPr="009852AA">
        <w:rPr>
          <w:sz w:val="28"/>
          <w:szCs w:val="28"/>
        </w:rPr>
        <w:t>додатки</w:t>
      </w:r>
      <w:proofErr w:type="spellEnd"/>
      <w:r w:rsidRPr="009852AA">
        <w:rPr>
          <w:sz w:val="28"/>
          <w:szCs w:val="28"/>
        </w:rPr>
        <w:t xml:space="preserve"> та </w:t>
      </w:r>
      <w:proofErr w:type="spellStart"/>
      <w:r w:rsidRPr="009852AA">
        <w:rPr>
          <w:sz w:val="28"/>
          <w:szCs w:val="28"/>
        </w:rPr>
        <w:t>ін</w:t>
      </w:r>
      <w:proofErr w:type="spellEnd"/>
      <w:r w:rsidRPr="009852AA">
        <w:rPr>
          <w:sz w:val="28"/>
          <w:szCs w:val="28"/>
        </w:rPr>
        <w:t xml:space="preserve">.). </w:t>
      </w:r>
    </w:p>
    <w:p w14:paraId="05E9498D" w14:textId="799E6154" w:rsidR="009852AA" w:rsidRPr="009852AA" w:rsidRDefault="003A69F9" w:rsidP="009852AA">
      <w:pPr>
        <w:pStyle w:val="NormalWeb1"/>
        <w:spacing w:before="0" w:beforeAutospacing="0" w:after="0" w:afterAutospacing="0" w:line="360" w:lineRule="auto"/>
        <w:jc w:val="both"/>
        <w:rPr>
          <w:sz w:val="28"/>
          <w:szCs w:val="28"/>
        </w:rPr>
      </w:pPr>
      <w:r>
        <w:rPr>
          <w:sz w:val="28"/>
          <w:szCs w:val="28"/>
          <w:lang w:val="uk-UA"/>
        </w:rPr>
        <w:t xml:space="preserve">      </w:t>
      </w:r>
      <w:r w:rsidR="009852AA" w:rsidRPr="003A69F9">
        <w:rPr>
          <w:sz w:val="28"/>
          <w:szCs w:val="28"/>
          <w:lang w:val="uk-UA"/>
        </w:rPr>
        <w:t xml:space="preserve">Більшість педагогічних працівників створюють і використовують власні освітні ресурси: роздатковий дидактичний матеріал, відеоматеріали, презентації, тестові завдання тощо. </w:t>
      </w:r>
      <w:proofErr w:type="spellStart"/>
      <w:r w:rsidR="009852AA" w:rsidRPr="009852AA">
        <w:rPr>
          <w:sz w:val="28"/>
          <w:szCs w:val="28"/>
        </w:rPr>
        <w:t>Здебільшого</w:t>
      </w:r>
      <w:proofErr w:type="spellEnd"/>
      <w:r w:rsidR="009852AA" w:rsidRPr="009852AA">
        <w:rPr>
          <w:sz w:val="28"/>
          <w:szCs w:val="28"/>
        </w:rPr>
        <w:t xml:space="preserve"> </w:t>
      </w:r>
      <w:proofErr w:type="spellStart"/>
      <w:r w:rsidR="009852AA" w:rsidRPr="009852AA">
        <w:rPr>
          <w:sz w:val="28"/>
          <w:szCs w:val="28"/>
        </w:rPr>
        <w:t>вчителі</w:t>
      </w:r>
      <w:proofErr w:type="spellEnd"/>
      <w:r w:rsidR="009852AA" w:rsidRPr="009852AA">
        <w:rPr>
          <w:sz w:val="28"/>
          <w:szCs w:val="28"/>
        </w:rPr>
        <w:t xml:space="preserve"> </w:t>
      </w:r>
      <w:proofErr w:type="spellStart"/>
      <w:r w:rsidR="009852AA" w:rsidRPr="009852AA">
        <w:rPr>
          <w:sz w:val="28"/>
          <w:szCs w:val="28"/>
        </w:rPr>
        <w:t>публікують</w:t>
      </w:r>
      <w:proofErr w:type="spellEnd"/>
      <w:r w:rsidR="009852AA" w:rsidRPr="009852AA">
        <w:rPr>
          <w:sz w:val="28"/>
          <w:szCs w:val="28"/>
        </w:rPr>
        <w:t xml:space="preserve"> </w:t>
      </w:r>
      <w:proofErr w:type="spellStart"/>
      <w:r w:rsidR="009852AA" w:rsidRPr="009852AA">
        <w:rPr>
          <w:sz w:val="28"/>
          <w:szCs w:val="28"/>
        </w:rPr>
        <w:t>власні</w:t>
      </w:r>
      <w:proofErr w:type="spellEnd"/>
      <w:r w:rsidR="009852AA" w:rsidRPr="009852AA">
        <w:rPr>
          <w:sz w:val="28"/>
          <w:szCs w:val="28"/>
        </w:rPr>
        <w:t xml:space="preserve"> </w:t>
      </w:r>
      <w:proofErr w:type="spellStart"/>
      <w:r w:rsidR="009852AA" w:rsidRPr="009852AA">
        <w:rPr>
          <w:sz w:val="28"/>
          <w:szCs w:val="28"/>
        </w:rPr>
        <w:t>методичні</w:t>
      </w:r>
      <w:proofErr w:type="spellEnd"/>
      <w:r w:rsidR="009852AA" w:rsidRPr="009852AA">
        <w:rPr>
          <w:sz w:val="28"/>
          <w:szCs w:val="28"/>
        </w:rPr>
        <w:t xml:space="preserve">  </w:t>
      </w:r>
      <w:proofErr w:type="spellStart"/>
      <w:r w:rsidR="009852AA" w:rsidRPr="009852AA">
        <w:rPr>
          <w:sz w:val="28"/>
          <w:szCs w:val="28"/>
        </w:rPr>
        <w:t>матеріали</w:t>
      </w:r>
      <w:proofErr w:type="spellEnd"/>
      <w:r w:rsidR="009852AA" w:rsidRPr="009852AA">
        <w:rPr>
          <w:sz w:val="28"/>
          <w:szCs w:val="28"/>
        </w:rPr>
        <w:t xml:space="preserve"> на  </w:t>
      </w:r>
      <w:proofErr w:type="spellStart"/>
      <w:r w:rsidR="009852AA" w:rsidRPr="009852AA">
        <w:rPr>
          <w:sz w:val="28"/>
          <w:szCs w:val="28"/>
        </w:rPr>
        <w:t>освітніх</w:t>
      </w:r>
      <w:proofErr w:type="spellEnd"/>
      <w:r w:rsidR="009852AA" w:rsidRPr="009852AA">
        <w:rPr>
          <w:sz w:val="28"/>
          <w:szCs w:val="28"/>
        </w:rPr>
        <w:t xml:space="preserve"> платформах «На урок» та «</w:t>
      </w:r>
      <w:proofErr w:type="spellStart"/>
      <w:r w:rsidR="009852AA" w:rsidRPr="009852AA">
        <w:rPr>
          <w:sz w:val="28"/>
          <w:szCs w:val="28"/>
        </w:rPr>
        <w:t>Всеосвіта</w:t>
      </w:r>
      <w:proofErr w:type="spellEnd"/>
      <w:r w:rsidR="009852AA" w:rsidRPr="009852AA">
        <w:rPr>
          <w:sz w:val="28"/>
          <w:szCs w:val="28"/>
        </w:rPr>
        <w:t xml:space="preserve">». </w:t>
      </w:r>
    </w:p>
    <w:p w14:paraId="61B766BC" w14:textId="77777777" w:rsidR="009852AA" w:rsidRPr="009852AA" w:rsidRDefault="009852AA" w:rsidP="009852AA">
      <w:pPr>
        <w:pStyle w:val="NormalWeb1"/>
        <w:spacing w:before="0" w:beforeAutospacing="0" w:after="0" w:afterAutospacing="0" w:line="360" w:lineRule="auto"/>
        <w:jc w:val="both"/>
        <w:rPr>
          <w:sz w:val="28"/>
          <w:szCs w:val="28"/>
        </w:rPr>
      </w:pPr>
      <w:r w:rsidRPr="009852AA">
        <w:rPr>
          <w:sz w:val="28"/>
          <w:szCs w:val="28"/>
        </w:rPr>
        <w:t xml:space="preserve">    </w:t>
      </w:r>
      <w:proofErr w:type="spellStart"/>
      <w:r w:rsidRPr="009852AA">
        <w:rPr>
          <w:sz w:val="28"/>
          <w:szCs w:val="28"/>
        </w:rPr>
        <w:t>Переважна</w:t>
      </w:r>
      <w:proofErr w:type="spellEnd"/>
      <w:r w:rsidRPr="009852AA">
        <w:rPr>
          <w:sz w:val="28"/>
          <w:szCs w:val="28"/>
        </w:rPr>
        <w:t xml:space="preserve"> </w:t>
      </w:r>
      <w:proofErr w:type="spellStart"/>
      <w:r w:rsidRPr="009852AA">
        <w:rPr>
          <w:sz w:val="28"/>
          <w:szCs w:val="28"/>
        </w:rPr>
        <w:t>більшість</w:t>
      </w:r>
      <w:proofErr w:type="spellEnd"/>
      <w:r w:rsidRPr="009852AA">
        <w:rPr>
          <w:sz w:val="28"/>
          <w:szCs w:val="28"/>
        </w:rPr>
        <w:t xml:space="preserve"> </w:t>
      </w:r>
      <w:proofErr w:type="spellStart"/>
      <w:r w:rsidRPr="009852AA">
        <w:rPr>
          <w:sz w:val="28"/>
          <w:szCs w:val="28"/>
        </w:rPr>
        <w:t>вчителів</w:t>
      </w:r>
      <w:proofErr w:type="spellEnd"/>
      <w:r w:rsidRPr="009852AA">
        <w:rPr>
          <w:sz w:val="28"/>
          <w:szCs w:val="28"/>
        </w:rPr>
        <w:t xml:space="preserve"> </w:t>
      </w:r>
      <w:proofErr w:type="spellStart"/>
      <w:r w:rsidRPr="009852AA">
        <w:rPr>
          <w:sz w:val="28"/>
          <w:szCs w:val="28"/>
        </w:rPr>
        <w:t>самостійно</w:t>
      </w:r>
      <w:proofErr w:type="spellEnd"/>
      <w:r w:rsidRPr="009852AA">
        <w:rPr>
          <w:sz w:val="28"/>
          <w:szCs w:val="28"/>
        </w:rPr>
        <w:t xml:space="preserve"> </w:t>
      </w:r>
      <w:proofErr w:type="spellStart"/>
      <w:r w:rsidRPr="009852AA">
        <w:rPr>
          <w:sz w:val="28"/>
          <w:szCs w:val="28"/>
        </w:rPr>
        <w:t>визначає</w:t>
      </w:r>
      <w:proofErr w:type="spellEnd"/>
      <w:r w:rsidRPr="009852AA">
        <w:rPr>
          <w:sz w:val="28"/>
          <w:szCs w:val="28"/>
        </w:rPr>
        <w:t xml:space="preserve"> </w:t>
      </w:r>
      <w:proofErr w:type="spellStart"/>
      <w:r w:rsidRPr="009852AA">
        <w:rPr>
          <w:sz w:val="28"/>
          <w:szCs w:val="28"/>
        </w:rPr>
        <w:t>кількість</w:t>
      </w:r>
      <w:proofErr w:type="spellEnd"/>
      <w:r w:rsidRPr="009852AA">
        <w:rPr>
          <w:sz w:val="28"/>
          <w:szCs w:val="28"/>
        </w:rPr>
        <w:t xml:space="preserve"> годин на </w:t>
      </w:r>
      <w:proofErr w:type="spellStart"/>
      <w:r w:rsidRPr="009852AA">
        <w:rPr>
          <w:sz w:val="28"/>
          <w:szCs w:val="28"/>
        </w:rPr>
        <w:t>вивчення</w:t>
      </w:r>
      <w:proofErr w:type="spellEnd"/>
      <w:r w:rsidRPr="009852AA">
        <w:rPr>
          <w:sz w:val="28"/>
          <w:szCs w:val="28"/>
        </w:rPr>
        <w:t xml:space="preserve"> </w:t>
      </w:r>
      <w:proofErr w:type="spellStart"/>
      <w:r w:rsidRPr="009852AA">
        <w:rPr>
          <w:sz w:val="28"/>
          <w:szCs w:val="28"/>
        </w:rPr>
        <w:t>тієї</w:t>
      </w:r>
      <w:proofErr w:type="spellEnd"/>
      <w:r w:rsidRPr="009852AA">
        <w:rPr>
          <w:sz w:val="28"/>
          <w:szCs w:val="28"/>
        </w:rPr>
        <w:t xml:space="preserve"> </w:t>
      </w:r>
      <w:proofErr w:type="spellStart"/>
      <w:r w:rsidRPr="009852AA">
        <w:rPr>
          <w:sz w:val="28"/>
          <w:szCs w:val="28"/>
        </w:rPr>
        <w:t>чи</w:t>
      </w:r>
      <w:proofErr w:type="spellEnd"/>
      <w:r w:rsidRPr="009852AA">
        <w:rPr>
          <w:sz w:val="28"/>
          <w:szCs w:val="28"/>
        </w:rPr>
        <w:t xml:space="preserve"> </w:t>
      </w:r>
      <w:proofErr w:type="spellStart"/>
      <w:r w:rsidRPr="009852AA">
        <w:rPr>
          <w:sz w:val="28"/>
          <w:szCs w:val="28"/>
        </w:rPr>
        <w:t>іншої</w:t>
      </w:r>
      <w:proofErr w:type="spellEnd"/>
      <w:r w:rsidRPr="009852AA">
        <w:rPr>
          <w:sz w:val="28"/>
          <w:szCs w:val="28"/>
        </w:rPr>
        <w:t xml:space="preserve"> теми, </w:t>
      </w:r>
      <w:proofErr w:type="spellStart"/>
      <w:r w:rsidRPr="009852AA">
        <w:rPr>
          <w:sz w:val="28"/>
          <w:szCs w:val="28"/>
        </w:rPr>
        <w:t>ураховуючи</w:t>
      </w:r>
      <w:proofErr w:type="spellEnd"/>
      <w:r w:rsidRPr="009852AA">
        <w:rPr>
          <w:sz w:val="28"/>
          <w:szCs w:val="28"/>
        </w:rPr>
        <w:t xml:space="preserve"> </w:t>
      </w:r>
      <w:proofErr w:type="spellStart"/>
      <w:r w:rsidRPr="009852AA">
        <w:rPr>
          <w:sz w:val="28"/>
          <w:szCs w:val="28"/>
        </w:rPr>
        <w:t>індивідуалні</w:t>
      </w:r>
      <w:proofErr w:type="spellEnd"/>
      <w:r w:rsidRPr="009852AA">
        <w:rPr>
          <w:sz w:val="28"/>
          <w:szCs w:val="28"/>
        </w:rPr>
        <w:t xml:space="preserve"> </w:t>
      </w:r>
      <w:proofErr w:type="spellStart"/>
      <w:r w:rsidRPr="009852AA">
        <w:rPr>
          <w:sz w:val="28"/>
          <w:szCs w:val="28"/>
        </w:rPr>
        <w:t>особливості</w:t>
      </w:r>
      <w:proofErr w:type="spellEnd"/>
      <w:r w:rsidRPr="009852AA">
        <w:rPr>
          <w:sz w:val="28"/>
          <w:szCs w:val="28"/>
        </w:rPr>
        <w:t xml:space="preserve"> </w:t>
      </w:r>
      <w:proofErr w:type="spellStart"/>
      <w:r w:rsidRPr="009852AA">
        <w:rPr>
          <w:sz w:val="28"/>
          <w:szCs w:val="28"/>
        </w:rPr>
        <w:t>класу,змінюють</w:t>
      </w:r>
      <w:proofErr w:type="spellEnd"/>
      <w:r w:rsidRPr="009852AA">
        <w:rPr>
          <w:sz w:val="28"/>
          <w:szCs w:val="28"/>
        </w:rPr>
        <w:t xml:space="preserve"> порядок </w:t>
      </w:r>
      <w:proofErr w:type="spellStart"/>
      <w:r w:rsidRPr="009852AA">
        <w:rPr>
          <w:sz w:val="28"/>
          <w:szCs w:val="28"/>
        </w:rPr>
        <w:t>їх</w:t>
      </w:r>
      <w:proofErr w:type="spellEnd"/>
      <w:r w:rsidRPr="009852AA">
        <w:rPr>
          <w:sz w:val="28"/>
          <w:szCs w:val="28"/>
        </w:rPr>
        <w:t xml:space="preserve"> </w:t>
      </w:r>
      <w:proofErr w:type="spellStart"/>
      <w:r w:rsidRPr="009852AA">
        <w:rPr>
          <w:sz w:val="28"/>
          <w:szCs w:val="28"/>
        </w:rPr>
        <w:lastRenderedPageBreak/>
        <w:t>вивчення</w:t>
      </w:r>
      <w:proofErr w:type="spellEnd"/>
      <w:r w:rsidRPr="009852AA">
        <w:rPr>
          <w:sz w:val="28"/>
          <w:szCs w:val="28"/>
        </w:rPr>
        <w:t xml:space="preserve">,  </w:t>
      </w:r>
      <w:proofErr w:type="spellStart"/>
      <w:r w:rsidRPr="009852AA">
        <w:rPr>
          <w:sz w:val="28"/>
          <w:szCs w:val="28"/>
        </w:rPr>
        <w:t>але</w:t>
      </w:r>
      <w:proofErr w:type="spellEnd"/>
      <w:r w:rsidRPr="009852AA">
        <w:rPr>
          <w:sz w:val="28"/>
          <w:szCs w:val="28"/>
        </w:rPr>
        <w:t xml:space="preserve"> </w:t>
      </w:r>
      <w:proofErr w:type="spellStart"/>
      <w:r w:rsidRPr="009852AA">
        <w:rPr>
          <w:sz w:val="28"/>
          <w:szCs w:val="28"/>
        </w:rPr>
        <w:t>самоаналіз</w:t>
      </w:r>
      <w:proofErr w:type="spellEnd"/>
      <w:r w:rsidRPr="009852AA">
        <w:rPr>
          <w:sz w:val="28"/>
          <w:szCs w:val="28"/>
        </w:rPr>
        <w:t xml:space="preserve"> </w:t>
      </w:r>
      <w:proofErr w:type="spellStart"/>
      <w:r w:rsidRPr="009852AA">
        <w:rPr>
          <w:sz w:val="28"/>
          <w:szCs w:val="28"/>
        </w:rPr>
        <w:t>власної</w:t>
      </w:r>
      <w:proofErr w:type="spellEnd"/>
      <w:r w:rsidRPr="009852AA">
        <w:rPr>
          <w:sz w:val="28"/>
          <w:szCs w:val="28"/>
        </w:rPr>
        <w:t xml:space="preserve"> </w:t>
      </w:r>
      <w:proofErr w:type="spellStart"/>
      <w:r w:rsidRPr="009852AA">
        <w:rPr>
          <w:sz w:val="28"/>
          <w:szCs w:val="28"/>
        </w:rPr>
        <w:t>діяльності</w:t>
      </w:r>
      <w:proofErr w:type="spellEnd"/>
      <w:r w:rsidRPr="009852AA">
        <w:rPr>
          <w:sz w:val="28"/>
          <w:szCs w:val="28"/>
        </w:rPr>
        <w:t xml:space="preserve"> та </w:t>
      </w:r>
      <w:proofErr w:type="spellStart"/>
      <w:r w:rsidRPr="009852AA">
        <w:rPr>
          <w:sz w:val="28"/>
          <w:szCs w:val="28"/>
        </w:rPr>
        <w:t>вплив</w:t>
      </w:r>
      <w:proofErr w:type="spellEnd"/>
      <w:r w:rsidRPr="009852AA">
        <w:rPr>
          <w:sz w:val="28"/>
          <w:szCs w:val="28"/>
        </w:rPr>
        <w:t xml:space="preserve"> </w:t>
      </w:r>
      <w:proofErr w:type="spellStart"/>
      <w:r w:rsidRPr="009852AA">
        <w:rPr>
          <w:sz w:val="28"/>
          <w:szCs w:val="28"/>
        </w:rPr>
        <w:t>її</w:t>
      </w:r>
      <w:proofErr w:type="spellEnd"/>
      <w:r w:rsidRPr="009852AA">
        <w:rPr>
          <w:sz w:val="28"/>
          <w:szCs w:val="28"/>
        </w:rPr>
        <w:t xml:space="preserve"> на </w:t>
      </w:r>
      <w:proofErr w:type="spellStart"/>
      <w:r w:rsidRPr="009852AA">
        <w:rPr>
          <w:sz w:val="28"/>
          <w:szCs w:val="28"/>
        </w:rPr>
        <w:t>рівень</w:t>
      </w:r>
      <w:proofErr w:type="spellEnd"/>
      <w:r w:rsidRPr="009852AA">
        <w:rPr>
          <w:sz w:val="28"/>
          <w:szCs w:val="28"/>
        </w:rPr>
        <w:t xml:space="preserve"> </w:t>
      </w:r>
      <w:proofErr w:type="spellStart"/>
      <w:r w:rsidRPr="009852AA">
        <w:rPr>
          <w:sz w:val="28"/>
          <w:szCs w:val="28"/>
        </w:rPr>
        <w:t>засвоєння</w:t>
      </w:r>
      <w:proofErr w:type="spellEnd"/>
      <w:r w:rsidRPr="009852AA">
        <w:rPr>
          <w:sz w:val="28"/>
          <w:szCs w:val="28"/>
        </w:rPr>
        <w:t xml:space="preserve"> </w:t>
      </w:r>
      <w:proofErr w:type="spellStart"/>
      <w:r w:rsidRPr="009852AA">
        <w:rPr>
          <w:sz w:val="28"/>
          <w:szCs w:val="28"/>
        </w:rPr>
        <w:t>учнями</w:t>
      </w:r>
      <w:proofErr w:type="spellEnd"/>
      <w:r w:rsidRPr="009852AA">
        <w:rPr>
          <w:sz w:val="28"/>
          <w:szCs w:val="28"/>
        </w:rPr>
        <w:t xml:space="preserve"> </w:t>
      </w:r>
      <w:proofErr w:type="spellStart"/>
      <w:r w:rsidRPr="009852AA">
        <w:rPr>
          <w:sz w:val="28"/>
          <w:szCs w:val="28"/>
        </w:rPr>
        <w:t>навчального</w:t>
      </w:r>
      <w:proofErr w:type="spellEnd"/>
      <w:r w:rsidRPr="009852AA">
        <w:rPr>
          <w:sz w:val="28"/>
          <w:szCs w:val="28"/>
        </w:rPr>
        <w:t xml:space="preserve"> </w:t>
      </w:r>
      <w:proofErr w:type="spellStart"/>
      <w:r w:rsidRPr="009852AA">
        <w:rPr>
          <w:sz w:val="28"/>
          <w:szCs w:val="28"/>
        </w:rPr>
        <w:t>матеріалу</w:t>
      </w:r>
      <w:proofErr w:type="spellEnd"/>
      <w:r w:rsidRPr="009852AA">
        <w:rPr>
          <w:sz w:val="28"/>
          <w:szCs w:val="28"/>
        </w:rPr>
        <w:t xml:space="preserve"> </w:t>
      </w:r>
      <w:proofErr w:type="spellStart"/>
      <w:r w:rsidRPr="009852AA">
        <w:rPr>
          <w:sz w:val="28"/>
          <w:szCs w:val="28"/>
        </w:rPr>
        <w:t>потребує</w:t>
      </w:r>
      <w:proofErr w:type="spellEnd"/>
      <w:r w:rsidRPr="009852AA">
        <w:rPr>
          <w:sz w:val="28"/>
          <w:szCs w:val="28"/>
        </w:rPr>
        <w:t xml:space="preserve"> </w:t>
      </w:r>
      <w:proofErr w:type="spellStart"/>
      <w:r w:rsidRPr="009852AA">
        <w:rPr>
          <w:sz w:val="28"/>
          <w:szCs w:val="28"/>
        </w:rPr>
        <w:t>удосконалення</w:t>
      </w:r>
      <w:proofErr w:type="spellEnd"/>
      <w:r w:rsidRPr="009852AA">
        <w:rPr>
          <w:sz w:val="28"/>
          <w:szCs w:val="28"/>
        </w:rPr>
        <w:t xml:space="preserve">. У </w:t>
      </w:r>
      <w:proofErr w:type="spellStart"/>
      <w:r w:rsidRPr="009852AA">
        <w:rPr>
          <w:sz w:val="28"/>
          <w:szCs w:val="28"/>
        </w:rPr>
        <w:t>процесі</w:t>
      </w:r>
      <w:proofErr w:type="spellEnd"/>
      <w:r w:rsidRPr="009852AA">
        <w:rPr>
          <w:sz w:val="28"/>
          <w:szCs w:val="28"/>
        </w:rPr>
        <w:t xml:space="preserve"> </w:t>
      </w:r>
      <w:proofErr w:type="spellStart"/>
      <w:r w:rsidRPr="009852AA">
        <w:rPr>
          <w:sz w:val="28"/>
          <w:szCs w:val="28"/>
        </w:rPr>
        <w:t>відвідування</w:t>
      </w:r>
      <w:proofErr w:type="spellEnd"/>
      <w:r w:rsidRPr="009852AA">
        <w:rPr>
          <w:sz w:val="28"/>
          <w:szCs w:val="28"/>
        </w:rPr>
        <w:t xml:space="preserve"> </w:t>
      </w:r>
      <w:proofErr w:type="spellStart"/>
      <w:r w:rsidRPr="009852AA">
        <w:rPr>
          <w:sz w:val="28"/>
          <w:szCs w:val="28"/>
        </w:rPr>
        <w:t>навчальних</w:t>
      </w:r>
      <w:proofErr w:type="spellEnd"/>
      <w:r w:rsidRPr="009852AA">
        <w:rPr>
          <w:sz w:val="28"/>
          <w:szCs w:val="28"/>
        </w:rPr>
        <w:t xml:space="preserve"> занять </w:t>
      </w:r>
      <w:proofErr w:type="spellStart"/>
      <w:r w:rsidRPr="009852AA">
        <w:rPr>
          <w:sz w:val="28"/>
          <w:szCs w:val="28"/>
        </w:rPr>
        <w:t>виявляється</w:t>
      </w:r>
      <w:proofErr w:type="spellEnd"/>
      <w:r w:rsidRPr="009852AA">
        <w:rPr>
          <w:sz w:val="28"/>
          <w:szCs w:val="28"/>
        </w:rPr>
        <w:t xml:space="preserve"> </w:t>
      </w:r>
      <w:proofErr w:type="spellStart"/>
      <w:r w:rsidRPr="009852AA">
        <w:rPr>
          <w:sz w:val="28"/>
          <w:szCs w:val="28"/>
        </w:rPr>
        <w:t>недостатній</w:t>
      </w:r>
      <w:proofErr w:type="spellEnd"/>
      <w:r w:rsidRPr="009852AA">
        <w:rPr>
          <w:sz w:val="28"/>
          <w:szCs w:val="28"/>
        </w:rPr>
        <w:t xml:space="preserve"> </w:t>
      </w:r>
      <w:proofErr w:type="spellStart"/>
      <w:r w:rsidRPr="009852AA">
        <w:rPr>
          <w:sz w:val="28"/>
          <w:szCs w:val="28"/>
        </w:rPr>
        <w:t>рівень</w:t>
      </w:r>
      <w:proofErr w:type="spellEnd"/>
      <w:r w:rsidRPr="009852AA">
        <w:rPr>
          <w:sz w:val="28"/>
          <w:szCs w:val="28"/>
        </w:rPr>
        <w:t xml:space="preserve"> </w:t>
      </w:r>
      <w:proofErr w:type="spellStart"/>
      <w:r w:rsidRPr="009852AA">
        <w:rPr>
          <w:sz w:val="28"/>
          <w:szCs w:val="28"/>
        </w:rPr>
        <w:t>компетентності</w:t>
      </w:r>
      <w:proofErr w:type="spellEnd"/>
      <w:r w:rsidRPr="009852AA">
        <w:rPr>
          <w:sz w:val="28"/>
          <w:szCs w:val="28"/>
        </w:rPr>
        <w:t xml:space="preserve"> </w:t>
      </w:r>
      <w:proofErr w:type="spellStart"/>
      <w:r w:rsidRPr="009852AA">
        <w:rPr>
          <w:sz w:val="28"/>
          <w:szCs w:val="28"/>
        </w:rPr>
        <w:t>педагогів</w:t>
      </w:r>
      <w:proofErr w:type="spellEnd"/>
      <w:r w:rsidRPr="009852AA">
        <w:rPr>
          <w:sz w:val="28"/>
          <w:szCs w:val="28"/>
        </w:rPr>
        <w:t xml:space="preserve"> з </w:t>
      </w:r>
      <w:proofErr w:type="spellStart"/>
      <w:proofErr w:type="gramStart"/>
      <w:r w:rsidRPr="009852AA">
        <w:rPr>
          <w:sz w:val="28"/>
          <w:szCs w:val="28"/>
        </w:rPr>
        <w:t>питання</w:t>
      </w:r>
      <w:proofErr w:type="spellEnd"/>
      <w:r w:rsidRPr="009852AA">
        <w:rPr>
          <w:sz w:val="28"/>
          <w:szCs w:val="28"/>
        </w:rPr>
        <w:t xml:space="preserve">  </w:t>
      </w:r>
      <w:proofErr w:type="spellStart"/>
      <w:r w:rsidRPr="009852AA">
        <w:rPr>
          <w:sz w:val="28"/>
          <w:szCs w:val="28"/>
        </w:rPr>
        <w:t>самоаналізу</w:t>
      </w:r>
      <w:proofErr w:type="spellEnd"/>
      <w:proofErr w:type="gramEnd"/>
      <w:r w:rsidRPr="009852AA">
        <w:rPr>
          <w:sz w:val="28"/>
          <w:szCs w:val="28"/>
        </w:rPr>
        <w:t xml:space="preserve"> уроку, </w:t>
      </w:r>
      <w:proofErr w:type="spellStart"/>
      <w:r w:rsidRPr="009852AA">
        <w:rPr>
          <w:sz w:val="28"/>
          <w:szCs w:val="28"/>
        </w:rPr>
        <w:t>визначення</w:t>
      </w:r>
      <w:proofErr w:type="spellEnd"/>
      <w:r w:rsidRPr="009852AA">
        <w:rPr>
          <w:sz w:val="28"/>
          <w:szCs w:val="28"/>
        </w:rPr>
        <w:t xml:space="preserve"> </w:t>
      </w:r>
      <w:proofErr w:type="spellStart"/>
      <w:r w:rsidRPr="009852AA">
        <w:rPr>
          <w:sz w:val="28"/>
          <w:szCs w:val="28"/>
        </w:rPr>
        <w:t>ключових</w:t>
      </w:r>
      <w:proofErr w:type="spellEnd"/>
      <w:r w:rsidRPr="009852AA">
        <w:rPr>
          <w:sz w:val="28"/>
          <w:szCs w:val="28"/>
        </w:rPr>
        <w:t xml:space="preserve"> компетентностей та </w:t>
      </w:r>
      <w:proofErr w:type="spellStart"/>
      <w:proofErr w:type="gramStart"/>
      <w:r w:rsidRPr="009852AA">
        <w:rPr>
          <w:sz w:val="28"/>
          <w:szCs w:val="28"/>
        </w:rPr>
        <w:t>наскрізних</w:t>
      </w:r>
      <w:proofErr w:type="spellEnd"/>
      <w:r w:rsidRPr="009852AA">
        <w:rPr>
          <w:sz w:val="28"/>
          <w:szCs w:val="28"/>
        </w:rPr>
        <w:t xml:space="preserve">  </w:t>
      </w:r>
      <w:proofErr w:type="spellStart"/>
      <w:r w:rsidRPr="009852AA">
        <w:rPr>
          <w:sz w:val="28"/>
          <w:szCs w:val="28"/>
        </w:rPr>
        <w:t>умінь</w:t>
      </w:r>
      <w:proofErr w:type="spellEnd"/>
      <w:proofErr w:type="gramEnd"/>
      <w:r w:rsidRPr="009852AA">
        <w:rPr>
          <w:sz w:val="28"/>
          <w:szCs w:val="28"/>
        </w:rPr>
        <w:t xml:space="preserve"> </w:t>
      </w:r>
      <w:proofErr w:type="spellStart"/>
      <w:r w:rsidRPr="009852AA">
        <w:rPr>
          <w:sz w:val="28"/>
          <w:szCs w:val="28"/>
        </w:rPr>
        <w:t>здобувачів</w:t>
      </w:r>
      <w:proofErr w:type="spellEnd"/>
      <w:r w:rsidRPr="009852AA">
        <w:rPr>
          <w:sz w:val="28"/>
          <w:szCs w:val="28"/>
        </w:rPr>
        <w:t xml:space="preserve"> </w:t>
      </w:r>
      <w:proofErr w:type="spellStart"/>
      <w:r w:rsidRPr="009852AA">
        <w:rPr>
          <w:sz w:val="28"/>
          <w:szCs w:val="28"/>
        </w:rPr>
        <w:t>освіти</w:t>
      </w:r>
      <w:proofErr w:type="spellEnd"/>
      <w:r w:rsidRPr="009852AA">
        <w:rPr>
          <w:sz w:val="28"/>
          <w:szCs w:val="28"/>
        </w:rPr>
        <w:t xml:space="preserve">, над </w:t>
      </w:r>
      <w:proofErr w:type="spellStart"/>
      <w:r w:rsidRPr="009852AA">
        <w:rPr>
          <w:sz w:val="28"/>
          <w:szCs w:val="28"/>
        </w:rPr>
        <w:t>формуванням</w:t>
      </w:r>
      <w:proofErr w:type="spellEnd"/>
      <w:r w:rsidRPr="009852AA">
        <w:rPr>
          <w:sz w:val="28"/>
          <w:szCs w:val="28"/>
        </w:rPr>
        <w:t xml:space="preserve"> </w:t>
      </w:r>
      <w:proofErr w:type="spellStart"/>
      <w:proofErr w:type="gramStart"/>
      <w:r w:rsidRPr="009852AA">
        <w:rPr>
          <w:sz w:val="28"/>
          <w:szCs w:val="28"/>
        </w:rPr>
        <w:t>яких</w:t>
      </w:r>
      <w:proofErr w:type="spellEnd"/>
      <w:r w:rsidRPr="009852AA">
        <w:rPr>
          <w:sz w:val="28"/>
          <w:szCs w:val="28"/>
        </w:rPr>
        <w:t xml:space="preserve">  </w:t>
      </w:r>
      <w:proofErr w:type="spellStart"/>
      <w:r w:rsidRPr="009852AA">
        <w:rPr>
          <w:sz w:val="28"/>
          <w:szCs w:val="28"/>
        </w:rPr>
        <w:t>працювали</w:t>
      </w:r>
      <w:proofErr w:type="spellEnd"/>
      <w:proofErr w:type="gramEnd"/>
      <w:r w:rsidRPr="009852AA">
        <w:rPr>
          <w:sz w:val="28"/>
          <w:szCs w:val="28"/>
        </w:rPr>
        <w:t xml:space="preserve">  </w:t>
      </w:r>
      <w:proofErr w:type="spellStart"/>
      <w:r w:rsidRPr="009852AA">
        <w:rPr>
          <w:sz w:val="28"/>
          <w:szCs w:val="28"/>
        </w:rPr>
        <w:t>протягом</w:t>
      </w:r>
      <w:proofErr w:type="spellEnd"/>
      <w:r w:rsidRPr="009852AA">
        <w:rPr>
          <w:sz w:val="28"/>
          <w:szCs w:val="28"/>
        </w:rPr>
        <w:t xml:space="preserve"> уроку. Абсолютна </w:t>
      </w:r>
      <w:proofErr w:type="spellStart"/>
      <w:r w:rsidRPr="009852AA">
        <w:rPr>
          <w:sz w:val="28"/>
          <w:szCs w:val="28"/>
        </w:rPr>
        <w:t>більшість</w:t>
      </w:r>
      <w:proofErr w:type="spellEnd"/>
      <w:r w:rsidRPr="009852AA">
        <w:rPr>
          <w:sz w:val="28"/>
          <w:szCs w:val="28"/>
        </w:rPr>
        <w:t xml:space="preserve"> </w:t>
      </w:r>
      <w:proofErr w:type="spellStart"/>
      <w:r w:rsidRPr="009852AA">
        <w:rPr>
          <w:sz w:val="28"/>
          <w:szCs w:val="28"/>
        </w:rPr>
        <w:t>педагогів</w:t>
      </w:r>
      <w:proofErr w:type="spellEnd"/>
      <w:r w:rsidRPr="009852AA">
        <w:rPr>
          <w:sz w:val="28"/>
          <w:szCs w:val="28"/>
        </w:rPr>
        <w:t xml:space="preserve"> </w:t>
      </w:r>
      <w:proofErr w:type="spellStart"/>
      <w:proofErr w:type="gramStart"/>
      <w:r w:rsidRPr="009852AA">
        <w:rPr>
          <w:sz w:val="28"/>
          <w:szCs w:val="28"/>
        </w:rPr>
        <w:t>використовує</w:t>
      </w:r>
      <w:proofErr w:type="spellEnd"/>
      <w:r w:rsidRPr="009852AA">
        <w:rPr>
          <w:sz w:val="28"/>
          <w:szCs w:val="28"/>
        </w:rPr>
        <w:t xml:space="preserve">  </w:t>
      </w:r>
      <w:proofErr w:type="spellStart"/>
      <w:r w:rsidRPr="009852AA">
        <w:rPr>
          <w:sz w:val="28"/>
          <w:szCs w:val="28"/>
        </w:rPr>
        <w:t>індивідуальний</w:t>
      </w:r>
      <w:proofErr w:type="spellEnd"/>
      <w:proofErr w:type="gramEnd"/>
      <w:r w:rsidRPr="009852AA">
        <w:rPr>
          <w:sz w:val="28"/>
          <w:szCs w:val="28"/>
        </w:rPr>
        <w:t xml:space="preserve"> </w:t>
      </w:r>
      <w:proofErr w:type="spellStart"/>
      <w:r w:rsidRPr="009852AA">
        <w:rPr>
          <w:sz w:val="28"/>
          <w:szCs w:val="28"/>
        </w:rPr>
        <w:t>підхід</w:t>
      </w:r>
      <w:proofErr w:type="spellEnd"/>
      <w:r w:rsidRPr="009852AA">
        <w:rPr>
          <w:sz w:val="28"/>
          <w:szCs w:val="28"/>
        </w:rPr>
        <w:t xml:space="preserve"> до </w:t>
      </w:r>
      <w:proofErr w:type="spellStart"/>
      <w:r w:rsidRPr="009852AA">
        <w:rPr>
          <w:sz w:val="28"/>
          <w:szCs w:val="28"/>
        </w:rPr>
        <w:t>здобувачів</w:t>
      </w:r>
      <w:proofErr w:type="spellEnd"/>
      <w:r w:rsidRPr="009852AA">
        <w:rPr>
          <w:sz w:val="28"/>
          <w:szCs w:val="28"/>
        </w:rPr>
        <w:t xml:space="preserve"> </w:t>
      </w:r>
      <w:proofErr w:type="spellStart"/>
      <w:r w:rsidRPr="009852AA">
        <w:rPr>
          <w:sz w:val="28"/>
          <w:szCs w:val="28"/>
        </w:rPr>
        <w:t>освіти</w:t>
      </w:r>
      <w:proofErr w:type="spellEnd"/>
      <w:r w:rsidRPr="009852AA">
        <w:rPr>
          <w:sz w:val="28"/>
          <w:szCs w:val="28"/>
        </w:rPr>
        <w:t xml:space="preserve">: педагоги </w:t>
      </w:r>
      <w:proofErr w:type="spellStart"/>
      <w:r w:rsidRPr="009852AA">
        <w:rPr>
          <w:sz w:val="28"/>
          <w:szCs w:val="28"/>
        </w:rPr>
        <w:t>надають</w:t>
      </w:r>
      <w:proofErr w:type="spellEnd"/>
      <w:r w:rsidRPr="009852AA">
        <w:rPr>
          <w:sz w:val="28"/>
          <w:szCs w:val="28"/>
        </w:rPr>
        <w:t xml:space="preserve"> </w:t>
      </w:r>
      <w:proofErr w:type="spellStart"/>
      <w:r w:rsidRPr="009852AA">
        <w:rPr>
          <w:sz w:val="28"/>
          <w:szCs w:val="28"/>
        </w:rPr>
        <w:t>можливість</w:t>
      </w:r>
      <w:proofErr w:type="spellEnd"/>
      <w:r w:rsidRPr="009852AA">
        <w:rPr>
          <w:sz w:val="28"/>
          <w:szCs w:val="28"/>
        </w:rPr>
        <w:t xml:space="preserve"> </w:t>
      </w:r>
      <w:proofErr w:type="spellStart"/>
      <w:proofErr w:type="gramStart"/>
      <w:r w:rsidRPr="009852AA">
        <w:rPr>
          <w:sz w:val="28"/>
          <w:szCs w:val="28"/>
        </w:rPr>
        <w:t>отримати</w:t>
      </w:r>
      <w:proofErr w:type="spellEnd"/>
      <w:r w:rsidRPr="009852AA">
        <w:rPr>
          <w:sz w:val="28"/>
          <w:szCs w:val="28"/>
        </w:rPr>
        <w:t xml:space="preserve">  </w:t>
      </w:r>
      <w:proofErr w:type="spellStart"/>
      <w:r w:rsidRPr="009852AA">
        <w:rPr>
          <w:sz w:val="28"/>
          <w:szCs w:val="28"/>
        </w:rPr>
        <w:t>консультацію</w:t>
      </w:r>
      <w:proofErr w:type="spellEnd"/>
      <w:proofErr w:type="gramEnd"/>
      <w:r w:rsidRPr="009852AA">
        <w:rPr>
          <w:sz w:val="28"/>
          <w:szCs w:val="28"/>
        </w:rPr>
        <w:t xml:space="preserve">, </w:t>
      </w:r>
      <w:proofErr w:type="spellStart"/>
      <w:r w:rsidRPr="009852AA">
        <w:rPr>
          <w:sz w:val="28"/>
          <w:szCs w:val="28"/>
        </w:rPr>
        <w:t>формулюють</w:t>
      </w:r>
      <w:proofErr w:type="spellEnd"/>
      <w:r w:rsidRPr="009852AA">
        <w:rPr>
          <w:sz w:val="28"/>
          <w:szCs w:val="28"/>
        </w:rPr>
        <w:t xml:space="preserve"> </w:t>
      </w:r>
      <w:proofErr w:type="spellStart"/>
      <w:r w:rsidRPr="009852AA">
        <w:rPr>
          <w:sz w:val="28"/>
          <w:szCs w:val="28"/>
        </w:rPr>
        <w:t>словесне</w:t>
      </w:r>
      <w:proofErr w:type="spellEnd"/>
      <w:r w:rsidRPr="009852AA">
        <w:rPr>
          <w:sz w:val="28"/>
          <w:szCs w:val="28"/>
        </w:rPr>
        <w:t xml:space="preserve"> </w:t>
      </w:r>
      <w:proofErr w:type="spellStart"/>
      <w:r w:rsidRPr="009852AA">
        <w:rPr>
          <w:sz w:val="28"/>
          <w:szCs w:val="28"/>
        </w:rPr>
        <w:t>судження</w:t>
      </w:r>
      <w:proofErr w:type="spellEnd"/>
      <w:r w:rsidRPr="009852AA">
        <w:rPr>
          <w:sz w:val="28"/>
          <w:szCs w:val="28"/>
        </w:rPr>
        <w:t xml:space="preserve">, </w:t>
      </w:r>
      <w:proofErr w:type="spellStart"/>
      <w:proofErr w:type="gramStart"/>
      <w:r w:rsidRPr="009852AA">
        <w:rPr>
          <w:sz w:val="28"/>
          <w:szCs w:val="28"/>
        </w:rPr>
        <w:t>аналізуючи</w:t>
      </w:r>
      <w:proofErr w:type="spellEnd"/>
      <w:r w:rsidRPr="009852AA">
        <w:rPr>
          <w:sz w:val="28"/>
          <w:szCs w:val="28"/>
        </w:rPr>
        <w:t xml:space="preserve">  </w:t>
      </w:r>
      <w:proofErr w:type="spellStart"/>
      <w:r w:rsidRPr="009852AA">
        <w:rPr>
          <w:sz w:val="28"/>
          <w:szCs w:val="28"/>
        </w:rPr>
        <w:t>виконане</w:t>
      </w:r>
      <w:proofErr w:type="spellEnd"/>
      <w:proofErr w:type="gramEnd"/>
      <w:r w:rsidRPr="009852AA">
        <w:rPr>
          <w:sz w:val="28"/>
          <w:szCs w:val="28"/>
        </w:rPr>
        <w:t xml:space="preserve"> </w:t>
      </w:r>
      <w:proofErr w:type="spellStart"/>
      <w:r w:rsidRPr="009852AA">
        <w:rPr>
          <w:sz w:val="28"/>
          <w:szCs w:val="28"/>
        </w:rPr>
        <w:t>завдання</w:t>
      </w:r>
      <w:proofErr w:type="spellEnd"/>
      <w:r w:rsidRPr="009852AA">
        <w:rPr>
          <w:sz w:val="28"/>
          <w:szCs w:val="28"/>
        </w:rPr>
        <w:t xml:space="preserve">, </w:t>
      </w:r>
      <w:proofErr w:type="spellStart"/>
      <w:r w:rsidRPr="009852AA">
        <w:rPr>
          <w:sz w:val="28"/>
          <w:szCs w:val="28"/>
        </w:rPr>
        <w:t>розробляють</w:t>
      </w:r>
      <w:proofErr w:type="spellEnd"/>
      <w:r w:rsidRPr="009852AA">
        <w:rPr>
          <w:sz w:val="28"/>
          <w:szCs w:val="28"/>
        </w:rPr>
        <w:t xml:space="preserve"> </w:t>
      </w:r>
      <w:proofErr w:type="spellStart"/>
      <w:r w:rsidRPr="009852AA">
        <w:rPr>
          <w:sz w:val="28"/>
          <w:szCs w:val="28"/>
        </w:rPr>
        <w:t>диференційовані</w:t>
      </w:r>
      <w:proofErr w:type="spellEnd"/>
      <w:r w:rsidRPr="009852AA">
        <w:rPr>
          <w:sz w:val="28"/>
          <w:szCs w:val="28"/>
        </w:rPr>
        <w:t xml:space="preserve"> </w:t>
      </w:r>
      <w:proofErr w:type="spellStart"/>
      <w:proofErr w:type="gramStart"/>
      <w:r w:rsidRPr="009852AA">
        <w:rPr>
          <w:sz w:val="28"/>
          <w:szCs w:val="28"/>
        </w:rPr>
        <w:t>завдання</w:t>
      </w:r>
      <w:proofErr w:type="spellEnd"/>
      <w:r w:rsidRPr="009852AA">
        <w:rPr>
          <w:sz w:val="28"/>
          <w:szCs w:val="28"/>
        </w:rPr>
        <w:t xml:space="preserve">,  </w:t>
      </w:r>
      <w:proofErr w:type="spellStart"/>
      <w:r w:rsidRPr="009852AA">
        <w:rPr>
          <w:sz w:val="28"/>
          <w:szCs w:val="28"/>
        </w:rPr>
        <w:t>ураховуючи</w:t>
      </w:r>
      <w:proofErr w:type="spellEnd"/>
      <w:proofErr w:type="gramEnd"/>
      <w:r w:rsidRPr="009852AA">
        <w:rPr>
          <w:sz w:val="28"/>
          <w:szCs w:val="28"/>
        </w:rPr>
        <w:t xml:space="preserve"> </w:t>
      </w:r>
      <w:proofErr w:type="spellStart"/>
      <w:r w:rsidRPr="009852AA">
        <w:rPr>
          <w:sz w:val="28"/>
          <w:szCs w:val="28"/>
        </w:rPr>
        <w:t>здібності</w:t>
      </w:r>
      <w:proofErr w:type="spellEnd"/>
      <w:r w:rsidRPr="009852AA">
        <w:rPr>
          <w:sz w:val="28"/>
          <w:szCs w:val="28"/>
        </w:rPr>
        <w:t xml:space="preserve">, </w:t>
      </w:r>
      <w:proofErr w:type="spellStart"/>
      <w:r w:rsidRPr="009852AA">
        <w:rPr>
          <w:sz w:val="28"/>
          <w:szCs w:val="28"/>
        </w:rPr>
        <w:t>інтереси</w:t>
      </w:r>
      <w:proofErr w:type="spellEnd"/>
      <w:r w:rsidRPr="009852AA">
        <w:rPr>
          <w:sz w:val="28"/>
          <w:szCs w:val="28"/>
        </w:rPr>
        <w:t xml:space="preserve"> </w:t>
      </w:r>
      <w:proofErr w:type="gramStart"/>
      <w:r w:rsidRPr="009852AA">
        <w:rPr>
          <w:sz w:val="28"/>
          <w:szCs w:val="28"/>
        </w:rPr>
        <w:t xml:space="preserve">та  </w:t>
      </w:r>
      <w:proofErr w:type="spellStart"/>
      <w:r w:rsidRPr="009852AA">
        <w:rPr>
          <w:sz w:val="28"/>
          <w:szCs w:val="28"/>
        </w:rPr>
        <w:t>можливості</w:t>
      </w:r>
      <w:proofErr w:type="spellEnd"/>
      <w:proofErr w:type="gramEnd"/>
      <w:r w:rsidRPr="009852AA">
        <w:rPr>
          <w:sz w:val="28"/>
          <w:szCs w:val="28"/>
        </w:rPr>
        <w:t xml:space="preserve"> кожного </w:t>
      </w:r>
      <w:proofErr w:type="spellStart"/>
      <w:r w:rsidRPr="009852AA">
        <w:rPr>
          <w:sz w:val="28"/>
          <w:szCs w:val="28"/>
        </w:rPr>
        <w:t>учня</w:t>
      </w:r>
      <w:proofErr w:type="spellEnd"/>
      <w:r w:rsidRPr="009852AA">
        <w:rPr>
          <w:sz w:val="28"/>
          <w:szCs w:val="28"/>
        </w:rPr>
        <w:t xml:space="preserve">, </w:t>
      </w:r>
      <w:proofErr w:type="spellStart"/>
      <w:r w:rsidRPr="009852AA">
        <w:rPr>
          <w:sz w:val="28"/>
          <w:szCs w:val="28"/>
        </w:rPr>
        <w:t>проводять</w:t>
      </w:r>
      <w:proofErr w:type="spellEnd"/>
      <w:r w:rsidRPr="009852AA">
        <w:rPr>
          <w:sz w:val="28"/>
          <w:szCs w:val="28"/>
        </w:rPr>
        <w:t xml:space="preserve"> </w:t>
      </w:r>
      <w:proofErr w:type="spellStart"/>
      <w:r w:rsidRPr="009852AA">
        <w:rPr>
          <w:sz w:val="28"/>
          <w:szCs w:val="28"/>
        </w:rPr>
        <w:t>індивідуальні</w:t>
      </w:r>
      <w:proofErr w:type="spellEnd"/>
      <w:r w:rsidRPr="009852AA">
        <w:rPr>
          <w:sz w:val="28"/>
          <w:szCs w:val="28"/>
        </w:rPr>
        <w:t xml:space="preserve"> </w:t>
      </w:r>
      <w:proofErr w:type="spellStart"/>
      <w:r w:rsidRPr="009852AA">
        <w:rPr>
          <w:sz w:val="28"/>
          <w:szCs w:val="28"/>
        </w:rPr>
        <w:t>заняття</w:t>
      </w:r>
      <w:proofErr w:type="spellEnd"/>
      <w:r w:rsidRPr="009852AA">
        <w:rPr>
          <w:sz w:val="28"/>
          <w:szCs w:val="28"/>
        </w:rPr>
        <w:t xml:space="preserve">, </w:t>
      </w:r>
      <w:proofErr w:type="spellStart"/>
      <w:r w:rsidRPr="009852AA">
        <w:rPr>
          <w:sz w:val="28"/>
          <w:szCs w:val="28"/>
        </w:rPr>
        <w:t>бесіди</w:t>
      </w:r>
      <w:proofErr w:type="spellEnd"/>
      <w:r w:rsidRPr="009852AA">
        <w:rPr>
          <w:sz w:val="28"/>
          <w:szCs w:val="28"/>
        </w:rPr>
        <w:t xml:space="preserve"> як для </w:t>
      </w:r>
      <w:proofErr w:type="spellStart"/>
      <w:r w:rsidRPr="009852AA">
        <w:rPr>
          <w:sz w:val="28"/>
          <w:szCs w:val="28"/>
        </w:rPr>
        <w:t>покращення</w:t>
      </w:r>
      <w:proofErr w:type="spellEnd"/>
      <w:r w:rsidRPr="009852AA">
        <w:rPr>
          <w:sz w:val="28"/>
          <w:szCs w:val="28"/>
        </w:rPr>
        <w:t xml:space="preserve"> </w:t>
      </w:r>
      <w:proofErr w:type="spellStart"/>
      <w:r w:rsidRPr="009852AA">
        <w:rPr>
          <w:sz w:val="28"/>
          <w:szCs w:val="28"/>
        </w:rPr>
        <w:t>рівня</w:t>
      </w:r>
      <w:proofErr w:type="spellEnd"/>
      <w:r w:rsidRPr="009852AA">
        <w:rPr>
          <w:sz w:val="28"/>
          <w:szCs w:val="28"/>
        </w:rPr>
        <w:t xml:space="preserve"> </w:t>
      </w:r>
      <w:proofErr w:type="spellStart"/>
      <w:r w:rsidRPr="009852AA">
        <w:rPr>
          <w:sz w:val="28"/>
          <w:szCs w:val="28"/>
        </w:rPr>
        <w:t>їх</w:t>
      </w:r>
      <w:proofErr w:type="spellEnd"/>
      <w:r w:rsidRPr="009852AA">
        <w:rPr>
          <w:sz w:val="28"/>
          <w:szCs w:val="28"/>
        </w:rPr>
        <w:t xml:space="preserve"> </w:t>
      </w:r>
      <w:proofErr w:type="spellStart"/>
      <w:r w:rsidRPr="009852AA">
        <w:rPr>
          <w:sz w:val="28"/>
          <w:szCs w:val="28"/>
        </w:rPr>
        <w:t>навчальних</w:t>
      </w:r>
      <w:proofErr w:type="spellEnd"/>
      <w:r w:rsidRPr="009852AA">
        <w:rPr>
          <w:sz w:val="28"/>
          <w:szCs w:val="28"/>
        </w:rPr>
        <w:t xml:space="preserve"> </w:t>
      </w:r>
      <w:proofErr w:type="spellStart"/>
      <w:r w:rsidRPr="009852AA">
        <w:rPr>
          <w:sz w:val="28"/>
          <w:szCs w:val="28"/>
        </w:rPr>
        <w:t>досягнень</w:t>
      </w:r>
      <w:proofErr w:type="spellEnd"/>
      <w:r w:rsidRPr="009852AA">
        <w:rPr>
          <w:sz w:val="28"/>
          <w:szCs w:val="28"/>
        </w:rPr>
        <w:t xml:space="preserve">, так і для </w:t>
      </w:r>
      <w:proofErr w:type="spellStart"/>
      <w:r w:rsidRPr="009852AA">
        <w:rPr>
          <w:sz w:val="28"/>
          <w:szCs w:val="28"/>
        </w:rPr>
        <w:t>поглибленого</w:t>
      </w:r>
      <w:proofErr w:type="spellEnd"/>
      <w:r w:rsidRPr="009852AA">
        <w:rPr>
          <w:sz w:val="28"/>
          <w:szCs w:val="28"/>
        </w:rPr>
        <w:t xml:space="preserve"> </w:t>
      </w:r>
      <w:proofErr w:type="spellStart"/>
      <w:r w:rsidRPr="009852AA">
        <w:rPr>
          <w:sz w:val="28"/>
          <w:szCs w:val="28"/>
        </w:rPr>
        <w:t>вивчення</w:t>
      </w:r>
      <w:proofErr w:type="spellEnd"/>
      <w:r w:rsidRPr="009852AA">
        <w:rPr>
          <w:sz w:val="28"/>
          <w:szCs w:val="28"/>
        </w:rPr>
        <w:t xml:space="preserve"> </w:t>
      </w:r>
      <w:proofErr w:type="spellStart"/>
      <w:r w:rsidRPr="009852AA">
        <w:rPr>
          <w:sz w:val="28"/>
          <w:szCs w:val="28"/>
        </w:rPr>
        <w:t>предметів</w:t>
      </w:r>
      <w:proofErr w:type="spellEnd"/>
      <w:r w:rsidRPr="009852AA">
        <w:rPr>
          <w:sz w:val="28"/>
          <w:szCs w:val="28"/>
        </w:rPr>
        <w:t xml:space="preserve"> </w:t>
      </w:r>
      <w:proofErr w:type="spellStart"/>
      <w:r w:rsidRPr="009852AA">
        <w:rPr>
          <w:sz w:val="28"/>
          <w:szCs w:val="28"/>
        </w:rPr>
        <w:t>або</w:t>
      </w:r>
      <w:proofErr w:type="spellEnd"/>
      <w:r w:rsidRPr="009852AA">
        <w:rPr>
          <w:sz w:val="28"/>
          <w:szCs w:val="28"/>
        </w:rPr>
        <w:t xml:space="preserve"> для </w:t>
      </w:r>
      <w:proofErr w:type="spellStart"/>
      <w:r w:rsidRPr="009852AA">
        <w:rPr>
          <w:sz w:val="28"/>
          <w:szCs w:val="28"/>
        </w:rPr>
        <w:t>різнобічного</w:t>
      </w:r>
      <w:proofErr w:type="spellEnd"/>
      <w:r w:rsidRPr="009852AA">
        <w:rPr>
          <w:sz w:val="28"/>
          <w:szCs w:val="28"/>
        </w:rPr>
        <w:t xml:space="preserve"> </w:t>
      </w:r>
      <w:proofErr w:type="spellStart"/>
      <w:r w:rsidRPr="009852AA">
        <w:rPr>
          <w:sz w:val="28"/>
          <w:szCs w:val="28"/>
        </w:rPr>
        <w:t>розвитку</w:t>
      </w:r>
      <w:proofErr w:type="spellEnd"/>
      <w:r w:rsidRPr="009852AA">
        <w:rPr>
          <w:sz w:val="28"/>
          <w:szCs w:val="28"/>
        </w:rPr>
        <w:t xml:space="preserve"> </w:t>
      </w:r>
      <w:proofErr w:type="spellStart"/>
      <w:r w:rsidRPr="009852AA">
        <w:rPr>
          <w:sz w:val="28"/>
          <w:szCs w:val="28"/>
        </w:rPr>
        <w:t>учнів</w:t>
      </w:r>
      <w:proofErr w:type="spellEnd"/>
      <w:r w:rsidRPr="009852AA">
        <w:rPr>
          <w:sz w:val="28"/>
          <w:szCs w:val="28"/>
        </w:rPr>
        <w:t xml:space="preserve">. </w:t>
      </w:r>
      <w:proofErr w:type="spellStart"/>
      <w:r w:rsidRPr="009852AA">
        <w:rPr>
          <w:sz w:val="28"/>
          <w:szCs w:val="28"/>
        </w:rPr>
        <w:t>Поряд</w:t>
      </w:r>
      <w:proofErr w:type="spellEnd"/>
      <w:r w:rsidRPr="009852AA">
        <w:rPr>
          <w:sz w:val="28"/>
          <w:szCs w:val="28"/>
        </w:rPr>
        <w:t xml:space="preserve"> з </w:t>
      </w:r>
      <w:proofErr w:type="spellStart"/>
      <w:r w:rsidRPr="009852AA">
        <w:rPr>
          <w:sz w:val="28"/>
          <w:szCs w:val="28"/>
        </w:rPr>
        <w:t>цим</w:t>
      </w:r>
      <w:proofErr w:type="spellEnd"/>
      <w:r w:rsidRPr="009852AA">
        <w:rPr>
          <w:sz w:val="28"/>
          <w:szCs w:val="28"/>
        </w:rPr>
        <w:t xml:space="preserve">, </w:t>
      </w:r>
      <w:proofErr w:type="spellStart"/>
      <w:r w:rsidRPr="009852AA">
        <w:rPr>
          <w:sz w:val="28"/>
          <w:szCs w:val="28"/>
        </w:rPr>
        <w:t>потребує</w:t>
      </w:r>
      <w:proofErr w:type="spellEnd"/>
      <w:r w:rsidRPr="009852AA">
        <w:rPr>
          <w:sz w:val="28"/>
          <w:szCs w:val="28"/>
        </w:rPr>
        <w:t xml:space="preserve"> </w:t>
      </w:r>
      <w:proofErr w:type="spellStart"/>
      <w:r w:rsidRPr="009852AA">
        <w:rPr>
          <w:sz w:val="28"/>
          <w:szCs w:val="28"/>
        </w:rPr>
        <w:t>покращення</w:t>
      </w:r>
      <w:proofErr w:type="spellEnd"/>
      <w:r w:rsidRPr="009852AA">
        <w:rPr>
          <w:sz w:val="28"/>
          <w:szCs w:val="28"/>
        </w:rPr>
        <w:t xml:space="preserve"> робота </w:t>
      </w:r>
      <w:proofErr w:type="spellStart"/>
      <w:r w:rsidRPr="009852AA">
        <w:rPr>
          <w:sz w:val="28"/>
          <w:szCs w:val="28"/>
        </w:rPr>
        <w:t>вчителів</w:t>
      </w:r>
      <w:proofErr w:type="spellEnd"/>
      <w:r w:rsidRPr="009852AA">
        <w:rPr>
          <w:sz w:val="28"/>
          <w:szCs w:val="28"/>
        </w:rPr>
        <w:t xml:space="preserve"> з  </w:t>
      </w:r>
      <w:proofErr w:type="spellStart"/>
      <w:r w:rsidRPr="009852AA">
        <w:rPr>
          <w:sz w:val="28"/>
          <w:szCs w:val="28"/>
        </w:rPr>
        <w:t>відстеження</w:t>
      </w:r>
      <w:proofErr w:type="spellEnd"/>
      <w:r w:rsidRPr="009852AA">
        <w:rPr>
          <w:sz w:val="28"/>
          <w:szCs w:val="28"/>
        </w:rPr>
        <w:t xml:space="preserve"> </w:t>
      </w:r>
      <w:proofErr w:type="spellStart"/>
      <w:r w:rsidRPr="009852AA">
        <w:rPr>
          <w:sz w:val="28"/>
          <w:szCs w:val="28"/>
        </w:rPr>
        <w:t>індивідуальної</w:t>
      </w:r>
      <w:proofErr w:type="spellEnd"/>
      <w:r w:rsidRPr="009852AA">
        <w:rPr>
          <w:sz w:val="28"/>
          <w:szCs w:val="28"/>
        </w:rPr>
        <w:t xml:space="preserve">  </w:t>
      </w:r>
      <w:proofErr w:type="spellStart"/>
      <w:r w:rsidRPr="009852AA">
        <w:rPr>
          <w:sz w:val="28"/>
          <w:szCs w:val="28"/>
        </w:rPr>
        <w:t>освітньої</w:t>
      </w:r>
      <w:proofErr w:type="spellEnd"/>
      <w:r w:rsidRPr="009852AA">
        <w:rPr>
          <w:sz w:val="28"/>
          <w:szCs w:val="28"/>
        </w:rPr>
        <w:t xml:space="preserve"> </w:t>
      </w:r>
      <w:proofErr w:type="spellStart"/>
      <w:r w:rsidRPr="009852AA">
        <w:rPr>
          <w:sz w:val="28"/>
          <w:szCs w:val="28"/>
        </w:rPr>
        <w:t>траєкторії</w:t>
      </w:r>
      <w:proofErr w:type="spellEnd"/>
      <w:r w:rsidRPr="009852AA">
        <w:rPr>
          <w:sz w:val="28"/>
          <w:szCs w:val="28"/>
        </w:rPr>
        <w:t xml:space="preserve"> </w:t>
      </w:r>
      <w:proofErr w:type="spellStart"/>
      <w:r w:rsidRPr="009852AA">
        <w:rPr>
          <w:sz w:val="28"/>
          <w:szCs w:val="28"/>
        </w:rPr>
        <w:t>здобувачів</w:t>
      </w:r>
      <w:proofErr w:type="spellEnd"/>
      <w:r w:rsidRPr="009852AA">
        <w:rPr>
          <w:sz w:val="28"/>
          <w:szCs w:val="28"/>
        </w:rPr>
        <w:t xml:space="preserve"> </w:t>
      </w:r>
      <w:proofErr w:type="spellStart"/>
      <w:r w:rsidRPr="009852AA">
        <w:rPr>
          <w:sz w:val="28"/>
          <w:szCs w:val="28"/>
        </w:rPr>
        <w:t>освіти</w:t>
      </w:r>
      <w:proofErr w:type="spellEnd"/>
      <w:r w:rsidRPr="009852AA">
        <w:rPr>
          <w:sz w:val="28"/>
          <w:szCs w:val="28"/>
        </w:rPr>
        <w:t xml:space="preserve">, </w:t>
      </w:r>
      <w:proofErr w:type="spellStart"/>
      <w:r w:rsidRPr="009852AA">
        <w:rPr>
          <w:sz w:val="28"/>
          <w:szCs w:val="28"/>
        </w:rPr>
        <w:t>недостатня</w:t>
      </w:r>
      <w:proofErr w:type="spellEnd"/>
      <w:r w:rsidRPr="009852AA">
        <w:rPr>
          <w:sz w:val="28"/>
          <w:szCs w:val="28"/>
        </w:rPr>
        <w:t xml:space="preserve"> </w:t>
      </w:r>
      <w:proofErr w:type="spellStart"/>
      <w:r w:rsidRPr="009852AA">
        <w:rPr>
          <w:sz w:val="28"/>
          <w:szCs w:val="28"/>
        </w:rPr>
        <w:t>увага</w:t>
      </w:r>
      <w:proofErr w:type="spellEnd"/>
      <w:r w:rsidRPr="009852AA">
        <w:rPr>
          <w:sz w:val="28"/>
          <w:szCs w:val="28"/>
        </w:rPr>
        <w:t xml:space="preserve"> формам </w:t>
      </w:r>
      <w:proofErr w:type="spellStart"/>
      <w:r w:rsidRPr="009852AA">
        <w:rPr>
          <w:sz w:val="28"/>
          <w:szCs w:val="28"/>
        </w:rPr>
        <w:t>роботи</w:t>
      </w:r>
      <w:proofErr w:type="spellEnd"/>
      <w:r w:rsidRPr="009852AA">
        <w:rPr>
          <w:sz w:val="28"/>
          <w:szCs w:val="28"/>
        </w:rPr>
        <w:t xml:space="preserve">, </w:t>
      </w:r>
      <w:proofErr w:type="spellStart"/>
      <w:r w:rsidRPr="009852AA">
        <w:rPr>
          <w:sz w:val="28"/>
          <w:szCs w:val="28"/>
        </w:rPr>
        <w:t>які</w:t>
      </w:r>
      <w:proofErr w:type="spellEnd"/>
      <w:r w:rsidRPr="009852AA">
        <w:rPr>
          <w:sz w:val="28"/>
          <w:szCs w:val="28"/>
        </w:rPr>
        <w:t xml:space="preserve"> </w:t>
      </w:r>
      <w:proofErr w:type="spellStart"/>
      <w:r w:rsidRPr="009852AA">
        <w:rPr>
          <w:sz w:val="28"/>
          <w:szCs w:val="28"/>
        </w:rPr>
        <w:t>дають</w:t>
      </w:r>
      <w:proofErr w:type="spellEnd"/>
      <w:r w:rsidRPr="009852AA">
        <w:rPr>
          <w:sz w:val="28"/>
          <w:szCs w:val="28"/>
        </w:rPr>
        <w:t xml:space="preserve"> </w:t>
      </w:r>
      <w:proofErr w:type="spellStart"/>
      <w:r w:rsidRPr="009852AA">
        <w:rPr>
          <w:sz w:val="28"/>
          <w:szCs w:val="28"/>
        </w:rPr>
        <w:t>можливість</w:t>
      </w:r>
      <w:proofErr w:type="spellEnd"/>
      <w:r w:rsidRPr="009852AA">
        <w:rPr>
          <w:sz w:val="28"/>
          <w:szCs w:val="28"/>
        </w:rPr>
        <w:t xml:space="preserve">  </w:t>
      </w:r>
      <w:proofErr w:type="spellStart"/>
      <w:r w:rsidRPr="009852AA">
        <w:rPr>
          <w:sz w:val="28"/>
          <w:szCs w:val="28"/>
        </w:rPr>
        <w:t>миттєво</w:t>
      </w:r>
      <w:proofErr w:type="spellEnd"/>
      <w:r w:rsidRPr="009852AA">
        <w:rPr>
          <w:sz w:val="28"/>
          <w:szCs w:val="28"/>
        </w:rPr>
        <w:t xml:space="preserve"> </w:t>
      </w:r>
      <w:proofErr w:type="spellStart"/>
      <w:r w:rsidRPr="009852AA">
        <w:rPr>
          <w:sz w:val="28"/>
          <w:szCs w:val="28"/>
        </w:rPr>
        <w:t>візуалізувати</w:t>
      </w:r>
      <w:proofErr w:type="spellEnd"/>
      <w:r w:rsidRPr="009852AA">
        <w:rPr>
          <w:sz w:val="28"/>
          <w:szCs w:val="28"/>
        </w:rPr>
        <w:t xml:space="preserve">  </w:t>
      </w:r>
      <w:proofErr w:type="spellStart"/>
      <w:r w:rsidRPr="009852AA">
        <w:rPr>
          <w:sz w:val="28"/>
          <w:szCs w:val="28"/>
        </w:rPr>
        <w:t>рівень</w:t>
      </w:r>
      <w:proofErr w:type="spellEnd"/>
      <w:r w:rsidRPr="009852AA">
        <w:rPr>
          <w:sz w:val="28"/>
          <w:szCs w:val="28"/>
        </w:rPr>
        <w:t xml:space="preserve">  </w:t>
      </w:r>
      <w:proofErr w:type="spellStart"/>
      <w:r w:rsidRPr="009852AA">
        <w:rPr>
          <w:sz w:val="28"/>
          <w:szCs w:val="28"/>
        </w:rPr>
        <w:t>розуміння</w:t>
      </w:r>
      <w:proofErr w:type="spellEnd"/>
      <w:r w:rsidRPr="009852AA">
        <w:rPr>
          <w:sz w:val="28"/>
          <w:szCs w:val="28"/>
        </w:rPr>
        <w:t xml:space="preserve">  </w:t>
      </w:r>
      <w:proofErr w:type="spellStart"/>
      <w:r w:rsidRPr="009852AA">
        <w:rPr>
          <w:sz w:val="28"/>
          <w:szCs w:val="28"/>
        </w:rPr>
        <w:t>учнями</w:t>
      </w:r>
      <w:proofErr w:type="spellEnd"/>
      <w:r w:rsidRPr="009852AA">
        <w:rPr>
          <w:sz w:val="28"/>
          <w:szCs w:val="28"/>
        </w:rPr>
        <w:t xml:space="preserve"> </w:t>
      </w:r>
      <w:proofErr w:type="spellStart"/>
      <w:r w:rsidRPr="009852AA">
        <w:rPr>
          <w:sz w:val="28"/>
          <w:szCs w:val="28"/>
        </w:rPr>
        <w:t>навчального</w:t>
      </w:r>
      <w:proofErr w:type="spellEnd"/>
      <w:r w:rsidRPr="009852AA">
        <w:rPr>
          <w:sz w:val="28"/>
          <w:szCs w:val="28"/>
        </w:rPr>
        <w:t xml:space="preserve"> </w:t>
      </w:r>
      <w:proofErr w:type="spellStart"/>
      <w:r w:rsidRPr="009852AA">
        <w:rPr>
          <w:sz w:val="28"/>
          <w:szCs w:val="28"/>
        </w:rPr>
        <w:t>матеріалу</w:t>
      </w:r>
      <w:proofErr w:type="spellEnd"/>
      <w:r w:rsidRPr="009852AA">
        <w:rPr>
          <w:sz w:val="28"/>
          <w:szCs w:val="28"/>
        </w:rPr>
        <w:t xml:space="preserve">, </w:t>
      </w:r>
      <w:proofErr w:type="spellStart"/>
      <w:r w:rsidRPr="009852AA">
        <w:rPr>
          <w:sz w:val="28"/>
          <w:szCs w:val="28"/>
        </w:rPr>
        <w:t>відстежити</w:t>
      </w:r>
      <w:proofErr w:type="spellEnd"/>
      <w:r w:rsidRPr="009852AA">
        <w:rPr>
          <w:sz w:val="28"/>
          <w:szCs w:val="28"/>
        </w:rPr>
        <w:t xml:space="preserve"> </w:t>
      </w:r>
      <w:proofErr w:type="spellStart"/>
      <w:r w:rsidRPr="009852AA">
        <w:rPr>
          <w:sz w:val="28"/>
          <w:szCs w:val="28"/>
        </w:rPr>
        <w:t>досягнення</w:t>
      </w:r>
      <w:proofErr w:type="spellEnd"/>
      <w:r w:rsidRPr="009852AA">
        <w:rPr>
          <w:sz w:val="28"/>
          <w:szCs w:val="28"/>
        </w:rPr>
        <w:t xml:space="preserve"> на уроці </w:t>
      </w:r>
      <w:proofErr w:type="spellStart"/>
      <w:r w:rsidRPr="009852AA">
        <w:rPr>
          <w:sz w:val="28"/>
          <w:szCs w:val="28"/>
        </w:rPr>
        <w:t>очікуваної</w:t>
      </w:r>
      <w:proofErr w:type="spellEnd"/>
      <w:r w:rsidRPr="009852AA">
        <w:rPr>
          <w:sz w:val="28"/>
          <w:szCs w:val="28"/>
        </w:rPr>
        <w:t xml:space="preserve"> мети, </w:t>
      </w:r>
      <w:proofErr w:type="spellStart"/>
      <w:r w:rsidRPr="009852AA">
        <w:rPr>
          <w:sz w:val="28"/>
          <w:szCs w:val="28"/>
        </w:rPr>
        <w:t>набуття</w:t>
      </w:r>
      <w:proofErr w:type="spellEnd"/>
      <w:r w:rsidRPr="009852AA">
        <w:rPr>
          <w:sz w:val="28"/>
          <w:szCs w:val="28"/>
        </w:rPr>
        <w:t xml:space="preserve"> </w:t>
      </w:r>
      <w:proofErr w:type="spellStart"/>
      <w:r w:rsidRPr="009852AA">
        <w:rPr>
          <w:sz w:val="28"/>
          <w:szCs w:val="28"/>
        </w:rPr>
        <w:t>вмінь</w:t>
      </w:r>
      <w:proofErr w:type="spellEnd"/>
      <w:r w:rsidRPr="009852AA">
        <w:rPr>
          <w:sz w:val="28"/>
          <w:szCs w:val="28"/>
        </w:rPr>
        <w:t xml:space="preserve"> </w:t>
      </w:r>
      <w:proofErr w:type="spellStart"/>
      <w:r w:rsidRPr="009852AA">
        <w:rPr>
          <w:sz w:val="28"/>
          <w:szCs w:val="28"/>
        </w:rPr>
        <w:t>відповідно</w:t>
      </w:r>
      <w:proofErr w:type="spellEnd"/>
      <w:r w:rsidRPr="009852AA">
        <w:rPr>
          <w:sz w:val="28"/>
          <w:szCs w:val="28"/>
        </w:rPr>
        <w:t xml:space="preserve"> до </w:t>
      </w:r>
      <w:proofErr w:type="spellStart"/>
      <w:r w:rsidRPr="009852AA">
        <w:rPr>
          <w:sz w:val="28"/>
          <w:szCs w:val="28"/>
        </w:rPr>
        <w:t>певної</w:t>
      </w:r>
      <w:proofErr w:type="spellEnd"/>
      <w:r w:rsidRPr="009852AA">
        <w:rPr>
          <w:sz w:val="28"/>
          <w:szCs w:val="28"/>
        </w:rPr>
        <w:t xml:space="preserve"> групи </w:t>
      </w:r>
      <w:proofErr w:type="spellStart"/>
      <w:r w:rsidRPr="009852AA">
        <w:rPr>
          <w:sz w:val="28"/>
          <w:szCs w:val="28"/>
        </w:rPr>
        <w:t>результатів</w:t>
      </w:r>
      <w:proofErr w:type="spellEnd"/>
      <w:r w:rsidRPr="009852AA">
        <w:rPr>
          <w:sz w:val="28"/>
          <w:szCs w:val="28"/>
        </w:rPr>
        <w:t xml:space="preserve">. </w:t>
      </w:r>
      <w:proofErr w:type="spellStart"/>
      <w:r w:rsidRPr="009852AA">
        <w:rPr>
          <w:sz w:val="28"/>
          <w:szCs w:val="28"/>
        </w:rPr>
        <w:t>Здійснюючи</w:t>
      </w:r>
      <w:proofErr w:type="spellEnd"/>
      <w:r w:rsidRPr="009852AA">
        <w:rPr>
          <w:sz w:val="28"/>
          <w:szCs w:val="28"/>
        </w:rPr>
        <w:t xml:space="preserve"> </w:t>
      </w:r>
      <w:proofErr w:type="spellStart"/>
      <w:r w:rsidRPr="009852AA">
        <w:rPr>
          <w:sz w:val="28"/>
          <w:szCs w:val="28"/>
        </w:rPr>
        <w:t>компетентнісне</w:t>
      </w:r>
      <w:proofErr w:type="spellEnd"/>
      <w:r w:rsidRPr="009852AA">
        <w:rPr>
          <w:sz w:val="28"/>
          <w:szCs w:val="28"/>
        </w:rPr>
        <w:t xml:space="preserve"> </w:t>
      </w:r>
      <w:proofErr w:type="spellStart"/>
      <w:r w:rsidRPr="009852AA">
        <w:rPr>
          <w:sz w:val="28"/>
          <w:szCs w:val="28"/>
        </w:rPr>
        <w:t>навчанн</w:t>
      </w:r>
      <w:proofErr w:type="spellEnd"/>
      <w:r w:rsidRPr="009852AA">
        <w:rPr>
          <w:sz w:val="28"/>
          <w:szCs w:val="28"/>
        </w:rPr>
        <w:t xml:space="preserve">, </w:t>
      </w:r>
      <w:proofErr w:type="spellStart"/>
      <w:r w:rsidRPr="009852AA">
        <w:rPr>
          <w:sz w:val="28"/>
          <w:szCs w:val="28"/>
        </w:rPr>
        <w:t>вчителі</w:t>
      </w:r>
      <w:proofErr w:type="spellEnd"/>
      <w:r w:rsidRPr="009852AA">
        <w:rPr>
          <w:sz w:val="28"/>
          <w:szCs w:val="28"/>
        </w:rPr>
        <w:t xml:space="preserve">  </w:t>
      </w:r>
      <w:proofErr w:type="spellStart"/>
      <w:r w:rsidRPr="009852AA">
        <w:rPr>
          <w:sz w:val="28"/>
          <w:szCs w:val="28"/>
        </w:rPr>
        <w:t>недостатньо</w:t>
      </w:r>
      <w:proofErr w:type="spellEnd"/>
      <w:r w:rsidRPr="009852AA">
        <w:rPr>
          <w:sz w:val="28"/>
          <w:szCs w:val="28"/>
        </w:rPr>
        <w:t xml:space="preserve"> </w:t>
      </w:r>
      <w:proofErr w:type="spellStart"/>
      <w:r w:rsidRPr="009852AA">
        <w:rPr>
          <w:sz w:val="28"/>
          <w:szCs w:val="28"/>
        </w:rPr>
        <w:t>уваги</w:t>
      </w:r>
      <w:proofErr w:type="spellEnd"/>
      <w:r w:rsidRPr="009852AA">
        <w:rPr>
          <w:sz w:val="28"/>
          <w:szCs w:val="28"/>
        </w:rPr>
        <w:t xml:space="preserve"> </w:t>
      </w:r>
      <w:proofErr w:type="spellStart"/>
      <w:r w:rsidRPr="009852AA">
        <w:rPr>
          <w:sz w:val="28"/>
          <w:szCs w:val="28"/>
        </w:rPr>
        <w:t>приділяється</w:t>
      </w:r>
      <w:proofErr w:type="spellEnd"/>
      <w:r w:rsidRPr="009852AA">
        <w:rPr>
          <w:sz w:val="28"/>
          <w:szCs w:val="28"/>
        </w:rPr>
        <w:t xml:space="preserve"> </w:t>
      </w:r>
      <w:proofErr w:type="spellStart"/>
      <w:r w:rsidRPr="009852AA">
        <w:rPr>
          <w:sz w:val="28"/>
          <w:szCs w:val="28"/>
        </w:rPr>
        <w:t>формуванню</w:t>
      </w:r>
      <w:proofErr w:type="spellEnd"/>
      <w:r w:rsidRPr="009852AA">
        <w:rPr>
          <w:sz w:val="28"/>
          <w:szCs w:val="28"/>
        </w:rPr>
        <w:t xml:space="preserve"> таких компетентностей як </w:t>
      </w:r>
      <w:proofErr w:type="spellStart"/>
      <w:r w:rsidRPr="009852AA">
        <w:rPr>
          <w:sz w:val="28"/>
          <w:szCs w:val="28"/>
        </w:rPr>
        <w:t>екологічна</w:t>
      </w:r>
      <w:proofErr w:type="spellEnd"/>
      <w:r w:rsidRPr="009852AA">
        <w:rPr>
          <w:sz w:val="28"/>
          <w:szCs w:val="28"/>
        </w:rPr>
        <w:t xml:space="preserve">, </w:t>
      </w:r>
      <w:proofErr w:type="spellStart"/>
      <w:r w:rsidRPr="009852AA">
        <w:rPr>
          <w:sz w:val="28"/>
          <w:szCs w:val="28"/>
        </w:rPr>
        <w:t>інноваційна</w:t>
      </w:r>
      <w:proofErr w:type="spellEnd"/>
      <w:r w:rsidRPr="009852AA">
        <w:rPr>
          <w:sz w:val="28"/>
          <w:szCs w:val="28"/>
        </w:rPr>
        <w:t xml:space="preserve">, поза </w:t>
      </w:r>
      <w:proofErr w:type="spellStart"/>
      <w:r w:rsidRPr="009852AA">
        <w:rPr>
          <w:sz w:val="28"/>
          <w:szCs w:val="28"/>
        </w:rPr>
        <w:t>увагою</w:t>
      </w:r>
      <w:proofErr w:type="spellEnd"/>
      <w:r w:rsidRPr="009852AA">
        <w:rPr>
          <w:sz w:val="28"/>
          <w:szCs w:val="28"/>
        </w:rPr>
        <w:t xml:space="preserve"> </w:t>
      </w:r>
      <w:proofErr w:type="spellStart"/>
      <w:r w:rsidRPr="009852AA">
        <w:rPr>
          <w:sz w:val="28"/>
          <w:szCs w:val="28"/>
        </w:rPr>
        <w:t>залишається</w:t>
      </w:r>
      <w:proofErr w:type="spellEnd"/>
      <w:r w:rsidRPr="009852AA">
        <w:rPr>
          <w:sz w:val="28"/>
          <w:szCs w:val="28"/>
        </w:rPr>
        <w:t xml:space="preserve"> </w:t>
      </w:r>
      <w:proofErr w:type="spellStart"/>
      <w:r w:rsidRPr="009852AA">
        <w:rPr>
          <w:sz w:val="28"/>
          <w:szCs w:val="28"/>
        </w:rPr>
        <w:t>компетентність</w:t>
      </w:r>
      <w:proofErr w:type="spellEnd"/>
      <w:r w:rsidRPr="009852AA">
        <w:rPr>
          <w:sz w:val="28"/>
          <w:szCs w:val="28"/>
        </w:rPr>
        <w:t xml:space="preserve"> </w:t>
      </w:r>
      <w:proofErr w:type="spellStart"/>
      <w:r w:rsidRPr="009852AA">
        <w:rPr>
          <w:sz w:val="28"/>
          <w:szCs w:val="28"/>
        </w:rPr>
        <w:t>підприємництва</w:t>
      </w:r>
      <w:proofErr w:type="spellEnd"/>
      <w:r w:rsidRPr="009852AA">
        <w:rPr>
          <w:sz w:val="28"/>
          <w:szCs w:val="28"/>
        </w:rPr>
        <w:t xml:space="preserve"> та </w:t>
      </w:r>
      <w:proofErr w:type="spellStart"/>
      <w:r w:rsidRPr="009852AA">
        <w:rPr>
          <w:sz w:val="28"/>
          <w:szCs w:val="28"/>
        </w:rPr>
        <w:t>фінансової</w:t>
      </w:r>
      <w:proofErr w:type="spellEnd"/>
      <w:r w:rsidRPr="009852AA">
        <w:rPr>
          <w:sz w:val="28"/>
          <w:szCs w:val="28"/>
        </w:rPr>
        <w:t xml:space="preserve"> </w:t>
      </w:r>
      <w:proofErr w:type="spellStart"/>
      <w:r w:rsidRPr="009852AA">
        <w:rPr>
          <w:sz w:val="28"/>
          <w:szCs w:val="28"/>
        </w:rPr>
        <w:t>грамотності</w:t>
      </w:r>
      <w:proofErr w:type="spellEnd"/>
    </w:p>
    <w:p w14:paraId="6C9C38D8" w14:textId="77777777" w:rsidR="003A69F9" w:rsidRDefault="009852AA" w:rsidP="003A69F9">
      <w:pPr>
        <w:pStyle w:val="Normal1"/>
        <w:spacing w:before="0" w:beforeAutospacing="0" w:after="0" w:afterAutospacing="0" w:line="360" w:lineRule="auto"/>
        <w:jc w:val="both"/>
        <w:textAlignment w:val="baseline"/>
        <w:rPr>
          <w:rFonts w:ascii="Times New Roman" w:eastAsia="Calibri" w:hAnsi="Times New Roman"/>
          <w:sz w:val="28"/>
          <w:szCs w:val="28"/>
          <w:lang w:val="uk-UA"/>
        </w:rPr>
      </w:pPr>
      <w:r w:rsidRPr="009852AA">
        <w:rPr>
          <w:rFonts w:ascii="Times New Roman" w:hAnsi="Times New Roman"/>
          <w:sz w:val="28"/>
          <w:szCs w:val="28"/>
        </w:rPr>
        <w:t xml:space="preserve">        </w:t>
      </w:r>
      <w:proofErr w:type="spellStart"/>
      <w:r w:rsidRPr="009852AA">
        <w:rPr>
          <w:rFonts w:ascii="Times New Roman" w:hAnsi="Times New Roman"/>
          <w:sz w:val="28"/>
          <w:szCs w:val="28"/>
        </w:rPr>
        <w:t>Більшість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педагогів</w:t>
      </w:r>
      <w:proofErr w:type="spellEnd"/>
      <w:r w:rsidRPr="009852AA">
        <w:rPr>
          <w:rFonts w:ascii="Times New Roman" w:hAnsi="Times New Roman"/>
          <w:sz w:val="28"/>
          <w:szCs w:val="28"/>
        </w:rPr>
        <w:t xml:space="preserve"> </w:t>
      </w:r>
      <w:proofErr w:type="spellStart"/>
      <w:r w:rsidRPr="009852AA">
        <w:rPr>
          <w:rFonts w:ascii="Times New Roman" w:eastAsia="Calibri" w:hAnsi="Times New Roman"/>
          <w:sz w:val="28"/>
          <w:szCs w:val="28"/>
        </w:rPr>
        <w:t>постійно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підвищують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власний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професійний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рівень</w:t>
      </w:r>
      <w:proofErr w:type="spellEnd"/>
      <w:r w:rsidRPr="009852AA">
        <w:rPr>
          <w:rFonts w:ascii="Times New Roman" w:eastAsia="Calibri" w:hAnsi="Times New Roman"/>
          <w:sz w:val="28"/>
          <w:szCs w:val="28"/>
        </w:rPr>
        <w:t xml:space="preserve"> і </w:t>
      </w:r>
      <w:proofErr w:type="spellStart"/>
      <w:r w:rsidRPr="009852AA">
        <w:rPr>
          <w:rFonts w:ascii="Times New Roman" w:eastAsia="Calibri" w:hAnsi="Times New Roman"/>
          <w:sz w:val="28"/>
          <w:szCs w:val="28"/>
        </w:rPr>
        <w:t>педагогічну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майстерність</w:t>
      </w:r>
      <w:proofErr w:type="spellEnd"/>
      <w:r w:rsidRPr="009852AA">
        <w:rPr>
          <w:rFonts w:ascii="Times New Roman" w:eastAsia="Calibri" w:hAnsi="Times New Roman"/>
          <w:sz w:val="28"/>
          <w:szCs w:val="28"/>
        </w:rPr>
        <w:t xml:space="preserve">. Для </w:t>
      </w:r>
      <w:proofErr w:type="spellStart"/>
      <w:r w:rsidRPr="009852AA">
        <w:rPr>
          <w:rFonts w:ascii="Times New Roman" w:eastAsia="Calibri" w:hAnsi="Times New Roman"/>
          <w:sz w:val="28"/>
          <w:szCs w:val="28"/>
        </w:rPr>
        <w:t>власного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професійного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розвитку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переважна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більшість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педагогів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здійснюють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підвищення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рівня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фахової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майстерності</w:t>
      </w:r>
      <w:proofErr w:type="spellEnd"/>
      <w:r w:rsidRPr="009852AA">
        <w:rPr>
          <w:rFonts w:ascii="Times New Roman" w:eastAsia="Calibri" w:hAnsi="Times New Roman"/>
          <w:sz w:val="28"/>
          <w:szCs w:val="28"/>
        </w:rPr>
        <w:t xml:space="preserve"> у </w:t>
      </w:r>
      <w:proofErr w:type="spellStart"/>
      <w:r w:rsidRPr="009852AA">
        <w:rPr>
          <w:rFonts w:ascii="Times New Roman" w:eastAsia="Calibri" w:hAnsi="Times New Roman"/>
          <w:sz w:val="28"/>
          <w:szCs w:val="28"/>
        </w:rPr>
        <w:t>формі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курсів</w:t>
      </w:r>
      <w:proofErr w:type="spellEnd"/>
      <w:r w:rsidRPr="009852AA">
        <w:rPr>
          <w:rFonts w:ascii="Times New Roman" w:eastAsia="Calibri" w:hAnsi="Times New Roman"/>
          <w:sz w:val="28"/>
          <w:szCs w:val="28"/>
        </w:rPr>
        <w:t xml:space="preserve"> в </w:t>
      </w:r>
      <w:proofErr w:type="spellStart"/>
      <w:r w:rsidRPr="009852AA">
        <w:rPr>
          <w:rFonts w:ascii="Times New Roman" w:eastAsia="Calibri" w:hAnsi="Times New Roman"/>
          <w:sz w:val="28"/>
          <w:szCs w:val="28"/>
        </w:rPr>
        <w:t>інституті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післядипломної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освіти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кожен</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вчитель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пройшов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курсову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перепідготовку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протягом</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навчального</w:t>
      </w:r>
      <w:proofErr w:type="spellEnd"/>
      <w:r w:rsidRPr="009852AA">
        <w:rPr>
          <w:rFonts w:ascii="Times New Roman" w:eastAsia="Calibri" w:hAnsi="Times New Roman"/>
          <w:sz w:val="28"/>
          <w:szCs w:val="28"/>
        </w:rPr>
        <w:t xml:space="preserve"> року), </w:t>
      </w:r>
      <w:proofErr w:type="spellStart"/>
      <w:r w:rsidRPr="009852AA">
        <w:rPr>
          <w:rFonts w:ascii="Times New Roman" w:hAnsi="Times New Roman"/>
          <w:sz w:val="28"/>
          <w:szCs w:val="28"/>
        </w:rPr>
        <w:t>професійних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спільнотах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соціальних</w:t>
      </w:r>
      <w:proofErr w:type="spellEnd"/>
      <w:r w:rsidRPr="009852AA">
        <w:rPr>
          <w:rFonts w:ascii="Times New Roman" w:hAnsi="Times New Roman"/>
          <w:sz w:val="28"/>
          <w:szCs w:val="28"/>
        </w:rPr>
        <w:t xml:space="preserve"> </w:t>
      </w:r>
      <w:proofErr w:type="gramStart"/>
      <w:r w:rsidRPr="009852AA">
        <w:rPr>
          <w:rFonts w:ascii="Times New Roman" w:hAnsi="Times New Roman"/>
          <w:sz w:val="28"/>
          <w:szCs w:val="28"/>
        </w:rPr>
        <w:t>мереж ,</w:t>
      </w:r>
      <w:proofErr w:type="gramEnd"/>
      <w:r w:rsidRPr="009852AA">
        <w:rPr>
          <w:rFonts w:ascii="Times New Roman" w:hAnsi="Times New Roman"/>
          <w:sz w:val="28"/>
          <w:szCs w:val="28"/>
        </w:rPr>
        <w:t xml:space="preserve"> </w:t>
      </w:r>
      <w:proofErr w:type="spellStart"/>
      <w:r w:rsidRPr="009852AA">
        <w:rPr>
          <w:rFonts w:ascii="Times New Roman" w:hAnsi="Times New Roman"/>
          <w:sz w:val="28"/>
          <w:szCs w:val="28"/>
        </w:rPr>
        <w:t>публікаціях</w:t>
      </w:r>
      <w:proofErr w:type="spellEnd"/>
      <w:r w:rsidRPr="009852AA">
        <w:rPr>
          <w:rFonts w:ascii="Times New Roman" w:hAnsi="Times New Roman"/>
          <w:sz w:val="28"/>
          <w:szCs w:val="28"/>
        </w:rPr>
        <w:t xml:space="preserve"> на </w:t>
      </w:r>
      <w:proofErr w:type="spellStart"/>
      <w:r w:rsidRPr="009852AA">
        <w:rPr>
          <w:rFonts w:ascii="Times New Roman" w:hAnsi="Times New Roman"/>
          <w:sz w:val="28"/>
          <w:szCs w:val="28"/>
        </w:rPr>
        <w:t>вебсайті</w:t>
      </w:r>
      <w:proofErr w:type="spellEnd"/>
      <w:r w:rsidRPr="009852AA">
        <w:rPr>
          <w:rFonts w:ascii="Times New Roman" w:hAnsi="Times New Roman"/>
          <w:sz w:val="28"/>
          <w:szCs w:val="28"/>
        </w:rPr>
        <w:t xml:space="preserve"> закладу, </w:t>
      </w:r>
      <w:proofErr w:type="spellStart"/>
      <w:r w:rsidRPr="009852AA">
        <w:rPr>
          <w:rFonts w:ascii="Times New Roman" w:hAnsi="Times New Roman"/>
          <w:sz w:val="28"/>
          <w:szCs w:val="28"/>
        </w:rPr>
        <w:t>освітніх</w:t>
      </w:r>
      <w:proofErr w:type="spellEnd"/>
      <w:r w:rsidRPr="009852AA">
        <w:rPr>
          <w:rFonts w:ascii="Times New Roman" w:hAnsi="Times New Roman"/>
          <w:sz w:val="28"/>
          <w:szCs w:val="28"/>
        </w:rPr>
        <w:t xml:space="preserve"> онлайн платформах. Але не </w:t>
      </w:r>
      <w:proofErr w:type="spellStart"/>
      <w:r w:rsidRPr="009852AA">
        <w:rPr>
          <w:rFonts w:ascii="Times New Roman" w:hAnsi="Times New Roman"/>
          <w:sz w:val="28"/>
          <w:szCs w:val="28"/>
        </w:rPr>
        <w:t>всі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вчителі</w:t>
      </w:r>
      <w:proofErr w:type="spellEnd"/>
      <w:r w:rsidRPr="009852AA">
        <w:rPr>
          <w:rFonts w:ascii="Times New Roman" w:hAnsi="Times New Roman"/>
          <w:sz w:val="28"/>
          <w:szCs w:val="28"/>
        </w:rPr>
        <w:t xml:space="preserve"> </w:t>
      </w:r>
      <w:proofErr w:type="spellStart"/>
      <w:proofErr w:type="gramStart"/>
      <w:r w:rsidRPr="009852AA">
        <w:rPr>
          <w:rFonts w:ascii="Times New Roman" w:hAnsi="Times New Roman"/>
          <w:sz w:val="28"/>
          <w:szCs w:val="28"/>
        </w:rPr>
        <w:t>мають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оприлюднені</w:t>
      </w:r>
      <w:proofErr w:type="spellEnd"/>
      <w:proofErr w:type="gramEnd"/>
      <w:r w:rsidRPr="009852AA">
        <w:rPr>
          <w:rFonts w:ascii="Times New Roman" w:hAnsi="Times New Roman"/>
          <w:sz w:val="28"/>
          <w:szCs w:val="28"/>
        </w:rPr>
        <w:t xml:space="preserve"> </w:t>
      </w:r>
      <w:proofErr w:type="spellStart"/>
      <w:r w:rsidRPr="009852AA">
        <w:rPr>
          <w:rFonts w:ascii="Times New Roman" w:hAnsi="Times New Roman"/>
          <w:sz w:val="28"/>
          <w:szCs w:val="28"/>
        </w:rPr>
        <w:t>методичні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розробки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що</w:t>
      </w:r>
      <w:proofErr w:type="spellEnd"/>
      <w:r w:rsidRPr="009852AA">
        <w:rPr>
          <w:rFonts w:ascii="Times New Roman" w:hAnsi="Times New Roman"/>
          <w:sz w:val="28"/>
          <w:szCs w:val="28"/>
        </w:rPr>
        <w:t xml:space="preserve"> не </w:t>
      </w:r>
      <w:proofErr w:type="spellStart"/>
      <w:r w:rsidRPr="009852AA">
        <w:rPr>
          <w:rFonts w:ascii="Times New Roman" w:hAnsi="Times New Roman"/>
          <w:sz w:val="28"/>
          <w:szCs w:val="28"/>
        </w:rPr>
        <w:t>сприяє</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поширенню</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їх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педагогічного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досвіду</w:t>
      </w:r>
      <w:proofErr w:type="spellEnd"/>
      <w:r w:rsidRPr="009852AA">
        <w:rPr>
          <w:rFonts w:ascii="Times New Roman" w:hAnsi="Times New Roman"/>
          <w:sz w:val="28"/>
          <w:szCs w:val="28"/>
        </w:rPr>
        <w:t xml:space="preserve"> та </w:t>
      </w:r>
      <w:proofErr w:type="spellStart"/>
      <w:r w:rsidRPr="009852AA">
        <w:rPr>
          <w:rFonts w:ascii="Times New Roman" w:hAnsi="Times New Roman"/>
          <w:sz w:val="28"/>
          <w:szCs w:val="28"/>
        </w:rPr>
        <w:t>розвитку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професійної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майстерності</w:t>
      </w:r>
      <w:proofErr w:type="spellEnd"/>
      <w:r w:rsidRPr="009852AA">
        <w:rPr>
          <w:rFonts w:ascii="Times New Roman" w:hAnsi="Times New Roman"/>
          <w:sz w:val="28"/>
          <w:szCs w:val="28"/>
        </w:rPr>
        <w:t xml:space="preserve">. </w:t>
      </w:r>
      <w:r w:rsidRPr="009852AA">
        <w:rPr>
          <w:rFonts w:ascii="Times New Roman" w:eastAsia="Calibri" w:hAnsi="Times New Roman"/>
          <w:sz w:val="28"/>
          <w:szCs w:val="28"/>
        </w:rPr>
        <w:t xml:space="preserve"> </w:t>
      </w:r>
    </w:p>
    <w:p w14:paraId="4B6C1A64" w14:textId="0E9870CB" w:rsidR="009852AA" w:rsidRPr="009852AA" w:rsidRDefault="003A69F9" w:rsidP="003A69F9">
      <w:pPr>
        <w:pStyle w:val="Normal1"/>
        <w:spacing w:before="0" w:beforeAutospacing="0" w:after="0" w:afterAutospacing="0" w:line="360" w:lineRule="auto"/>
        <w:jc w:val="both"/>
        <w:textAlignment w:val="baseline"/>
        <w:rPr>
          <w:rFonts w:ascii="Times New Roman" w:hAnsi="Times New Roman"/>
          <w:sz w:val="28"/>
          <w:szCs w:val="28"/>
        </w:rPr>
      </w:pPr>
      <w:r>
        <w:rPr>
          <w:rFonts w:ascii="Times New Roman" w:eastAsia="Calibri" w:hAnsi="Times New Roman"/>
          <w:sz w:val="28"/>
          <w:szCs w:val="28"/>
          <w:lang w:val="uk-UA"/>
        </w:rPr>
        <w:t xml:space="preserve">      </w:t>
      </w:r>
      <w:r w:rsidR="009852AA" w:rsidRPr="003A69F9">
        <w:rPr>
          <w:rFonts w:ascii="Times New Roman" w:hAnsi="Times New Roman"/>
          <w:sz w:val="28"/>
          <w:szCs w:val="28"/>
          <w:lang w:val="uk-UA"/>
        </w:rPr>
        <w:t xml:space="preserve">Результати вивчення педагогічної діяльності та анкетування педагогічних працівників показали, що більшість педагогів закладу  діють на засадах академічної доброчесності. </w:t>
      </w:r>
      <w:proofErr w:type="spellStart"/>
      <w:r w:rsidR="009852AA" w:rsidRPr="009852AA">
        <w:rPr>
          <w:rFonts w:ascii="Times New Roman" w:hAnsi="Times New Roman"/>
          <w:sz w:val="28"/>
          <w:szCs w:val="28"/>
        </w:rPr>
        <w:t>Інформування</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учнів</w:t>
      </w:r>
      <w:proofErr w:type="spellEnd"/>
      <w:r w:rsidR="009852AA" w:rsidRPr="009852AA">
        <w:rPr>
          <w:rFonts w:ascii="Times New Roman" w:hAnsi="Times New Roman"/>
          <w:sz w:val="28"/>
          <w:szCs w:val="28"/>
        </w:rPr>
        <w:t xml:space="preserve"> про </w:t>
      </w:r>
      <w:proofErr w:type="spellStart"/>
      <w:r w:rsidR="009852AA" w:rsidRPr="009852AA">
        <w:rPr>
          <w:rFonts w:ascii="Times New Roman" w:hAnsi="Times New Roman"/>
          <w:sz w:val="28"/>
          <w:szCs w:val="28"/>
        </w:rPr>
        <w:t>необхідність</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дотримання</w:t>
      </w:r>
      <w:proofErr w:type="spellEnd"/>
      <w:r w:rsidR="009852AA" w:rsidRPr="009852AA">
        <w:rPr>
          <w:rFonts w:ascii="Times New Roman" w:hAnsi="Times New Roman"/>
          <w:sz w:val="28"/>
          <w:szCs w:val="28"/>
        </w:rPr>
        <w:t xml:space="preserve"> норм </w:t>
      </w:r>
      <w:proofErr w:type="spellStart"/>
      <w:r w:rsidR="009852AA" w:rsidRPr="009852AA">
        <w:rPr>
          <w:rFonts w:ascii="Times New Roman" w:hAnsi="Times New Roman"/>
          <w:sz w:val="28"/>
          <w:szCs w:val="28"/>
        </w:rPr>
        <w:t>академічної</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доброчесності</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відбувається</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наскрізно</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під</w:t>
      </w:r>
      <w:proofErr w:type="spellEnd"/>
      <w:r w:rsidR="009852AA" w:rsidRPr="009852AA">
        <w:rPr>
          <w:rFonts w:ascii="Times New Roman" w:hAnsi="Times New Roman"/>
          <w:sz w:val="28"/>
          <w:szCs w:val="28"/>
        </w:rPr>
        <w:t xml:space="preserve"> час </w:t>
      </w:r>
      <w:proofErr w:type="spellStart"/>
      <w:r w:rsidR="009852AA" w:rsidRPr="009852AA">
        <w:rPr>
          <w:rFonts w:ascii="Times New Roman" w:hAnsi="Times New Roman"/>
          <w:sz w:val="28"/>
          <w:szCs w:val="28"/>
        </w:rPr>
        <w:t>проведення</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навчальних</w:t>
      </w:r>
      <w:proofErr w:type="spellEnd"/>
      <w:r w:rsidR="009852AA" w:rsidRPr="009852AA">
        <w:rPr>
          <w:rFonts w:ascii="Times New Roman" w:hAnsi="Times New Roman"/>
          <w:sz w:val="28"/>
          <w:szCs w:val="28"/>
        </w:rPr>
        <w:t xml:space="preserve"> занять, шляхом </w:t>
      </w:r>
      <w:proofErr w:type="spellStart"/>
      <w:r w:rsidR="009852AA" w:rsidRPr="009852AA">
        <w:rPr>
          <w:rFonts w:ascii="Times New Roman" w:hAnsi="Times New Roman"/>
          <w:sz w:val="28"/>
          <w:szCs w:val="28"/>
        </w:rPr>
        <w:t>оприлюднення</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Положення</w:t>
      </w:r>
      <w:proofErr w:type="spellEnd"/>
      <w:r w:rsidR="009852AA" w:rsidRPr="009852AA">
        <w:rPr>
          <w:rFonts w:ascii="Times New Roman" w:hAnsi="Times New Roman"/>
          <w:sz w:val="28"/>
          <w:szCs w:val="28"/>
        </w:rPr>
        <w:t xml:space="preserve"> про систему та </w:t>
      </w:r>
      <w:proofErr w:type="spellStart"/>
      <w:r w:rsidR="009852AA" w:rsidRPr="009852AA">
        <w:rPr>
          <w:rFonts w:ascii="Times New Roman" w:hAnsi="Times New Roman"/>
          <w:sz w:val="28"/>
          <w:szCs w:val="28"/>
        </w:rPr>
        <w:t>механізми</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забезпечення</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академічної</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lastRenderedPageBreak/>
        <w:t>доброчесності</w:t>
      </w:r>
      <w:proofErr w:type="spellEnd"/>
      <w:r w:rsidR="009852AA" w:rsidRPr="009852AA">
        <w:rPr>
          <w:rFonts w:ascii="Times New Roman" w:hAnsi="Times New Roman"/>
          <w:sz w:val="28"/>
          <w:szCs w:val="28"/>
        </w:rPr>
        <w:t xml:space="preserve"> на </w:t>
      </w:r>
      <w:proofErr w:type="spellStart"/>
      <w:r w:rsidR="009852AA" w:rsidRPr="009852AA">
        <w:rPr>
          <w:rFonts w:ascii="Times New Roman" w:hAnsi="Times New Roman"/>
          <w:sz w:val="28"/>
          <w:szCs w:val="28"/>
        </w:rPr>
        <w:t>сайті</w:t>
      </w:r>
      <w:proofErr w:type="spellEnd"/>
      <w:r w:rsidR="009852AA" w:rsidRPr="009852AA">
        <w:rPr>
          <w:rFonts w:ascii="Times New Roman" w:hAnsi="Times New Roman"/>
          <w:sz w:val="28"/>
          <w:szCs w:val="28"/>
        </w:rPr>
        <w:t xml:space="preserve"> закладу </w:t>
      </w:r>
      <w:proofErr w:type="spellStart"/>
      <w:r w:rsidR="009852AA" w:rsidRPr="009852AA">
        <w:rPr>
          <w:rFonts w:ascii="Times New Roman" w:hAnsi="Times New Roman"/>
          <w:sz w:val="28"/>
          <w:szCs w:val="28"/>
        </w:rPr>
        <w:t>освіти</w:t>
      </w:r>
      <w:proofErr w:type="spellEnd"/>
      <w:r w:rsidR="009852AA" w:rsidRPr="009852AA">
        <w:rPr>
          <w:rFonts w:ascii="Times New Roman" w:hAnsi="Times New Roman"/>
          <w:sz w:val="28"/>
          <w:szCs w:val="28"/>
        </w:rPr>
        <w:t xml:space="preserve">, за </w:t>
      </w:r>
      <w:proofErr w:type="spellStart"/>
      <w:r w:rsidR="009852AA" w:rsidRPr="009852AA">
        <w:rPr>
          <w:rFonts w:ascii="Times New Roman" w:hAnsi="Times New Roman"/>
          <w:sz w:val="28"/>
          <w:szCs w:val="28"/>
        </w:rPr>
        <w:t>допомогою</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наочної</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інформації</w:t>
      </w:r>
      <w:proofErr w:type="spellEnd"/>
      <w:r w:rsidR="009852AA" w:rsidRPr="009852AA">
        <w:rPr>
          <w:rFonts w:ascii="Times New Roman" w:hAnsi="Times New Roman"/>
          <w:sz w:val="28"/>
          <w:szCs w:val="28"/>
        </w:rPr>
        <w:t xml:space="preserve"> в </w:t>
      </w:r>
      <w:proofErr w:type="spellStart"/>
      <w:r w:rsidR="009852AA" w:rsidRPr="009852AA">
        <w:rPr>
          <w:rFonts w:ascii="Times New Roman" w:hAnsi="Times New Roman"/>
          <w:sz w:val="28"/>
          <w:szCs w:val="28"/>
        </w:rPr>
        <w:t>класних</w:t>
      </w:r>
      <w:proofErr w:type="spellEnd"/>
      <w:r w:rsidR="009852AA" w:rsidRPr="009852AA">
        <w:rPr>
          <w:rFonts w:ascii="Times New Roman" w:hAnsi="Times New Roman"/>
          <w:sz w:val="28"/>
          <w:szCs w:val="28"/>
        </w:rPr>
        <w:t xml:space="preserve"> </w:t>
      </w:r>
      <w:proofErr w:type="spellStart"/>
      <w:r w:rsidR="009852AA" w:rsidRPr="009852AA">
        <w:rPr>
          <w:rFonts w:ascii="Times New Roman" w:hAnsi="Times New Roman"/>
          <w:sz w:val="28"/>
          <w:szCs w:val="28"/>
        </w:rPr>
        <w:t>кімнатах</w:t>
      </w:r>
      <w:proofErr w:type="spellEnd"/>
      <w:r w:rsidR="009852AA" w:rsidRPr="009852AA">
        <w:rPr>
          <w:rFonts w:ascii="Times New Roman" w:hAnsi="Times New Roman"/>
          <w:sz w:val="28"/>
          <w:szCs w:val="28"/>
        </w:rPr>
        <w:t>.</w:t>
      </w:r>
    </w:p>
    <w:p w14:paraId="0D3D5762" w14:textId="598DBB96" w:rsidR="009852AA" w:rsidRPr="009852AA" w:rsidRDefault="003A69F9" w:rsidP="009852AA">
      <w:pPr>
        <w:pStyle w:val="NormalWeb1"/>
        <w:spacing w:before="0" w:beforeAutospacing="0" w:after="0" w:afterAutospacing="0" w:line="360" w:lineRule="auto"/>
        <w:jc w:val="both"/>
        <w:rPr>
          <w:sz w:val="28"/>
          <w:szCs w:val="28"/>
        </w:rPr>
      </w:pPr>
      <w:r>
        <w:rPr>
          <w:sz w:val="28"/>
          <w:szCs w:val="28"/>
          <w:lang w:val="uk-UA"/>
        </w:rPr>
        <w:t xml:space="preserve">      </w:t>
      </w:r>
      <w:r w:rsidR="009852AA" w:rsidRPr="009852AA">
        <w:rPr>
          <w:sz w:val="28"/>
          <w:szCs w:val="28"/>
        </w:rPr>
        <w:t xml:space="preserve">З метою </w:t>
      </w:r>
      <w:proofErr w:type="spellStart"/>
      <w:r w:rsidR="009852AA" w:rsidRPr="009852AA">
        <w:rPr>
          <w:sz w:val="28"/>
          <w:szCs w:val="28"/>
        </w:rPr>
        <w:t>забезпечення</w:t>
      </w:r>
      <w:proofErr w:type="spellEnd"/>
      <w:r w:rsidR="009852AA" w:rsidRPr="009852AA">
        <w:rPr>
          <w:sz w:val="28"/>
          <w:szCs w:val="28"/>
        </w:rPr>
        <w:t xml:space="preserve"> </w:t>
      </w:r>
      <w:proofErr w:type="spellStart"/>
      <w:r w:rsidR="009852AA" w:rsidRPr="009852AA">
        <w:rPr>
          <w:sz w:val="28"/>
          <w:szCs w:val="28"/>
        </w:rPr>
        <w:t>академічної</w:t>
      </w:r>
      <w:proofErr w:type="spellEnd"/>
      <w:r w:rsidR="009852AA" w:rsidRPr="009852AA">
        <w:rPr>
          <w:sz w:val="28"/>
          <w:szCs w:val="28"/>
        </w:rPr>
        <w:t xml:space="preserve"> </w:t>
      </w:r>
      <w:proofErr w:type="spellStart"/>
      <w:r w:rsidR="009852AA" w:rsidRPr="009852AA">
        <w:rPr>
          <w:sz w:val="28"/>
          <w:szCs w:val="28"/>
        </w:rPr>
        <w:t>доброчесності</w:t>
      </w:r>
      <w:proofErr w:type="spellEnd"/>
      <w:r w:rsidR="009852AA" w:rsidRPr="009852AA">
        <w:rPr>
          <w:sz w:val="28"/>
          <w:szCs w:val="28"/>
        </w:rPr>
        <w:t xml:space="preserve"> у </w:t>
      </w:r>
      <w:proofErr w:type="spellStart"/>
      <w:r w:rsidR="009852AA" w:rsidRPr="009852AA">
        <w:rPr>
          <w:sz w:val="28"/>
          <w:szCs w:val="28"/>
        </w:rPr>
        <w:t>своїй</w:t>
      </w:r>
      <w:proofErr w:type="spellEnd"/>
      <w:r w:rsidR="009852AA" w:rsidRPr="009852AA">
        <w:rPr>
          <w:sz w:val="28"/>
          <w:szCs w:val="28"/>
        </w:rPr>
        <w:t xml:space="preserve"> </w:t>
      </w:r>
      <w:proofErr w:type="spellStart"/>
      <w:r w:rsidR="009852AA" w:rsidRPr="009852AA">
        <w:rPr>
          <w:sz w:val="28"/>
          <w:szCs w:val="28"/>
        </w:rPr>
        <w:t>професійній</w:t>
      </w:r>
      <w:proofErr w:type="spellEnd"/>
      <w:r w:rsidR="009852AA" w:rsidRPr="009852AA">
        <w:rPr>
          <w:sz w:val="28"/>
          <w:szCs w:val="28"/>
        </w:rPr>
        <w:t xml:space="preserve"> </w:t>
      </w:r>
      <w:proofErr w:type="spellStart"/>
      <w:r w:rsidR="009852AA" w:rsidRPr="009852AA">
        <w:rPr>
          <w:sz w:val="28"/>
          <w:szCs w:val="28"/>
        </w:rPr>
        <w:t>діяльності</w:t>
      </w:r>
      <w:proofErr w:type="spellEnd"/>
      <w:r w:rsidR="009852AA" w:rsidRPr="009852AA">
        <w:rPr>
          <w:sz w:val="28"/>
          <w:szCs w:val="28"/>
        </w:rPr>
        <w:t xml:space="preserve">, педагоги </w:t>
      </w:r>
      <w:proofErr w:type="spellStart"/>
      <w:r w:rsidR="009852AA" w:rsidRPr="009852AA">
        <w:rPr>
          <w:sz w:val="28"/>
          <w:szCs w:val="28"/>
        </w:rPr>
        <w:t>завжди</w:t>
      </w:r>
      <w:proofErr w:type="spellEnd"/>
      <w:r w:rsidR="009852AA" w:rsidRPr="009852AA">
        <w:rPr>
          <w:sz w:val="28"/>
          <w:szCs w:val="28"/>
        </w:rPr>
        <w:t xml:space="preserve"> </w:t>
      </w:r>
      <w:proofErr w:type="spellStart"/>
      <w:r w:rsidR="009852AA" w:rsidRPr="009852AA">
        <w:rPr>
          <w:sz w:val="28"/>
          <w:szCs w:val="28"/>
        </w:rPr>
        <w:t>вказують</w:t>
      </w:r>
      <w:proofErr w:type="spellEnd"/>
      <w:r w:rsidR="009852AA" w:rsidRPr="009852AA">
        <w:rPr>
          <w:sz w:val="28"/>
          <w:szCs w:val="28"/>
        </w:rPr>
        <w:t xml:space="preserve"> </w:t>
      </w:r>
      <w:proofErr w:type="spellStart"/>
      <w:r w:rsidR="009852AA" w:rsidRPr="009852AA">
        <w:rPr>
          <w:sz w:val="28"/>
          <w:szCs w:val="28"/>
        </w:rPr>
        <w:t>використане</w:t>
      </w:r>
      <w:proofErr w:type="spellEnd"/>
      <w:r w:rsidR="009852AA" w:rsidRPr="009852AA">
        <w:rPr>
          <w:sz w:val="28"/>
          <w:szCs w:val="28"/>
        </w:rPr>
        <w:t xml:space="preserve"> </w:t>
      </w:r>
      <w:proofErr w:type="spellStart"/>
      <w:r w:rsidR="009852AA" w:rsidRPr="009852AA">
        <w:rPr>
          <w:sz w:val="28"/>
          <w:szCs w:val="28"/>
        </w:rPr>
        <w:t>джерело</w:t>
      </w:r>
      <w:proofErr w:type="spellEnd"/>
      <w:r w:rsidR="009852AA" w:rsidRPr="009852AA">
        <w:rPr>
          <w:sz w:val="28"/>
          <w:szCs w:val="28"/>
        </w:rPr>
        <w:t xml:space="preserve">,  </w:t>
      </w:r>
      <w:proofErr w:type="spellStart"/>
      <w:r w:rsidR="009852AA" w:rsidRPr="009852AA">
        <w:rPr>
          <w:sz w:val="28"/>
          <w:szCs w:val="28"/>
        </w:rPr>
        <w:t>проводять</w:t>
      </w:r>
      <w:proofErr w:type="spellEnd"/>
      <w:r w:rsidR="009852AA" w:rsidRPr="009852AA">
        <w:rPr>
          <w:sz w:val="28"/>
          <w:szCs w:val="28"/>
        </w:rPr>
        <w:t xml:space="preserve"> </w:t>
      </w:r>
      <w:proofErr w:type="spellStart"/>
      <w:r w:rsidR="009852AA" w:rsidRPr="009852AA">
        <w:rPr>
          <w:sz w:val="28"/>
          <w:szCs w:val="28"/>
        </w:rPr>
        <w:t>бесіди</w:t>
      </w:r>
      <w:proofErr w:type="spellEnd"/>
      <w:r w:rsidR="009852AA" w:rsidRPr="009852AA">
        <w:rPr>
          <w:sz w:val="28"/>
          <w:szCs w:val="28"/>
        </w:rPr>
        <w:t xml:space="preserve"> </w:t>
      </w:r>
      <w:proofErr w:type="spellStart"/>
      <w:r w:rsidR="009852AA" w:rsidRPr="009852AA">
        <w:rPr>
          <w:sz w:val="28"/>
          <w:szCs w:val="28"/>
        </w:rPr>
        <w:t>відповідної</w:t>
      </w:r>
      <w:proofErr w:type="spellEnd"/>
      <w:r w:rsidR="009852AA" w:rsidRPr="009852AA">
        <w:rPr>
          <w:sz w:val="28"/>
          <w:szCs w:val="28"/>
        </w:rPr>
        <w:t xml:space="preserve"> тематики з </w:t>
      </w:r>
      <w:proofErr w:type="spellStart"/>
      <w:r w:rsidR="009852AA" w:rsidRPr="009852AA">
        <w:rPr>
          <w:sz w:val="28"/>
          <w:szCs w:val="28"/>
        </w:rPr>
        <w:t>учнями</w:t>
      </w:r>
      <w:proofErr w:type="spellEnd"/>
      <w:r w:rsidR="009852AA" w:rsidRPr="009852AA">
        <w:rPr>
          <w:sz w:val="28"/>
          <w:szCs w:val="28"/>
        </w:rPr>
        <w:t xml:space="preserve"> та </w:t>
      </w:r>
      <w:proofErr w:type="spellStart"/>
      <w:r w:rsidR="009852AA" w:rsidRPr="009852AA">
        <w:rPr>
          <w:sz w:val="28"/>
          <w:szCs w:val="28"/>
        </w:rPr>
        <w:t>їхніми</w:t>
      </w:r>
      <w:proofErr w:type="spellEnd"/>
      <w:r w:rsidR="009852AA" w:rsidRPr="009852AA">
        <w:rPr>
          <w:sz w:val="28"/>
          <w:szCs w:val="28"/>
        </w:rPr>
        <w:t xml:space="preserve"> батьками та </w:t>
      </w:r>
      <w:proofErr w:type="spellStart"/>
      <w:r w:rsidR="009852AA" w:rsidRPr="009852AA">
        <w:rPr>
          <w:sz w:val="28"/>
          <w:szCs w:val="28"/>
        </w:rPr>
        <w:t>унеможливлюють</w:t>
      </w:r>
      <w:proofErr w:type="spellEnd"/>
      <w:r w:rsidR="009852AA" w:rsidRPr="009852AA">
        <w:rPr>
          <w:sz w:val="28"/>
          <w:szCs w:val="28"/>
        </w:rPr>
        <w:t xml:space="preserve"> </w:t>
      </w:r>
      <w:proofErr w:type="spellStart"/>
      <w:r w:rsidR="009852AA" w:rsidRPr="009852AA">
        <w:rPr>
          <w:sz w:val="28"/>
          <w:szCs w:val="28"/>
        </w:rPr>
        <w:t>списування</w:t>
      </w:r>
      <w:proofErr w:type="spellEnd"/>
      <w:r w:rsidR="009852AA" w:rsidRPr="009852AA">
        <w:rPr>
          <w:sz w:val="28"/>
          <w:szCs w:val="28"/>
        </w:rPr>
        <w:t xml:space="preserve">. </w:t>
      </w:r>
      <w:proofErr w:type="spellStart"/>
      <w:r w:rsidR="009852AA" w:rsidRPr="009852AA">
        <w:rPr>
          <w:sz w:val="28"/>
          <w:szCs w:val="28"/>
        </w:rPr>
        <w:t>Проте</w:t>
      </w:r>
      <w:proofErr w:type="spellEnd"/>
      <w:r w:rsidR="009852AA" w:rsidRPr="009852AA">
        <w:rPr>
          <w:sz w:val="28"/>
          <w:szCs w:val="28"/>
        </w:rPr>
        <w:t xml:space="preserve"> </w:t>
      </w:r>
      <w:proofErr w:type="spellStart"/>
      <w:r w:rsidR="009852AA" w:rsidRPr="009852AA">
        <w:rPr>
          <w:sz w:val="28"/>
          <w:szCs w:val="28"/>
        </w:rPr>
        <w:t>під</w:t>
      </w:r>
      <w:proofErr w:type="spellEnd"/>
      <w:r w:rsidR="009852AA" w:rsidRPr="009852AA">
        <w:rPr>
          <w:sz w:val="28"/>
          <w:szCs w:val="28"/>
        </w:rPr>
        <w:t xml:space="preserve"> час </w:t>
      </w:r>
      <w:proofErr w:type="spellStart"/>
      <w:r w:rsidR="009852AA" w:rsidRPr="009852AA">
        <w:rPr>
          <w:sz w:val="28"/>
          <w:szCs w:val="28"/>
        </w:rPr>
        <w:t>спостережень</w:t>
      </w:r>
      <w:proofErr w:type="spellEnd"/>
      <w:r w:rsidR="009852AA" w:rsidRPr="009852AA">
        <w:rPr>
          <w:sz w:val="28"/>
          <w:szCs w:val="28"/>
        </w:rPr>
        <w:t xml:space="preserve"> за </w:t>
      </w:r>
      <w:proofErr w:type="spellStart"/>
      <w:r w:rsidR="009852AA" w:rsidRPr="009852AA">
        <w:rPr>
          <w:sz w:val="28"/>
          <w:szCs w:val="28"/>
        </w:rPr>
        <w:t>навчальними</w:t>
      </w:r>
      <w:proofErr w:type="spellEnd"/>
      <w:r w:rsidR="009852AA" w:rsidRPr="009852AA">
        <w:rPr>
          <w:sz w:val="28"/>
          <w:szCs w:val="28"/>
        </w:rPr>
        <w:t xml:space="preserve"> </w:t>
      </w:r>
      <w:proofErr w:type="spellStart"/>
      <w:r w:rsidR="009852AA" w:rsidRPr="009852AA">
        <w:rPr>
          <w:sz w:val="28"/>
          <w:szCs w:val="28"/>
        </w:rPr>
        <w:t>заняттями</w:t>
      </w:r>
      <w:proofErr w:type="spellEnd"/>
      <w:r w:rsidR="009852AA" w:rsidRPr="009852AA">
        <w:rPr>
          <w:sz w:val="28"/>
          <w:szCs w:val="28"/>
        </w:rPr>
        <w:t xml:space="preserve"> </w:t>
      </w:r>
      <w:proofErr w:type="spellStart"/>
      <w:r w:rsidR="009852AA" w:rsidRPr="009852AA">
        <w:rPr>
          <w:sz w:val="28"/>
          <w:szCs w:val="28"/>
        </w:rPr>
        <w:t>прослідковується</w:t>
      </w:r>
      <w:proofErr w:type="spellEnd"/>
      <w:r w:rsidR="009852AA" w:rsidRPr="009852AA">
        <w:rPr>
          <w:sz w:val="28"/>
          <w:szCs w:val="28"/>
        </w:rPr>
        <w:t xml:space="preserve">, </w:t>
      </w:r>
      <w:proofErr w:type="spellStart"/>
      <w:r w:rsidR="009852AA" w:rsidRPr="009852AA">
        <w:rPr>
          <w:sz w:val="28"/>
          <w:szCs w:val="28"/>
        </w:rPr>
        <w:t>що</w:t>
      </w:r>
      <w:proofErr w:type="spellEnd"/>
      <w:r w:rsidR="009852AA" w:rsidRPr="009852AA">
        <w:rPr>
          <w:sz w:val="28"/>
          <w:szCs w:val="28"/>
        </w:rPr>
        <w:t xml:space="preserve"> </w:t>
      </w:r>
      <w:proofErr w:type="spellStart"/>
      <w:r w:rsidR="009852AA" w:rsidRPr="009852AA">
        <w:rPr>
          <w:sz w:val="28"/>
          <w:szCs w:val="28"/>
        </w:rPr>
        <w:t>використовуючи</w:t>
      </w:r>
      <w:proofErr w:type="spellEnd"/>
      <w:r w:rsidR="009852AA" w:rsidRPr="009852AA">
        <w:rPr>
          <w:sz w:val="28"/>
          <w:szCs w:val="28"/>
        </w:rPr>
        <w:t xml:space="preserve"> </w:t>
      </w:r>
      <w:proofErr w:type="spellStart"/>
      <w:r w:rsidR="009852AA" w:rsidRPr="009852AA">
        <w:rPr>
          <w:sz w:val="28"/>
          <w:szCs w:val="28"/>
        </w:rPr>
        <w:t>електронні</w:t>
      </w:r>
      <w:proofErr w:type="spellEnd"/>
      <w:r w:rsidR="009852AA" w:rsidRPr="009852AA">
        <w:rPr>
          <w:sz w:val="28"/>
          <w:szCs w:val="28"/>
        </w:rPr>
        <w:t xml:space="preserve"> </w:t>
      </w:r>
      <w:proofErr w:type="spellStart"/>
      <w:r w:rsidR="009852AA" w:rsidRPr="009852AA">
        <w:rPr>
          <w:sz w:val="28"/>
          <w:szCs w:val="28"/>
        </w:rPr>
        <w:t>освітні</w:t>
      </w:r>
      <w:proofErr w:type="spellEnd"/>
      <w:r w:rsidR="009852AA" w:rsidRPr="009852AA">
        <w:rPr>
          <w:sz w:val="28"/>
          <w:szCs w:val="28"/>
        </w:rPr>
        <w:t xml:space="preserve"> </w:t>
      </w:r>
      <w:proofErr w:type="spellStart"/>
      <w:r w:rsidR="009852AA" w:rsidRPr="009852AA">
        <w:rPr>
          <w:sz w:val="28"/>
          <w:szCs w:val="28"/>
        </w:rPr>
        <w:t>ресурси</w:t>
      </w:r>
      <w:proofErr w:type="spellEnd"/>
      <w:r w:rsidR="009852AA" w:rsidRPr="009852AA">
        <w:rPr>
          <w:sz w:val="28"/>
          <w:szCs w:val="28"/>
        </w:rPr>
        <w:t xml:space="preserve"> на уроках, </w:t>
      </w:r>
      <w:proofErr w:type="spellStart"/>
      <w:r w:rsidR="009852AA" w:rsidRPr="009852AA">
        <w:rPr>
          <w:sz w:val="28"/>
          <w:szCs w:val="28"/>
        </w:rPr>
        <w:t>зокрема</w:t>
      </w:r>
      <w:proofErr w:type="spellEnd"/>
      <w:r w:rsidR="009852AA" w:rsidRPr="009852AA">
        <w:rPr>
          <w:sz w:val="28"/>
          <w:szCs w:val="28"/>
        </w:rPr>
        <w:t xml:space="preserve"> </w:t>
      </w:r>
      <w:proofErr w:type="spellStart"/>
      <w:r w:rsidR="009852AA" w:rsidRPr="009852AA">
        <w:rPr>
          <w:sz w:val="28"/>
          <w:szCs w:val="28"/>
        </w:rPr>
        <w:t>презентації</w:t>
      </w:r>
      <w:proofErr w:type="spellEnd"/>
      <w:r w:rsidR="009852AA" w:rsidRPr="009852AA">
        <w:rPr>
          <w:sz w:val="28"/>
          <w:szCs w:val="28"/>
        </w:rPr>
        <w:t xml:space="preserve">, </w:t>
      </w:r>
      <w:proofErr w:type="spellStart"/>
      <w:r w:rsidR="009852AA" w:rsidRPr="009852AA">
        <w:rPr>
          <w:sz w:val="28"/>
          <w:szCs w:val="28"/>
        </w:rPr>
        <w:t>окремі</w:t>
      </w:r>
      <w:proofErr w:type="spellEnd"/>
      <w:r w:rsidR="009852AA" w:rsidRPr="009852AA">
        <w:rPr>
          <w:sz w:val="28"/>
          <w:szCs w:val="28"/>
        </w:rPr>
        <w:t xml:space="preserve"> педагоги не </w:t>
      </w:r>
      <w:proofErr w:type="spellStart"/>
      <w:r w:rsidR="009852AA" w:rsidRPr="009852AA">
        <w:rPr>
          <w:sz w:val="28"/>
          <w:szCs w:val="28"/>
        </w:rPr>
        <w:t>вказували</w:t>
      </w:r>
      <w:proofErr w:type="spellEnd"/>
      <w:r w:rsidR="009852AA" w:rsidRPr="009852AA">
        <w:rPr>
          <w:sz w:val="28"/>
          <w:szCs w:val="28"/>
        </w:rPr>
        <w:t xml:space="preserve"> </w:t>
      </w:r>
      <w:proofErr w:type="spellStart"/>
      <w:r w:rsidR="009852AA" w:rsidRPr="009852AA">
        <w:rPr>
          <w:sz w:val="28"/>
          <w:szCs w:val="28"/>
        </w:rPr>
        <w:t>джерело</w:t>
      </w:r>
      <w:proofErr w:type="spellEnd"/>
      <w:r w:rsidR="009852AA" w:rsidRPr="009852AA">
        <w:rPr>
          <w:sz w:val="28"/>
          <w:szCs w:val="28"/>
        </w:rPr>
        <w:t xml:space="preserve"> </w:t>
      </w:r>
      <w:proofErr w:type="spellStart"/>
      <w:r w:rsidR="009852AA" w:rsidRPr="009852AA">
        <w:rPr>
          <w:sz w:val="28"/>
          <w:szCs w:val="28"/>
        </w:rPr>
        <w:t>інформації</w:t>
      </w:r>
      <w:proofErr w:type="spellEnd"/>
      <w:r w:rsidR="009852AA" w:rsidRPr="009852AA">
        <w:rPr>
          <w:sz w:val="28"/>
          <w:szCs w:val="28"/>
        </w:rPr>
        <w:t xml:space="preserve">, не </w:t>
      </w:r>
      <w:proofErr w:type="spellStart"/>
      <w:r w:rsidR="009852AA" w:rsidRPr="009852AA">
        <w:rPr>
          <w:sz w:val="28"/>
          <w:szCs w:val="28"/>
        </w:rPr>
        <w:t>зазначали</w:t>
      </w:r>
      <w:proofErr w:type="spellEnd"/>
      <w:r w:rsidR="009852AA" w:rsidRPr="009852AA">
        <w:rPr>
          <w:sz w:val="28"/>
          <w:szCs w:val="28"/>
        </w:rPr>
        <w:t xml:space="preserve"> авторство. </w:t>
      </w:r>
      <w:proofErr w:type="spellStart"/>
      <w:r w:rsidR="009852AA" w:rsidRPr="009852AA">
        <w:rPr>
          <w:sz w:val="28"/>
          <w:szCs w:val="28"/>
        </w:rPr>
        <w:t>Це</w:t>
      </w:r>
      <w:proofErr w:type="spellEnd"/>
      <w:r w:rsidR="009852AA" w:rsidRPr="009852AA">
        <w:rPr>
          <w:sz w:val="28"/>
          <w:szCs w:val="28"/>
        </w:rPr>
        <w:t xml:space="preserve"> </w:t>
      </w:r>
      <w:proofErr w:type="spellStart"/>
      <w:r w:rsidR="009852AA" w:rsidRPr="009852AA">
        <w:rPr>
          <w:sz w:val="28"/>
          <w:szCs w:val="28"/>
        </w:rPr>
        <w:t>свідчить</w:t>
      </w:r>
      <w:proofErr w:type="spellEnd"/>
      <w:r w:rsidR="009852AA" w:rsidRPr="009852AA">
        <w:rPr>
          <w:sz w:val="28"/>
          <w:szCs w:val="28"/>
        </w:rPr>
        <w:t xml:space="preserve"> про </w:t>
      </w:r>
      <w:proofErr w:type="spellStart"/>
      <w:r w:rsidR="009852AA" w:rsidRPr="009852AA">
        <w:rPr>
          <w:sz w:val="28"/>
          <w:szCs w:val="28"/>
        </w:rPr>
        <w:t>безвідповідальне</w:t>
      </w:r>
      <w:proofErr w:type="spellEnd"/>
      <w:r w:rsidR="009852AA" w:rsidRPr="009852AA">
        <w:rPr>
          <w:sz w:val="28"/>
          <w:szCs w:val="28"/>
        </w:rPr>
        <w:t xml:space="preserve"> </w:t>
      </w:r>
      <w:proofErr w:type="spellStart"/>
      <w:r w:rsidR="009852AA" w:rsidRPr="009852AA">
        <w:rPr>
          <w:sz w:val="28"/>
          <w:szCs w:val="28"/>
        </w:rPr>
        <w:t>ставлення</w:t>
      </w:r>
      <w:proofErr w:type="spellEnd"/>
      <w:r w:rsidR="009852AA" w:rsidRPr="009852AA">
        <w:rPr>
          <w:sz w:val="28"/>
          <w:szCs w:val="28"/>
        </w:rPr>
        <w:t xml:space="preserve">  </w:t>
      </w:r>
      <w:proofErr w:type="spellStart"/>
      <w:r w:rsidR="009852AA" w:rsidRPr="009852AA">
        <w:rPr>
          <w:sz w:val="28"/>
          <w:szCs w:val="28"/>
        </w:rPr>
        <w:t>окремих</w:t>
      </w:r>
      <w:proofErr w:type="spellEnd"/>
      <w:r w:rsidR="009852AA" w:rsidRPr="009852AA">
        <w:rPr>
          <w:sz w:val="28"/>
          <w:szCs w:val="28"/>
        </w:rPr>
        <w:t xml:space="preserve"> </w:t>
      </w:r>
      <w:proofErr w:type="spellStart"/>
      <w:r w:rsidR="009852AA" w:rsidRPr="009852AA">
        <w:rPr>
          <w:sz w:val="28"/>
          <w:szCs w:val="28"/>
        </w:rPr>
        <w:t>педагогів</w:t>
      </w:r>
      <w:proofErr w:type="spellEnd"/>
      <w:r w:rsidR="009852AA" w:rsidRPr="009852AA">
        <w:rPr>
          <w:sz w:val="28"/>
          <w:szCs w:val="28"/>
        </w:rPr>
        <w:t xml:space="preserve"> до </w:t>
      </w:r>
      <w:proofErr w:type="spellStart"/>
      <w:r w:rsidR="009852AA" w:rsidRPr="009852AA">
        <w:rPr>
          <w:sz w:val="28"/>
          <w:szCs w:val="28"/>
        </w:rPr>
        <w:t>формування</w:t>
      </w:r>
      <w:proofErr w:type="spellEnd"/>
      <w:r w:rsidR="009852AA" w:rsidRPr="009852AA">
        <w:rPr>
          <w:sz w:val="28"/>
          <w:szCs w:val="28"/>
        </w:rPr>
        <w:t xml:space="preserve"> </w:t>
      </w:r>
      <w:proofErr w:type="spellStart"/>
      <w:r w:rsidR="009852AA" w:rsidRPr="009852AA">
        <w:rPr>
          <w:sz w:val="28"/>
          <w:szCs w:val="28"/>
        </w:rPr>
        <w:t>культури</w:t>
      </w:r>
      <w:proofErr w:type="spellEnd"/>
      <w:r w:rsidR="009852AA" w:rsidRPr="009852AA">
        <w:rPr>
          <w:sz w:val="28"/>
          <w:szCs w:val="28"/>
        </w:rPr>
        <w:t xml:space="preserve"> </w:t>
      </w:r>
      <w:proofErr w:type="spellStart"/>
      <w:r w:rsidR="009852AA" w:rsidRPr="009852AA">
        <w:rPr>
          <w:sz w:val="28"/>
          <w:szCs w:val="28"/>
        </w:rPr>
        <w:t>академічної</w:t>
      </w:r>
      <w:proofErr w:type="spellEnd"/>
      <w:r w:rsidR="009852AA" w:rsidRPr="009852AA">
        <w:rPr>
          <w:sz w:val="28"/>
          <w:szCs w:val="28"/>
        </w:rPr>
        <w:t xml:space="preserve"> </w:t>
      </w:r>
      <w:proofErr w:type="spellStart"/>
      <w:r w:rsidR="009852AA" w:rsidRPr="009852AA">
        <w:rPr>
          <w:sz w:val="28"/>
          <w:szCs w:val="28"/>
        </w:rPr>
        <w:t>доброчесності</w:t>
      </w:r>
      <w:proofErr w:type="spellEnd"/>
      <w:r w:rsidR="009852AA" w:rsidRPr="009852AA">
        <w:rPr>
          <w:sz w:val="28"/>
          <w:szCs w:val="28"/>
        </w:rPr>
        <w:t xml:space="preserve"> в </w:t>
      </w:r>
      <w:proofErr w:type="spellStart"/>
      <w:r w:rsidR="009852AA" w:rsidRPr="009852AA">
        <w:rPr>
          <w:sz w:val="28"/>
          <w:szCs w:val="28"/>
        </w:rPr>
        <w:t>учнів</w:t>
      </w:r>
      <w:proofErr w:type="spellEnd"/>
      <w:r w:rsidR="009852AA" w:rsidRPr="009852AA">
        <w:rPr>
          <w:sz w:val="28"/>
          <w:szCs w:val="28"/>
        </w:rPr>
        <w:t>.</w:t>
      </w:r>
    </w:p>
    <w:p w14:paraId="054DF10B" w14:textId="623055E8" w:rsidR="009852AA" w:rsidRPr="009852AA" w:rsidRDefault="009852AA" w:rsidP="009852AA">
      <w:pPr>
        <w:pStyle w:val="NormalWeb1"/>
        <w:spacing w:before="0" w:beforeAutospacing="0" w:after="0" w:afterAutospacing="0" w:line="360" w:lineRule="auto"/>
        <w:jc w:val="both"/>
        <w:rPr>
          <w:sz w:val="28"/>
          <w:szCs w:val="28"/>
        </w:rPr>
      </w:pPr>
      <w:r w:rsidRPr="009852AA">
        <w:rPr>
          <w:sz w:val="28"/>
          <w:szCs w:val="28"/>
        </w:rPr>
        <w:t xml:space="preserve">  </w:t>
      </w:r>
      <w:r w:rsidR="003A69F9">
        <w:rPr>
          <w:sz w:val="28"/>
          <w:szCs w:val="28"/>
          <w:lang w:val="uk-UA"/>
        </w:rPr>
        <w:t xml:space="preserve">      </w:t>
      </w:r>
      <w:r w:rsidRPr="009852AA">
        <w:rPr>
          <w:sz w:val="28"/>
          <w:szCs w:val="28"/>
        </w:rPr>
        <w:t xml:space="preserve">У </w:t>
      </w:r>
      <w:proofErr w:type="spellStart"/>
      <w:r w:rsidRPr="009852AA">
        <w:rPr>
          <w:sz w:val="28"/>
          <w:szCs w:val="28"/>
        </w:rPr>
        <w:t>практичній</w:t>
      </w:r>
      <w:proofErr w:type="spellEnd"/>
      <w:r w:rsidRPr="009852AA">
        <w:rPr>
          <w:sz w:val="28"/>
          <w:szCs w:val="28"/>
        </w:rPr>
        <w:t xml:space="preserve"> </w:t>
      </w:r>
      <w:proofErr w:type="spellStart"/>
      <w:r w:rsidRPr="009852AA">
        <w:rPr>
          <w:sz w:val="28"/>
          <w:szCs w:val="28"/>
        </w:rPr>
        <w:t>діяльності</w:t>
      </w:r>
      <w:proofErr w:type="spellEnd"/>
      <w:r w:rsidRPr="009852AA">
        <w:rPr>
          <w:sz w:val="28"/>
          <w:szCs w:val="28"/>
        </w:rPr>
        <w:t xml:space="preserve"> 100% </w:t>
      </w:r>
      <w:proofErr w:type="spellStart"/>
      <w:r w:rsidRPr="009852AA">
        <w:rPr>
          <w:sz w:val="28"/>
          <w:szCs w:val="28"/>
        </w:rPr>
        <w:t>учителів</w:t>
      </w:r>
      <w:proofErr w:type="spellEnd"/>
      <w:r w:rsidRPr="009852AA">
        <w:rPr>
          <w:sz w:val="28"/>
          <w:szCs w:val="28"/>
        </w:rPr>
        <w:t xml:space="preserve"> широко </w:t>
      </w:r>
      <w:proofErr w:type="spellStart"/>
      <w:r w:rsidRPr="009852AA">
        <w:rPr>
          <w:sz w:val="28"/>
          <w:szCs w:val="28"/>
        </w:rPr>
        <w:t>впроваджують</w:t>
      </w:r>
      <w:proofErr w:type="spellEnd"/>
      <w:r w:rsidRPr="009852AA">
        <w:rPr>
          <w:sz w:val="28"/>
          <w:szCs w:val="28"/>
        </w:rPr>
        <w:t xml:space="preserve"> </w:t>
      </w:r>
      <w:proofErr w:type="gramStart"/>
      <w:r w:rsidRPr="009852AA">
        <w:rPr>
          <w:sz w:val="28"/>
          <w:szCs w:val="28"/>
        </w:rPr>
        <w:t xml:space="preserve">ІКТ  </w:t>
      </w:r>
      <w:proofErr w:type="spellStart"/>
      <w:r w:rsidRPr="009852AA">
        <w:rPr>
          <w:sz w:val="28"/>
          <w:szCs w:val="28"/>
        </w:rPr>
        <w:t>під</w:t>
      </w:r>
      <w:proofErr w:type="spellEnd"/>
      <w:proofErr w:type="gramEnd"/>
      <w:r w:rsidRPr="009852AA">
        <w:rPr>
          <w:sz w:val="28"/>
          <w:szCs w:val="28"/>
        </w:rPr>
        <w:t xml:space="preserve"> час </w:t>
      </w:r>
      <w:proofErr w:type="spellStart"/>
      <w:r w:rsidRPr="009852AA">
        <w:rPr>
          <w:sz w:val="28"/>
          <w:szCs w:val="28"/>
        </w:rPr>
        <w:t>навчання</w:t>
      </w:r>
      <w:proofErr w:type="spellEnd"/>
      <w:r w:rsidRPr="009852AA">
        <w:rPr>
          <w:sz w:val="28"/>
          <w:szCs w:val="28"/>
        </w:rPr>
        <w:t xml:space="preserve"> у </w:t>
      </w:r>
      <w:proofErr w:type="spellStart"/>
      <w:r w:rsidRPr="009852AA">
        <w:rPr>
          <w:sz w:val="28"/>
          <w:szCs w:val="28"/>
        </w:rPr>
        <w:t>змішаному</w:t>
      </w:r>
      <w:proofErr w:type="spellEnd"/>
      <w:r w:rsidRPr="009852AA">
        <w:rPr>
          <w:sz w:val="28"/>
          <w:szCs w:val="28"/>
        </w:rPr>
        <w:t xml:space="preserve"> </w:t>
      </w:r>
      <w:proofErr w:type="spellStart"/>
      <w:r w:rsidRPr="009852AA">
        <w:rPr>
          <w:sz w:val="28"/>
          <w:szCs w:val="28"/>
        </w:rPr>
        <w:t>форматі</w:t>
      </w:r>
      <w:proofErr w:type="spellEnd"/>
      <w:r w:rsidRPr="009852AA">
        <w:rPr>
          <w:sz w:val="28"/>
          <w:szCs w:val="28"/>
        </w:rPr>
        <w:t xml:space="preserve">. Кожного педагога </w:t>
      </w:r>
      <w:proofErr w:type="gramStart"/>
      <w:r w:rsidRPr="009852AA">
        <w:rPr>
          <w:sz w:val="28"/>
          <w:szCs w:val="28"/>
        </w:rPr>
        <w:t xml:space="preserve">закладу  </w:t>
      </w:r>
      <w:proofErr w:type="spellStart"/>
      <w:r w:rsidRPr="009852AA">
        <w:rPr>
          <w:sz w:val="28"/>
          <w:szCs w:val="28"/>
        </w:rPr>
        <w:t>забезпечено</w:t>
      </w:r>
      <w:proofErr w:type="spellEnd"/>
      <w:proofErr w:type="gramEnd"/>
      <w:r w:rsidRPr="009852AA">
        <w:rPr>
          <w:sz w:val="28"/>
          <w:szCs w:val="28"/>
        </w:rPr>
        <w:t xml:space="preserve"> </w:t>
      </w:r>
      <w:proofErr w:type="gramStart"/>
      <w:r w:rsidRPr="009852AA">
        <w:rPr>
          <w:sz w:val="28"/>
          <w:szCs w:val="28"/>
        </w:rPr>
        <w:t xml:space="preserve">ноутбуком,  </w:t>
      </w:r>
      <w:proofErr w:type="spellStart"/>
      <w:r w:rsidRPr="009852AA">
        <w:rPr>
          <w:sz w:val="28"/>
          <w:szCs w:val="28"/>
        </w:rPr>
        <w:t>що</w:t>
      </w:r>
      <w:proofErr w:type="spellEnd"/>
      <w:proofErr w:type="gramEnd"/>
      <w:r w:rsidRPr="009852AA">
        <w:rPr>
          <w:sz w:val="28"/>
          <w:szCs w:val="28"/>
        </w:rPr>
        <w:t xml:space="preserve"> </w:t>
      </w:r>
      <w:proofErr w:type="spellStart"/>
      <w:r w:rsidRPr="009852AA">
        <w:rPr>
          <w:sz w:val="28"/>
          <w:szCs w:val="28"/>
        </w:rPr>
        <w:t>значно</w:t>
      </w:r>
      <w:proofErr w:type="spellEnd"/>
      <w:r w:rsidRPr="009852AA">
        <w:rPr>
          <w:sz w:val="28"/>
          <w:szCs w:val="28"/>
        </w:rPr>
        <w:t xml:space="preserve"> </w:t>
      </w:r>
      <w:proofErr w:type="spellStart"/>
      <w:r w:rsidRPr="009852AA">
        <w:rPr>
          <w:sz w:val="28"/>
          <w:szCs w:val="28"/>
        </w:rPr>
        <w:t>підвищує</w:t>
      </w:r>
      <w:proofErr w:type="spellEnd"/>
      <w:r w:rsidRPr="009852AA">
        <w:rPr>
          <w:sz w:val="28"/>
          <w:szCs w:val="28"/>
        </w:rPr>
        <w:t xml:space="preserve"> </w:t>
      </w:r>
      <w:proofErr w:type="spellStart"/>
      <w:r w:rsidRPr="009852AA">
        <w:rPr>
          <w:sz w:val="28"/>
          <w:szCs w:val="28"/>
        </w:rPr>
        <w:t>продуктивність</w:t>
      </w:r>
      <w:proofErr w:type="spellEnd"/>
      <w:r w:rsidRPr="009852AA">
        <w:rPr>
          <w:sz w:val="28"/>
          <w:szCs w:val="28"/>
        </w:rPr>
        <w:t xml:space="preserve"> </w:t>
      </w:r>
      <w:proofErr w:type="spellStart"/>
      <w:r w:rsidRPr="009852AA">
        <w:rPr>
          <w:sz w:val="28"/>
          <w:szCs w:val="28"/>
        </w:rPr>
        <w:t>праці</w:t>
      </w:r>
      <w:proofErr w:type="spellEnd"/>
      <w:r w:rsidRPr="009852AA">
        <w:rPr>
          <w:sz w:val="28"/>
          <w:szCs w:val="28"/>
        </w:rPr>
        <w:t xml:space="preserve"> </w:t>
      </w:r>
      <w:proofErr w:type="spellStart"/>
      <w:r w:rsidRPr="009852AA">
        <w:rPr>
          <w:sz w:val="28"/>
          <w:szCs w:val="28"/>
        </w:rPr>
        <w:t>вчителів</w:t>
      </w:r>
      <w:proofErr w:type="spellEnd"/>
      <w:r w:rsidRPr="009852AA">
        <w:rPr>
          <w:sz w:val="28"/>
          <w:szCs w:val="28"/>
        </w:rPr>
        <w:t xml:space="preserve">. </w:t>
      </w:r>
    </w:p>
    <w:p w14:paraId="1A24ED71" w14:textId="4740D8E0" w:rsidR="009852AA" w:rsidRPr="009852AA" w:rsidRDefault="009852AA" w:rsidP="009852AA">
      <w:pPr>
        <w:pStyle w:val="NormalWeb1"/>
        <w:spacing w:before="0" w:beforeAutospacing="0" w:after="0" w:afterAutospacing="0" w:line="360" w:lineRule="auto"/>
        <w:jc w:val="both"/>
        <w:rPr>
          <w:sz w:val="28"/>
          <w:szCs w:val="28"/>
        </w:rPr>
      </w:pPr>
      <w:r w:rsidRPr="009852AA">
        <w:rPr>
          <w:sz w:val="28"/>
          <w:szCs w:val="28"/>
        </w:rPr>
        <w:t xml:space="preserve">  </w:t>
      </w:r>
      <w:r w:rsidR="003A69F9">
        <w:rPr>
          <w:sz w:val="28"/>
          <w:szCs w:val="28"/>
          <w:lang w:val="uk-UA"/>
        </w:rPr>
        <w:t xml:space="preserve">   </w:t>
      </w:r>
      <w:r w:rsidRPr="009852AA">
        <w:rPr>
          <w:sz w:val="28"/>
          <w:szCs w:val="28"/>
        </w:rPr>
        <w:t xml:space="preserve"> </w:t>
      </w:r>
      <w:proofErr w:type="spellStart"/>
      <w:r w:rsidRPr="009852AA">
        <w:rPr>
          <w:sz w:val="28"/>
          <w:szCs w:val="28"/>
        </w:rPr>
        <w:t>Відповідно</w:t>
      </w:r>
      <w:proofErr w:type="spellEnd"/>
      <w:r w:rsidRPr="009852AA">
        <w:rPr>
          <w:sz w:val="28"/>
          <w:szCs w:val="28"/>
        </w:rPr>
        <w:t xml:space="preserve"> до </w:t>
      </w:r>
      <w:proofErr w:type="spellStart"/>
      <w:r w:rsidRPr="009852AA">
        <w:rPr>
          <w:sz w:val="28"/>
          <w:szCs w:val="28"/>
        </w:rPr>
        <w:t>Державних</w:t>
      </w:r>
      <w:proofErr w:type="spellEnd"/>
      <w:r w:rsidRPr="009852AA">
        <w:rPr>
          <w:sz w:val="28"/>
          <w:szCs w:val="28"/>
        </w:rPr>
        <w:t xml:space="preserve"> </w:t>
      </w:r>
      <w:proofErr w:type="spellStart"/>
      <w:r w:rsidRPr="009852AA">
        <w:rPr>
          <w:sz w:val="28"/>
          <w:szCs w:val="28"/>
        </w:rPr>
        <w:t>стандартів</w:t>
      </w:r>
      <w:proofErr w:type="spellEnd"/>
      <w:r w:rsidRPr="009852AA">
        <w:rPr>
          <w:sz w:val="28"/>
          <w:szCs w:val="28"/>
        </w:rPr>
        <w:t xml:space="preserve"> </w:t>
      </w:r>
      <w:proofErr w:type="spellStart"/>
      <w:r w:rsidRPr="009852AA">
        <w:rPr>
          <w:sz w:val="28"/>
          <w:szCs w:val="28"/>
        </w:rPr>
        <w:t>початкової</w:t>
      </w:r>
      <w:proofErr w:type="spellEnd"/>
      <w:r w:rsidRPr="009852AA">
        <w:rPr>
          <w:sz w:val="28"/>
          <w:szCs w:val="28"/>
        </w:rPr>
        <w:t xml:space="preserve"> та </w:t>
      </w:r>
      <w:proofErr w:type="spellStart"/>
      <w:r w:rsidRPr="009852AA">
        <w:rPr>
          <w:sz w:val="28"/>
          <w:szCs w:val="28"/>
        </w:rPr>
        <w:t>базової</w:t>
      </w:r>
      <w:proofErr w:type="spellEnd"/>
      <w:r w:rsidRPr="009852AA">
        <w:rPr>
          <w:sz w:val="28"/>
          <w:szCs w:val="28"/>
        </w:rPr>
        <w:t xml:space="preserve"> </w:t>
      </w:r>
      <w:proofErr w:type="spellStart"/>
      <w:r w:rsidRPr="009852AA">
        <w:rPr>
          <w:sz w:val="28"/>
          <w:szCs w:val="28"/>
        </w:rPr>
        <w:t>загальної</w:t>
      </w:r>
      <w:proofErr w:type="spellEnd"/>
      <w:r w:rsidRPr="009852AA">
        <w:rPr>
          <w:sz w:val="28"/>
          <w:szCs w:val="28"/>
        </w:rPr>
        <w:t xml:space="preserve"> </w:t>
      </w:r>
      <w:proofErr w:type="spellStart"/>
      <w:r w:rsidRPr="009852AA">
        <w:rPr>
          <w:sz w:val="28"/>
          <w:szCs w:val="28"/>
        </w:rPr>
        <w:t>середньої</w:t>
      </w:r>
      <w:proofErr w:type="spellEnd"/>
      <w:r w:rsidRPr="009852AA">
        <w:rPr>
          <w:sz w:val="28"/>
          <w:szCs w:val="28"/>
        </w:rPr>
        <w:t xml:space="preserve"> </w:t>
      </w:r>
      <w:proofErr w:type="spellStart"/>
      <w:r w:rsidRPr="009852AA">
        <w:rPr>
          <w:sz w:val="28"/>
          <w:szCs w:val="28"/>
        </w:rPr>
        <w:t>освти,значна</w:t>
      </w:r>
      <w:proofErr w:type="spellEnd"/>
      <w:r w:rsidRPr="009852AA">
        <w:rPr>
          <w:sz w:val="28"/>
          <w:szCs w:val="28"/>
        </w:rPr>
        <w:t xml:space="preserve"> </w:t>
      </w:r>
      <w:proofErr w:type="spellStart"/>
      <w:r w:rsidRPr="009852AA">
        <w:rPr>
          <w:sz w:val="28"/>
          <w:szCs w:val="28"/>
        </w:rPr>
        <w:t>увага</w:t>
      </w:r>
      <w:proofErr w:type="spellEnd"/>
      <w:r w:rsidRPr="009852AA">
        <w:rPr>
          <w:sz w:val="28"/>
          <w:szCs w:val="28"/>
        </w:rPr>
        <w:t xml:space="preserve"> </w:t>
      </w:r>
      <w:proofErr w:type="spellStart"/>
      <w:r w:rsidRPr="009852AA">
        <w:rPr>
          <w:sz w:val="28"/>
          <w:szCs w:val="28"/>
        </w:rPr>
        <w:t>протягом</w:t>
      </w:r>
      <w:proofErr w:type="spellEnd"/>
      <w:r w:rsidRPr="009852AA">
        <w:rPr>
          <w:sz w:val="28"/>
          <w:szCs w:val="28"/>
        </w:rPr>
        <w:t xml:space="preserve"> року </w:t>
      </w:r>
      <w:proofErr w:type="spellStart"/>
      <w:r w:rsidRPr="009852AA">
        <w:rPr>
          <w:sz w:val="28"/>
          <w:szCs w:val="28"/>
        </w:rPr>
        <w:t>приділялась</w:t>
      </w:r>
      <w:proofErr w:type="spellEnd"/>
      <w:r w:rsidRPr="009852AA">
        <w:rPr>
          <w:sz w:val="28"/>
          <w:szCs w:val="28"/>
        </w:rPr>
        <w:t xml:space="preserve">  </w:t>
      </w:r>
      <w:proofErr w:type="spellStart"/>
      <w:r w:rsidRPr="009852AA">
        <w:rPr>
          <w:sz w:val="28"/>
          <w:szCs w:val="28"/>
        </w:rPr>
        <w:t>створенню</w:t>
      </w:r>
      <w:proofErr w:type="spellEnd"/>
      <w:r w:rsidRPr="009852AA">
        <w:rPr>
          <w:sz w:val="28"/>
          <w:szCs w:val="28"/>
        </w:rPr>
        <w:t xml:space="preserve"> умов  для  </w:t>
      </w:r>
      <w:proofErr w:type="spellStart"/>
      <w:r w:rsidRPr="009852AA">
        <w:rPr>
          <w:sz w:val="28"/>
          <w:szCs w:val="28"/>
        </w:rPr>
        <w:t>розвитку</w:t>
      </w:r>
      <w:proofErr w:type="spellEnd"/>
      <w:r w:rsidRPr="009852AA">
        <w:rPr>
          <w:sz w:val="28"/>
          <w:szCs w:val="28"/>
        </w:rPr>
        <w:t xml:space="preserve"> </w:t>
      </w:r>
      <w:proofErr w:type="spellStart"/>
      <w:r w:rsidRPr="009852AA">
        <w:rPr>
          <w:sz w:val="28"/>
          <w:szCs w:val="28"/>
        </w:rPr>
        <w:t>природних</w:t>
      </w:r>
      <w:proofErr w:type="spellEnd"/>
      <w:r w:rsidRPr="009852AA">
        <w:rPr>
          <w:sz w:val="28"/>
          <w:szCs w:val="28"/>
        </w:rPr>
        <w:t xml:space="preserve"> </w:t>
      </w:r>
      <w:proofErr w:type="spellStart"/>
      <w:r w:rsidRPr="009852AA">
        <w:rPr>
          <w:sz w:val="28"/>
          <w:szCs w:val="28"/>
        </w:rPr>
        <w:t>здібностей</w:t>
      </w:r>
      <w:proofErr w:type="spellEnd"/>
      <w:r w:rsidRPr="009852AA">
        <w:rPr>
          <w:sz w:val="28"/>
          <w:szCs w:val="28"/>
        </w:rPr>
        <w:t xml:space="preserve"> та </w:t>
      </w:r>
      <w:proofErr w:type="spellStart"/>
      <w:r w:rsidRPr="009852AA">
        <w:rPr>
          <w:sz w:val="28"/>
          <w:szCs w:val="28"/>
        </w:rPr>
        <w:t>обдарувань</w:t>
      </w:r>
      <w:proofErr w:type="spellEnd"/>
      <w:r w:rsidRPr="009852AA">
        <w:rPr>
          <w:sz w:val="28"/>
          <w:szCs w:val="28"/>
        </w:rPr>
        <w:t xml:space="preserve"> </w:t>
      </w:r>
      <w:proofErr w:type="spellStart"/>
      <w:r w:rsidRPr="009852AA">
        <w:rPr>
          <w:sz w:val="28"/>
          <w:szCs w:val="28"/>
        </w:rPr>
        <w:t>учнів</w:t>
      </w:r>
      <w:proofErr w:type="spellEnd"/>
      <w:r w:rsidRPr="009852AA">
        <w:rPr>
          <w:sz w:val="28"/>
          <w:szCs w:val="28"/>
        </w:rPr>
        <w:t xml:space="preserve"> з </w:t>
      </w:r>
      <w:proofErr w:type="spellStart"/>
      <w:r w:rsidRPr="009852AA">
        <w:rPr>
          <w:sz w:val="28"/>
          <w:szCs w:val="28"/>
        </w:rPr>
        <w:t>урахуванням</w:t>
      </w:r>
      <w:proofErr w:type="spellEnd"/>
      <w:r w:rsidRPr="009852AA">
        <w:rPr>
          <w:sz w:val="28"/>
          <w:szCs w:val="28"/>
        </w:rPr>
        <w:t xml:space="preserve"> </w:t>
      </w:r>
      <w:proofErr w:type="spellStart"/>
      <w:r w:rsidRPr="009852AA">
        <w:rPr>
          <w:sz w:val="28"/>
          <w:szCs w:val="28"/>
        </w:rPr>
        <w:t>їх</w:t>
      </w:r>
      <w:proofErr w:type="spellEnd"/>
      <w:r w:rsidRPr="009852AA">
        <w:rPr>
          <w:sz w:val="28"/>
          <w:szCs w:val="28"/>
        </w:rPr>
        <w:t xml:space="preserve"> </w:t>
      </w:r>
      <w:proofErr w:type="spellStart"/>
      <w:r w:rsidRPr="009852AA">
        <w:rPr>
          <w:sz w:val="28"/>
          <w:szCs w:val="28"/>
        </w:rPr>
        <w:t>ндивідуальних</w:t>
      </w:r>
      <w:proofErr w:type="spellEnd"/>
      <w:r w:rsidRPr="009852AA">
        <w:rPr>
          <w:sz w:val="28"/>
          <w:szCs w:val="28"/>
        </w:rPr>
        <w:t xml:space="preserve"> </w:t>
      </w:r>
      <w:proofErr w:type="spellStart"/>
      <w:r w:rsidRPr="009852AA">
        <w:rPr>
          <w:sz w:val="28"/>
          <w:szCs w:val="28"/>
        </w:rPr>
        <w:t>особливостей</w:t>
      </w:r>
      <w:proofErr w:type="spellEnd"/>
      <w:r w:rsidRPr="009852AA">
        <w:rPr>
          <w:sz w:val="28"/>
          <w:szCs w:val="28"/>
        </w:rPr>
        <w:t xml:space="preserve">, </w:t>
      </w:r>
      <w:proofErr w:type="spellStart"/>
      <w:r w:rsidRPr="009852AA">
        <w:rPr>
          <w:sz w:val="28"/>
          <w:szCs w:val="28"/>
        </w:rPr>
        <w:t>визнання</w:t>
      </w:r>
      <w:proofErr w:type="spellEnd"/>
      <w:r w:rsidRPr="009852AA">
        <w:rPr>
          <w:sz w:val="28"/>
          <w:szCs w:val="28"/>
        </w:rPr>
        <w:t xml:space="preserve"> </w:t>
      </w:r>
      <w:proofErr w:type="spellStart"/>
      <w:r w:rsidRPr="009852AA">
        <w:rPr>
          <w:sz w:val="28"/>
          <w:szCs w:val="28"/>
        </w:rPr>
        <w:t>унікальності</w:t>
      </w:r>
      <w:proofErr w:type="spellEnd"/>
      <w:r w:rsidRPr="009852AA">
        <w:rPr>
          <w:sz w:val="28"/>
          <w:szCs w:val="28"/>
        </w:rPr>
        <w:t xml:space="preserve">, </w:t>
      </w:r>
      <w:proofErr w:type="spellStart"/>
      <w:r w:rsidRPr="009852AA">
        <w:rPr>
          <w:sz w:val="28"/>
          <w:szCs w:val="28"/>
        </w:rPr>
        <w:t>самоцінності</w:t>
      </w:r>
      <w:proofErr w:type="spellEnd"/>
      <w:r w:rsidRPr="009852AA">
        <w:rPr>
          <w:sz w:val="28"/>
          <w:szCs w:val="28"/>
        </w:rPr>
        <w:t xml:space="preserve"> кожного </w:t>
      </w:r>
      <w:proofErr w:type="spellStart"/>
      <w:r w:rsidRPr="009852AA">
        <w:rPr>
          <w:sz w:val="28"/>
          <w:szCs w:val="28"/>
        </w:rPr>
        <w:t>здобувача</w:t>
      </w:r>
      <w:proofErr w:type="spellEnd"/>
      <w:r w:rsidRPr="009852AA">
        <w:rPr>
          <w:sz w:val="28"/>
          <w:szCs w:val="28"/>
        </w:rPr>
        <w:t xml:space="preserve"> </w:t>
      </w:r>
      <w:proofErr w:type="spellStart"/>
      <w:r w:rsidRPr="009852AA">
        <w:rPr>
          <w:sz w:val="28"/>
          <w:szCs w:val="28"/>
        </w:rPr>
        <w:t>освіти</w:t>
      </w:r>
      <w:proofErr w:type="spellEnd"/>
      <w:r w:rsidRPr="009852AA">
        <w:rPr>
          <w:sz w:val="28"/>
          <w:szCs w:val="28"/>
        </w:rPr>
        <w:t xml:space="preserve">. З </w:t>
      </w:r>
      <w:proofErr w:type="spellStart"/>
      <w:r w:rsidRPr="009852AA">
        <w:rPr>
          <w:sz w:val="28"/>
          <w:szCs w:val="28"/>
        </w:rPr>
        <w:t>цією</w:t>
      </w:r>
      <w:proofErr w:type="spellEnd"/>
      <w:r w:rsidRPr="009852AA">
        <w:rPr>
          <w:sz w:val="28"/>
          <w:szCs w:val="28"/>
        </w:rPr>
        <w:t xml:space="preserve"> метою </w:t>
      </w:r>
      <w:proofErr w:type="spellStart"/>
      <w:r w:rsidRPr="009852AA">
        <w:rPr>
          <w:sz w:val="28"/>
          <w:szCs w:val="28"/>
        </w:rPr>
        <w:t>було</w:t>
      </w:r>
      <w:proofErr w:type="spellEnd"/>
      <w:r w:rsidRPr="009852AA">
        <w:rPr>
          <w:sz w:val="28"/>
          <w:szCs w:val="28"/>
        </w:rPr>
        <w:t xml:space="preserve"> </w:t>
      </w:r>
      <w:proofErr w:type="spellStart"/>
      <w:r w:rsidRPr="009852AA">
        <w:rPr>
          <w:sz w:val="28"/>
          <w:szCs w:val="28"/>
        </w:rPr>
        <w:t>продовжено</w:t>
      </w:r>
      <w:proofErr w:type="spellEnd"/>
      <w:r w:rsidRPr="009852AA">
        <w:rPr>
          <w:sz w:val="28"/>
          <w:szCs w:val="28"/>
        </w:rPr>
        <w:t xml:space="preserve"> </w:t>
      </w:r>
      <w:proofErr w:type="spellStart"/>
      <w:r w:rsidRPr="009852AA">
        <w:rPr>
          <w:sz w:val="28"/>
          <w:szCs w:val="28"/>
        </w:rPr>
        <w:t>діяльність</w:t>
      </w:r>
      <w:proofErr w:type="spellEnd"/>
      <w:r w:rsidRPr="009852AA">
        <w:rPr>
          <w:sz w:val="28"/>
          <w:szCs w:val="28"/>
        </w:rPr>
        <w:t xml:space="preserve">  клубу  «</w:t>
      </w:r>
      <w:proofErr w:type="spellStart"/>
      <w:r w:rsidRPr="009852AA">
        <w:rPr>
          <w:sz w:val="28"/>
          <w:szCs w:val="28"/>
        </w:rPr>
        <w:t>Ерудит</w:t>
      </w:r>
      <w:proofErr w:type="spellEnd"/>
      <w:r w:rsidRPr="009852AA">
        <w:rPr>
          <w:sz w:val="28"/>
          <w:szCs w:val="28"/>
        </w:rPr>
        <w:t xml:space="preserve">»,  </w:t>
      </w:r>
      <w:proofErr w:type="spellStart"/>
      <w:r w:rsidRPr="009852AA">
        <w:rPr>
          <w:sz w:val="28"/>
          <w:szCs w:val="28"/>
        </w:rPr>
        <w:t>засідання</w:t>
      </w:r>
      <w:proofErr w:type="spellEnd"/>
      <w:r w:rsidRPr="009852AA">
        <w:rPr>
          <w:sz w:val="28"/>
          <w:szCs w:val="28"/>
        </w:rPr>
        <w:t xml:space="preserve"> </w:t>
      </w:r>
      <w:proofErr w:type="spellStart"/>
      <w:r w:rsidRPr="009852AA">
        <w:rPr>
          <w:sz w:val="28"/>
          <w:szCs w:val="28"/>
        </w:rPr>
        <w:t>якого</w:t>
      </w:r>
      <w:proofErr w:type="spellEnd"/>
      <w:r w:rsidRPr="009852AA">
        <w:rPr>
          <w:sz w:val="28"/>
          <w:szCs w:val="28"/>
        </w:rPr>
        <w:t xml:space="preserve"> </w:t>
      </w:r>
      <w:proofErr w:type="spellStart"/>
      <w:r w:rsidRPr="009852AA">
        <w:rPr>
          <w:sz w:val="28"/>
          <w:szCs w:val="28"/>
        </w:rPr>
        <w:t>спрямовувались</w:t>
      </w:r>
      <w:proofErr w:type="spellEnd"/>
      <w:r w:rsidRPr="009852AA">
        <w:rPr>
          <w:sz w:val="28"/>
          <w:szCs w:val="28"/>
        </w:rPr>
        <w:t xml:space="preserve">  на </w:t>
      </w:r>
      <w:proofErr w:type="spellStart"/>
      <w:r w:rsidRPr="009852AA">
        <w:rPr>
          <w:sz w:val="28"/>
          <w:szCs w:val="28"/>
        </w:rPr>
        <w:t>поглиблення</w:t>
      </w:r>
      <w:proofErr w:type="spellEnd"/>
      <w:r w:rsidRPr="009852AA">
        <w:rPr>
          <w:sz w:val="28"/>
          <w:szCs w:val="28"/>
        </w:rPr>
        <w:t xml:space="preserve">  не </w:t>
      </w:r>
      <w:proofErr w:type="spellStart"/>
      <w:r w:rsidRPr="009852AA">
        <w:rPr>
          <w:sz w:val="28"/>
          <w:szCs w:val="28"/>
        </w:rPr>
        <w:t>лише</w:t>
      </w:r>
      <w:proofErr w:type="spellEnd"/>
      <w:r w:rsidRPr="009852AA">
        <w:rPr>
          <w:sz w:val="28"/>
          <w:szCs w:val="28"/>
        </w:rPr>
        <w:t xml:space="preserve">  </w:t>
      </w:r>
      <w:proofErr w:type="spellStart"/>
      <w:r w:rsidRPr="009852AA">
        <w:rPr>
          <w:sz w:val="28"/>
          <w:szCs w:val="28"/>
        </w:rPr>
        <w:t>знаннєвого</w:t>
      </w:r>
      <w:proofErr w:type="spellEnd"/>
      <w:r w:rsidRPr="009852AA">
        <w:rPr>
          <w:sz w:val="28"/>
          <w:szCs w:val="28"/>
        </w:rPr>
        <w:t xml:space="preserve">, а й </w:t>
      </w:r>
      <w:proofErr w:type="spellStart"/>
      <w:r w:rsidRPr="009852AA">
        <w:rPr>
          <w:sz w:val="28"/>
          <w:szCs w:val="28"/>
        </w:rPr>
        <w:t>ціннісного</w:t>
      </w:r>
      <w:proofErr w:type="spellEnd"/>
      <w:r w:rsidRPr="009852AA">
        <w:rPr>
          <w:sz w:val="28"/>
          <w:szCs w:val="28"/>
        </w:rPr>
        <w:t xml:space="preserve">  </w:t>
      </w:r>
      <w:proofErr w:type="spellStart"/>
      <w:r w:rsidRPr="009852AA">
        <w:rPr>
          <w:sz w:val="28"/>
          <w:szCs w:val="28"/>
        </w:rPr>
        <w:t>компонентів</w:t>
      </w:r>
      <w:proofErr w:type="spellEnd"/>
      <w:r w:rsidRPr="009852AA">
        <w:rPr>
          <w:sz w:val="28"/>
          <w:szCs w:val="28"/>
        </w:rPr>
        <w:t xml:space="preserve"> </w:t>
      </w:r>
      <w:proofErr w:type="spellStart"/>
      <w:r w:rsidRPr="009852AA">
        <w:rPr>
          <w:sz w:val="28"/>
          <w:szCs w:val="28"/>
        </w:rPr>
        <w:t>освітніх</w:t>
      </w:r>
      <w:proofErr w:type="spellEnd"/>
      <w:r w:rsidRPr="009852AA">
        <w:rPr>
          <w:sz w:val="28"/>
          <w:szCs w:val="28"/>
        </w:rPr>
        <w:t xml:space="preserve"> </w:t>
      </w:r>
      <w:proofErr w:type="spellStart"/>
      <w:r w:rsidRPr="009852AA">
        <w:rPr>
          <w:sz w:val="28"/>
          <w:szCs w:val="28"/>
        </w:rPr>
        <w:t>галузей</w:t>
      </w:r>
      <w:proofErr w:type="spellEnd"/>
      <w:r w:rsidRPr="009852AA">
        <w:rPr>
          <w:sz w:val="28"/>
          <w:szCs w:val="28"/>
        </w:rPr>
        <w:t xml:space="preserve">. Проведено 6 </w:t>
      </w:r>
      <w:proofErr w:type="spellStart"/>
      <w:r w:rsidRPr="009852AA">
        <w:rPr>
          <w:sz w:val="28"/>
          <w:szCs w:val="28"/>
        </w:rPr>
        <w:t>засідань</w:t>
      </w:r>
      <w:proofErr w:type="spellEnd"/>
      <w:r w:rsidRPr="009852AA">
        <w:rPr>
          <w:sz w:val="28"/>
          <w:szCs w:val="28"/>
        </w:rPr>
        <w:t xml:space="preserve"> </w:t>
      </w:r>
      <w:proofErr w:type="spellStart"/>
      <w:r w:rsidRPr="009852AA">
        <w:rPr>
          <w:sz w:val="28"/>
          <w:szCs w:val="28"/>
        </w:rPr>
        <w:t>різних</w:t>
      </w:r>
      <w:proofErr w:type="spellEnd"/>
      <w:r w:rsidRPr="009852AA">
        <w:rPr>
          <w:sz w:val="28"/>
          <w:szCs w:val="28"/>
        </w:rPr>
        <w:t xml:space="preserve"> </w:t>
      </w:r>
      <w:proofErr w:type="spellStart"/>
      <w:r w:rsidRPr="009852AA">
        <w:rPr>
          <w:sz w:val="28"/>
          <w:szCs w:val="28"/>
        </w:rPr>
        <w:t>освітніх</w:t>
      </w:r>
      <w:proofErr w:type="spellEnd"/>
      <w:r w:rsidRPr="009852AA">
        <w:rPr>
          <w:sz w:val="28"/>
          <w:szCs w:val="28"/>
        </w:rPr>
        <w:t xml:space="preserve"> </w:t>
      </w:r>
      <w:proofErr w:type="spellStart"/>
      <w:r w:rsidRPr="009852AA">
        <w:rPr>
          <w:sz w:val="28"/>
          <w:szCs w:val="28"/>
        </w:rPr>
        <w:t>галузей</w:t>
      </w:r>
      <w:proofErr w:type="spellEnd"/>
      <w:r w:rsidRPr="009852AA">
        <w:rPr>
          <w:sz w:val="28"/>
          <w:szCs w:val="28"/>
        </w:rPr>
        <w:t xml:space="preserve">, </w:t>
      </w:r>
      <w:proofErr w:type="spellStart"/>
      <w:proofErr w:type="gramStart"/>
      <w:r w:rsidRPr="009852AA">
        <w:rPr>
          <w:sz w:val="28"/>
          <w:szCs w:val="28"/>
        </w:rPr>
        <w:t>які</w:t>
      </w:r>
      <w:proofErr w:type="spellEnd"/>
      <w:r w:rsidRPr="009852AA">
        <w:rPr>
          <w:sz w:val="28"/>
          <w:szCs w:val="28"/>
        </w:rPr>
        <w:t xml:space="preserve">  дали</w:t>
      </w:r>
      <w:proofErr w:type="gramEnd"/>
      <w:r w:rsidRPr="009852AA">
        <w:rPr>
          <w:sz w:val="28"/>
          <w:szCs w:val="28"/>
        </w:rPr>
        <w:t xml:space="preserve"> </w:t>
      </w:r>
      <w:proofErr w:type="spellStart"/>
      <w:proofErr w:type="gramStart"/>
      <w:r w:rsidRPr="009852AA">
        <w:rPr>
          <w:sz w:val="28"/>
          <w:szCs w:val="28"/>
        </w:rPr>
        <w:t>можливість</w:t>
      </w:r>
      <w:proofErr w:type="spellEnd"/>
      <w:r w:rsidRPr="009852AA">
        <w:rPr>
          <w:sz w:val="28"/>
          <w:szCs w:val="28"/>
        </w:rPr>
        <w:t xml:space="preserve">  </w:t>
      </w:r>
      <w:proofErr w:type="spellStart"/>
      <w:r w:rsidRPr="009852AA">
        <w:rPr>
          <w:sz w:val="28"/>
          <w:szCs w:val="28"/>
        </w:rPr>
        <w:t>розвивати</w:t>
      </w:r>
      <w:proofErr w:type="spellEnd"/>
      <w:proofErr w:type="gramEnd"/>
      <w:r w:rsidRPr="009852AA">
        <w:rPr>
          <w:sz w:val="28"/>
          <w:szCs w:val="28"/>
        </w:rPr>
        <w:t xml:space="preserve"> </w:t>
      </w:r>
      <w:proofErr w:type="spellStart"/>
      <w:r w:rsidRPr="009852AA">
        <w:rPr>
          <w:sz w:val="28"/>
          <w:szCs w:val="28"/>
        </w:rPr>
        <w:t>теоретичне</w:t>
      </w:r>
      <w:proofErr w:type="spellEnd"/>
      <w:r w:rsidRPr="009852AA">
        <w:rPr>
          <w:sz w:val="28"/>
          <w:szCs w:val="28"/>
        </w:rPr>
        <w:t xml:space="preserve"> та </w:t>
      </w:r>
      <w:proofErr w:type="spellStart"/>
      <w:r w:rsidRPr="009852AA">
        <w:rPr>
          <w:sz w:val="28"/>
          <w:szCs w:val="28"/>
        </w:rPr>
        <w:t>практичне</w:t>
      </w:r>
      <w:proofErr w:type="spellEnd"/>
      <w:r w:rsidRPr="009852AA">
        <w:rPr>
          <w:sz w:val="28"/>
          <w:szCs w:val="28"/>
        </w:rPr>
        <w:t xml:space="preserve"> </w:t>
      </w:r>
      <w:proofErr w:type="spellStart"/>
      <w:r w:rsidRPr="009852AA">
        <w:rPr>
          <w:sz w:val="28"/>
          <w:szCs w:val="28"/>
        </w:rPr>
        <w:t>мислення</w:t>
      </w:r>
      <w:proofErr w:type="spellEnd"/>
      <w:r w:rsidRPr="009852AA">
        <w:rPr>
          <w:sz w:val="28"/>
          <w:szCs w:val="28"/>
        </w:rPr>
        <w:t xml:space="preserve">, </w:t>
      </w:r>
      <w:proofErr w:type="spellStart"/>
      <w:r w:rsidRPr="009852AA">
        <w:rPr>
          <w:sz w:val="28"/>
          <w:szCs w:val="28"/>
        </w:rPr>
        <w:t>регулятивні</w:t>
      </w:r>
      <w:proofErr w:type="spellEnd"/>
      <w:r w:rsidRPr="009852AA">
        <w:rPr>
          <w:sz w:val="28"/>
          <w:szCs w:val="28"/>
        </w:rPr>
        <w:t xml:space="preserve"> </w:t>
      </w:r>
      <w:proofErr w:type="spellStart"/>
      <w:r w:rsidRPr="009852AA">
        <w:rPr>
          <w:sz w:val="28"/>
          <w:szCs w:val="28"/>
        </w:rPr>
        <w:t>вміння</w:t>
      </w:r>
      <w:proofErr w:type="spellEnd"/>
      <w:r w:rsidRPr="009852AA">
        <w:rPr>
          <w:sz w:val="28"/>
          <w:szCs w:val="28"/>
        </w:rPr>
        <w:t xml:space="preserve">, </w:t>
      </w:r>
      <w:proofErr w:type="spellStart"/>
      <w:r w:rsidRPr="009852AA">
        <w:rPr>
          <w:sz w:val="28"/>
          <w:szCs w:val="28"/>
        </w:rPr>
        <w:t>навички</w:t>
      </w:r>
      <w:proofErr w:type="spellEnd"/>
      <w:r w:rsidRPr="009852AA">
        <w:rPr>
          <w:sz w:val="28"/>
          <w:szCs w:val="28"/>
        </w:rPr>
        <w:t xml:space="preserve"> </w:t>
      </w:r>
      <w:proofErr w:type="spellStart"/>
      <w:r w:rsidRPr="009852AA">
        <w:rPr>
          <w:sz w:val="28"/>
          <w:szCs w:val="28"/>
        </w:rPr>
        <w:t>опрацювання</w:t>
      </w:r>
      <w:proofErr w:type="spellEnd"/>
      <w:r w:rsidRPr="009852AA">
        <w:rPr>
          <w:sz w:val="28"/>
          <w:szCs w:val="28"/>
        </w:rPr>
        <w:t xml:space="preserve"> </w:t>
      </w:r>
      <w:proofErr w:type="spellStart"/>
      <w:proofErr w:type="gramStart"/>
      <w:r w:rsidRPr="009852AA">
        <w:rPr>
          <w:sz w:val="28"/>
          <w:szCs w:val="28"/>
        </w:rPr>
        <w:t>інформаці,сприяли</w:t>
      </w:r>
      <w:proofErr w:type="spellEnd"/>
      <w:proofErr w:type="gramEnd"/>
      <w:r w:rsidRPr="009852AA">
        <w:rPr>
          <w:sz w:val="28"/>
          <w:szCs w:val="28"/>
        </w:rPr>
        <w:t xml:space="preserve"> </w:t>
      </w:r>
      <w:proofErr w:type="spellStart"/>
      <w:r w:rsidRPr="009852AA">
        <w:rPr>
          <w:sz w:val="28"/>
          <w:szCs w:val="28"/>
        </w:rPr>
        <w:t>налагодженню</w:t>
      </w:r>
      <w:proofErr w:type="spellEnd"/>
      <w:r w:rsidRPr="009852AA">
        <w:rPr>
          <w:sz w:val="28"/>
          <w:szCs w:val="28"/>
        </w:rPr>
        <w:t xml:space="preserve"> </w:t>
      </w:r>
      <w:proofErr w:type="spellStart"/>
      <w:r w:rsidRPr="009852AA">
        <w:rPr>
          <w:sz w:val="28"/>
          <w:szCs w:val="28"/>
        </w:rPr>
        <w:t>позитивних</w:t>
      </w:r>
      <w:proofErr w:type="spellEnd"/>
      <w:r w:rsidRPr="009852AA">
        <w:rPr>
          <w:sz w:val="28"/>
          <w:szCs w:val="28"/>
        </w:rPr>
        <w:t xml:space="preserve"> </w:t>
      </w:r>
      <w:proofErr w:type="spellStart"/>
      <w:r w:rsidRPr="009852AA">
        <w:rPr>
          <w:sz w:val="28"/>
          <w:szCs w:val="28"/>
        </w:rPr>
        <w:t>міжособистісних</w:t>
      </w:r>
      <w:proofErr w:type="spellEnd"/>
      <w:r w:rsidRPr="009852AA">
        <w:rPr>
          <w:sz w:val="28"/>
          <w:szCs w:val="28"/>
        </w:rPr>
        <w:t xml:space="preserve"> </w:t>
      </w:r>
      <w:proofErr w:type="spellStart"/>
      <w:r w:rsidRPr="009852AA">
        <w:rPr>
          <w:sz w:val="28"/>
          <w:szCs w:val="28"/>
        </w:rPr>
        <w:t>стосунків</w:t>
      </w:r>
      <w:proofErr w:type="spellEnd"/>
      <w:r w:rsidRPr="009852AA">
        <w:rPr>
          <w:sz w:val="28"/>
          <w:szCs w:val="28"/>
        </w:rPr>
        <w:t xml:space="preserve">. </w:t>
      </w:r>
    </w:p>
    <w:p w14:paraId="15B5D59B" w14:textId="26BF19D4" w:rsidR="009852AA" w:rsidRPr="009852AA" w:rsidRDefault="003A69F9" w:rsidP="009852AA">
      <w:pPr>
        <w:pStyle w:val="NormalWeb1"/>
        <w:spacing w:before="0" w:beforeAutospacing="0" w:after="0" w:afterAutospacing="0" w:line="360" w:lineRule="auto"/>
        <w:jc w:val="both"/>
        <w:rPr>
          <w:sz w:val="28"/>
          <w:szCs w:val="28"/>
        </w:rPr>
      </w:pPr>
      <w:r>
        <w:rPr>
          <w:sz w:val="28"/>
          <w:szCs w:val="28"/>
          <w:lang w:val="uk-UA"/>
        </w:rPr>
        <w:t xml:space="preserve">        </w:t>
      </w:r>
      <w:r w:rsidR="009852AA" w:rsidRPr="009852AA">
        <w:rPr>
          <w:sz w:val="28"/>
          <w:szCs w:val="28"/>
        </w:rPr>
        <w:t xml:space="preserve"> </w:t>
      </w:r>
      <w:proofErr w:type="spellStart"/>
      <w:r w:rsidR="009852AA" w:rsidRPr="009852AA">
        <w:rPr>
          <w:sz w:val="28"/>
          <w:szCs w:val="28"/>
        </w:rPr>
        <w:t>Протягом</w:t>
      </w:r>
      <w:proofErr w:type="spellEnd"/>
      <w:r w:rsidR="009852AA" w:rsidRPr="009852AA">
        <w:rPr>
          <w:sz w:val="28"/>
          <w:szCs w:val="28"/>
        </w:rPr>
        <w:t xml:space="preserve"> </w:t>
      </w:r>
      <w:proofErr w:type="spellStart"/>
      <w:r w:rsidR="009852AA" w:rsidRPr="009852AA">
        <w:rPr>
          <w:sz w:val="28"/>
          <w:szCs w:val="28"/>
        </w:rPr>
        <w:t>навчального</w:t>
      </w:r>
      <w:proofErr w:type="spellEnd"/>
      <w:r w:rsidR="009852AA" w:rsidRPr="009852AA">
        <w:rPr>
          <w:sz w:val="28"/>
          <w:szCs w:val="28"/>
        </w:rPr>
        <w:t xml:space="preserve"> року в </w:t>
      </w:r>
      <w:proofErr w:type="spellStart"/>
      <w:r w:rsidR="009852AA" w:rsidRPr="009852AA">
        <w:rPr>
          <w:sz w:val="28"/>
          <w:szCs w:val="28"/>
        </w:rPr>
        <w:t>закладі</w:t>
      </w:r>
      <w:proofErr w:type="spellEnd"/>
      <w:r w:rsidR="009852AA" w:rsidRPr="009852AA">
        <w:rPr>
          <w:sz w:val="28"/>
          <w:szCs w:val="28"/>
        </w:rPr>
        <w:t xml:space="preserve">  </w:t>
      </w:r>
      <w:proofErr w:type="spellStart"/>
      <w:r w:rsidR="009852AA" w:rsidRPr="009852AA">
        <w:rPr>
          <w:sz w:val="28"/>
          <w:szCs w:val="28"/>
        </w:rPr>
        <w:t>реалізовувались</w:t>
      </w:r>
      <w:proofErr w:type="spellEnd"/>
      <w:r w:rsidR="009852AA" w:rsidRPr="009852AA">
        <w:rPr>
          <w:sz w:val="28"/>
          <w:szCs w:val="28"/>
        </w:rPr>
        <w:t xml:space="preserve">  </w:t>
      </w:r>
      <w:proofErr w:type="spellStart"/>
      <w:r w:rsidR="009852AA" w:rsidRPr="009852AA">
        <w:rPr>
          <w:sz w:val="28"/>
          <w:szCs w:val="28"/>
        </w:rPr>
        <w:t>завдання</w:t>
      </w:r>
      <w:proofErr w:type="spellEnd"/>
      <w:r w:rsidR="009852AA" w:rsidRPr="009852AA">
        <w:rPr>
          <w:sz w:val="28"/>
          <w:szCs w:val="28"/>
        </w:rPr>
        <w:t xml:space="preserve"> STEM </w:t>
      </w:r>
      <w:proofErr w:type="spellStart"/>
      <w:r w:rsidR="009852AA" w:rsidRPr="009852AA">
        <w:rPr>
          <w:sz w:val="28"/>
          <w:szCs w:val="28"/>
        </w:rPr>
        <w:t>освіти</w:t>
      </w:r>
      <w:proofErr w:type="spellEnd"/>
      <w:r w:rsidR="009852AA" w:rsidRPr="009852AA">
        <w:rPr>
          <w:sz w:val="28"/>
          <w:szCs w:val="28"/>
        </w:rPr>
        <w:t xml:space="preserve">, в </w:t>
      </w:r>
      <w:proofErr w:type="spellStart"/>
      <w:r w:rsidR="009852AA" w:rsidRPr="009852AA">
        <w:rPr>
          <w:sz w:val="28"/>
          <w:szCs w:val="28"/>
        </w:rPr>
        <w:t>основі</w:t>
      </w:r>
      <w:proofErr w:type="spellEnd"/>
      <w:r w:rsidR="009852AA" w:rsidRPr="009852AA">
        <w:rPr>
          <w:sz w:val="28"/>
          <w:szCs w:val="28"/>
        </w:rPr>
        <w:t xml:space="preserve"> </w:t>
      </w:r>
      <w:proofErr w:type="spellStart"/>
      <w:r w:rsidR="009852AA" w:rsidRPr="009852AA">
        <w:rPr>
          <w:sz w:val="28"/>
          <w:szCs w:val="28"/>
        </w:rPr>
        <w:t>якої</w:t>
      </w:r>
      <w:proofErr w:type="spellEnd"/>
      <w:r w:rsidR="009852AA" w:rsidRPr="009852AA">
        <w:rPr>
          <w:sz w:val="28"/>
          <w:szCs w:val="28"/>
        </w:rPr>
        <w:t xml:space="preserve">  </w:t>
      </w:r>
      <w:proofErr w:type="spellStart"/>
      <w:r w:rsidR="009852AA" w:rsidRPr="009852AA">
        <w:rPr>
          <w:sz w:val="28"/>
          <w:szCs w:val="28"/>
        </w:rPr>
        <w:t>відбувається</w:t>
      </w:r>
      <w:proofErr w:type="spellEnd"/>
      <w:r w:rsidR="009852AA" w:rsidRPr="009852AA">
        <w:rPr>
          <w:sz w:val="28"/>
          <w:szCs w:val="28"/>
        </w:rPr>
        <w:t xml:space="preserve">  </w:t>
      </w:r>
      <w:proofErr w:type="spellStart"/>
      <w:r w:rsidR="009852AA" w:rsidRPr="009852AA">
        <w:rPr>
          <w:sz w:val="28"/>
          <w:szCs w:val="28"/>
        </w:rPr>
        <w:t>розвиток</w:t>
      </w:r>
      <w:proofErr w:type="spellEnd"/>
      <w:r w:rsidR="009852AA" w:rsidRPr="009852AA">
        <w:rPr>
          <w:sz w:val="28"/>
          <w:szCs w:val="28"/>
        </w:rPr>
        <w:t xml:space="preserve"> в </w:t>
      </w:r>
      <w:proofErr w:type="spellStart"/>
      <w:r w:rsidR="009852AA" w:rsidRPr="009852AA">
        <w:rPr>
          <w:sz w:val="28"/>
          <w:szCs w:val="28"/>
        </w:rPr>
        <w:t>учнів</w:t>
      </w:r>
      <w:proofErr w:type="spellEnd"/>
      <w:r w:rsidR="009852AA" w:rsidRPr="009852AA">
        <w:rPr>
          <w:sz w:val="28"/>
          <w:szCs w:val="28"/>
        </w:rPr>
        <w:t xml:space="preserve"> </w:t>
      </w:r>
      <w:proofErr w:type="spellStart"/>
      <w:r w:rsidR="009852AA" w:rsidRPr="009852AA">
        <w:rPr>
          <w:sz w:val="28"/>
          <w:szCs w:val="28"/>
        </w:rPr>
        <w:t>інтересу</w:t>
      </w:r>
      <w:proofErr w:type="spellEnd"/>
      <w:r w:rsidR="009852AA" w:rsidRPr="009852AA">
        <w:rPr>
          <w:sz w:val="28"/>
          <w:szCs w:val="28"/>
        </w:rPr>
        <w:t xml:space="preserve"> до </w:t>
      </w:r>
      <w:proofErr w:type="spellStart"/>
      <w:r w:rsidR="009852AA" w:rsidRPr="009852AA">
        <w:rPr>
          <w:sz w:val="28"/>
          <w:szCs w:val="28"/>
        </w:rPr>
        <w:t>навчальних</w:t>
      </w:r>
      <w:proofErr w:type="spellEnd"/>
      <w:r w:rsidR="009852AA" w:rsidRPr="009852AA">
        <w:rPr>
          <w:sz w:val="28"/>
          <w:szCs w:val="28"/>
        </w:rPr>
        <w:t xml:space="preserve"> </w:t>
      </w:r>
      <w:proofErr w:type="spellStart"/>
      <w:r w:rsidR="009852AA" w:rsidRPr="009852AA">
        <w:rPr>
          <w:sz w:val="28"/>
          <w:szCs w:val="28"/>
        </w:rPr>
        <w:t>предметів</w:t>
      </w:r>
      <w:proofErr w:type="spellEnd"/>
      <w:r w:rsidR="009852AA" w:rsidRPr="009852AA">
        <w:rPr>
          <w:sz w:val="28"/>
          <w:szCs w:val="28"/>
        </w:rPr>
        <w:t xml:space="preserve"> </w:t>
      </w:r>
      <w:proofErr w:type="spellStart"/>
      <w:r w:rsidR="009852AA" w:rsidRPr="009852AA">
        <w:rPr>
          <w:sz w:val="28"/>
          <w:szCs w:val="28"/>
        </w:rPr>
        <w:t>природничо-математичного</w:t>
      </w:r>
      <w:proofErr w:type="spellEnd"/>
      <w:r w:rsidR="009852AA" w:rsidRPr="009852AA">
        <w:rPr>
          <w:sz w:val="28"/>
          <w:szCs w:val="28"/>
        </w:rPr>
        <w:t xml:space="preserve"> циклу, </w:t>
      </w:r>
      <w:proofErr w:type="spellStart"/>
      <w:r w:rsidR="009852AA" w:rsidRPr="009852AA">
        <w:rPr>
          <w:sz w:val="28"/>
          <w:szCs w:val="28"/>
        </w:rPr>
        <w:t>формування</w:t>
      </w:r>
      <w:proofErr w:type="spellEnd"/>
      <w:r w:rsidR="009852AA" w:rsidRPr="009852AA">
        <w:rPr>
          <w:sz w:val="28"/>
          <w:szCs w:val="28"/>
        </w:rPr>
        <w:t xml:space="preserve"> </w:t>
      </w:r>
      <w:proofErr w:type="spellStart"/>
      <w:r w:rsidR="009852AA" w:rsidRPr="009852AA">
        <w:rPr>
          <w:sz w:val="28"/>
          <w:szCs w:val="28"/>
        </w:rPr>
        <w:t>взаємопов’язаних</w:t>
      </w:r>
      <w:proofErr w:type="spellEnd"/>
      <w:r w:rsidR="009852AA" w:rsidRPr="009852AA">
        <w:rPr>
          <w:sz w:val="28"/>
          <w:szCs w:val="28"/>
        </w:rPr>
        <w:t xml:space="preserve"> компетентностей, </w:t>
      </w:r>
      <w:proofErr w:type="spellStart"/>
      <w:r w:rsidR="009852AA" w:rsidRPr="009852AA">
        <w:rPr>
          <w:sz w:val="28"/>
          <w:szCs w:val="28"/>
        </w:rPr>
        <w:t>розуміння</w:t>
      </w:r>
      <w:proofErr w:type="spellEnd"/>
      <w:r w:rsidR="009852AA" w:rsidRPr="009852AA">
        <w:rPr>
          <w:sz w:val="28"/>
          <w:szCs w:val="28"/>
        </w:rPr>
        <w:t xml:space="preserve"> </w:t>
      </w:r>
      <w:proofErr w:type="spellStart"/>
      <w:r w:rsidR="009852AA" w:rsidRPr="009852AA">
        <w:rPr>
          <w:sz w:val="28"/>
          <w:szCs w:val="28"/>
        </w:rPr>
        <w:t>природничо-наукових</w:t>
      </w:r>
      <w:proofErr w:type="spellEnd"/>
      <w:r w:rsidR="009852AA" w:rsidRPr="009852AA">
        <w:rPr>
          <w:sz w:val="28"/>
          <w:szCs w:val="28"/>
        </w:rPr>
        <w:t xml:space="preserve"> і </w:t>
      </w:r>
      <w:proofErr w:type="spellStart"/>
      <w:r w:rsidR="009852AA" w:rsidRPr="009852AA">
        <w:rPr>
          <w:sz w:val="28"/>
          <w:szCs w:val="28"/>
        </w:rPr>
        <w:t>математичних</w:t>
      </w:r>
      <w:proofErr w:type="spellEnd"/>
      <w:r w:rsidR="009852AA" w:rsidRPr="009852AA">
        <w:rPr>
          <w:sz w:val="28"/>
          <w:szCs w:val="28"/>
        </w:rPr>
        <w:t xml:space="preserve"> </w:t>
      </w:r>
      <w:proofErr w:type="spellStart"/>
      <w:r w:rsidR="009852AA" w:rsidRPr="009852AA">
        <w:rPr>
          <w:sz w:val="28"/>
          <w:szCs w:val="28"/>
        </w:rPr>
        <w:t>концепцій</w:t>
      </w:r>
      <w:proofErr w:type="spellEnd"/>
      <w:r w:rsidR="009852AA" w:rsidRPr="009852AA">
        <w:rPr>
          <w:sz w:val="28"/>
          <w:szCs w:val="28"/>
        </w:rPr>
        <w:t xml:space="preserve">, </w:t>
      </w:r>
      <w:proofErr w:type="spellStart"/>
      <w:r w:rsidR="009852AA" w:rsidRPr="009852AA">
        <w:rPr>
          <w:sz w:val="28"/>
          <w:szCs w:val="28"/>
        </w:rPr>
        <w:t>операцій</w:t>
      </w:r>
      <w:proofErr w:type="spellEnd"/>
      <w:r w:rsidR="009852AA" w:rsidRPr="009852AA">
        <w:rPr>
          <w:sz w:val="28"/>
          <w:szCs w:val="28"/>
        </w:rPr>
        <w:t xml:space="preserve"> та </w:t>
      </w:r>
      <w:proofErr w:type="spellStart"/>
      <w:r w:rsidR="009852AA" w:rsidRPr="009852AA">
        <w:rPr>
          <w:sz w:val="28"/>
          <w:szCs w:val="28"/>
        </w:rPr>
        <w:t>відношень</w:t>
      </w:r>
      <w:proofErr w:type="spellEnd"/>
      <w:r w:rsidR="009852AA" w:rsidRPr="009852AA">
        <w:rPr>
          <w:sz w:val="28"/>
          <w:szCs w:val="28"/>
        </w:rPr>
        <w:t xml:space="preserve">. </w:t>
      </w:r>
      <w:proofErr w:type="spellStart"/>
      <w:r w:rsidR="009852AA" w:rsidRPr="009852AA">
        <w:rPr>
          <w:sz w:val="28"/>
          <w:szCs w:val="28"/>
        </w:rPr>
        <w:t>Активну</w:t>
      </w:r>
      <w:proofErr w:type="spellEnd"/>
      <w:r w:rsidR="009852AA" w:rsidRPr="009852AA">
        <w:rPr>
          <w:sz w:val="28"/>
          <w:szCs w:val="28"/>
        </w:rPr>
        <w:t xml:space="preserve"> роботу з такого </w:t>
      </w:r>
      <w:proofErr w:type="spellStart"/>
      <w:r w:rsidR="009852AA" w:rsidRPr="009852AA">
        <w:rPr>
          <w:sz w:val="28"/>
          <w:szCs w:val="28"/>
        </w:rPr>
        <w:t>важливого</w:t>
      </w:r>
      <w:proofErr w:type="spellEnd"/>
      <w:r w:rsidR="009852AA" w:rsidRPr="009852AA">
        <w:rPr>
          <w:sz w:val="28"/>
          <w:szCs w:val="28"/>
        </w:rPr>
        <w:t xml:space="preserve"> </w:t>
      </w:r>
      <w:proofErr w:type="spellStart"/>
      <w:r w:rsidR="009852AA" w:rsidRPr="009852AA">
        <w:rPr>
          <w:sz w:val="28"/>
          <w:szCs w:val="28"/>
        </w:rPr>
        <w:t>питання</w:t>
      </w:r>
      <w:proofErr w:type="spellEnd"/>
      <w:r w:rsidR="009852AA" w:rsidRPr="009852AA">
        <w:rPr>
          <w:sz w:val="28"/>
          <w:szCs w:val="28"/>
        </w:rPr>
        <w:t xml:space="preserve"> </w:t>
      </w:r>
      <w:proofErr w:type="spellStart"/>
      <w:r w:rsidR="009852AA" w:rsidRPr="009852AA">
        <w:rPr>
          <w:sz w:val="28"/>
          <w:szCs w:val="28"/>
        </w:rPr>
        <w:t>організовує</w:t>
      </w:r>
      <w:proofErr w:type="spellEnd"/>
      <w:r w:rsidR="009852AA" w:rsidRPr="009852AA">
        <w:rPr>
          <w:sz w:val="28"/>
          <w:szCs w:val="28"/>
        </w:rPr>
        <w:t xml:space="preserve"> </w:t>
      </w:r>
      <w:proofErr w:type="spellStart"/>
      <w:r w:rsidR="009852AA" w:rsidRPr="009852AA">
        <w:rPr>
          <w:sz w:val="28"/>
          <w:szCs w:val="28"/>
        </w:rPr>
        <w:t>керівник</w:t>
      </w:r>
      <w:proofErr w:type="spellEnd"/>
      <w:r w:rsidR="009852AA" w:rsidRPr="009852AA">
        <w:rPr>
          <w:sz w:val="28"/>
          <w:szCs w:val="28"/>
        </w:rPr>
        <w:t xml:space="preserve"> </w:t>
      </w:r>
      <w:proofErr w:type="spellStart"/>
      <w:r w:rsidR="009852AA" w:rsidRPr="009852AA">
        <w:rPr>
          <w:sz w:val="28"/>
          <w:szCs w:val="28"/>
        </w:rPr>
        <w:t>предметної</w:t>
      </w:r>
      <w:proofErr w:type="spellEnd"/>
      <w:r w:rsidR="009852AA" w:rsidRPr="009852AA">
        <w:rPr>
          <w:sz w:val="28"/>
          <w:szCs w:val="28"/>
        </w:rPr>
        <w:t xml:space="preserve"> фокус-групи </w:t>
      </w:r>
      <w:proofErr w:type="spellStart"/>
      <w:r w:rsidR="009852AA" w:rsidRPr="009852AA">
        <w:rPr>
          <w:sz w:val="28"/>
          <w:szCs w:val="28"/>
        </w:rPr>
        <w:t>Кудревич</w:t>
      </w:r>
      <w:proofErr w:type="spellEnd"/>
      <w:r w:rsidR="009852AA" w:rsidRPr="009852AA">
        <w:rPr>
          <w:sz w:val="28"/>
          <w:szCs w:val="28"/>
        </w:rPr>
        <w:t xml:space="preserve"> О.П. </w:t>
      </w:r>
      <w:proofErr w:type="spellStart"/>
      <w:r w:rsidR="009852AA" w:rsidRPr="009852AA">
        <w:rPr>
          <w:sz w:val="28"/>
          <w:szCs w:val="28"/>
        </w:rPr>
        <w:t>Учителька</w:t>
      </w:r>
      <w:proofErr w:type="spellEnd"/>
      <w:r w:rsidR="009852AA" w:rsidRPr="009852AA">
        <w:rPr>
          <w:sz w:val="28"/>
          <w:szCs w:val="28"/>
        </w:rPr>
        <w:t xml:space="preserve"> </w:t>
      </w:r>
      <w:proofErr w:type="spellStart"/>
      <w:r w:rsidR="009852AA" w:rsidRPr="009852AA">
        <w:rPr>
          <w:sz w:val="28"/>
          <w:szCs w:val="28"/>
        </w:rPr>
        <w:t>організувала</w:t>
      </w:r>
      <w:proofErr w:type="spellEnd"/>
      <w:r w:rsidR="009852AA" w:rsidRPr="009852AA">
        <w:rPr>
          <w:sz w:val="28"/>
          <w:szCs w:val="28"/>
        </w:rPr>
        <w:t xml:space="preserve"> та </w:t>
      </w:r>
      <w:proofErr w:type="spellStart"/>
      <w:r w:rsidR="009852AA" w:rsidRPr="009852AA">
        <w:rPr>
          <w:sz w:val="28"/>
          <w:szCs w:val="28"/>
        </w:rPr>
        <w:t>заохотила</w:t>
      </w:r>
      <w:proofErr w:type="spellEnd"/>
      <w:r w:rsidR="009852AA" w:rsidRPr="009852AA">
        <w:rPr>
          <w:sz w:val="28"/>
          <w:szCs w:val="28"/>
        </w:rPr>
        <w:t xml:space="preserve"> </w:t>
      </w:r>
      <w:proofErr w:type="spellStart"/>
      <w:r w:rsidR="009852AA" w:rsidRPr="009852AA">
        <w:rPr>
          <w:sz w:val="28"/>
          <w:szCs w:val="28"/>
        </w:rPr>
        <w:t>учнів</w:t>
      </w:r>
      <w:proofErr w:type="spellEnd"/>
      <w:r w:rsidR="009852AA" w:rsidRPr="009852AA">
        <w:rPr>
          <w:sz w:val="28"/>
          <w:szCs w:val="28"/>
        </w:rPr>
        <w:t xml:space="preserve"> до  </w:t>
      </w:r>
      <w:proofErr w:type="spellStart"/>
      <w:r w:rsidR="009852AA" w:rsidRPr="009852AA">
        <w:rPr>
          <w:sz w:val="28"/>
          <w:szCs w:val="28"/>
        </w:rPr>
        <w:t>активної</w:t>
      </w:r>
      <w:proofErr w:type="spellEnd"/>
      <w:r w:rsidR="009852AA" w:rsidRPr="009852AA">
        <w:rPr>
          <w:sz w:val="28"/>
          <w:szCs w:val="28"/>
        </w:rPr>
        <w:t xml:space="preserve"> </w:t>
      </w:r>
      <w:proofErr w:type="spellStart"/>
      <w:r w:rsidR="009852AA" w:rsidRPr="009852AA">
        <w:rPr>
          <w:sz w:val="28"/>
          <w:szCs w:val="28"/>
        </w:rPr>
        <w:t>участі</w:t>
      </w:r>
      <w:proofErr w:type="spellEnd"/>
      <w:r w:rsidR="009852AA" w:rsidRPr="009852AA">
        <w:rPr>
          <w:sz w:val="28"/>
          <w:szCs w:val="28"/>
        </w:rPr>
        <w:t xml:space="preserve"> у </w:t>
      </w:r>
      <w:proofErr w:type="spellStart"/>
      <w:r w:rsidR="009852AA" w:rsidRPr="009852AA">
        <w:rPr>
          <w:sz w:val="28"/>
          <w:szCs w:val="28"/>
        </w:rPr>
        <w:t>Всеукраїнському</w:t>
      </w:r>
      <w:proofErr w:type="spellEnd"/>
      <w:r w:rsidR="009852AA" w:rsidRPr="009852AA">
        <w:rPr>
          <w:sz w:val="28"/>
          <w:szCs w:val="28"/>
        </w:rPr>
        <w:t xml:space="preserve"> STEM-</w:t>
      </w:r>
      <w:proofErr w:type="spellStart"/>
      <w:r w:rsidR="009852AA" w:rsidRPr="009852AA">
        <w:rPr>
          <w:sz w:val="28"/>
          <w:szCs w:val="28"/>
        </w:rPr>
        <w:t>дні</w:t>
      </w:r>
      <w:proofErr w:type="spellEnd"/>
      <w:r w:rsidR="009852AA" w:rsidRPr="009852AA">
        <w:rPr>
          <w:sz w:val="28"/>
          <w:szCs w:val="28"/>
        </w:rPr>
        <w:t xml:space="preserve"> «На </w:t>
      </w:r>
      <w:proofErr w:type="spellStart"/>
      <w:r w:rsidR="009852AA" w:rsidRPr="009852AA">
        <w:rPr>
          <w:sz w:val="28"/>
          <w:szCs w:val="28"/>
        </w:rPr>
        <w:t>крилах</w:t>
      </w:r>
      <w:proofErr w:type="spellEnd"/>
      <w:r w:rsidR="009852AA" w:rsidRPr="009852AA">
        <w:rPr>
          <w:sz w:val="28"/>
          <w:szCs w:val="28"/>
        </w:rPr>
        <w:t xml:space="preserve"> STEM »  </w:t>
      </w:r>
      <w:proofErr w:type="spellStart"/>
      <w:r w:rsidR="009852AA" w:rsidRPr="009852AA">
        <w:rPr>
          <w:sz w:val="28"/>
          <w:szCs w:val="28"/>
        </w:rPr>
        <w:t>проведенні</w:t>
      </w:r>
      <w:proofErr w:type="spellEnd"/>
      <w:r w:rsidR="009852AA" w:rsidRPr="009852AA">
        <w:rPr>
          <w:sz w:val="28"/>
          <w:szCs w:val="28"/>
        </w:rPr>
        <w:t xml:space="preserve"> </w:t>
      </w:r>
      <w:proofErr w:type="spellStart"/>
      <w:r w:rsidR="009852AA" w:rsidRPr="009852AA">
        <w:rPr>
          <w:sz w:val="28"/>
          <w:szCs w:val="28"/>
        </w:rPr>
        <w:t>Інженерного</w:t>
      </w:r>
      <w:proofErr w:type="spellEnd"/>
      <w:r w:rsidR="009852AA" w:rsidRPr="009852AA">
        <w:rPr>
          <w:sz w:val="28"/>
          <w:szCs w:val="28"/>
        </w:rPr>
        <w:t xml:space="preserve"> тижня-202</w:t>
      </w:r>
      <w:r>
        <w:rPr>
          <w:sz w:val="28"/>
          <w:szCs w:val="28"/>
          <w:lang w:val="uk-UA"/>
        </w:rPr>
        <w:t>6</w:t>
      </w:r>
      <w:r w:rsidR="009852AA" w:rsidRPr="009852AA">
        <w:rPr>
          <w:sz w:val="28"/>
          <w:szCs w:val="28"/>
        </w:rPr>
        <w:t xml:space="preserve"> , </w:t>
      </w:r>
      <w:proofErr w:type="spellStart"/>
      <w:r w:rsidR="009852AA" w:rsidRPr="009852AA">
        <w:rPr>
          <w:sz w:val="28"/>
          <w:szCs w:val="28"/>
        </w:rPr>
        <w:t>конкурсі</w:t>
      </w:r>
      <w:proofErr w:type="spellEnd"/>
      <w:r w:rsidR="009852AA" w:rsidRPr="009852AA">
        <w:rPr>
          <w:sz w:val="28"/>
          <w:szCs w:val="28"/>
        </w:rPr>
        <w:t xml:space="preserve"> «</w:t>
      </w:r>
      <w:proofErr w:type="spellStart"/>
      <w:r w:rsidR="009852AA" w:rsidRPr="009852AA">
        <w:rPr>
          <w:sz w:val="28"/>
          <w:szCs w:val="28"/>
        </w:rPr>
        <w:t>Фізика</w:t>
      </w:r>
      <w:proofErr w:type="spellEnd"/>
      <w:r w:rsidR="009852AA" w:rsidRPr="009852AA">
        <w:rPr>
          <w:sz w:val="28"/>
          <w:szCs w:val="28"/>
        </w:rPr>
        <w:t xml:space="preserve"> в </w:t>
      </w:r>
      <w:proofErr w:type="spellStart"/>
      <w:r w:rsidR="009852AA" w:rsidRPr="009852AA">
        <w:rPr>
          <w:sz w:val="28"/>
          <w:szCs w:val="28"/>
        </w:rPr>
        <w:t>дії</w:t>
      </w:r>
      <w:proofErr w:type="spellEnd"/>
      <w:r w:rsidR="009852AA" w:rsidRPr="009852AA">
        <w:rPr>
          <w:sz w:val="28"/>
          <w:szCs w:val="28"/>
        </w:rPr>
        <w:t xml:space="preserve">». </w:t>
      </w:r>
      <w:proofErr w:type="spellStart"/>
      <w:r w:rsidR="009852AA" w:rsidRPr="009852AA">
        <w:rPr>
          <w:sz w:val="28"/>
          <w:szCs w:val="28"/>
        </w:rPr>
        <w:t>Учні</w:t>
      </w:r>
      <w:proofErr w:type="spellEnd"/>
      <w:r w:rsidR="009852AA" w:rsidRPr="009852AA">
        <w:rPr>
          <w:sz w:val="28"/>
          <w:szCs w:val="28"/>
        </w:rPr>
        <w:t xml:space="preserve"> взяли участь в </w:t>
      </w:r>
      <w:proofErr w:type="spellStart"/>
      <w:r w:rsidR="009852AA" w:rsidRPr="009852AA">
        <w:rPr>
          <w:sz w:val="28"/>
          <w:szCs w:val="28"/>
        </w:rPr>
        <w:t>обласному</w:t>
      </w:r>
      <w:proofErr w:type="spellEnd"/>
      <w:r w:rsidR="009852AA" w:rsidRPr="009852AA">
        <w:rPr>
          <w:sz w:val="28"/>
          <w:szCs w:val="28"/>
        </w:rPr>
        <w:t xml:space="preserve"> </w:t>
      </w:r>
      <w:proofErr w:type="spellStart"/>
      <w:r w:rsidR="009852AA" w:rsidRPr="009852AA">
        <w:rPr>
          <w:sz w:val="28"/>
          <w:szCs w:val="28"/>
        </w:rPr>
        <w:t>фестивалі</w:t>
      </w:r>
      <w:proofErr w:type="spellEnd"/>
      <w:r w:rsidR="009852AA" w:rsidRPr="009852AA">
        <w:rPr>
          <w:sz w:val="28"/>
          <w:szCs w:val="28"/>
        </w:rPr>
        <w:t xml:space="preserve"> «Моя  - STEM </w:t>
      </w:r>
      <w:proofErr w:type="spellStart"/>
      <w:r w:rsidR="009852AA" w:rsidRPr="009852AA">
        <w:rPr>
          <w:sz w:val="28"/>
          <w:szCs w:val="28"/>
        </w:rPr>
        <w:t>ідея</w:t>
      </w:r>
      <w:proofErr w:type="spellEnd"/>
      <w:r w:rsidR="009852AA" w:rsidRPr="009852AA">
        <w:rPr>
          <w:sz w:val="28"/>
          <w:szCs w:val="28"/>
        </w:rPr>
        <w:t xml:space="preserve">», за результатами </w:t>
      </w:r>
      <w:proofErr w:type="spellStart"/>
      <w:r w:rsidR="009852AA" w:rsidRPr="009852AA">
        <w:rPr>
          <w:sz w:val="28"/>
          <w:szCs w:val="28"/>
        </w:rPr>
        <w:t>якого</w:t>
      </w:r>
      <w:proofErr w:type="spellEnd"/>
      <w:r w:rsidR="009852AA" w:rsidRPr="009852AA">
        <w:rPr>
          <w:sz w:val="28"/>
          <w:szCs w:val="28"/>
        </w:rPr>
        <w:t xml:space="preserve"> </w:t>
      </w:r>
      <w:proofErr w:type="spellStart"/>
      <w:r w:rsidR="009852AA" w:rsidRPr="009852AA">
        <w:rPr>
          <w:sz w:val="28"/>
          <w:szCs w:val="28"/>
        </w:rPr>
        <w:t>учениця</w:t>
      </w:r>
      <w:proofErr w:type="spellEnd"/>
      <w:r w:rsidR="009852AA" w:rsidRPr="009852AA">
        <w:rPr>
          <w:sz w:val="28"/>
          <w:szCs w:val="28"/>
        </w:rPr>
        <w:t xml:space="preserve"> </w:t>
      </w:r>
      <w:r>
        <w:rPr>
          <w:sz w:val="28"/>
          <w:szCs w:val="28"/>
          <w:lang w:val="uk-UA"/>
        </w:rPr>
        <w:t>3</w:t>
      </w:r>
      <w:r w:rsidR="009852AA" w:rsidRPr="009852AA">
        <w:rPr>
          <w:sz w:val="28"/>
          <w:szCs w:val="28"/>
        </w:rPr>
        <w:t xml:space="preserve"> </w:t>
      </w:r>
      <w:proofErr w:type="spellStart"/>
      <w:r w:rsidR="009852AA" w:rsidRPr="009852AA">
        <w:rPr>
          <w:sz w:val="28"/>
          <w:szCs w:val="28"/>
        </w:rPr>
        <w:t>класу</w:t>
      </w:r>
      <w:proofErr w:type="spellEnd"/>
      <w:r w:rsidR="009852AA" w:rsidRPr="009852AA">
        <w:rPr>
          <w:sz w:val="28"/>
          <w:szCs w:val="28"/>
        </w:rPr>
        <w:t xml:space="preserve"> Вовчик Злата </w:t>
      </w:r>
      <w:proofErr w:type="spellStart"/>
      <w:r w:rsidR="009852AA" w:rsidRPr="009852AA">
        <w:rPr>
          <w:sz w:val="28"/>
          <w:szCs w:val="28"/>
        </w:rPr>
        <w:t>нагороджена</w:t>
      </w:r>
      <w:proofErr w:type="spellEnd"/>
      <w:r w:rsidR="009852AA" w:rsidRPr="009852AA">
        <w:rPr>
          <w:sz w:val="28"/>
          <w:szCs w:val="28"/>
        </w:rPr>
        <w:t xml:space="preserve"> дипломом ІІІ </w:t>
      </w:r>
      <w:proofErr w:type="spellStart"/>
      <w:r w:rsidR="009852AA" w:rsidRPr="009852AA">
        <w:rPr>
          <w:sz w:val="28"/>
          <w:szCs w:val="28"/>
        </w:rPr>
        <w:t>ступеня</w:t>
      </w:r>
      <w:proofErr w:type="spellEnd"/>
      <w:r w:rsidR="009852AA" w:rsidRPr="009852AA">
        <w:rPr>
          <w:sz w:val="28"/>
          <w:szCs w:val="28"/>
        </w:rPr>
        <w:t xml:space="preserve">.  Для </w:t>
      </w:r>
      <w:proofErr w:type="spellStart"/>
      <w:r w:rsidR="009852AA" w:rsidRPr="009852AA">
        <w:rPr>
          <w:sz w:val="28"/>
          <w:szCs w:val="28"/>
        </w:rPr>
        <w:t>учнів</w:t>
      </w:r>
      <w:proofErr w:type="spellEnd"/>
      <w:r w:rsidR="009852AA" w:rsidRPr="009852AA">
        <w:rPr>
          <w:sz w:val="28"/>
          <w:szCs w:val="28"/>
        </w:rPr>
        <w:t xml:space="preserve">  4-х </w:t>
      </w:r>
      <w:proofErr w:type="spellStart"/>
      <w:r w:rsidR="009852AA" w:rsidRPr="009852AA">
        <w:rPr>
          <w:sz w:val="28"/>
          <w:szCs w:val="28"/>
        </w:rPr>
        <w:t>класів</w:t>
      </w:r>
      <w:proofErr w:type="spellEnd"/>
      <w:r w:rsidR="009852AA" w:rsidRPr="009852AA">
        <w:rPr>
          <w:sz w:val="28"/>
          <w:szCs w:val="28"/>
        </w:rPr>
        <w:t xml:space="preserve"> </w:t>
      </w:r>
      <w:proofErr w:type="spellStart"/>
      <w:r w:rsidR="009852AA" w:rsidRPr="009852AA">
        <w:rPr>
          <w:sz w:val="28"/>
          <w:szCs w:val="28"/>
        </w:rPr>
        <w:t>продовжила</w:t>
      </w:r>
      <w:proofErr w:type="spellEnd"/>
      <w:r w:rsidR="009852AA" w:rsidRPr="009852AA">
        <w:rPr>
          <w:sz w:val="28"/>
          <w:szCs w:val="28"/>
        </w:rPr>
        <w:t xml:space="preserve"> </w:t>
      </w:r>
      <w:proofErr w:type="spellStart"/>
      <w:r w:rsidR="009852AA" w:rsidRPr="009852AA">
        <w:rPr>
          <w:sz w:val="28"/>
          <w:szCs w:val="28"/>
        </w:rPr>
        <w:t>діяльність</w:t>
      </w:r>
      <w:proofErr w:type="spellEnd"/>
      <w:r w:rsidR="009852AA" w:rsidRPr="009852AA">
        <w:rPr>
          <w:sz w:val="28"/>
          <w:szCs w:val="28"/>
        </w:rPr>
        <w:t xml:space="preserve">   </w:t>
      </w:r>
      <w:proofErr w:type="spellStart"/>
      <w:r w:rsidR="009852AA" w:rsidRPr="009852AA">
        <w:rPr>
          <w:sz w:val="28"/>
          <w:szCs w:val="28"/>
        </w:rPr>
        <w:t>дослідницька</w:t>
      </w:r>
      <w:proofErr w:type="spellEnd"/>
      <w:r w:rsidR="009852AA" w:rsidRPr="009852AA">
        <w:rPr>
          <w:sz w:val="28"/>
          <w:szCs w:val="28"/>
        </w:rPr>
        <w:t xml:space="preserve"> </w:t>
      </w:r>
      <w:proofErr w:type="spellStart"/>
      <w:r w:rsidR="009852AA" w:rsidRPr="009852AA">
        <w:rPr>
          <w:sz w:val="28"/>
          <w:szCs w:val="28"/>
        </w:rPr>
        <w:t>Лабораторія</w:t>
      </w:r>
      <w:proofErr w:type="spellEnd"/>
      <w:r w:rsidR="009852AA" w:rsidRPr="009852AA">
        <w:rPr>
          <w:sz w:val="28"/>
          <w:szCs w:val="28"/>
        </w:rPr>
        <w:t xml:space="preserve">  на 1кв.м. </w:t>
      </w:r>
      <w:proofErr w:type="spellStart"/>
      <w:r w:rsidR="009852AA" w:rsidRPr="009852AA">
        <w:rPr>
          <w:sz w:val="28"/>
          <w:szCs w:val="28"/>
        </w:rPr>
        <w:t>під</w:t>
      </w:r>
      <w:proofErr w:type="spellEnd"/>
      <w:r w:rsidR="009852AA" w:rsidRPr="009852AA">
        <w:rPr>
          <w:sz w:val="28"/>
          <w:szCs w:val="28"/>
        </w:rPr>
        <w:t xml:space="preserve"> </w:t>
      </w:r>
      <w:proofErr w:type="spellStart"/>
      <w:r w:rsidR="009852AA" w:rsidRPr="009852AA">
        <w:rPr>
          <w:sz w:val="28"/>
          <w:szCs w:val="28"/>
        </w:rPr>
        <w:lastRenderedPageBreak/>
        <w:t>керівництвом</w:t>
      </w:r>
      <w:proofErr w:type="spellEnd"/>
      <w:r w:rsidR="009852AA" w:rsidRPr="009852AA">
        <w:rPr>
          <w:sz w:val="28"/>
          <w:szCs w:val="28"/>
        </w:rPr>
        <w:t xml:space="preserve"> </w:t>
      </w:r>
      <w:proofErr w:type="spellStart"/>
      <w:r w:rsidR="009852AA" w:rsidRPr="009852AA">
        <w:rPr>
          <w:sz w:val="28"/>
          <w:szCs w:val="28"/>
        </w:rPr>
        <w:t>Кудревич</w:t>
      </w:r>
      <w:proofErr w:type="spellEnd"/>
      <w:r w:rsidR="009852AA" w:rsidRPr="009852AA">
        <w:rPr>
          <w:sz w:val="28"/>
          <w:szCs w:val="28"/>
        </w:rPr>
        <w:t xml:space="preserve"> </w:t>
      </w:r>
      <w:proofErr w:type="spellStart"/>
      <w:r w:rsidR="009852AA" w:rsidRPr="009852AA">
        <w:rPr>
          <w:sz w:val="28"/>
          <w:szCs w:val="28"/>
        </w:rPr>
        <w:t>О.П.Така</w:t>
      </w:r>
      <w:proofErr w:type="spellEnd"/>
      <w:r w:rsidR="009852AA" w:rsidRPr="009852AA">
        <w:rPr>
          <w:sz w:val="28"/>
          <w:szCs w:val="28"/>
        </w:rPr>
        <w:t xml:space="preserve"> форма </w:t>
      </w:r>
      <w:proofErr w:type="spellStart"/>
      <w:r w:rsidR="009852AA" w:rsidRPr="009852AA">
        <w:rPr>
          <w:sz w:val="28"/>
          <w:szCs w:val="28"/>
        </w:rPr>
        <w:t>діяльності</w:t>
      </w:r>
      <w:proofErr w:type="spellEnd"/>
      <w:r w:rsidR="009852AA" w:rsidRPr="009852AA">
        <w:rPr>
          <w:sz w:val="28"/>
          <w:szCs w:val="28"/>
        </w:rPr>
        <w:t xml:space="preserve">  </w:t>
      </w:r>
      <w:proofErr w:type="spellStart"/>
      <w:r w:rsidR="009852AA" w:rsidRPr="009852AA">
        <w:rPr>
          <w:sz w:val="28"/>
          <w:szCs w:val="28"/>
        </w:rPr>
        <w:t>дає</w:t>
      </w:r>
      <w:proofErr w:type="spellEnd"/>
      <w:r w:rsidR="009852AA" w:rsidRPr="009852AA">
        <w:rPr>
          <w:sz w:val="28"/>
          <w:szCs w:val="28"/>
        </w:rPr>
        <w:t xml:space="preserve"> </w:t>
      </w:r>
      <w:proofErr w:type="spellStart"/>
      <w:r w:rsidR="009852AA" w:rsidRPr="009852AA">
        <w:rPr>
          <w:sz w:val="28"/>
          <w:szCs w:val="28"/>
        </w:rPr>
        <w:t>можливість</w:t>
      </w:r>
      <w:proofErr w:type="spellEnd"/>
      <w:r w:rsidR="009852AA" w:rsidRPr="009852AA">
        <w:rPr>
          <w:sz w:val="28"/>
          <w:szCs w:val="28"/>
        </w:rPr>
        <w:t xml:space="preserve">  </w:t>
      </w:r>
      <w:proofErr w:type="spellStart"/>
      <w:r w:rsidR="009852AA" w:rsidRPr="009852AA">
        <w:rPr>
          <w:sz w:val="28"/>
          <w:szCs w:val="28"/>
        </w:rPr>
        <w:t>ефективно</w:t>
      </w:r>
      <w:proofErr w:type="spellEnd"/>
      <w:r w:rsidR="009852AA" w:rsidRPr="009852AA">
        <w:rPr>
          <w:sz w:val="28"/>
          <w:szCs w:val="28"/>
        </w:rPr>
        <w:t xml:space="preserve"> </w:t>
      </w:r>
      <w:proofErr w:type="spellStart"/>
      <w:r w:rsidR="009852AA" w:rsidRPr="009852AA">
        <w:rPr>
          <w:sz w:val="28"/>
          <w:szCs w:val="28"/>
        </w:rPr>
        <w:t>адаптуватись</w:t>
      </w:r>
      <w:proofErr w:type="spellEnd"/>
      <w:r w:rsidR="009852AA" w:rsidRPr="009852AA">
        <w:rPr>
          <w:sz w:val="28"/>
          <w:szCs w:val="28"/>
        </w:rPr>
        <w:t xml:space="preserve"> </w:t>
      </w:r>
      <w:proofErr w:type="spellStart"/>
      <w:r w:rsidR="009852AA" w:rsidRPr="009852AA">
        <w:rPr>
          <w:sz w:val="28"/>
          <w:szCs w:val="28"/>
        </w:rPr>
        <w:t>учням</w:t>
      </w:r>
      <w:proofErr w:type="spellEnd"/>
      <w:r w:rsidR="009852AA" w:rsidRPr="009852AA">
        <w:rPr>
          <w:sz w:val="28"/>
          <w:szCs w:val="28"/>
        </w:rPr>
        <w:t xml:space="preserve"> до </w:t>
      </w:r>
      <w:proofErr w:type="spellStart"/>
      <w:r w:rsidR="009852AA" w:rsidRPr="009852AA">
        <w:rPr>
          <w:sz w:val="28"/>
          <w:szCs w:val="28"/>
        </w:rPr>
        <w:t>навчання</w:t>
      </w:r>
      <w:proofErr w:type="spellEnd"/>
      <w:r w:rsidR="009852AA" w:rsidRPr="009852AA">
        <w:rPr>
          <w:sz w:val="28"/>
          <w:szCs w:val="28"/>
        </w:rPr>
        <w:t xml:space="preserve"> у 5 </w:t>
      </w:r>
      <w:proofErr w:type="spellStart"/>
      <w:r w:rsidR="009852AA" w:rsidRPr="009852AA">
        <w:rPr>
          <w:sz w:val="28"/>
          <w:szCs w:val="28"/>
        </w:rPr>
        <w:t>класі</w:t>
      </w:r>
      <w:proofErr w:type="spellEnd"/>
      <w:r w:rsidR="009852AA" w:rsidRPr="009852AA">
        <w:rPr>
          <w:sz w:val="28"/>
          <w:szCs w:val="28"/>
        </w:rPr>
        <w:t xml:space="preserve">.  </w:t>
      </w:r>
      <w:proofErr w:type="gramStart"/>
      <w:r w:rsidR="009852AA" w:rsidRPr="009852AA">
        <w:rPr>
          <w:sz w:val="28"/>
          <w:szCs w:val="28"/>
        </w:rPr>
        <w:t xml:space="preserve">Педагоги  </w:t>
      </w:r>
      <w:proofErr w:type="spellStart"/>
      <w:r w:rsidR="009852AA" w:rsidRPr="009852AA">
        <w:rPr>
          <w:sz w:val="28"/>
          <w:szCs w:val="28"/>
        </w:rPr>
        <w:t>планували</w:t>
      </w:r>
      <w:proofErr w:type="spellEnd"/>
      <w:proofErr w:type="gramEnd"/>
      <w:r w:rsidR="009852AA" w:rsidRPr="009852AA">
        <w:rPr>
          <w:sz w:val="28"/>
          <w:szCs w:val="28"/>
        </w:rPr>
        <w:t xml:space="preserve">  </w:t>
      </w:r>
      <w:proofErr w:type="spellStart"/>
      <w:r w:rsidR="009852AA" w:rsidRPr="009852AA">
        <w:rPr>
          <w:sz w:val="28"/>
          <w:szCs w:val="28"/>
        </w:rPr>
        <w:t>практичні</w:t>
      </w:r>
      <w:proofErr w:type="spellEnd"/>
      <w:r w:rsidR="009852AA" w:rsidRPr="009852AA">
        <w:rPr>
          <w:sz w:val="28"/>
          <w:szCs w:val="28"/>
        </w:rPr>
        <w:t xml:space="preserve"> </w:t>
      </w:r>
      <w:proofErr w:type="spellStart"/>
      <w:r w:rsidR="009852AA" w:rsidRPr="009852AA">
        <w:rPr>
          <w:sz w:val="28"/>
          <w:szCs w:val="28"/>
        </w:rPr>
        <w:t>засідання</w:t>
      </w:r>
      <w:proofErr w:type="spellEnd"/>
      <w:r w:rsidR="009852AA" w:rsidRPr="009852AA">
        <w:rPr>
          <w:sz w:val="28"/>
          <w:szCs w:val="28"/>
        </w:rPr>
        <w:t xml:space="preserve">   </w:t>
      </w:r>
      <w:proofErr w:type="spellStart"/>
      <w:r w:rsidR="009852AA" w:rsidRPr="009852AA">
        <w:rPr>
          <w:sz w:val="28"/>
          <w:szCs w:val="28"/>
        </w:rPr>
        <w:t>діяльнісного</w:t>
      </w:r>
      <w:proofErr w:type="spellEnd"/>
      <w:r w:rsidR="009852AA" w:rsidRPr="009852AA">
        <w:rPr>
          <w:sz w:val="28"/>
          <w:szCs w:val="28"/>
        </w:rPr>
        <w:t xml:space="preserve"> та </w:t>
      </w:r>
      <w:proofErr w:type="spellStart"/>
      <w:r w:rsidR="009852AA" w:rsidRPr="009852AA">
        <w:rPr>
          <w:sz w:val="28"/>
          <w:szCs w:val="28"/>
        </w:rPr>
        <w:t>досдідницького</w:t>
      </w:r>
      <w:proofErr w:type="spellEnd"/>
      <w:r w:rsidR="009852AA" w:rsidRPr="009852AA">
        <w:rPr>
          <w:sz w:val="28"/>
          <w:szCs w:val="28"/>
        </w:rPr>
        <w:t xml:space="preserve"> характеру   на </w:t>
      </w:r>
      <w:proofErr w:type="spellStart"/>
      <w:r w:rsidR="009852AA" w:rsidRPr="009852AA">
        <w:rPr>
          <w:sz w:val="28"/>
          <w:szCs w:val="28"/>
        </w:rPr>
        <w:t>міждисциплінарному</w:t>
      </w:r>
      <w:proofErr w:type="spellEnd"/>
      <w:r w:rsidR="009852AA" w:rsidRPr="009852AA">
        <w:rPr>
          <w:sz w:val="28"/>
          <w:szCs w:val="28"/>
        </w:rPr>
        <w:t xml:space="preserve"> та </w:t>
      </w:r>
      <w:proofErr w:type="spellStart"/>
      <w:r w:rsidR="009852AA" w:rsidRPr="009852AA">
        <w:rPr>
          <w:sz w:val="28"/>
          <w:szCs w:val="28"/>
        </w:rPr>
        <w:t>проєктному</w:t>
      </w:r>
      <w:proofErr w:type="spellEnd"/>
      <w:r w:rsidR="009852AA" w:rsidRPr="009852AA">
        <w:rPr>
          <w:sz w:val="28"/>
          <w:szCs w:val="28"/>
        </w:rPr>
        <w:t xml:space="preserve"> </w:t>
      </w:r>
      <w:proofErr w:type="spellStart"/>
      <w:r w:rsidR="009852AA" w:rsidRPr="009852AA">
        <w:rPr>
          <w:sz w:val="28"/>
          <w:szCs w:val="28"/>
        </w:rPr>
        <w:t>рівнях</w:t>
      </w:r>
      <w:proofErr w:type="spellEnd"/>
      <w:r w:rsidR="009852AA" w:rsidRPr="009852AA">
        <w:rPr>
          <w:sz w:val="28"/>
          <w:szCs w:val="28"/>
        </w:rPr>
        <w:t xml:space="preserve">. </w:t>
      </w:r>
      <w:proofErr w:type="spellStart"/>
      <w:r w:rsidR="009852AA" w:rsidRPr="009852AA">
        <w:rPr>
          <w:sz w:val="28"/>
          <w:szCs w:val="28"/>
        </w:rPr>
        <w:t>Відбулося</w:t>
      </w:r>
      <w:proofErr w:type="spellEnd"/>
      <w:r w:rsidR="009852AA" w:rsidRPr="009852AA">
        <w:rPr>
          <w:sz w:val="28"/>
          <w:szCs w:val="28"/>
        </w:rPr>
        <w:t xml:space="preserve">  6 </w:t>
      </w:r>
      <w:proofErr w:type="spellStart"/>
      <w:r w:rsidR="009852AA" w:rsidRPr="009852AA">
        <w:rPr>
          <w:sz w:val="28"/>
          <w:szCs w:val="28"/>
        </w:rPr>
        <w:t>засідання</w:t>
      </w:r>
      <w:proofErr w:type="spellEnd"/>
      <w:r w:rsidR="009852AA" w:rsidRPr="009852AA">
        <w:rPr>
          <w:sz w:val="28"/>
          <w:szCs w:val="28"/>
        </w:rPr>
        <w:t xml:space="preserve">, </w:t>
      </w:r>
      <w:proofErr w:type="spellStart"/>
      <w:r w:rsidR="009852AA" w:rsidRPr="009852AA">
        <w:rPr>
          <w:sz w:val="28"/>
          <w:szCs w:val="28"/>
        </w:rPr>
        <w:t>які</w:t>
      </w:r>
      <w:proofErr w:type="spellEnd"/>
      <w:r w:rsidR="009852AA" w:rsidRPr="009852AA">
        <w:rPr>
          <w:sz w:val="28"/>
          <w:szCs w:val="28"/>
        </w:rPr>
        <w:t xml:space="preserve"> </w:t>
      </w:r>
      <w:proofErr w:type="spellStart"/>
      <w:r w:rsidR="009852AA" w:rsidRPr="009852AA">
        <w:rPr>
          <w:sz w:val="28"/>
          <w:szCs w:val="28"/>
        </w:rPr>
        <w:t>викликали</w:t>
      </w:r>
      <w:proofErr w:type="spellEnd"/>
      <w:r w:rsidR="009852AA" w:rsidRPr="009852AA">
        <w:rPr>
          <w:sz w:val="28"/>
          <w:szCs w:val="28"/>
        </w:rPr>
        <w:t xml:space="preserve"> у </w:t>
      </w:r>
      <w:proofErr w:type="spellStart"/>
      <w:r w:rsidR="009852AA" w:rsidRPr="009852AA">
        <w:rPr>
          <w:sz w:val="28"/>
          <w:szCs w:val="28"/>
        </w:rPr>
        <w:t>дітей</w:t>
      </w:r>
      <w:proofErr w:type="spellEnd"/>
      <w:r w:rsidR="009852AA" w:rsidRPr="009852AA">
        <w:rPr>
          <w:sz w:val="28"/>
          <w:szCs w:val="28"/>
        </w:rPr>
        <w:t xml:space="preserve"> </w:t>
      </w:r>
      <w:proofErr w:type="spellStart"/>
      <w:r w:rsidR="009852AA" w:rsidRPr="009852AA">
        <w:rPr>
          <w:sz w:val="28"/>
          <w:szCs w:val="28"/>
        </w:rPr>
        <w:t>інтерес</w:t>
      </w:r>
      <w:proofErr w:type="spellEnd"/>
      <w:r w:rsidR="009852AA" w:rsidRPr="009852AA">
        <w:rPr>
          <w:sz w:val="28"/>
          <w:szCs w:val="28"/>
        </w:rPr>
        <w:t xml:space="preserve"> до </w:t>
      </w:r>
      <w:proofErr w:type="spellStart"/>
      <w:r w:rsidR="009852AA" w:rsidRPr="009852AA">
        <w:rPr>
          <w:sz w:val="28"/>
          <w:szCs w:val="28"/>
        </w:rPr>
        <w:t>пізнання</w:t>
      </w:r>
      <w:proofErr w:type="spellEnd"/>
      <w:r w:rsidR="009852AA" w:rsidRPr="009852AA">
        <w:rPr>
          <w:sz w:val="28"/>
          <w:szCs w:val="28"/>
        </w:rPr>
        <w:t xml:space="preserve"> </w:t>
      </w:r>
      <w:proofErr w:type="spellStart"/>
      <w:r w:rsidR="009852AA" w:rsidRPr="009852AA">
        <w:rPr>
          <w:sz w:val="28"/>
          <w:szCs w:val="28"/>
        </w:rPr>
        <w:t>світу</w:t>
      </w:r>
      <w:proofErr w:type="spellEnd"/>
      <w:r w:rsidR="009852AA" w:rsidRPr="009852AA">
        <w:rPr>
          <w:sz w:val="28"/>
          <w:szCs w:val="28"/>
        </w:rPr>
        <w:t xml:space="preserve">, </w:t>
      </w:r>
      <w:proofErr w:type="spellStart"/>
      <w:r w:rsidR="009852AA" w:rsidRPr="009852AA">
        <w:rPr>
          <w:sz w:val="28"/>
          <w:szCs w:val="28"/>
        </w:rPr>
        <w:t>підвищили</w:t>
      </w:r>
      <w:proofErr w:type="spellEnd"/>
      <w:r w:rsidR="009852AA" w:rsidRPr="009852AA">
        <w:rPr>
          <w:sz w:val="28"/>
          <w:szCs w:val="28"/>
        </w:rPr>
        <w:t xml:space="preserve"> </w:t>
      </w:r>
      <w:proofErr w:type="spellStart"/>
      <w:r w:rsidR="009852AA" w:rsidRPr="009852AA">
        <w:rPr>
          <w:sz w:val="28"/>
          <w:szCs w:val="28"/>
        </w:rPr>
        <w:t>внутрішню</w:t>
      </w:r>
      <w:proofErr w:type="spellEnd"/>
      <w:r w:rsidR="009852AA" w:rsidRPr="009852AA">
        <w:rPr>
          <w:sz w:val="28"/>
          <w:szCs w:val="28"/>
        </w:rPr>
        <w:t xml:space="preserve"> </w:t>
      </w:r>
      <w:proofErr w:type="spellStart"/>
      <w:r w:rsidR="009852AA" w:rsidRPr="009852AA">
        <w:rPr>
          <w:sz w:val="28"/>
          <w:szCs w:val="28"/>
        </w:rPr>
        <w:t>мотивацію</w:t>
      </w:r>
      <w:proofErr w:type="spellEnd"/>
      <w:r w:rsidR="009852AA" w:rsidRPr="009852AA">
        <w:rPr>
          <w:sz w:val="28"/>
          <w:szCs w:val="28"/>
        </w:rPr>
        <w:t xml:space="preserve"> до  </w:t>
      </w:r>
      <w:proofErr w:type="spellStart"/>
      <w:r w:rsidR="009852AA" w:rsidRPr="009852AA">
        <w:rPr>
          <w:sz w:val="28"/>
          <w:szCs w:val="28"/>
        </w:rPr>
        <w:t>поглибленого</w:t>
      </w:r>
      <w:proofErr w:type="spellEnd"/>
      <w:r w:rsidR="009852AA" w:rsidRPr="009852AA">
        <w:rPr>
          <w:sz w:val="28"/>
          <w:szCs w:val="28"/>
        </w:rPr>
        <w:t xml:space="preserve"> </w:t>
      </w:r>
      <w:proofErr w:type="spellStart"/>
      <w:r w:rsidR="009852AA" w:rsidRPr="009852AA">
        <w:rPr>
          <w:sz w:val="28"/>
          <w:szCs w:val="28"/>
        </w:rPr>
        <w:t>опанування</w:t>
      </w:r>
      <w:proofErr w:type="spellEnd"/>
      <w:r w:rsidR="009852AA" w:rsidRPr="009852AA">
        <w:rPr>
          <w:sz w:val="28"/>
          <w:szCs w:val="28"/>
        </w:rPr>
        <w:t xml:space="preserve"> </w:t>
      </w:r>
      <w:proofErr w:type="spellStart"/>
      <w:r w:rsidR="009852AA" w:rsidRPr="009852AA">
        <w:rPr>
          <w:sz w:val="28"/>
          <w:szCs w:val="28"/>
        </w:rPr>
        <w:t>освітніми</w:t>
      </w:r>
      <w:proofErr w:type="spellEnd"/>
      <w:r w:rsidR="009852AA" w:rsidRPr="009852AA">
        <w:rPr>
          <w:sz w:val="28"/>
          <w:szCs w:val="28"/>
        </w:rPr>
        <w:t xml:space="preserve"> </w:t>
      </w:r>
      <w:proofErr w:type="spellStart"/>
      <w:r w:rsidR="009852AA" w:rsidRPr="009852AA">
        <w:rPr>
          <w:sz w:val="28"/>
          <w:szCs w:val="28"/>
        </w:rPr>
        <w:t>галузями.Найбільш</w:t>
      </w:r>
      <w:proofErr w:type="spellEnd"/>
      <w:r w:rsidR="009852AA" w:rsidRPr="009852AA">
        <w:rPr>
          <w:sz w:val="28"/>
          <w:szCs w:val="28"/>
        </w:rPr>
        <w:t xml:space="preserve"> </w:t>
      </w:r>
      <w:proofErr w:type="spellStart"/>
      <w:r w:rsidR="009852AA" w:rsidRPr="009852AA">
        <w:rPr>
          <w:sz w:val="28"/>
          <w:szCs w:val="28"/>
        </w:rPr>
        <w:t>цікавими</w:t>
      </w:r>
      <w:proofErr w:type="spellEnd"/>
      <w:r w:rsidR="009852AA" w:rsidRPr="009852AA">
        <w:rPr>
          <w:sz w:val="28"/>
          <w:szCs w:val="28"/>
        </w:rPr>
        <w:t xml:space="preserve"> та </w:t>
      </w:r>
      <w:proofErr w:type="spellStart"/>
      <w:r w:rsidR="009852AA" w:rsidRPr="009852AA">
        <w:rPr>
          <w:sz w:val="28"/>
          <w:szCs w:val="28"/>
        </w:rPr>
        <w:t>пізнавальними</w:t>
      </w:r>
      <w:proofErr w:type="spellEnd"/>
      <w:r w:rsidR="009852AA" w:rsidRPr="009852AA">
        <w:rPr>
          <w:sz w:val="28"/>
          <w:szCs w:val="28"/>
        </w:rPr>
        <w:t xml:space="preserve"> були </w:t>
      </w:r>
      <w:proofErr w:type="spellStart"/>
      <w:r w:rsidR="009852AA" w:rsidRPr="009852AA">
        <w:rPr>
          <w:sz w:val="28"/>
          <w:szCs w:val="28"/>
        </w:rPr>
        <w:t>заняття</w:t>
      </w:r>
      <w:proofErr w:type="spellEnd"/>
      <w:r w:rsidR="009852AA" w:rsidRPr="009852AA">
        <w:rPr>
          <w:sz w:val="28"/>
          <w:szCs w:val="28"/>
        </w:rPr>
        <w:t xml:space="preserve">, </w:t>
      </w:r>
      <w:proofErr w:type="spellStart"/>
      <w:r w:rsidR="009852AA" w:rsidRPr="009852AA">
        <w:rPr>
          <w:sz w:val="28"/>
          <w:szCs w:val="28"/>
        </w:rPr>
        <w:t>підготовлені</w:t>
      </w:r>
      <w:proofErr w:type="spellEnd"/>
      <w:r w:rsidR="009852AA" w:rsidRPr="009852AA">
        <w:rPr>
          <w:sz w:val="28"/>
          <w:szCs w:val="28"/>
        </w:rPr>
        <w:t xml:space="preserve"> та </w:t>
      </w:r>
      <w:proofErr w:type="spellStart"/>
      <w:r w:rsidR="009852AA" w:rsidRPr="009852AA">
        <w:rPr>
          <w:sz w:val="28"/>
          <w:szCs w:val="28"/>
        </w:rPr>
        <w:t>проведені</w:t>
      </w:r>
      <w:proofErr w:type="spellEnd"/>
      <w:r w:rsidR="009852AA" w:rsidRPr="009852AA">
        <w:rPr>
          <w:sz w:val="28"/>
          <w:szCs w:val="28"/>
        </w:rPr>
        <w:t xml:space="preserve"> педагогами </w:t>
      </w:r>
      <w:proofErr w:type="spellStart"/>
      <w:r w:rsidR="009852AA" w:rsidRPr="009852AA">
        <w:rPr>
          <w:sz w:val="28"/>
          <w:szCs w:val="28"/>
        </w:rPr>
        <w:t>Кудревич</w:t>
      </w:r>
      <w:proofErr w:type="spellEnd"/>
      <w:r w:rsidR="009852AA" w:rsidRPr="009852AA">
        <w:rPr>
          <w:sz w:val="28"/>
          <w:szCs w:val="28"/>
        </w:rPr>
        <w:t xml:space="preserve"> О.П., </w:t>
      </w:r>
      <w:proofErr w:type="spellStart"/>
      <w:r w:rsidR="009852AA" w:rsidRPr="009852AA">
        <w:rPr>
          <w:sz w:val="28"/>
          <w:szCs w:val="28"/>
        </w:rPr>
        <w:t>Мартиненко</w:t>
      </w:r>
      <w:proofErr w:type="spellEnd"/>
      <w:r w:rsidR="009852AA" w:rsidRPr="009852AA">
        <w:rPr>
          <w:sz w:val="28"/>
          <w:szCs w:val="28"/>
        </w:rPr>
        <w:t xml:space="preserve"> С.В.</w:t>
      </w:r>
    </w:p>
    <w:p w14:paraId="1CCF0787" w14:textId="77777777" w:rsidR="003A69F9" w:rsidRDefault="003A69F9" w:rsidP="009852AA">
      <w:pPr>
        <w:pStyle w:val="NormalWeb1"/>
        <w:spacing w:before="0" w:beforeAutospacing="0" w:after="0" w:afterAutospacing="0" w:line="360" w:lineRule="auto"/>
        <w:jc w:val="both"/>
        <w:rPr>
          <w:sz w:val="28"/>
          <w:szCs w:val="28"/>
          <w:lang w:val="uk-UA"/>
        </w:rPr>
      </w:pPr>
      <w:r>
        <w:rPr>
          <w:sz w:val="28"/>
          <w:szCs w:val="28"/>
          <w:lang w:val="uk-UA"/>
        </w:rPr>
        <w:t xml:space="preserve">       </w:t>
      </w:r>
      <w:proofErr w:type="spellStart"/>
      <w:r w:rsidR="009852AA" w:rsidRPr="009852AA">
        <w:rPr>
          <w:sz w:val="28"/>
          <w:szCs w:val="28"/>
        </w:rPr>
        <w:t>Протягом</w:t>
      </w:r>
      <w:proofErr w:type="spellEnd"/>
      <w:r w:rsidR="009852AA" w:rsidRPr="009852AA">
        <w:rPr>
          <w:sz w:val="28"/>
          <w:szCs w:val="28"/>
        </w:rPr>
        <w:t xml:space="preserve"> року педагоги закладу </w:t>
      </w:r>
      <w:proofErr w:type="spellStart"/>
      <w:r w:rsidR="009852AA" w:rsidRPr="009852AA">
        <w:rPr>
          <w:sz w:val="28"/>
          <w:szCs w:val="28"/>
        </w:rPr>
        <w:t>практикували</w:t>
      </w:r>
      <w:proofErr w:type="spellEnd"/>
      <w:r w:rsidR="009852AA" w:rsidRPr="009852AA">
        <w:rPr>
          <w:sz w:val="28"/>
          <w:szCs w:val="28"/>
        </w:rPr>
        <w:t xml:space="preserve"> </w:t>
      </w:r>
      <w:proofErr w:type="spellStart"/>
      <w:r w:rsidR="009852AA" w:rsidRPr="009852AA">
        <w:rPr>
          <w:sz w:val="28"/>
          <w:szCs w:val="28"/>
        </w:rPr>
        <w:t>нестандартні</w:t>
      </w:r>
      <w:proofErr w:type="spellEnd"/>
      <w:r w:rsidR="009852AA" w:rsidRPr="009852AA">
        <w:rPr>
          <w:sz w:val="28"/>
          <w:szCs w:val="28"/>
        </w:rPr>
        <w:t xml:space="preserve"> </w:t>
      </w:r>
      <w:proofErr w:type="spellStart"/>
      <w:r w:rsidR="009852AA" w:rsidRPr="009852AA">
        <w:rPr>
          <w:sz w:val="28"/>
          <w:szCs w:val="28"/>
        </w:rPr>
        <w:t>форми</w:t>
      </w:r>
      <w:proofErr w:type="spellEnd"/>
      <w:r w:rsidR="009852AA" w:rsidRPr="009852AA">
        <w:rPr>
          <w:sz w:val="28"/>
          <w:szCs w:val="28"/>
        </w:rPr>
        <w:t xml:space="preserve"> </w:t>
      </w:r>
      <w:proofErr w:type="spellStart"/>
      <w:r w:rsidR="009852AA" w:rsidRPr="009852AA">
        <w:rPr>
          <w:sz w:val="28"/>
          <w:szCs w:val="28"/>
        </w:rPr>
        <w:t>проведення</w:t>
      </w:r>
      <w:proofErr w:type="spellEnd"/>
      <w:r w:rsidR="009852AA" w:rsidRPr="009852AA">
        <w:rPr>
          <w:sz w:val="28"/>
          <w:szCs w:val="28"/>
        </w:rPr>
        <w:t xml:space="preserve"> </w:t>
      </w:r>
      <w:proofErr w:type="spellStart"/>
      <w:r w:rsidR="009852AA" w:rsidRPr="009852AA">
        <w:rPr>
          <w:sz w:val="28"/>
          <w:szCs w:val="28"/>
        </w:rPr>
        <w:t>навчальних</w:t>
      </w:r>
      <w:proofErr w:type="spellEnd"/>
      <w:r w:rsidR="009852AA" w:rsidRPr="009852AA">
        <w:rPr>
          <w:sz w:val="28"/>
          <w:szCs w:val="28"/>
        </w:rPr>
        <w:t xml:space="preserve"> занять. </w:t>
      </w:r>
      <w:proofErr w:type="spellStart"/>
      <w:r w:rsidR="009852AA" w:rsidRPr="009852AA">
        <w:rPr>
          <w:sz w:val="28"/>
          <w:szCs w:val="28"/>
        </w:rPr>
        <w:t>Широкої</w:t>
      </w:r>
      <w:proofErr w:type="spellEnd"/>
      <w:r w:rsidR="009852AA" w:rsidRPr="009852AA">
        <w:rPr>
          <w:sz w:val="28"/>
          <w:szCs w:val="28"/>
        </w:rPr>
        <w:t xml:space="preserve"> практики </w:t>
      </w:r>
      <w:proofErr w:type="spellStart"/>
      <w:r w:rsidR="009852AA" w:rsidRPr="009852AA">
        <w:rPr>
          <w:sz w:val="28"/>
          <w:szCs w:val="28"/>
        </w:rPr>
        <w:t>набули</w:t>
      </w:r>
      <w:proofErr w:type="spellEnd"/>
      <w:r w:rsidR="009852AA" w:rsidRPr="009852AA">
        <w:rPr>
          <w:sz w:val="28"/>
          <w:szCs w:val="28"/>
        </w:rPr>
        <w:t xml:space="preserve"> у </w:t>
      </w:r>
      <w:proofErr w:type="spellStart"/>
      <w:r w:rsidR="009852AA" w:rsidRPr="009852AA">
        <w:rPr>
          <w:sz w:val="28"/>
          <w:szCs w:val="28"/>
        </w:rPr>
        <w:t>початковій</w:t>
      </w:r>
      <w:proofErr w:type="spellEnd"/>
      <w:r w:rsidR="009852AA" w:rsidRPr="009852AA">
        <w:rPr>
          <w:sz w:val="28"/>
          <w:szCs w:val="28"/>
        </w:rPr>
        <w:t xml:space="preserve"> </w:t>
      </w:r>
      <w:proofErr w:type="spellStart"/>
      <w:r w:rsidR="009852AA" w:rsidRPr="009852AA">
        <w:rPr>
          <w:sz w:val="28"/>
          <w:szCs w:val="28"/>
        </w:rPr>
        <w:t>школі</w:t>
      </w:r>
      <w:proofErr w:type="spellEnd"/>
      <w:r w:rsidR="009852AA" w:rsidRPr="009852AA">
        <w:rPr>
          <w:sz w:val="28"/>
          <w:szCs w:val="28"/>
        </w:rPr>
        <w:t xml:space="preserve"> </w:t>
      </w:r>
      <w:proofErr w:type="spellStart"/>
      <w:r w:rsidR="009852AA" w:rsidRPr="009852AA">
        <w:rPr>
          <w:sz w:val="28"/>
          <w:szCs w:val="28"/>
        </w:rPr>
        <w:t>пленерні</w:t>
      </w:r>
      <w:proofErr w:type="spellEnd"/>
      <w:r w:rsidR="009852AA" w:rsidRPr="009852AA">
        <w:rPr>
          <w:sz w:val="28"/>
          <w:szCs w:val="28"/>
        </w:rPr>
        <w:t xml:space="preserve"> уроки та </w:t>
      </w:r>
      <w:proofErr w:type="spellStart"/>
      <w:r w:rsidR="009852AA" w:rsidRPr="009852AA">
        <w:rPr>
          <w:sz w:val="28"/>
          <w:szCs w:val="28"/>
        </w:rPr>
        <w:t>заняття</w:t>
      </w:r>
      <w:proofErr w:type="spellEnd"/>
      <w:r w:rsidR="009852AA" w:rsidRPr="009852AA">
        <w:rPr>
          <w:sz w:val="28"/>
          <w:szCs w:val="28"/>
        </w:rPr>
        <w:t xml:space="preserve">, </w:t>
      </w:r>
      <w:proofErr w:type="spellStart"/>
      <w:r w:rsidR="009852AA" w:rsidRPr="009852AA">
        <w:rPr>
          <w:sz w:val="28"/>
          <w:szCs w:val="28"/>
        </w:rPr>
        <w:t>проведені</w:t>
      </w:r>
      <w:proofErr w:type="spellEnd"/>
      <w:r w:rsidR="009852AA" w:rsidRPr="009852AA">
        <w:rPr>
          <w:sz w:val="28"/>
          <w:szCs w:val="28"/>
        </w:rPr>
        <w:t xml:space="preserve"> на </w:t>
      </w:r>
      <w:proofErr w:type="spellStart"/>
      <w:r w:rsidR="009852AA" w:rsidRPr="009852AA">
        <w:rPr>
          <w:sz w:val="28"/>
          <w:szCs w:val="28"/>
        </w:rPr>
        <w:t>базі</w:t>
      </w:r>
      <w:proofErr w:type="spellEnd"/>
      <w:r w:rsidR="009852AA" w:rsidRPr="009852AA">
        <w:rPr>
          <w:sz w:val="28"/>
          <w:szCs w:val="28"/>
        </w:rPr>
        <w:t xml:space="preserve"> культурно-</w:t>
      </w:r>
      <w:proofErr w:type="spellStart"/>
      <w:r w:rsidR="009852AA" w:rsidRPr="009852AA">
        <w:rPr>
          <w:sz w:val="28"/>
          <w:szCs w:val="28"/>
        </w:rPr>
        <w:t>просвітницьких</w:t>
      </w:r>
      <w:proofErr w:type="spellEnd"/>
      <w:r w:rsidR="009852AA" w:rsidRPr="009852AA">
        <w:rPr>
          <w:sz w:val="28"/>
          <w:szCs w:val="28"/>
        </w:rPr>
        <w:t xml:space="preserve"> </w:t>
      </w:r>
      <w:proofErr w:type="spellStart"/>
      <w:r w:rsidR="009852AA" w:rsidRPr="009852AA">
        <w:rPr>
          <w:sz w:val="28"/>
          <w:szCs w:val="28"/>
        </w:rPr>
        <w:t>закладів</w:t>
      </w:r>
      <w:proofErr w:type="spellEnd"/>
      <w:r w:rsidR="009852AA" w:rsidRPr="009852AA">
        <w:rPr>
          <w:sz w:val="28"/>
          <w:szCs w:val="28"/>
        </w:rPr>
        <w:t xml:space="preserve"> </w:t>
      </w:r>
      <w:proofErr w:type="spellStart"/>
      <w:r w:rsidR="009852AA" w:rsidRPr="009852AA">
        <w:rPr>
          <w:sz w:val="28"/>
          <w:szCs w:val="28"/>
        </w:rPr>
        <w:t>міста</w:t>
      </w:r>
      <w:proofErr w:type="spellEnd"/>
      <w:r w:rsidR="009852AA" w:rsidRPr="009852AA">
        <w:rPr>
          <w:sz w:val="28"/>
          <w:szCs w:val="28"/>
        </w:rPr>
        <w:t xml:space="preserve">. </w:t>
      </w:r>
      <w:proofErr w:type="spellStart"/>
      <w:r w:rsidR="009852AA" w:rsidRPr="009852AA">
        <w:rPr>
          <w:sz w:val="28"/>
          <w:szCs w:val="28"/>
        </w:rPr>
        <w:t>Найбільшу</w:t>
      </w:r>
      <w:proofErr w:type="spellEnd"/>
      <w:r w:rsidR="009852AA" w:rsidRPr="009852AA">
        <w:rPr>
          <w:sz w:val="28"/>
          <w:szCs w:val="28"/>
        </w:rPr>
        <w:t xml:space="preserve"> </w:t>
      </w:r>
      <w:proofErr w:type="spellStart"/>
      <w:r w:rsidR="009852AA" w:rsidRPr="009852AA">
        <w:rPr>
          <w:sz w:val="28"/>
          <w:szCs w:val="28"/>
        </w:rPr>
        <w:t>активність</w:t>
      </w:r>
      <w:proofErr w:type="spellEnd"/>
      <w:r w:rsidR="009852AA" w:rsidRPr="009852AA">
        <w:rPr>
          <w:sz w:val="28"/>
          <w:szCs w:val="28"/>
        </w:rPr>
        <w:t xml:space="preserve"> в </w:t>
      </w:r>
      <w:proofErr w:type="spellStart"/>
      <w:r w:rsidR="009852AA" w:rsidRPr="009852AA">
        <w:rPr>
          <w:sz w:val="28"/>
          <w:szCs w:val="28"/>
        </w:rPr>
        <w:t>цьому</w:t>
      </w:r>
      <w:proofErr w:type="spellEnd"/>
      <w:r w:rsidR="009852AA" w:rsidRPr="009852AA">
        <w:rPr>
          <w:sz w:val="28"/>
          <w:szCs w:val="28"/>
        </w:rPr>
        <w:t xml:space="preserve"> </w:t>
      </w:r>
      <w:proofErr w:type="spellStart"/>
      <w:r w:rsidR="009852AA" w:rsidRPr="009852AA">
        <w:rPr>
          <w:sz w:val="28"/>
          <w:szCs w:val="28"/>
        </w:rPr>
        <w:t>напрямку</w:t>
      </w:r>
      <w:proofErr w:type="spellEnd"/>
      <w:r w:rsidR="009852AA" w:rsidRPr="009852AA">
        <w:rPr>
          <w:sz w:val="28"/>
          <w:szCs w:val="28"/>
        </w:rPr>
        <w:t xml:space="preserve"> </w:t>
      </w:r>
      <w:proofErr w:type="spellStart"/>
      <w:r w:rsidR="009852AA" w:rsidRPr="009852AA">
        <w:rPr>
          <w:sz w:val="28"/>
          <w:szCs w:val="28"/>
        </w:rPr>
        <w:t>виявили</w:t>
      </w:r>
      <w:proofErr w:type="spellEnd"/>
      <w:r w:rsidR="009852AA" w:rsidRPr="009852AA">
        <w:rPr>
          <w:sz w:val="28"/>
          <w:szCs w:val="28"/>
        </w:rPr>
        <w:t xml:space="preserve"> Драганова А.О., </w:t>
      </w:r>
      <w:proofErr w:type="spellStart"/>
      <w:r w:rsidR="009852AA" w:rsidRPr="009852AA">
        <w:rPr>
          <w:sz w:val="28"/>
          <w:szCs w:val="28"/>
        </w:rPr>
        <w:t>Чамлай</w:t>
      </w:r>
      <w:proofErr w:type="spellEnd"/>
      <w:r w:rsidR="009852AA" w:rsidRPr="009852AA">
        <w:rPr>
          <w:sz w:val="28"/>
          <w:szCs w:val="28"/>
        </w:rPr>
        <w:t xml:space="preserve"> Н.В., Олексюк З.І., </w:t>
      </w:r>
      <w:proofErr w:type="spellStart"/>
      <w:r w:rsidR="009852AA" w:rsidRPr="009852AA">
        <w:rPr>
          <w:sz w:val="28"/>
          <w:szCs w:val="28"/>
        </w:rPr>
        <w:t>Кравецька</w:t>
      </w:r>
      <w:proofErr w:type="spellEnd"/>
      <w:r w:rsidR="009852AA" w:rsidRPr="009852AA">
        <w:rPr>
          <w:sz w:val="28"/>
          <w:szCs w:val="28"/>
        </w:rPr>
        <w:t xml:space="preserve"> Д.О. У </w:t>
      </w:r>
      <w:proofErr w:type="spellStart"/>
      <w:r w:rsidR="009852AA" w:rsidRPr="009852AA">
        <w:rPr>
          <w:sz w:val="28"/>
          <w:szCs w:val="28"/>
        </w:rPr>
        <w:t>базовій</w:t>
      </w:r>
      <w:proofErr w:type="spellEnd"/>
      <w:r w:rsidR="009852AA" w:rsidRPr="009852AA">
        <w:rPr>
          <w:sz w:val="28"/>
          <w:szCs w:val="28"/>
        </w:rPr>
        <w:t xml:space="preserve"> </w:t>
      </w:r>
      <w:proofErr w:type="spellStart"/>
      <w:r w:rsidR="009852AA" w:rsidRPr="009852AA">
        <w:rPr>
          <w:sz w:val="28"/>
          <w:szCs w:val="28"/>
        </w:rPr>
        <w:t>школі</w:t>
      </w:r>
      <w:proofErr w:type="spellEnd"/>
      <w:r w:rsidR="009852AA" w:rsidRPr="009852AA">
        <w:rPr>
          <w:sz w:val="28"/>
          <w:szCs w:val="28"/>
        </w:rPr>
        <w:t xml:space="preserve"> </w:t>
      </w:r>
      <w:proofErr w:type="spellStart"/>
      <w:r w:rsidR="009852AA" w:rsidRPr="009852AA">
        <w:rPr>
          <w:sz w:val="28"/>
          <w:szCs w:val="28"/>
        </w:rPr>
        <w:t>вчителями</w:t>
      </w:r>
      <w:proofErr w:type="spellEnd"/>
      <w:r w:rsidR="009852AA" w:rsidRPr="009852AA">
        <w:rPr>
          <w:sz w:val="28"/>
          <w:szCs w:val="28"/>
        </w:rPr>
        <w:t xml:space="preserve"> </w:t>
      </w:r>
      <w:proofErr w:type="spellStart"/>
      <w:r w:rsidR="009852AA" w:rsidRPr="009852AA">
        <w:rPr>
          <w:sz w:val="28"/>
          <w:szCs w:val="28"/>
        </w:rPr>
        <w:t>Кудревич</w:t>
      </w:r>
      <w:proofErr w:type="spellEnd"/>
      <w:r w:rsidR="009852AA" w:rsidRPr="009852AA">
        <w:rPr>
          <w:sz w:val="28"/>
          <w:szCs w:val="28"/>
        </w:rPr>
        <w:t xml:space="preserve"> О.П., </w:t>
      </w:r>
      <w:proofErr w:type="spellStart"/>
      <w:r w:rsidR="009852AA" w:rsidRPr="009852AA">
        <w:rPr>
          <w:sz w:val="28"/>
          <w:szCs w:val="28"/>
        </w:rPr>
        <w:t>Мартиненко</w:t>
      </w:r>
      <w:proofErr w:type="spellEnd"/>
      <w:r w:rsidR="009852AA" w:rsidRPr="009852AA">
        <w:rPr>
          <w:sz w:val="28"/>
          <w:szCs w:val="28"/>
        </w:rPr>
        <w:t xml:space="preserve"> С.В.,  </w:t>
      </w:r>
      <w:proofErr w:type="spellStart"/>
      <w:r w:rsidR="009852AA" w:rsidRPr="009852AA">
        <w:rPr>
          <w:sz w:val="28"/>
          <w:szCs w:val="28"/>
        </w:rPr>
        <w:t>Драгановою</w:t>
      </w:r>
      <w:proofErr w:type="spellEnd"/>
      <w:r w:rsidR="009852AA" w:rsidRPr="009852AA">
        <w:rPr>
          <w:sz w:val="28"/>
          <w:szCs w:val="28"/>
        </w:rPr>
        <w:t xml:space="preserve"> О.Д., </w:t>
      </w:r>
      <w:proofErr w:type="spellStart"/>
      <w:r w:rsidR="009852AA" w:rsidRPr="009852AA">
        <w:rPr>
          <w:sz w:val="28"/>
          <w:szCs w:val="28"/>
        </w:rPr>
        <w:t>Компанієць</w:t>
      </w:r>
      <w:proofErr w:type="spellEnd"/>
      <w:r w:rsidR="009852AA" w:rsidRPr="009852AA">
        <w:rPr>
          <w:sz w:val="28"/>
          <w:szCs w:val="28"/>
        </w:rPr>
        <w:t xml:space="preserve"> Г.С., </w:t>
      </w:r>
      <w:proofErr w:type="spellStart"/>
      <w:r w:rsidR="009852AA" w:rsidRPr="009852AA">
        <w:rPr>
          <w:sz w:val="28"/>
          <w:szCs w:val="28"/>
        </w:rPr>
        <w:t>Міндою</w:t>
      </w:r>
      <w:proofErr w:type="spellEnd"/>
      <w:r w:rsidR="009852AA" w:rsidRPr="009852AA">
        <w:rPr>
          <w:sz w:val="28"/>
          <w:szCs w:val="28"/>
        </w:rPr>
        <w:t xml:space="preserve"> С.К., </w:t>
      </w:r>
      <w:proofErr w:type="spellStart"/>
      <w:r w:rsidR="009852AA" w:rsidRPr="009852AA">
        <w:rPr>
          <w:sz w:val="28"/>
          <w:szCs w:val="28"/>
        </w:rPr>
        <w:t>Лящевською</w:t>
      </w:r>
      <w:proofErr w:type="spellEnd"/>
      <w:r w:rsidR="009852AA" w:rsidRPr="009852AA">
        <w:rPr>
          <w:sz w:val="28"/>
          <w:szCs w:val="28"/>
        </w:rPr>
        <w:t xml:space="preserve"> О.В. </w:t>
      </w:r>
      <w:proofErr w:type="spellStart"/>
      <w:r w:rsidR="009852AA" w:rsidRPr="009852AA">
        <w:rPr>
          <w:sz w:val="28"/>
          <w:szCs w:val="28"/>
        </w:rPr>
        <w:t>практикувались</w:t>
      </w:r>
      <w:proofErr w:type="spellEnd"/>
      <w:r w:rsidR="009852AA" w:rsidRPr="009852AA">
        <w:rPr>
          <w:sz w:val="28"/>
          <w:szCs w:val="28"/>
        </w:rPr>
        <w:t xml:space="preserve"> </w:t>
      </w:r>
      <w:proofErr w:type="spellStart"/>
      <w:r w:rsidR="009852AA" w:rsidRPr="009852AA">
        <w:rPr>
          <w:sz w:val="28"/>
          <w:szCs w:val="28"/>
        </w:rPr>
        <w:t>інтегровані</w:t>
      </w:r>
      <w:proofErr w:type="spellEnd"/>
      <w:r w:rsidR="009852AA" w:rsidRPr="009852AA">
        <w:rPr>
          <w:sz w:val="28"/>
          <w:szCs w:val="28"/>
        </w:rPr>
        <w:t xml:space="preserve"> </w:t>
      </w:r>
      <w:proofErr w:type="spellStart"/>
      <w:r w:rsidR="009852AA" w:rsidRPr="009852AA">
        <w:rPr>
          <w:sz w:val="28"/>
          <w:szCs w:val="28"/>
        </w:rPr>
        <w:t>заняття</w:t>
      </w:r>
      <w:proofErr w:type="spellEnd"/>
      <w:r w:rsidR="009852AA" w:rsidRPr="009852AA">
        <w:rPr>
          <w:sz w:val="28"/>
          <w:szCs w:val="28"/>
        </w:rPr>
        <w:t xml:space="preserve"> з метою </w:t>
      </w:r>
      <w:proofErr w:type="spellStart"/>
      <w:r w:rsidR="009852AA" w:rsidRPr="009852AA">
        <w:rPr>
          <w:sz w:val="28"/>
          <w:szCs w:val="28"/>
        </w:rPr>
        <w:t>поглибленого</w:t>
      </w:r>
      <w:proofErr w:type="spellEnd"/>
      <w:r w:rsidR="009852AA" w:rsidRPr="009852AA">
        <w:rPr>
          <w:sz w:val="28"/>
          <w:szCs w:val="28"/>
        </w:rPr>
        <w:t xml:space="preserve"> </w:t>
      </w:r>
      <w:proofErr w:type="spellStart"/>
      <w:r w:rsidR="009852AA" w:rsidRPr="009852AA">
        <w:rPr>
          <w:sz w:val="28"/>
          <w:szCs w:val="28"/>
        </w:rPr>
        <w:t>вивчення</w:t>
      </w:r>
      <w:proofErr w:type="spellEnd"/>
      <w:r w:rsidR="009852AA" w:rsidRPr="009852AA">
        <w:rPr>
          <w:sz w:val="28"/>
          <w:szCs w:val="28"/>
        </w:rPr>
        <w:t xml:space="preserve"> </w:t>
      </w:r>
      <w:proofErr w:type="spellStart"/>
      <w:r w:rsidR="009852AA" w:rsidRPr="009852AA">
        <w:rPr>
          <w:sz w:val="28"/>
          <w:szCs w:val="28"/>
        </w:rPr>
        <w:t>навчального</w:t>
      </w:r>
      <w:proofErr w:type="spellEnd"/>
      <w:r w:rsidR="009852AA" w:rsidRPr="009852AA">
        <w:rPr>
          <w:sz w:val="28"/>
          <w:szCs w:val="28"/>
        </w:rPr>
        <w:t xml:space="preserve"> </w:t>
      </w:r>
      <w:proofErr w:type="spellStart"/>
      <w:r w:rsidR="009852AA" w:rsidRPr="009852AA">
        <w:rPr>
          <w:sz w:val="28"/>
          <w:szCs w:val="28"/>
        </w:rPr>
        <w:t>матеріалу</w:t>
      </w:r>
      <w:proofErr w:type="spellEnd"/>
      <w:r w:rsidR="009852AA" w:rsidRPr="009852AA">
        <w:rPr>
          <w:sz w:val="28"/>
          <w:szCs w:val="28"/>
        </w:rPr>
        <w:t xml:space="preserve"> через </w:t>
      </w:r>
      <w:proofErr w:type="spellStart"/>
      <w:r w:rsidR="009852AA" w:rsidRPr="009852AA">
        <w:rPr>
          <w:sz w:val="28"/>
          <w:szCs w:val="28"/>
        </w:rPr>
        <w:t>об’єднання</w:t>
      </w:r>
      <w:proofErr w:type="spellEnd"/>
      <w:r w:rsidR="009852AA" w:rsidRPr="009852AA">
        <w:rPr>
          <w:sz w:val="28"/>
          <w:szCs w:val="28"/>
        </w:rPr>
        <w:t xml:space="preserve">  </w:t>
      </w:r>
      <w:proofErr w:type="spellStart"/>
      <w:r w:rsidR="009852AA" w:rsidRPr="009852AA">
        <w:rPr>
          <w:sz w:val="28"/>
          <w:szCs w:val="28"/>
        </w:rPr>
        <w:t>навколо</w:t>
      </w:r>
      <w:proofErr w:type="spellEnd"/>
      <w:r w:rsidR="009852AA" w:rsidRPr="009852AA">
        <w:rPr>
          <w:sz w:val="28"/>
          <w:szCs w:val="28"/>
        </w:rPr>
        <w:t xml:space="preserve"> </w:t>
      </w:r>
      <w:proofErr w:type="spellStart"/>
      <w:r w:rsidR="009852AA" w:rsidRPr="009852AA">
        <w:rPr>
          <w:sz w:val="28"/>
          <w:szCs w:val="28"/>
        </w:rPr>
        <w:t>однієї</w:t>
      </w:r>
      <w:proofErr w:type="spellEnd"/>
      <w:r w:rsidR="009852AA" w:rsidRPr="009852AA">
        <w:rPr>
          <w:sz w:val="28"/>
          <w:szCs w:val="28"/>
        </w:rPr>
        <w:t xml:space="preserve"> теми </w:t>
      </w:r>
      <w:proofErr w:type="spellStart"/>
      <w:r w:rsidR="009852AA" w:rsidRPr="009852AA">
        <w:rPr>
          <w:sz w:val="28"/>
          <w:szCs w:val="28"/>
        </w:rPr>
        <w:t>різних</w:t>
      </w:r>
      <w:proofErr w:type="spellEnd"/>
      <w:r w:rsidR="009852AA" w:rsidRPr="009852AA">
        <w:rPr>
          <w:sz w:val="28"/>
          <w:szCs w:val="28"/>
        </w:rPr>
        <w:t xml:space="preserve"> </w:t>
      </w:r>
      <w:proofErr w:type="spellStart"/>
      <w:r w:rsidR="009852AA" w:rsidRPr="009852AA">
        <w:rPr>
          <w:sz w:val="28"/>
          <w:szCs w:val="28"/>
        </w:rPr>
        <w:t>освітніх</w:t>
      </w:r>
      <w:proofErr w:type="spellEnd"/>
      <w:r w:rsidR="009852AA" w:rsidRPr="009852AA">
        <w:rPr>
          <w:sz w:val="28"/>
          <w:szCs w:val="28"/>
        </w:rPr>
        <w:t xml:space="preserve"> </w:t>
      </w:r>
      <w:proofErr w:type="spellStart"/>
      <w:r w:rsidR="009852AA" w:rsidRPr="009852AA">
        <w:rPr>
          <w:sz w:val="28"/>
          <w:szCs w:val="28"/>
        </w:rPr>
        <w:t>галузей</w:t>
      </w:r>
      <w:proofErr w:type="spellEnd"/>
      <w:r w:rsidR="009852AA" w:rsidRPr="009852AA">
        <w:rPr>
          <w:sz w:val="28"/>
          <w:szCs w:val="28"/>
        </w:rPr>
        <w:t xml:space="preserve">. </w:t>
      </w:r>
    </w:p>
    <w:p w14:paraId="7BD04EB5" w14:textId="5DA8D591" w:rsidR="009852AA" w:rsidRPr="003A69F9" w:rsidRDefault="003A69F9" w:rsidP="009852AA">
      <w:pPr>
        <w:pStyle w:val="NormalWeb1"/>
        <w:spacing w:before="0" w:beforeAutospacing="0" w:after="0" w:afterAutospacing="0" w:line="360" w:lineRule="auto"/>
        <w:jc w:val="both"/>
        <w:rPr>
          <w:sz w:val="28"/>
          <w:szCs w:val="28"/>
          <w:lang w:val="uk-UA"/>
        </w:rPr>
      </w:pPr>
      <w:r>
        <w:rPr>
          <w:sz w:val="28"/>
          <w:szCs w:val="28"/>
          <w:lang w:val="uk-UA"/>
        </w:rPr>
        <w:t xml:space="preserve">       </w:t>
      </w:r>
      <w:r w:rsidR="009852AA" w:rsidRPr="003A69F9">
        <w:rPr>
          <w:sz w:val="28"/>
          <w:szCs w:val="28"/>
          <w:lang w:val="uk-UA"/>
        </w:rPr>
        <w:t xml:space="preserve">Відповідно до принципів інтегрованого навчання, які </w:t>
      </w:r>
      <w:proofErr w:type="spellStart"/>
      <w:r w:rsidR="009852AA" w:rsidRPr="003A69F9">
        <w:rPr>
          <w:sz w:val="28"/>
          <w:szCs w:val="28"/>
          <w:lang w:val="uk-UA"/>
        </w:rPr>
        <w:t>грунтуються</w:t>
      </w:r>
      <w:proofErr w:type="spellEnd"/>
      <w:r w:rsidR="009852AA" w:rsidRPr="003A69F9">
        <w:rPr>
          <w:sz w:val="28"/>
          <w:szCs w:val="28"/>
          <w:lang w:val="uk-UA"/>
        </w:rPr>
        <w:t xml:space="preserve"> на комплексному аспекті,  вдало встановлювалися  зв’язки  між окремими навчальними дисциплінами  протягом тематичних днів, змістове наповнення яких створювало умови для руху від внутрішньо</w:t>
      </w:r>
      <w:r>
        <w:rPr>
          <w:sz w:val="28"/>
          <w:szCs w:val="28"/>
          <w:lang w:val="uk-UA"/>
        </w:rPr>
        <w:t xml:space="preserve"> </w:t>
      </w:r>
      <w:r w:rsidR="009852AA" w:rsidRPr="003A69F9">
        <w:rPr>
          <w:sz w:val="28"/>
          <w:szCs w:val="28"/>
          <w:lang w:val="uk-UA"/>
        </w:rPr>
        <w:t>предметної інтеграції до міжпредметної, що,</w:t>
      </w:r>
      <w:r>
        <w:rPr>
          <w:sz w:val="28"/>
          <w:szCs w:val="28"/>
          <w:lang w:val="uk-UA"/>
        </w:rPr>
        <w:t xml:space="preserve"> </w:t>
      </w:r>
      <w:r w:rsidR="009852AA" w:rsidRPr="003A69F9">
        <w:rPr>
          <w:sz w:val="28"/>
          <w:szCs w:val="28"/>
          <w:lang w:val="uk-UA"/>
        </w:rPr>
        <w:t>в свою чергу, дало  можливість  учням глибше зрозуміти ключові ідеї , сутність об’єкта чи явища в контексті різних навчальних предметів та сформувати цілісне уявлення про них.</w:t>
      </w:r>
    </w:p>
    <w:p w14:paraId="016866D3" w14:textId="77777777" w:rsidR="009852AA" w:rsidRPr="009852AA" w:rsidRDefault="009852AA" w:rsidP="009852AA">
      <w:pPr>
        <w:pStyle w:val="Normal1"/>
        <w:tabs>
          <w:tab w:val="left" w:pos="210"/>
          <w:tab w:val="left" w:pos="315"/>
          <w:tab w:val="left" w:pos="31680"/>
        </w:tabs>
        <w:spacing w:before="0" w:beforeAutospacing="0" w:after="0" w:afterAutospacing="0" w:line="360" w:lineRule="auto"/>
        <w:jc w:val="both"/>
        <w:rPr>
          <w:rFonts w:ascii="Times New Roman" w:eastAsia="Calibri" w:hAnsi="Times New Roman"/>
          <w:sz w:val="28"/>
          <w:szCs w:val="28"/>
        </w:rPr>
      </w:pPr>
      <w:r w:rsidRPr="003A69F9">
        <w:rPr>
          <w:rFonts w:ascii="Times New Roman" w:eastAsia="Calibri" w:hAnsi="Times New Roman"/>
          <w:sz w:val="28"/>
          <w:szCs w:val="28"/>
          <w:lang w:val="uk-UA"/>
        </w:rPr>
        <w:t xml:space="preserve">             </w:t>
      </w:r>
      <w:proofErr w:type="spellStart"/>
      <w:r w:rsidRPr="009852AA">
        <w:rPr>
          <w:rFonts w:ascii="Times New Roman" w:eastAsia="Calibri" w:hAnsi="Times New Roman"/>
          <w:sz w:val="28"/>
          <w:szCs w:val="28"/>
        </w:rPr>
        <w:t>Становленню</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учня</w:t>
      </w:r>
      <w:proofErr w:type="spellEnd"/>
      <w:r w:rsidRPr="009852AA">
        <w:rPr>
          <w:rFonts w:ascii="Times New Roman" w:eastAsia="Calibri" w:hAnsi="Times New Roman"/>
          <w:sz w:val="28"/>
          <w:szCs w:val="28"/>
        </w:rPr>
        <w:t xml:space="preserve"> як </w:t>
      </w:r>
      <w:proofErr w:type="spellStart"/>
      <w:r w:rsidRPr="009852AA">
        <w:rPr>
          <w:rFonts w:ascii="Times New Roman" w:eastAsia="Calibri" w:hAnsi="Times New Roman"/>
          <w:sz w:val="28"/>
          <w:szCs w:val="28"/>
        </w:rPr>
        <w:t>суб’єкта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життєдіяльності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завдяки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сформованості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системи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взаємопов’язаних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ключових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загальнопредметних</w:t>
      </w:r>
      <w:proofErr w:type="spellEnd"/>
      <w:r w:rsidRPr="009852AA">
        <w:rPr>
          <w:rFonts w:ascii="Times New Roman" w:eastAsia="Calibri" w:hAnsi="Times New Roman"/>
          <w:sz w:val="28"/>
          <w:szCs w:val="28"/>
        </w:rPr>
        <w:t xml:space="preserve"> і </w:t>
      </w:r>
      <w:proofErr w:type="spellStart"/>
      <w:r w:rsidRPr="009852AA">
        <w:rPr>
          <w:rFonts w:ascii="Times New Roman" w:eastAsia="Calibri" w:hAnsi="Times New Roman"/>
          <w:sz w:val="28"/>
          <w:szCs w:val="28"/>
        </w:rPr>
        <w:t>предметних</w:t>
      </w:r>
      <w:proofErr w:type="spellEnd"/>
      <w:r w:rsidRPr="009852AA">
        <w:rPr>
          <w:rFonts w:ascii="Times New Roman" w:eastAsia="Calibri" w:hAnsi="Times New Roman"/>
          <w:sz w:val="28"/>
          <w:szCs w:val="28"/>
        </w:rPr>
        <w:t xml:space="preserve"> компетентностей </w:t>
      </w:r>
      <w:proofErr w:type="spellStart"/>
      <w:r w:rsidRPr="009852AA">
        <w:rPr>
          <w:rFonts w:ascii="Times New Roman" w:eastAsia="Calibri" w:hAnsi="Times New Roman"/>
          <w:sz w:val="28"/>
          <w:szCs w:val="28"/>
        </w:rPr>
        <w:t>сприяли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тематичні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дні</w:t>
      </w:r>
      <w:proofErr w:type="spellEnd"/>
      <w:r w:rsidRPr="009852AA">
        <w:rPr>
          <w:rFonts w:ascii="Times New Roman" w:eastAsia="Calibri" w:hAnsi="Times New Roman"/>
          <w:sz w:val="28"/>
          <w:szCs w:val="28"/>
        </w:rPr>
        <w:t xml:space="preserve"> (7 </w:t>
      </w:r>
      <w:proofErr w:type="spellStart"/>
      <w:r w:rsidRPr="009852AA">
        <w:rPr>
          <w:rFonts w:ascii="Times New Roman" w:eastAsia="Calibri" w:hAnsi="Times New Roman"/>
          <w:sz w:val="28"/>
          <w:szCs w:val="28"/>
        </w:rPr>
        <w:t>протягом</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навчального</w:t>
      </w:r>
      <w:proofErr w:type="spellEnd"/>
      <w:r w:rsidRPr="009852AA">
        <w:rPr>
          <w:rFonts w:ascii="Times New Roman" w:eastAsia="Calibri" w:hAnsi="Times New Roman"/>
          <w:sz w:val="28"/>
          <w:szCs w:val="28"/>
        </w:rPr>
        <w:t xml:space="preserve"> року) та </w:t>
      </w:r>
      <w:proofErr w:type="spellStart"/>
      <w:r w:rsidRPr="009852AA">
        <w:rPr>
          <w:rFonts w:ascii="Times New Roman" w:eastAsia="Calibri" w:hAnsi="Times New Roman"/>
          <w:sz w:val="28"/>
          <w:szCs w:val="28"/>
        </w:rPr>
        <w:t>предметні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тижні</w:t>
      </w:r>
      <w:proofErr w:type="spellEnd"/>
      <w:r w:rsidRPr="009852AA">
        <w:rPr>
          <w:rFonts w:ascii="Times New Roman" w:eastAsia="Calibri" w:hAnsi="Times New Roman"/>
          <w:sz w:val="28"/>
          <w:szCs w:val="28"/>
        </w:rPr>
        <w:t xml:space="preserve"> (14 </w:t>
      </w:r>
      <w:proofErr w:type="spellStart"/>
      <w:r w:rsidRPr="009852AA">
        <w:rPr>
          <w:rFonts w:ascii="Times New Roman" w:eastAsia="Calibri" w:hAnsi="Times New Roman"/>
          <w:sz w:val="28"/>
          <w:szCs w:val="28"/>
        </w:rPr>
        <w:t>протягом</w:t>
      </w:r>
      <w:proofErr w:type="spellEnd"/>
      <w:r w:rsidRPr="009852AA">
        <w:rPr>
          <w:rFonts w:ascii="Times New Roman" w:eastAsia="Calibri" w:hAnsi="Times New Roman"/>
          <w:sz w:val="28"/>
          <w:szCs w:val="28"/>
        </w:rPr>
        <w:t xml:space="preserve"> року). Структура </w:t>
      </w:r>
      <w:proofErr w:type="spellStart"/>
      <w:r w:rsidRPr="009852AA">
        <w:rPr>
          <w:rFonts w:ascii="Times New Roman" w:eastAsia="Calibri" w:hAnsi="Times New Roman"/>
          <w:sz w:val="28"/>
          <w:szCs w:val="28"/>
        </w:rPr>
        <w:t>зазначених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заходів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допомагала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учням</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успішно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опановувати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предмети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певної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освітньої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галузі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формувати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ставлення</w:t>
      </w:r>
      <w:proofErr w:type="spellEnd"/>
      <w:r w:rsidRPr="009852AA">
        <w:rPr>
          <w:rFonts w:ascii="Times New Roman" w:eastAsia="Calibri" w:hAnsi="Times New Roman"/>
          <w:sz w:val="28"/>
          <w:szCs w:val="28"/>
        </w:rPr>
        <w:t xml:space="preserve"> та </w:t>
      </w:r>
      <w:proofErr w:type="spellStart"/>
      <w:proofErr w:type="gramStart"/>
      <w:r w:rsidRPr="009852AA">
        <w:rPr>
          <w:rFonts w:ascii="Times New Roman" w:eastAsia="Calibri" w:hAnsi="Times New Roman"/>
          <w:sz w:val="28"/>
          <w:szCs w:val="28"/>
        </w:rPr>
        <w:t>цінності</w:t>
      </w:r>
      <w:proofErr w:type="spellEnd"/>
      <w:r w:rsidRPr="009852AA">
        <w:rPr>
          <w:rFonts w:ascii="Times New Roman" w:eastAsia="Calibri" w:hAnsi="Times New Roman"/>
          <w:sz w:val="28"/>
          <w:szCs w:val="28"/>
        </w:rPr>
        <w:t xml:space="preserve">  як</w:t>
      </w:r>
      <w:proofErr w:type="gram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органічно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взаємопов’язані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складові</w:t>
      </w:r>
      <w:proofErr w:type="spellEnd"/>
      <w:r w:rsidRPr="009852AA">
        <w:rPr>
          <w:rFonts w:ascii="Times New Roman" w:eastAsia="Calibri" w:hAnsi="Times New Roman"/>
          <w:sz w:val="28"/>
          <w:szCs w:val="28"/>
        </w:rPr>
        <w:t xml:space="preserve"> будь-</w:t>
      </w:r>
      <w:proofErr w:type="spellStart"/>
      <w:proofErr w:type="gramStart"/>
      <w:r w:rsidRPr="009852AA">
        <w:rPr>
          <w:rFonts w:ascii="Times New Roman" w:eastAsia="Calibri" w:hAnsi="Times New Roman"/>
          <w:sz w:val="28"/>
          <w:szCs w:val="28"/>
        </w:rPr>
        <w:t>якої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компетентності</w:t>
      </w:r>
      <w:proofErr w:type="spellEnd"/>
      <w:proofErr w:type="gramEnd"/>
      <w:r w:rsidRPr="009852AA">
        <w:rPr>
          <w:rFonts w:ascii="Times New Roman" w:eastAsia="Calibri" w:hAnsi="Times New Roman"/>
          <w:sz w:val="28"/>
          <w:szCs w:val="28"/>
        </w:rPr>
        <w:t xml:space="preserve">. </w:t>
      </w:r>
    </w:p>
    <w:p w14:paraId="1D3D63E0" w14:textId="311604BA" w:rsidR="009852AA" w:rsidRPr="009852AA" w:rsidRDefault="009852AA" w:rsidP="009852AA">
      <w:pPr>
        <w:pStyle w:val="Normal1"/>
        <w:tabs>
          <w:tab w:val="left" w:pos="210"/>
          <w:tab w:val="left" w:pos="31680"/>
        </w:tabs>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70% </w:t>
      </w:r>
      <w:proofErr w:type="spellStart"/>
      <w:r w:rsidRPr="009852AA">
        <w:rPr>
          <w:rFonts w:ascii="Times New Roman" w:eastAsia="Calibri" w:hAnsi="Times New Roman"/>
          <w:sz w:val="28"/>
          <w:szCs w:val="28"/>
        </w:rPr>
        <w:t>педагогічних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працівників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створюють</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використовують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власні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освітні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ресурси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мають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публікації</w:t>
      </w:r>
      <w:proofErr w:type="spellEnd"/>
      <w:r w:rsidRPr="009852AA">
        <w:rPr>
          <w:rFonts w:ascii="Times New Roman" w:eastAsia="Calibri" w:hAnsi="Times New Roman"/>
          <w:sz w:val="28"/>
          <w:szCs w:val="28"/>
        </w:rPr>
        <w:t xml:space="preserve"> з </w:t>
      </w:r>
      <w:proofErr w:type="spellStart"/>
      <w:r w:rsidRPr="009852AA">
        <w:rPr>
          <w:rFonts w:ascii="Times New Roman" w:eastAsia="Calibri" w:hAnsi="Times New Roman"/>
          <w:sz w:val="28"/>
          <w:szCs w:val="28"/>
        </w:rPr>
        <w:t>професійної</w:t>
      </w:r>
      <w:proofErr w:type="spellEnd"/>
      <w:r w:rsidRPr="009852AA">
        <w:rPr>
          <w:rFonts w:ascii="Times New Roman" w:eastAsia="Calibri" w:hAnsi="Times New Roman"/>
          <w:sz w:val="28"/>
          <w:szCs w:val="28"/>
        </w:rPr>
        <w:t xml:space="preserve"> тематики та </w:t>
      </w:r>
      <w:proofErr w:type="spellStart"/>
      <w:r w:rsidRPr="009852AA">
        <w:rPr>
          <w:rFonts w:ascii="Times New Roman" w:eastAsia="Calibri" w:hAnsi="Times New Roman"/>
          <w:sz w:val="28"/>
          <w:szCs w:val="28"/>
        </w:rPr>
        <w:t>оприлюднені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розробки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навчальних</w:t>
      </w:r>
      <w:proofErr w:type="spellEnd"/>
      <w:r w:rsidRPr="009852AA">
        <w:rPr>
          <w:rFonts w:ascii="Times New Roman" w:eastAsia="Calibri" w:hAnsi="Times New Roman"/>
          <w:sz w:val="28"/>
          <w:szCs w:val="28"/>
        </w:rPr>
        <w:t xml:space="preserve"> занять</w:t>
      </w:r>
      <w:r w:rsidRPr="009852AA">
        <w:rPr>
          <w:rFonts w:ascii="Times New Roman" w:eastAsia="Calibri" w:hAnsi="Times New Roman"/>
          <w:sz w:val="28"/>
          <w:szCs w:val="28"/>
          <w:shd w:val="clear" w:color="auto" w:fill="FFFFFF"/>
        </w:rPr>
        <w:t xml:space="preserve"> на  </w:t>
      </w:r>
      <w:proofErr w:type="spellStart"/>
      <w:r w:rsidRPr="009852AA">
        <w:rPr>
          <w:rFonts w:ascii="Times New Roman" w:eastAsia="Calibri" w:hAnsi="Times New Roman"/>
          <w:sz w:val="28"/>
          <w:szCs w:val="28"/>
          <w:shd w:val="clear" w:color="auto" w:fill="FFFFFF"/>
        </w:rPr>
        <w:t>освітніх</w:t>
      </w:r>
      <w:proofErr w:type="spellEnd"/>
      <w:r w:rsidRPr="009852AA">
        <w:rPr>
          <w:rFonts w:ascii="Times New Roman" w:eastAsia="Calibri" w:hAnsi="Times New Roman"/>
          <w:sz w:val="28"/>
          <w:szCs w:val="28"/>
          <w:shd w:val="clear" w:color="auto" w:fill="FFFFFF"/>
        </w:rPr>
        <w:t xml:space="preserve">  платформах «</w:t>
      </w:r>
      <w:proofErr w:type="spellStart"/>
      <w:r w:rsidRPr="009852AA">
        <w:rPr>
          <w:rFonts w:ascii="Times New Roman" w:eastAsia="Calibri" w:hAnsi="Times New Roman"/>
          <w:sz w:val="28"/>
          <w:szCs w:val="28"/>
          <w:shd w:val="clear" w:color="auto" w:fill="FFFFFF"/>
        </w:rPr>
        <w:t>Всеосвіта</w:t>
      </w:r>
      <w:proofErr w:type="spellEnd"/>
      <w:r w:rsidRPr="009852AA">
        <w:rPr>
          <w:rFonts w:ascii="Times New Roman" w:eastAsia="Calibri" w:hAnsi="Times New Roman"/>
          <w:sz w:val="28"/>
          <w:szCs w:val="28"/>
          <w:shd w:val="clear" w:color="auto" w:fill="FFFFFF"/>
        </w:rPr>
        <w:t>», «На урок».</w:t>
      </w:r>
      <w:r w:rsidRPr="009852AA">
        <w:rPr>
          <w:rFonts w:ascii="Times New Roman" w:eastAsia="Calibri" w:hAnsi="Times New Roman"/>
          <w:sz w:val="28"/>
          <w:szCs w:val="28"/>
        </w:rPr>
        <w:t xml:space="preserve"> </w:t>
      </w:r>
      <w:r w:rsidRPr="009852AA">
        <w:rPr>
          <w:rFonts w:ascii="Times New Roman" w:hAnsi="Times New Roman"/>
          <w:sz w:val="28"/>
          <w:szCs w:val="28"/>
        </w:rPr>
        <w:t xml:space="preserve"> </w:t>
      </w:r>
      <w:proofErr w:type="spellStart"/>
      <w:r w:rsidRPr="009852AA">
        <w:rPr>
          <w:rFonts w:ascii="Times New Roman" w:hAnsi="Times New Roman"/>
          <w:sz w:val="28"/>
          <w:szCs w:val="28"/>
        </w:rPr>
        <w:t>Вчителі</w:t>
      </w:r>
      <w:proofErr w:type="spellEnd"/>
      <w:r w:rsidRPr="009852AA">
        <w:rPr>
          <w:rFonts w:ascii="Times New Roman" w:hAnsi="Times New Roman"/>
          <w:sz w:val="28"/>
          <w:szCs w:val="28"/>
        </w:rPr>
        <w:t xml:space="preserve">  </w:t>
      </w: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використовують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матеріали</w:t>
      </w:r>
      <w:proofErr w:type="spellEnd"/>
      <w:r w:rsidRPr="009852AA">
        <w:rPr>
          <w:rFonts w:ascii="Times New Roman" w:eastAsia="Calibri" w:hAnsi="Times New Roman"/>
          <w:sz w:val="28"/>
          <w:szCs w:val="28"/>
        </w:rPr>
        <w:t xml:space="preserve"> для </w:t>
      </w:r>
      <w:proofErr w:type="spellStart"/>
      <w:r w:rsidRPr="009852AA">
        <w:rPr>
          <w:rFonts w:ascii="Times New Roman" w:eastAsia="Calibri" w:hAnsi="Times New Roman"/>
          <w:sz w:val="28"/>
          <w:szCs w:val="28"/>
        </w:rPr>
        <w:t>обміну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практичним</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досвідом</w:t>
      </w:r>
      <w:proofErr w:type="spellEnd"/>
      <w:r w:rsidRPr="009852AA">
        <w:rPr>
          <w:rFonts w:ascii="Times New Roman" w:eastAsia="Calibri" w:hAnsi="Times New Roman"/>
          <w:sz w:val="28"/>
          <w:szCs w:val="28"/>
        </w:rPr>
        <w:t xml:space="preserve"> у </w:t>
      </w:r>
      <w:proofErr w:type="spellStart"/>
      <w:r w:rsidRPr="009852AA">
        <w:rPr>
          <w:rFonts w:ascii="Times New Roman" w:eastAsia="Calibri" w:hAnsi="Times New Roman"/>
          <w:sz w:val="28"/>
          <w:szCs w:val="28"/>
        </w:rPr>
        <w:t>закладі</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серед</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учительської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спільноти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Найбільшу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активність</w:t>
      </w:r>
      <w:proofErr w:type="spellEnd"/>
      <w:r w:rsidRPr="009852AA">
        <w:rPr>
          <w:rFonts w:ascii="Times New Roman" w:eastAsia="Calibri" w:hAnsi="Times New Roman"/>
          <w:sz w:val="28"/>
          <w:szCs w:val="28"/>
        </w:rPr>
        <w:t xml:space="preserve"> у </w:t>
      </w:r>
      <w:proofErr w:type="spellStart"/>
      <w:r w:rsidRPr="009852AA">
        <w:rPr>
          <w:rFonts w:ascii="Times New Roman" w:eastAsia="Calibri" w:hAnsi="Times New Roman"/>
          <w:sz w:val="28"/>
          <w:szCs w:val="28"/>
        </w:rPr>
        <w:t>створенні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власних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навчальних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ресурсів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lastRenderedPageBreak/>
        <w:t>виявили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учителі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Компанієць</w:t>
      </w:r>
      <w:proofErr w:type="spellEnd"/>
      <w:r w:rsidRPr="009852AA">
        <w:rPr>
          <w:rFonts w:ascii="Times New Roman" w:eastAsia="Calibri" w:hAnsi="Times New Roman"/>
          <w:sz w:val="28"/>
          <w:szCs w:val="28"/>
        </w:rPr>
        <w:t xml:space="preserve"> Г.С., </w:t>
      </w:r>
      <w:proofErr w:type="spellStart"/>
      <w:r w:rsidRPr="009852AA">
        <w:rPr>
          <w:rFonts w:ascii="Times New Roman" w:eastAsia="Calibri" w:hAnsi="Times New Roman"/>
          <w:sz w:val="28"/>
          <w:szCs w:val="28"/>
        </w:rPr>
        <w:t>Гримач</w:t>
      </w:r>
      <w:proofErr w:type="spellEnd"/>
      <w:r w:rsidRPr="009852AA">
        <w:rPr>
          <w:rFonts w:ascii="Times New Roman" w:eastAsia="Calibri" w:hAnsi="Times New Roman"/>
          <w:sz w:val="28"/>
          <w:szCs w:val="28"/>
        </w:rPr>
        <w:t xml:space="preserve"> І.М., Герасимчук Н.Ю., </w:t>
      </w:r>
      <w:proofErr w:type="spellStart"/>
      <w:r w:rsidRPr="009852AA">
        <w:rPr>
          <w:rFonts w:ascii="Times New Roman" w:eastAsia="Calibri" w:hAnsi="Times New Roman"/>
          <w:sz w:val="28"/>
          <w:szCs w:val="28"/>
        </w:rPr>
        <w:t>Мартиненко</w:t>
      </w:r>
      <w:proofErr w:type="spellEnd"/>
      <w:r w:rsidRPr="009852AA">
        <w:rPr>
          <w:rFonts w:ascii="Times New Roman" w:eastAsia="Calibri" w:hAnsi="Times New Roman"/>
          <w:sz w:val="28"/>
          <w:szCs w:val="28"/>
        </w:rPr>
        <w:t xml:space="preserve"> С.В., </w:t>
      </w:r>
      <w:proofErr w:type="spellStart"/>
      <w:r w:rsidRPr="009852AA">
        <w:rPr>
          <w:rFonts w:ascii="Times New Roman" w:eastAsia="Calibri" w:hAnsi="Times New Roman"/>
          <w:sz w:val="28"/>
          <w:szCs w:val="28"/>
        </w:rPr>
        <w:t>Кудревич</w:t>
      </w:r>
      <w:proofErr w:type="spellEnd"/>
      <w:r w:rsidRPr="009852AA">
        <w:rPr>
          <w:rFonts w:ascii="Times New Roman" w:eastAsia="Calibri" w:hAnsi="Times New Roman"/>
          <w:sz w:val="28"/>
          <w:szCs w:val="28"/>
        </w:rPr>
        <w:t xml:space="preserve"> О.П., Драганова А.О., </w:t>
      </w:r>
      <w:proofErr w:type="spellStart"/>
      <w:r w:rsidRPr="009852AA">
        <w:rPr>
          <w:rFonts w:ascii="Times New Roman" w:eastAsia="Calibri" w:hAnsi="Times New Roman"/>
          <w:sz w:val="28"/>
          <w:szCs w:val="28"/>
        </w:rPr>
        <w:t>Кравецька</w:t>
      </w:r>
      <w:proofErr w:type="spellEnd"/>
      <w:r w:rsidRPr="009852AA">
        <w:rPr>
          <w:rFonts w:ascii="Times New Roman" w:eastAsia="Calibri" w:hAnsi="Times New Roman"/>
          <w:sz w:val="28"/>
          <w:szCs w:val="28"/>
        </w:rPr>
        <w:t xml:space="preserve"> Д.О.</w:t>
      </w:r>
    </w:p>
    <w:p w14:paraId="572D5D32" w14:textId="257BA17E" w:rsidR="009852AA" w:rsidRPr="009852AA" w:rsidRDefault="009852AA" w:rsidP="009852AA">
      <w:pPr>
        <w:pStyle w:val="Normal1"/>
        <w:tabs>
          <w:tab w:val="left" w:pos="525"/>
          <w:tab w:val="left" w:pos="31680"/>
        </w:tabs>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У 202</w:t>
      </w:r>
      <w:r w:rsidR="003A69F9">
        <w:rPr>
          <w:rFonts w:ascii="Times New Roman" w:eastAsia="Calibri" w:hAnsi="Times New Roman"/>
          <w:sz w:val="28"/>
          <w:szCs w:val="28"/>
          <w:lang w:val="uk-UA"/>
        </w:rPr>
        <w:t>5</w:t>
      </w:r>
      <w:r w:rsidRPr="009852AA">
        <w:rPr>
          <w:rFonts w:ascii="Times New Roman" w:eastAsia="Calibri" w:hAnsi="Times New Roman"/>
          <w:sz w:val="28"/>
          <w:szCs w:val="28"/>
        </w:rPr>
        <w:t>-202</w:t>
      </w:r>
      <w:r w:rsidR="003A69F9">
        <w:rPr>
          <w:rFonts w:ascii="Times New Roman" w:eastAsia="Calibri" w:hAnsi="Times New Roman"/>
          <w:sz w:val="28"/>
          <w:szCs w:val="28"/>
          <w:lang w:val="uk-UA"/>
        </w:rPr>
        <w:t>6</w:t>
      </w: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н.р</w:t>
      </w:r>
      <w:proofErr w:type="spellEnd"/>
      <w:r w:rsidRPr="009852AA">
        <w:rPr>
          <w:rFonts w:ascii="Times New Roman" w:eastAsia="Calibri" w:hAnsi="Times New Roman"/>
          <w:sz w:val="28"/>
          <w:szCs w:val="28"/>
        </w:rPr>
        <w:t xml:space="preserve">. у </w:t>
      </w:r>
      <w:proofErr w:type="spellStart"/>
      <w:r w:rsidRPr="009852AA">
        <w:rPr>
          <w:rFonts w:ascii="Times New Roman" w:eastAsia="Calibri" w:hAnsi="Times New Roman"/>
          <w:sz w:val="28"/>
          <w:szCs w:val="28"/>
        </w:rPr>
        <w:t>закладі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було</w:t>
      </w:r>
      <w:proofErr w:type="spellEnd"/>
      <w:r w:rsidRPr="009852AA">
        <w:rPr>
          <w:rFonts w:ascii="Times New Roman" w:eastAsia="Calibri" w:hAnsi="Times New Roman"/>
          <w:sz w:val="28"/>
          <w:szCs w:val="28"/>
        </w:rPr>
        <w:t xml:space="preserve"> створено </w:t>
      </w:r>
      <w:proofErr w:type="spellStart"/>
      <w:r w:rsidRPr="009852AA">
        <w:rPr>
          <w:rFonts w:ascii="Times New Roman" w:eastAsia="Calibri" w:hAnsi="Times New Roman"/>
          <w:sz w:val="28"/>
          <w:szCs w:val="28"/>
        </w:rPr>
        <w:t>належні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умови</w:t>
      </w:r>
      <w:proofErr w:type="spellEnd"/>
      <w:r w:rsidRPr="009852AA">
        <w:rPr>
          <w:rFonts w:ascii="Times New Roman" w:eastAsia="Calibri" w:hAnsi="Times New Roman"/>
          <w:sz w:val="28"/>
          <w:szCs w:val="28"/>
        </w:rPr>
        <w:t xml:space="preserve"> для систематичного </w:t>
      </w:r>
      <w:proofErr w:type="spellStart"/>
      <w:r w:rsidRPr="009852AA">
        <w:rPr>
          <w:rFonts w:ascii="Times New Roman" w:eastAsia="Calibri" w:hAnsi="Times New Roman"/>
          <w:sz w:val="28"/>
          <w:szCs w:val="28"/>
        </w:rPr>
        <w:t>підвищення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фахової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компетентності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педагогів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Основним</w:t>
      </w:r>
      <w:proofErr w:type="spellEnd"/>
      <w:r w:rsidRPr="009852AA">
        <w:rPr>
          <w:rFonts w:ascii="Times New Roman" w:eastAsia="Calibri" w:hAnsi="Times New Roman"/>
          <w:sz w:val="28"/>
          <w:szCs w:val="28"/>
        </w:rPr>
        <w:t xml:space="preserve"> документом, </w:t>
      </w:r>
      <w:proofErr w:type="spellStart"/>
      <w:r w:rsidRPr="009852AA">
        <w:rPr>
          <w:rFonts w:ascii="Times New Roman" w:eastAsia="Calibri" w:hAnsi="Times New Roman"/>
          <w:sz w:val="28"/>
          <w:szCs w:val="28"/>
        </w:rPr>
        <w:t>який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визначає</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чіткі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орієнтири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професійного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розвитку</w:t>
      </w:r>
      <w:proofErr w:type="spellEnd"/>
      <w:r w:rsidRPr="009852AA">
        <w:rPr>
          <w:rFonts w:ascii="Times New Roman" w:eastAsia="Calibri" w:hAnsi="Times New Roman"/>
          <w:sz w:val="28"/>
          <w:szCs w:val="28"/>
        </w:rPr>
        <w:t xml:space="preserve"> кожного учителя,  є  </w:t>
      </w:r>
      <w:proofErr w:type="spellStart"/>
      <w:r w:rsidRPr="009852AA">
        <w:rPr>
          <w:rFonts w:ascii="Times New Roman" w:eastAsia="Calibri" w:hAnsi="Times New Roman"/>
          <w:sz w:val="28"/>
          <w:szCs w:val="28"/>
        </w:rPr>
        <w:t>Професійний</w:t>
      </w:r>
      <w:proofErr w:type="spellEnd"/>
      <w:r w:rsidRPr="009852AA">
        <w:rPr>
          <w:rFonts w:ascii="Times New Roman" w:eastAsia="Calibri" w:hAnsi="Times New Roman"/>
          <w:sz w:val="28"/>
          <w:szCs w:val="28"/>
        </w:rPr>
        <w:t xml:space="preserve"> стандарт   , </w:t>
      </w:r>
      <w:proofErr w:type="spellStart"/>
      <w:r w:rsidRPr="009852AA">
        <w:rPr>
          <w:rFonts w:ascii="Times New Roman" w:eastAsia="Calibri" w:hAnsi="Times New Roman"/>
          <w:sz w:val="28"/>
          <w:szCs w:val="28"/>
        </w:rPr>
        <w:t>затверджений</w:t>
      </w:r>
      <w:proofErr w:type="spellEnd"/>
      <w:r w:rsidRPr="009852AA">
        <w:rPr>
          <w:rFonts w:ascii="Times New Roman" w:eastAsia="Calibri" w:hAnsi="Times New Roman"/>
          <w:sz w:val="28"/>
          <w:szCs w:val="28"/>
        </w:rPr>
        <w:t xml:space="preserve"> 29.12.2020 року </w:t>
      </w:r>
      <w:proofErr w:type="spellStart"/>
      <w:r w:rsidRPr="009852AA">
        <w:rPr>
          <w:rFonts w:ascii="Times New Roman" w:eastAsia="Calibri" w:hAnsi="Times New Roman"/>
          <w:sz w:val="28"/>
          <w:szCs w:val="28"/>
        </w:rPr>
        <w:t>Міністерством</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економіки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торгівлі</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сільського</w:t>
      </w:r>
      <w:proofErr w:type="spellEnd"/>
      <w:r w:rsidRPr="009852AA">
        <w:rPr>
          <w:rFonts w:ascii="Times New Roman" w:eastAsia="Calibri" w:hAnsi="Times New Roman"/>
          <w:sz w:val="28"/>
          <w:szCs w:val="28"/>
        </w:rPr>
        <w:t xml:space="preserve"> господарства. З метою </w:t>
      </w:r>
      <w:proofErr w:type="spellStart"/>
      <w:r w:rsidRPr="009852AA">
        <w:rPr>
          <w:rFonts w:ascii="Times New Roman" w:eastAsia="Calibri" w:hAnsi="Times New Roman"/>
          <w:sz w:val="28"/>
          <w:szCs w:val="28"/>
        </w:rPr>
        <w:t>ефективного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замовлення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курсів</w:t>
      </w:r>
      <w:proofErr w:type="spellEnd"/>
      <w:r w:rsidRPr="009852AA">
        <w:rPr>
          <w:rFonts w:ascii="Times New Roman" w:eastAsia="Calibri" w:hAnsi="Times New Roman"/>
          <w:sz w:val="28"/>
          <w:szCs w:val="28"/>
        </w:rPr>
        <w:t xml:space="preserve">, педагоги  закладу  </w:t>
      </w:r>
      <w:proofErr w:type="spellStart"/>
      <w:r w:rsidRPr="009852AA">
        <w:rPr>
          <w:rFonts w:ascii="Times New Roman" w:eastAsia="Calibri" w:hAnsi="Times New Roman"/>
          <w:sz w:val="28"/>
          <w:szCs w:val="28"/>
        </w:rPr>
        <w:t>здійснили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самоаналіз</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загальних</w:t>
      </w:r>
      <w:proofErr w:type="spellEnd"/>
      <w:r w:rsidRPr="009852AA">
        <w:rPr>
          <w:rFonts w:ascii="Times New Roman" w:eastAsia="Calibri" w:hAnsi="Times New Roman"/>
          <w:sz w:val="28"/>
          <w:szCs w:val="28"/>
        </w:rPr>
        <w:t xml:space="preserve"> і </w:t>
      </w:r>
      <w:proofErr w:type="spellStart"/>
      <w:r w:rsidRPr="009852AA">
        <w:rPr>
          <w:rFonts w:ascii="Times New Roman" w:eastAsia="Calibri" w:hAnsi="Times New Roman"/>
          <w:sz w:val="28"/>
          <w:szCs w:val="28"/>
        </w:rPr>
        <w:t>професійних</w:t>
      </w:r>
      <w:proofErr w:type="spellEnd"/>
      <w:r w:rsidRPr="009852AA">
        <w:rPr>
          <w:rFonts w:ascii="Times New Roman" w:eastAsia="Calibri" w:hAnsi="Times New Roman"/>
          <w:sz w:val="28"/>
          <w:szCs w:val="28"/>
        </w:rPr>
        <w:t xml:space="preserve"> компетентностей, </w:t>
      </w:r>
      <w:proofErr w:type="spellStart"/>
      <w:r w:rsidRPr="009852AA">
        <w:rPr>
          <w:rFonts w:ascii="Times New Roman" w:eastAsia="Calibri" w:hAnsi="Times New Roman"/>
          <w:sz w:val="28"/>
          <w:szCs w:val="28"/>
        </w:rPr>
        <w:t>визначили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власну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траєкторію</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фахового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зростання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Протягом</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навчального</w:t>
      </w:r>
      <w:proofErr w:type="spellEnd"/>
      <w:r w:rsidRPr="009852AA">
        <w:rPr>
          <w:rFonts w:ascii="Times New Roman" w:eastAsia="Calibri" w:hAnsi="Times New Roman"/>
          <w:sz w:val="28"/>
          <w:szCs w:val="28"/>
        </w:rPr>
        <w:t xml:space="preserve"> року 18 </w:t>
      </w:r>
      <w:proofErr w:type="spellStart"/>
      <w:r w:rsidRPr="009852AA">
        <w:rPr>
          <w:rFonts w:ascii="Times New Roman" w:eastAsia="Calibri" w:hAnsi="Times New Roman"/>
          <w:sz w:val="28"/>
          <w:szCs w:val="28"/>
        </w:rPr>
        <w:t>педагогів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мали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можливість</w:t>
      </w:r>
      <w:proofErr w:type="spellEnd"/>
      <w:r w:rsidRPr="009852AA">
        <w:rPr>
          <w:rFonts w:ascii="Times New Roman" w:eastAsia="Calibri" w:hAnsi="Times New Roman"/>
          <w:sz w:val="28"/>
          <w:szCs w:val="28"/>
        </w:rPr>
        <w:t xml:space="preserve"> пройти </w:t>
      </w:r>
      <w:proofErr w:type="spellStart"/>
      <w:r w:rsidRPr="009852AA">
        <w:rPr>
          <w:rFonts w:ascii="Times New Roman" w:eastAsia="Calibri" w:hAnsi="Times New Roman"/>
          <w:sz w:val="28"/>
          <w:szCs w:val="28"/>
        </w:rPr>
        <w:t>курсову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перепідготовку</w:t>
      </w:r>
      <w:proofErr w:type="spellEnd"/>
      <w:r w:rsidRPr="009852AA">
        <w:rPr>
          <w:rFonts w:ascii="Times New Roman" w:eastAsia="Calibri" w:hAnsi="Times New Roman"/>
          <w:sz w:val="28"/>
          <w:szCs w:val="28"/>
        </w:rPr>
        <w:t xml:space="preserve"> в </w:t>
      </w:r>
      <w:proofErr w:type="spellStart"/>
      <w:r w:rsidRPr="009852AA">
        <w:rPr>
          <w:rFonts w:ascii="Times New Roman" w:eastAsia="Calibri" w:hAnsi="Times New Roman"/>
          <w:sz w:val="28"/>
          <w:szCs w:val="28"/>
        </w:rPr>
        <w:t>Миколаївському</w:t>
      </w:r>
      <w:proofErr w:type="spellEnd"/>
      <w:r w:rsidRPr="009852AA">
        <w:rPr>
          <w:rFonts w:ascii="Times New Roman" w:eastAsia="Calibri" w:hAnsi="Times New Roman"/>
          <w:sz w:val="28"/>
          <w:szCs w:val="28"/>
        </w:rPr>
        <w:t xml:space="preserve"> ОІППО. </w:t>
      </w:r>
      <w:proofErr w:type="spellStart"/>
      <w:r w:rsidRPr="009852AA">
        <w:rPr>
          <w:rFonts w:ascii="Times New Roman" w:eastAsia="Calibri" w:hAnsi="Times New Roman"/>
          <w:sz w:val="28"/>
          <w:szCs w:val="28"/>
        </w:rPr>
        <w:t>Вчителі</w:t>
      </w:r>
      <w:proofErr w:type="spellEnd"/>
      <w:r w:rsidRPr="009852AA">
        <w:rPr>
          <w:rFonts w:ascii="Times New Roman" w:eastAsia="Calibri" w:hAnsi="Times New Roman"/>
          <w:sz w:val="28"/>
          <w:szCs w:val="28"/>
        </w:rPr>
        <w:t xml:space="preserve">  закладу </w:t>
      </w:r>
      <w:proofErr w:type="spellStart"/>
      <w:r w:rsidRPr="009852AA">
        <w:rPr>
          <w:rFonts w:ascii="Times New Roman" w:eastAsia="Calibri" w:hAnsi="Times New Roman"/>
          <w:sz w:val="28"/>
          <w:szCs w:val="28"/>
        </w:rPr>
        <w:t>Чамлай</w:t>
      </w:r>
      <w:proofErr w:type="spellEnd"/>
      <w:r w:rsidRPr="009852AA">
        <w:rPr>
          <w:rFonts w:ascii="Times New Roman" w:eastAsia="Calibri" w:hAnsi="Times New Roman"/>
          <w:sz w:val="28"/>
          <w:szCs w:val="28"/>
        </w:rPr>
        <w:t xml:space="preserve"> Н.В. та Драганова А.О. </w:t>
      </w:r>
      <w:proofErr w:type="spellStart"/>
      <w:r w:rsidRPr="009852AA">
        <w:rPr>
          <w:rFonts w:ascii="Times New Roman" w:eastAsia="Calibri" w:hAnsi="Times New Roman"/>
          <w:sz w:val="28"/>
          <w:szCs w:val="28"/>
        </w:rPr>
        <w:t>цьогоріч</w:t>
      </w:r>
      <w:proofErr w:type="spellEnd"/>
      <w:r w:rsidRPr="009852AA">
        <w:rPr>
          <w:rFonts w:ascii="Times New Roman" w:eastAsia="Calibri" w:hAnsi="Times New Roman"/>
          <w:sz w:val="28"/>
          <w:szCs w:val="28"/>
        </w:rPr>
        <w:t xml:space="preserve"> повторно  </w:t>
      </w:r>
      <w:proofErr w:type="spellStart"/>
      <w:r w:rsidRPr="009852AA">
        <w:rPr>
          <w:rFonts w:ascii="Times New Roman" w:eastAsia="Calibri" w:hAnsi="Times New Roman"/>
          <w:sz w:val="28"/>
          <w:szCs w:val="28"/>
        </w:rPr>
        <w:t>успішно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пройшли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сертифікацію</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курси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підвищення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кваліфікації</w:t>
      </w:r>
      <w:proofErr w:type="spellEnd"/>
      <w:r w:rsidRPr="009852AA">
        <w:rPr>
          <w:rFonts w:ascii="Times New Roman" w:eastAsia="Calibri" w:hAnsi="Times New Roman"/>
          <w:sz w:val="28"/>
          <w:szCs w:val="28"/>
        </w:rPr>
        <w:t xml:space="preserve"> як </w:t>
      </w:r>
      <w:proofErr w:type="spellStart"/>
      <w:r w:rsidRPr="009852AA">
        <w:rPr>
          <w:rFonts w:ascii="Times New Roman" w:eastAsia="Calibri" w:hAnsi="Times New Roman"/>
          <w:sz w:val="28"/>
          <w:szCs w:val="28"/>
        </w:rPr>
        <w:t>експерти</w:t>
      </w:r>
      <w:proofErr w:type="spellEnd"/>
      <w:r w:rsidRPr="009852AA">
        <w:rPr>
          <w:rFonts w:ascii="Times New Roman" w:eastAsia="Calibri" w:hAnsi="Times New Roman"/>
          <w:sz w:val="28"/>
          <w:szCs w:val="28"/>
        </w:rPr>
        <w:t xml:space="preserve"> для </w:t>
      </w:r>
      <w:proofErr w:type="spellStart"/>
      <w:r w:rsidRPr="009852AA">
        <w:rPr>
          <w:rFonts w:ascii="Times New Roman" w:eastAsia="Calibri" w:hAnsi="Times New Roman"/>
          <w:sz w:val="28"/>
          <w:szCs w:val="28"/>
        </w:rPr>
        <w:t>оцінювання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професійних</w:t>
      </w:r>
      <w:proofErr w:type="spellEnd"/>
      <w:r w:rsidRPr="009852AA">
        <w:rPr>
          <w:rFonts w:ascii="Times New Roman" w:eastAsia="Calibri" w:hAnsi="Times New Roman"/>
          <w:sz w:val="28"/>
          <w:szCs w:val="28"/>
        </w:rPr>
        <w:t xml:space="preserve"> компетентностей </w:t>
      </w:r>
      <w:proofErr w:type="spellStart"/>
      <w:r w:rsidRPr="009852AA">
        <w:rPr>
          <w:rFonts w:ascii="Times New Roman" w:eastAsia="Calibri" w:hAnsi="Times New Roman"/>
          <w:sz w:val="28"/>
          <w:szCs w:val="28"/>
        </w:rPr>
        <w:t>вчителів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початкових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класів</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залучалися</w:t>
      </w:r>
      <w:proofErr w:type="spellEnd"/>
      <w:r w:rsidRPr="009852AA">
        <w:rPr>
          <w:rFonts w:ascii="Times New Roman" w:eastAsia="Calibri" w:hAnsi="Times New Roman"/>
          <w:sz w:val="28"/>
          <w:szCs w:val="28"/>
        </w:rPr>
        <w:t xml:space="preserve"> до  </w:t>
      </w:r>
      <w:proofErr w:type="spellStart"/>
      <w:r w:rsidRPr="009852AA">
        <w:rPr>
          <w:rFonts w:ascii="Times New Roman" w:eastAsia="Calibri" w:hAnsi="Times New Roman"/>
          <w:sz w:val="28"/>
          <w:szCs w:val="28"/>
        </w:rPr>
        <w:t>сертифікації</w:t>
      </w:r>
      <w:proofErr w:type="spellEnd"/>
      <w:r w:rsidRPr="009852AA">
        <w:rPr>
          <w:rFonts w:ascii="Times New Roman" w:eastAsia="Calibri" w:hAnsi="Times New Roman"/>
          <w:sz w:val="28"/>
          <w:szCs w:val="28"/>
        </w:rPr>
        <w:t xml:space="preserve"> 2025 року. </w:t>
      </w:r>
    </w:p>
    <w:p w14:paraId="025D1DD3" w14:textId="77777777" w:rsidR="009852AA" w:rsidRPr="009852AA" w:rsidRDefault="009852AA" w:rsidP="009852AA">
      <w:pPr>
        <w:pStyle w:val="Normal1"/>
        <w:tabs>
          <w:tab w:val="left" w:pos="525"/>
          <w:tab w:val="left" w:pos="31680"/>
        </w:tabs>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Протягом</w:t>
      </w:r>
      <w:proofErr w:type="spellEnd"/>
      <w:r w:rsidRPr="009852AA">
        <w:rPr>
          <w:rFonts w:ascii="Times New Roman" w:eastAsia="Calibri" w:hAnsi="Times New Roman"/>
          <w:sz w:val="28"/>
          <w:szCs w:val="28"/>
        </w:rPr>
        <w:t xml:space="preserve"> </w:t>
      </w:r>
      <w:proofErr w:type="spellStart"/>
      <w:r w:rsidRPr="009852AA">
        <w:rPr>
          <w:rFonts w:ascii="Times New Roman" w:hAnsi="Times New Roman"/>
          <w:sz w:val="28"/>
          <w:szCs w:val="28"/>
        </w:rPr>
        <w:t>навчального</w:t>
      </w:r>
      <w:proofErr w:type="spellEnd"/>
      <w:r w:rsidRPr="009852AA">
        <w:rPr>
          <w:rFonts w:ascii="Times New Roman" w:hAnsi="Times New Roman"/>
          <w:sz w:val="28"/>
          <w:szCs w:val="28"/>
        </w:rPr>
        <w:t xml:space="preserve"> року </w:t>
      </w:r>
      <w:proofErr w:type="spellStart"/>
      <w:r w:rsidRPr="009852AA">
        <w:rPr>
          <w:rFonts w:ascii="Times New Roman" w:hAnsi="Times New Roman"/>
          <w:sz w:val="28"/>
          <w:szCs w:val="28"/>
        </w:rPr>
        <w:t>працівники</w:t>
      </w:r>
      <w:proofErr w:type="spellEnd"/>
      <w:r w:rsidRPr="009852AA">
        <w:rPr>
          <w:rFonts w:ascii="Times New Roman" w:hAnsi="Times New Roman"/>
          <w:sz w:val="28"/>
          <w:szCs w:val="28"/>
        </w:rPr>
        <w:t xml:space="preserve">   закладу </w:t>
      </w:r>
      <w:proofErr w:type="spellStart"/>
      <w:r w:rsidRPr="009852AA">
        <w:rPr>
          <w:rFonts w:ascii="Times New Roman" w:hAnsi="Times New Roman"/>
          <w:sz w:val="28"/>
          <w:szCs w:val="28"/>
        </w:rPr>
        <w:t>набували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професійних</w:t>
      </w:r>
      <w:proofErr w:type="spellEnd"/>
      <w:r w:rsidRPr="009852AA">
        <w:rPr>
          <w:rFonts w:ascii="Times New Roman" w:hAnsi="Times New Roman"/>
          <w:sz w:val="28"/>
          <w:szCs w:val="28"/>
        </w:rPr>
        <w:t xml:space="preserve"> компетентностей у   </w:t>
      </w:r>
      <w:proofErr w:type="spellStart"/>
      <w:r w:rsidRPr="009852AA">
        <w:rPr>
          <w:rFonts w:ascii="Times New Roman" w:hAnsi="Times New Roman"/>
          <w:sz w:val="28"/>
          <w:szCs w:val="28"/>
        </w:rPr>
        <w:t>міському</w:t>
      </w:r>
      <w:proofErr w:type="spellEnd"/>
      <w:r w:rsidRPr="009852AA">
        <w:rPr>
          <w:rFonts w:ascii="Times New Roman" w:hAnsi="Times New Roman"/>
          <w:sz w:val="28"/>
          <w:szCs w:val="28"/>
        </w:rPr>
        <w:t xml:space="preserve">  ЦПРПП. Ними </w:t>
      </w:r>
      <w:proofErr w:type="spellStart"/>
      <w:r w:rsidRPr="009852AA">
        <w:rPr>
          <w:rFonts w:ascii="Times New Roman" w:hAnsi="Times New Roman"/>
          <w:sz w:val="28"/>
          <w:szCs w:val="28"/>
        </w:rPr>
        <w:t>відвідано</w:t>
      </w:r>
      <w:proofErr w:type="spellEnd"/>
      <w:r w:rsidRPr="009852AA">
        <w:rPr>
          <w:rFonts w:ascii="Times New Roman" w:hAnsi="Times New Roman"/>
          <w:sz w:val="28"/>
          <w:szCs w:val="28"/>
        </w:rPr>
        <w:t xml:space="preserve"> 10 </w:t>
      </w:r>
      <w:proofErr w:type="spellStart"/>
      <w:r w:rsidRPr="009852AA">
        <w:rPr>
          <w:rFonts w:ascii="Times New Roman" w:hAnsi="Times New Roman"/>
          <w:sz w:val="28"/>
          <w:szCs w:val="28"/>
        </w:rPr>
        <w:t>консультаійних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засідань</w:t>
      </w:r>
      <w:proofErr w:type="spellEnd"/>
      <w:r w:rsidRPr="009852AA">
        <w:rPr>
          <w:rFonts w:ascii="Times New Roman" w:hAnsi="Times New Roman"/>
          <w:sz w:val="28"/>
          <w:szCs w:val="28"/>
        </w:rPr>
        <w:t xml:space="preserve">. </w:t>
      </w:r>
    </w:p>
    <w:p w14:paraId="494DCA92" w14:textId="3294BAA3" w:rsidR="009852AA" w:rsidRPr="009852AA" w:rsidRDefault="009852AA" w:rsidP="009852AA">
      <w:pPr>
        <w:pStyle w:val="Normal1"/>
        <w:tabs>
          <w:tab w:val="left" w:pos="525"/>
          <w:tab w:val="left" w:pos="31680"/>
        </w:tabs>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w:t>
      </w:r>
      <w:proofErr w:type="spellStart"/>
      <w:r w:rsidRPr="009852AA">
        <w:rPr>
          <w:rFonts w:ascii="Times New Roman" w:hAnsi="Times New Roman"/>
          <w:sz w:val="28"/>
          <w:szCs w:val="28"/>
        </w:rPr>
        <w:t>Педагагічні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працівнки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Чамлай</w:t>
      </w:r>
      <w:proofErr w:type="spellEnd"/>
      <w:r w:rsidRPr="009852AA">
        <w:rPr>
          <w:rFonts w:ascii="Times New Roman" w:hAnsi="Times New Roman"/>
          <w:sz w:val="28"/>
          <w:szCs w:val="28"/>
        </w:rPr>
        <w:t xml:space="preserve"> Н.В., Драганова Н.В.,  </w:t>
      </w:r>
      <w:proofErr w:type="spellStart"/>
      <w:r w:rsidRPr="009852AA">
        <w:rPr>
          <w:rFonts w:ascii="Times New Roman" w:hAnsi="Times New Roman"/>
          <w:sz w:val="28"/>
          <w:szCs w:val="28"/>
        </w:rPr>
        <w:t>Гримач</w:t>
      </w:r>
      <w:proofErr w:type="spellEnd"/>
      <w:r w:rsidRPr="009852AA">
        <w:rPr>
          <w:rFonts w:ascii="Times New Roman" w:hAnsi="Times New Roman"/>
          <w:sz w:val="28"/>
          <w:szCs w:val="28"/>
        </w:rPr>
        <w:t xml:space="preserve"> І.М. , </w:t>
      </w:r>
      <w:proofErr w:type="spellStart"/>
      <w:r w:rsidRPr="009852AA">
        <w:rPr>
          <w:rFonts w:ascii="Times New Roman" w:hAnsi="Times New Roman"/>
          <w:sz w:val="28"/>
          <w:szCs w:val="28"/>
        </w:rPr>
        <w:t>Циганенко</w:t>
      </w:r>
      <w:proofErr w:type="spellEnd"/>
      <w:r w:rsidRPr="009852AA">
        <w:rPr>
          <w:rFonts w:ascii="Times New Roman" w:hAnsi="Times New Roman"/>
          <w:sz w:val="28"/>
          <w:szCs w:val="28"/>
        </w:rPr>
        <w:t xml:space="preserve"> І.О. були </w:t>
      </w:r>
      <w:proofErr w:type="spellStart"/>
      <w:r w:rsidRPr="009852AA">
        <w:rPr>
          <w:rFonts w:ascii="Times New Roman" w:hAnsi="Times New Roman"/>
          <w:sz w:val="28"/>
          <w:szCs w:val="28"/>
        </w:rPr>
        <w:t>керівниками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професійних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об’єднань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вчителів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міста</w:t>
      </w:r>
      <w:proofErr w:type="spellEnd"/>
      <w:r w:rsidRPr="009852AA">
        <w:rPr>
          <w:rFonts w:ascii="Times New Roman" w:hAnsi="Times New Roman"/>
          <w:sz w:val="28"/>
          <w:szCs w:val="28"/>
        </w:rPr>
        <w:t xml:space="preserve">. За </w:t>
      </w:r>
      <w:proofErr w:type="spellStart"/>
      <w:r w:rsidRPr="009852AA">
        <w:rPr>
          <w:rFonts w:ascii="Times New Roman" w:hAnsi="Times New Roman"/>
          <w:sz w:val="28"/>
          <w:szCs w:val="28"/>
        </w:rPr>
        <w:t>ефективну</w:t>
      </w:r>
      <w:proofErr w:type="spellEnd"/>
      <w:r w:rsidRPr="009852AA">
        <w:rPr>
          <w:rFonts w:ascii="Times New Roman" w:hAnsi="Times New Roman"/>
          <w:sz w:val="28"/>
          <w:szCs w:val="28"/>
        </w:rPr>
        <w:t xml:space="preserve"> роботу з  </w:t>
      </w:r>
      <w:proofErr w:type="spellStart"/>
      <w:r w:rsidRPr="009852AA">
        <w:rPr>
          <w:rFonts w:ascii="Times New Roman" w:hAnsi="Times New Roman"/>
          <w:sz w:val="28"/>
          <w:szCs w:val="28"/>
        </w:rPr>
        <w:t>підвищення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професійного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рівня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педагогів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міста</w:t>
      </w:r>
      <w:proofErr w:type="spellEnd"/>
      <w:r w:rsidRPr="009852AA">
        <w:rPr>
          <w:rFonts w:ascii="Times New Roman" w:hAnsi="Times New Roman"/>
          <w:sz w:val="28"/>
          <w:szCs w:val="28"/>
        </w:rPr>
        <w:t xml:space="preserve">  вони </w:t>
      </w:r>
      <w:proofErr w:type="spellStart"/>
      <w:r w:rsidRPr="009852AA">
        <w:rPr>
          <w:rFonts w:ascii="Times New Roman" w:hAnsi="Times New Roman"/>
          <w:sz w:val="28"/>
          <w:szCs w:val="28"/>
        </w:rPr>
        <w:t>отримали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Подяки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від</w:t>
      </w:r>
      <w:proofErr w:type="spellEnd"/>
      <w:r w:rsidRPr="009852AA">
        <w:rPr>
          <w:rFonts w:ascii="Times New Roman" w:hAnsi="Times New Roman"/>
          <w:sz w:val="28"/>
          <w:szCs w:val="28"/>
        </w:rPr>
        <w:t xml:space="preserve"> директора закладу. </w:t>
      </w:r>
      <w:proofErr w:type="spellStart"/>
      <w:r w:rsidRPr="009852AA">
        <w:rPr>
          <w:rFonts w:ascii="Times New Roman" w:hAnsi="Times New Roman"/>
          <w:sz w:val="28"/>
          <w:szCs w:val="28"/>
        </w:rPr>
        <w:t>Гримач</w:t>
      </w:r>
      <w:proofErr w:type="spellEnd"/>
      <w:r w:rsidRPr="009852AA">
        <w:rPr>
          <w:rFonts w:ascii="Times New Roman" w:hAnsi="Times New Roman"/>
          <w:sz w:val="28"/>
          <w:szCs w:val="28"/>
        </w:rPr>
        <w:t xml:space="preserve"> І.М. проводила </w:t>
      </w:r>
      <w:proofErr w:type="spellStart"/>
      <w:r w:rsidRPr="009852AA">
        <w:rPr>
          <w:rFonts w:ascii="Times New Roman" w:hAnsi="Times New Roman"/>
          <w:sz w:val="28"/>
          <w:szCs w:val="28"/>
        </w:rPr>
        <w:t>навчання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педагогів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області</w:t>
      </w:r>
      <w:proofErr w:type="spellEnd"/>
      <w:r w:rsidRPr="009852AA">
        <w:rPr>
          <w:rFonts w:ascii="Times New Roman" w:hAnsi="Times New Roman"/>
          <w:sz w:val="28"/>
          <w:szCs w:val="28"/>
        </w:rPr>
        <w:t xml:space="preserve"> як тренер з </w:t>
      </w:r>
      <w:proofErr w:type="spellStart"/>
      <w:r w:rsidRPr="009852AA">
        <w:rPr>
          <w:rFonts w:ascii="Times New Roman" w:hAnsi="Times New Roman"/>
          <w:sz w:val="28"/>
          <w:szCs w:val="28"/>
        </w:rPr>
        <w:t>впровадження</w:t>
      </w:r>
      <w:proofErr w:type="spellEnd"/>
      <w:r w:rsidRPr="009852AA">
        <w:rPr>
          <w:rFonts w:ascii="Times New Roman" w:hAnsi="Times New Roman"/>
          <w:sz w:val="28"/>
          <w:szCs w:val="28"/>
        </w:rPr>
        <w:t xml:space="preserve"> НУШ (ІІІ </w:t>
      </w:r>
      <w:proofErr w:type="spellStart"/>
      <w:r w:rsidRPr="009852AA">
        <w:rPr>
          <w:rFonts w:ascii="Times New Roman" w:hAnsi="Times New Roman"/>
          <w:sz w:val="28"/>
          <w:szCs w:val="28"/>
        </w:rPr>
        <w:t>сесія</w:t>
      </w:r>
      <w:proofErr w:type="spellEnd"/>
      <w:r w:rsidRPr="009852AA">
        <w:rPr>
          <w:rFonts w:ascii="Times New Roman" w:hAnsi="Times New Roman"/>
          <w:sz w:val="28"/>
          <w:szCs w:val="28"/>
        </w:rPr>
        <w:t>, ЗБД),</w:t>
      </w:r>
      <w:proofErr w:type="spellStart"/>
      <w:r w:rsidRPr="009852AA">
        <w:rPr>
          <w:rFonts w:ascii="Times New Roman" w:hAnsi="Times New Roman"/>
          <w:sz w:val="28"/>
          <w:szCs w:val="28"/>
        </w:rPr>
        <w:t>була</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керівником</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міської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Школи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цифрової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грамотності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Ірина</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Михайлівна</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ефективно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співпрацює</w:t>
      </w:r>
      <w:proofErr w:type="spellEnd"/>
      <w:r w:rsidRPr="009852AA">
        <w:rPr>
          <w:rFonts w:ascii="Times New Roman" w:hAnsi="Times New Roman"/>
          <w:sz w:val="28"/>
          <w:szCs w:val="28"/>
        </w:rPr>
        <w:t xml:space="preserve"> у </w:t>
      </w:r>
      <w:proofErr w:type="spellStart"/>
      <w:r w:rsidRPr="009852AA">
        <w:rPr>
          <w:rFonts w:ascii="Times New Roman" w:hAnsi="Times New Roman"/>
          <w:sz w:val="28"/>
          <w:szCs w:val="28"/>
        </w:rPr>
        <w:t>складі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обласної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творчої</w:t>
      </w:r>
      <w:proofErr w:type="spellEnd"/>
      <w:r w:rsidRPr="009852AA">
        <w:rPr>
          <w:rFonts w:ascii="Times New Roman" w:hAnsi="Times New Roman"/>
          <w:sz w:val="28"/>
          <w:szCs w:val="28"/>
        </w:rPr>
        <w:t xml:space="preserve"> групи </w:t>
      </w:r>
      <w:proofErr w:type="spellStart"/>
      <w:r w:rsidRPr="009852AA">
        <w:rPr>
          <w:rFonts w:ascii="Times New Roman" w:hAnsi="Times New Roman"/>
          <w:sz w:val="28"/>
          <w:szCs w:val="28"/>
        </w:rPr>
        <w:t>учителів</w:t>
      </w:r>
      <w:proofErr w:type="spellEnd"/>
      <w:r w:rsidRPr="009852AA">
        <w:rPr>
          <w:rFonts w:ascii="Times New Roman" w:hAnsi="Times New Roman"/>
          <w:sz w:val="28"/>
          <w:szCs w:val="28"/>
        </w:rPr>
        <w:t xml:space="preserve"> основ </w:t>
      </w:r>
      <w:proofErr w:type="spellStart"/>
      <w:r w:rsidRPr="009852AA">
        <w:rPr>
          <w:rFonts w:ascii="Times New Roman" w:hAnsi="Times New Roman"/>
          <w:sz w:val="28"/>
          <w:szCs w:val="28"/>
        </w:rPr>
        <w:t>здоров’я</w:t>
      </w:r>
      <w:proofErr w:type="spellEnd"/>
      <w:r w:rsidRPr="009852AA">
        <w:rPr>
          <w:rFonts w:ascii="Times New Roman" w:hAnsi="Times New Roman"/>
          <w:sz w:val="28"/>
          <w:szCs w:val="28"/>
        </w:rPr>
        <w:t xml:space="preserve">,  проводить </w:t>
      </w:r>
      <w:proofErr w:type="spellStart"/>
      <w:r w:rsidRPr="009852AA">
        <w:rPr>
          <w:rFonts w:ascii="Times New Roman" w:hAnsi="Times New Roman"/>
          <w:sz w:val="28"/>
          <w:szCs w:val="28"/>
        </w:rPr>
        <w:t>заняття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обласного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сертифікованого</w:t>
      </w:r>
      <w:proofErr w:type="spellEnd"/>
      <w:r w:rsidRPr="009852AA">
        <w:rPr>
          <w:rFonts w:ascii="Times New Roman" w:hAnsi="Times New Roman"/>
          <w:sz w:val="28"/>
          <w:szCs w:val="28"/>
        </w:rPr>
        <w:t xml:space="preserve"> заходу «Онлайн-</w:t>
      </w:r>
      <w:proofErr w:type="spellStart"/>
      <w:r w:rsidRPr="009852AA">
        <w:rPr>
          <w:rFonts w:ascii="Times New Roman" w:hAnsi="Times New Roman"/>
          <w:sz w:val="28"/>
          <w:szCs w:val="28"/>
        </w:rPr>
        <w:t>інструменти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освітнього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процесу</w:t>
      </w:r>
      <w:proofErr w:type="spellEnd"/>
      <w:r w:rsidRPr="009852AA">
        <w:rPr>
          <w:rFonts w:ascii="Times New Roman" w:hAnsi="Times New Roman"/>
          <w:sz w:val="28"/>
          <w:szCs w:val="28"/>
        </w:rPr>
        <w:t xml:space="preserve">». </w:t>
      </w:r>
      <w:r w:rsidRPr="009852AA">
        <w:rPr>
          <w:rFonts w:ascii="Times New Roman" w:eastAsia="Calibri" w:hAnsi="Times New Roman"/>
          <w:sz w:val="28"/>
          <w:szCs w:val="28"/>
        </w:rPr>
        <w:t xml:space="preserve"> Герасимчук Н.Ю. брала  участь у </w:t>
      </w:r>
      <w:proofErr w:type="spellStart"/>
      <w:r w:rsidRPr="009852AA">
        <w:rPr>
          <w:rFonts w:ascii="Times New Roman" w:eastAsia="Calibri" w:hAnsi="Times New Roman"/>
          <w:sz w:val="28"/>
          <w:szCs w:val="28"/>
        </w:rPr>
        <w:t>літературному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об’єднанні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Мовосвіт</w:t>
      </w:r>
      <w:proofErr w:type="spellEnd"/>
      <w:r w:rsidRPr="009852AA">
        <w:rPr>
          <w:rFonts w:ascii="Times New Roman" w:eastAsia="Calibri" w:hAnsi="Times New Roman"/>
          <w:sz w:val="28"/>
          <w:szCs w:val="28"/>
        </w:rPr>
        <w:t xml:space="preserve">» на </w:t>
      </w:r>
      <w:proofErr w:type="spellStart"/>
      <w:r w:rsidRPr="009852AA">
        <w:rPr>
          <w:rFonts w:ascii="Times New Roman" w:eastAsia="Calibri" w:hAnsi="Times New Roman"/>
          <w:sz w:val="28"/>
          <w:szCs w:val="28"/>
        </w:rPr>
        <w:t>базі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ліцею</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Лідер</w:t>
      </w:r>
      <w:proofErr w:type="spellEnd"/>
      <w:r w:rsidRPr="009852AA">
        <w:rPr>
          <w:rFonts w:ascii="Times New Roman" w:eastAsia="Calibri" w:hAnsi="Times New Roman"/>
          <w:sz w:val="28"/>
          <w:szCs w:val="28"/>
        </w:rPr>
        <w:t xml:space="preserve">», членом </w:t>
      </w:r>
      <w:proofErr w:type="spellStart"/>
      <w:r w:rsidRPr="009852AA">
        <w:rPr>
          <w:rFonts w:ascii="Times New Roman" w:eastAsia="Calibri" w:hAnsi="Times New Roman"/>
          <w:sz w:val="28"/>
          <w:szCs w:val="28"/>
        </w:rPr>
        <w:t>міської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творчої</w:t>
      </w:r>
      <w:proofErr w:type="spellEnd"/>
      <w:r w:rsidRPr="009852AA">
        <w:rPr>
          <w:rFonts w:ascii="Times New Roman" w:eastAsia="Calibri" w:hAnsi="Times New Roman"/>
          <w:sz w:val="28"/>
          <w:szCs w:val="28"/>
        </w:rPr>
        <w:t xml:space="preserve"> групи «</w:t>
      </w:r>
      <w:proofErr w:type="spellStart"/>
      <w:r w:rsidRPr="009852AA">
        <w:rPr>
          <w:rFonts w:ascii="Times New Roman" w:eastAsia="Calibri" w:hAnsi="Times New Roman"/>
          <w:sz w:val="28"/>
          <w:szCs w:val="28"/>
        </w:rPr>
        <w:t>Поетичний</w:t>
      </w:r>
      <w:proofErr w:type="spellEnd"/>
      <w:r w:rsidRPr="009852AA">
        <w:rPr>
          <w:rFonts w:ascii="Times New Roman" w:eastAsia="Calibri" w:hAnsi="Times New Roman"/>
          <w:sz w:val="28"/>
          <w:szCs w:val="28"/>
        </w:rPr>
        <w:t xml:space="preserve"> практикум», яка </w:t>
      </w:r>
      <w:proofErr w:type="spellStart"/>
      <w:r w:rsidRPr="009852AA">
        <w:rPr>
          <w:rFonts w:ascii="Times New Roman" w:eastAsia="Calibri" w:hAnsi="Times New Roman"/>
          <w:sz w:val="28"/>
          <w:szCs w:val="28"/>
        </w:rPr>
        <w:t>працювала</w:t>
      </w:r>
      <w:proofErr w:type="spellEnd"/>
      <w:r w:rsidRPr="009852AA">
        <w:rPr>
          <w:rFonts w:ascii="Times New Roman" w:eastAsia="Calibri" w:hAnsi="Times New Roman"/>
          <w:sz w:val="28"/>
          <w:szCs w:val="28"/>
        </w:rPr>
        <w:t xml:space="preserve"> над </w:t>
      </w:r>
      <w:proofErr w:type="spellStart"/>
      <w:r w:rsidRPr="009852AA">
        <w:rPr>
          <w:rFonts w:ascii="Times New Roman" w:eastAsia="Calibri" w:hAnsi="Times New Roman"/>
          <w:sz w:val="28"/>
          <w:szCs w:val="28"/>
        </w:rPr>
        <w:t>створенням</w:t>
      </w:r>
      <w:proofErr w:type="spellEnd"/>
      <w:r w:rsidRPr="009852AA">
        <w:rPr>
          <w:rFonts w:ascii="Times New Roman" w:eastAsia="Calibri" w:hAnsi="Times New Roman"/>
          <w:sz w:val="28"/>
          <w:szCs w:val="28"/>
        </w:rPr>
        <w:t xml:space="preserve"> дидактичного </w:t>
      </w:r>
      <w:proofErr w:type="spellStart"/>
      <w:r w:rsidRPr="009852AA">
        <w:rPr>
          <w:rFonts w:ascii="Times New Roman" w:eastAsia="Calibri" w:hAnsi="Times New Roman"/>
          <w:sz w:val="28"/>
          <w:szCs w:val="28"/>
        </w:rPr>
        <w:t>посібника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Аналіз</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поетичних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творів</w:t>
      </w:r>
      <w:proofErr w:type="spellEnd"/>
      <w:r w:rsidRPr="009852AA">
        <w:rPr>
          <w:rFonts w:ascii="Times New Roman" w:eastAsia="Calibri" w:hAnsi="Times New Roman"/>
          <w:sz w:val="28"/>
          <w:szCs w:val="28"/>
        </w:rPr>
        <w:t xml:space="preserve"> для </w:t>
      </w:r>
      <w:proofErr w:type="spellStart"/>
      <w:r w:rsidRPr="009852AA">
        <w:rPr>
          <w:rFonts w:ascii="Times New Roman" w:eastAsia="Calibri" w:hAnsi="Times New Roman"/>
          <w:sz w:val="28"/>
          <w:szCs w:val="28"/>
        </w:rPr>
        <w:t>учнів</w:t>
      </w:r>
      <w:proofErr w:type="spellEnd"/>
      <w:r w:rsidRPr="009852AA">
        <w:rPr>
          <w:rFonts w:ascii="Times New Roman" w:eastAsia="Calibri" w:hAnsi="Times New Roman"/>
          <w:sz w:val="28"/>
          <w:szCs w:val="28"/>
        </w:rPr>
        <w:t xml:space="preserve"> 8 </w:t>
      </w:r>
      <w:proofErr w:type="spellStart"/>
      <w:r w:rsidRPr="009852AA">
        <w:rPr>
          <w:rFonts w:ascii="Times New Roman" w:eastAsia="Calibri" w:hAnsi="Times New Roman"/>
          <w:sz w:val="28"/>
          <w:szCs w:val="28"/>
        </w:rPr>
        <w:t>класу</w:t>
      </w:r>
      <w:proofErr w:type="spellEnd"/>
      <w:r w:rsidRPr="009852AA">
        <w:rPr>
          <w:rFonts w:ascii="Times New Roman" w:eastAsia="Calibri" w:hAnsi="Times New Roman"/>
          <w:sz w:val="28"/>
          <w:szCs w:val="28"/>
        </w:rPr>
        <w:t xml:space="preserve"> НУШ».  </w:t>
      </w:r>
      <w:proofErr w:type="spellStart"/>
      <w:r w:rsidRPr="009852AA">
        <w:rPr>
          <w:rFonts w:ascii="Times New Roman" w:eastAsia="Calibri" w:hAnsi="Times New Roman"/>
          <w:sz w:val="28"/>
          <w:szCs w:val="28"/>
        </w:rPr>
        <w:t>Наталія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Юріївна</w:t>
      </w:r>
      <w:proofErr w:type="spellEnd"/>
      <w:r w:rsidRPr="009852AA">
        <w:rPr>
          <w:rFonts w:ascii="Times New Roman" w:eastAsia="Calibri" w:hAnsi="Times New Roman"/>
          <w:sz w:val="28"/>
          <w:szCs w:val="28"/>
        </w:rPr>
        <w:t xml:space="preserve"> вела </w:t>
      </w:r>
      <w:proofErr w:type="spellStart"/>
      <w:r w:rsidRPr="009852AA">
        <w:rPr>
          <w:rFonts w:ascii="Times New Roman" w:eastAsia="Calibri" w:hAnsi="Times New Roman"/>
          <w:sz w:val="28"/>
          <w:szCs w:val="28"/>
        </w:rPr>
        <w:t>засідання</w:t>
      </w:r>
      <w:proofErr w:type="spellEnd"/>
      <w:r w:rsidRPr="009852AA">
        <w:rPr>
          <w:rFonts w:ascii="Times New Roman" w:eastAsia="Calibri" w:hAnsi="Times New Roman"/>
          <w:sz w:val="28"/>
          <w:szCs w:val="28"/>
        </w:rPr>
        <w:t xml:space="preserve"> клубу «</w:t>
      </w:r>
      <w:proofErr w:type="spellStart"/>
      <w:r w:rsidRPr="009852AA">
        <w:rPr>
          <w:rFonts w:ascii="Times New Roman" w:eastAsia="Calibri" w:hAnsi="Times New Roman"/>
          <w:sz w:val="28"/>
          <w:szCs w:val="28"/>
        </w:rPr>
        <w:t>Українською</w:t>
      </w:r>
      <w:proofErr w:type="spellEnd"/>
      <w:r w:rsidRPr="009852AA">
        <w:rPr>
          <w:rFonts w:ascii="Times New Roman" w:eastAsia="Calibri" w:hAnsi="Times New Roman"/>
          <w:sz w:val="28"/>
          <w:szCs w:val="28"/>
        </w:rPr>
        <w:t xml:space="preserve"> правильно так!» з метою  </w:t>
      </w:r>
      <w:proofErr w:type="spellStart"/>
      <w:r w:rsidRPr="009852AA">
        <w:rPr>
          <w:rFonts w:ascii="Times New Roman" w:eastAsia="Calibri" w:hAnsi="Times New Roman"/>
          <w:sz w:val="28"/>
          <w:szCs w:val="28"/>
        </w:rPr>
        <w:t>підвищення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мовознавчої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компетентності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вчителів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гімназії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Вчитель</w:t>
      </w:r>
      <w:proofErr w:type="spellEnd"/>
      <w:r w:rsidR="003A69F9">
        <w:rPr>
          <w:rFonts w:ascii="Times New Roman" w:eastAsia="Calibri" w:hAnsi="Times New Roman"/>
          <w:sz w:val="28"/>
          <w:szCs w:val="28"/>
          <w:lang w:val="uk-UA"/>
        </w:rPr>
        <w:t xml:space="preserve"> </w:t>
      </w:r>
      <w:proofErr w:type="spellStart"/>
      <w:r w:rsidRPr="009852AA">
        <w:rPr>
          <w:rFonts w:ascii="Times New Roman" w:eastAsia="Calibri" w:hAnsi="Times New Roman"/>
          <w:sz w:val="28"/>
          <w:szCs w:val="28"/>
        </w:rPr>
        <w:t>Мартиненко</w:t>
      </w:r>
      <w:proofErr w:type="spellEnd"/>
      <w:r w:rsidRPr="009852AA">
        <w:rPr>
          <w:rFonts w:ascii="Times New Roman" w:eastAsia="Calibri" w:hAnsi="Times New Roman"/>
          <w:sz w:val="28"/>
          <w:szCs w:val="28"/>
        </w:rPr>
        <w:t xml:space="preserve"> С.В. на </w:t>
      </w:r>
      <w:proofErr w:type="spellStart"/>
      <w:r w:rsidRPr="009852AA">
        <w:rPr>
          <w:rFonts w:ascii="Times New Roman" w:eastAsia="Calibri" w:hAnsi="Times New Roman"/>
          <w:sz w:val="28"/>
          <w:szCs w:val="28"/>
        </w:rPr>
        <w:t>високому</w:t>
      </w:r>
      <w:proofErr w:type="spellEnd"/>
      <w:r w:rsidRPr="009852AA">
        <w:rPr>
          <w:rFonts w:ascii="Times New Roman" w:eastAsia="Calibri" w:hAnsi="Times New Roman"/>
          <w:sz w:val="28"/>
          <w:szCs w:val="28"/>
        </w:rPr>
        <w:t xml:space="preserve">  методичному </w:t>
      </w:r>
      <w:proofErr w:type="spellStart"/>
      <w:r w:rsidRPr="009852AA">
        <w:rPr>
          <w:rFonts w:ascii="Times New Roman" w:eastAsia="Calibri" w:hAnsi="Times New Roman"/>
          <w:sz w:val="28"/>
          <w:szCs w:val="28"/>
        </w:rPr>
        <w:t>рівні</w:t>
      </w:r>
      <w:proofErr w:type="spellEnd"/>
      <w:r w:rsidRPr="009852AA">
        <w:rPr>
          <w:rFonts w:ascii="Times New Roman" w:eastAsia="Calibri" w:hAnsi="Times New Roman"/>
          <w:sz w:val="28"/>
          <w:szCs w:val="28"/>
        </w:rPr>
        <w:t xml:space="preserve"> провела </w:t>
      </w:r>
      <w:proofErr w:type="spellStart"/>
      <w:r w:rsidRPr="009852AA">
        <w:rPr>
          <w:rFonts w:ascii="Times New Roman" w:eastAsia="Calibri" w:hAnsi="Times New Roman"/>
          <w:sz w:val="28"/>
          <w:szCs w:val="28"/>
        </w:rPr>
        <w:t>навчальне</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заняття</w:t>
      </w:r>
      <w:proofErr w:type="spellEnd"/>
      <w:r w:rsidRPr="009852AA">
        <w:rPr>
          <w:rFonts w:ascii="Times New Roman" w:eastAsia="Calibri" w:hAnsi="Times New Roman"/>
          <w:sz w:val="28"/>
          <w:szCs w:val="28"/>
        </w:rPr>
        <w:t xml:space="preserve"> для </w:t>
      </w:r>
      <w:proofErr w:type="spellStart"/>
      <w:r w:rsidRPr="009852AA">
        <w:rPr>
          <w:rFonts w:ascii="Times New Roman" w:eastAsia="Calibri" w:hAnsi="Times New Roman"/>
          <w:sz w:val="28"/>
          <w:szCs w:val="28"/>
        </w:rPr>
        <w:t>педагогів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області</w:t>
      </w:r>
      <w:proofErr w:type="spellEnd"/>
      <w:r w:rsidRPr="009852AA">
        <w:rPr>
          <w:rFonts w:ascii="Times New Roman" w:eastAsia="Calibri" w:hAnsi="Times New Roman"/>
          <w:sz w:val="28"/>
          <w:szCs w:val="28"/>
        </w:rPr>
        <w:t xml:space="preserve"> з метою </w:t>
      </w:r>
      <w:proofErr w:type="spellStart"/>
      <w:r w:rsidRPr="009852AA">
        <w:rPr>
          <w:rFonts w:ascii="Times New Roman" w:eastAsia="Calibri" w:hAnsi="Times New Roman"/>
          <w:sz w:val="28"/>
          <w:szCs w:val="28"/>
        </w:rPr>
        <w:t>поширення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досвіду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роботи</w:t>
      </w:r>
      <w:proofErr w:type="spellEnd"/>
      <w:r w:rsidRPr="009852AA">
        <w:rPr>
          <w:rFonts w:ascii="Times New Roman" w:eastAsia="Calibri" w:hAnsi="Times New Roman"/>
          <w:sz w:val="28"/>
          <w:szCs w:val="28"/>
        </w:rPr>
        <w:t xml:space="preserve"> у </w:t>
      </w:r>
      <w:proofErr w:type="spellStart"/>
      <w:r w:rsidRPr="009852AA">
        <w:rPr>
          <w:rFonts w:ascii="Times New Roman" w:eastAsia="Calibri" w:hAnsi="Times New Roman"/>
          <w:sz w:val="28"/>
          <w:szCs w:val="28"/>
        </w:rPr>
        <w:t>класі</w:t>
      </w:r>
      <w:proofErr w:type="spellEnd"/>
      <w:r w:rsidRPr="009852AA">
        <w:rPr>
          <w:rFonts w:ascii="Times New Roman" w:eastAsia="Calibri" w:hAnsi="Times New Roman"/>
          <w:sz w:val="28"/>
          <w:szCs w:val="28"/>
        </w:rPr>
        <w:t xml:space="preserve">, де </w:t>
      </w:r>
      <w:proofErr w:type="spellStart"/>
      <w:r w:rsidRPr="009852AA">
        <w:rPr>
          <w:rFonts w:ascii="Times New Roman" w:eastAsia="Calibri" w:hAnsi="Times New Roman"/>
          <w:sz w:val="28"/>
          <w:szCs w:val="28"/>
        </w:rPr>
        <w:t>впроваджується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науково-педагогічний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поєкт</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Інтелект</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України</w:t>
      </w:r>
      <w:proofErr w:type="spellEnd"/>
      <w:r w:rsidRPr="009852AA">
        <w:rPr>
          <w:rFonts w:ascii="Times New Roman" w:eastAsia="Calibri" w:hAnsi="Times New Roman"/>
          <w:sz w:val="28"/>
          <w:szCs w:val="28"/>
        </w:rPr>
        <w:t xml:space="preserve">» (7а </w:t>
      </w:r>
      <w:proofErr w:type="spellStart"/>
      <w:r w:rsidRPr="009852AA">
        <w:rPr>
          <w:rFonts w:ascii="Times New Roman" w:eastAsia="Calibri" w:hAnsi="Times New Roman"/>
          <w:sz w:val="28"/>
          <w:szCs w:val="28"/>
        </w:rPr>
        <w:t>клас</w:t>
      </w:r>
      <w:proofErr w:type="spellEnd"/>
      <w:r w:rsidRPr="009852AA">
        <w:rPr>
          <w:rFonts w:ascii="Times New Roman" w:eastAsia="Calibri" w:hAnsi="Times New Roman"/>
          <w:sz w:val="28"/>
          <w:szCs w:val="28"/>
        </w:rPr>
        <w:t xml:space="preserve">). </w:t>
      </w:r>
    </w:p>
    <w:p w14:paraId="48610F3E" w14:textId="7F145710" w:rsidR="009852AA" w:rsidRPr="009852AA" w:rsidRDefault="009852AA" w:rsidP="009852AA">
      <w:pPr>
        <w:pStyle w:val="Normal1"/>
        <w:spacing w:before="0" w:beforeAutospacing="0" w:after="0" w:afterAutospacing="0" w:line="360" w:lineRule="auto"/>
        <w:jc w:val="both"/>
        <w:rPr>
          <w:rFonts w:ascii="Times New Roman" w:hAnsi="Times New Roman"/>
          <w:color w:val="000000"/>
          <w:sz w:val="28"/>
          <w:szCs w:val="28"/>
        </w:rPr>
      </w:pP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Відповідно</w:t>
      </w:r>
      <w:proofErr w:type="spellEnd"/>
      <w:r w:rsidRPr="009852AA">
        <w:rPr>
          <w:rFonts w:ascii="Times New Roman" w:eastAsia="Calibri" w:hAnsi="Times New Roman"/>
          <w:sz w:val="28"/>
          <w:szCs w:val="28"/>
        </w:rPr>
        <w:t xml:space="preserve"> до </w:t>
      </w:r>
      <w:proofErr w:type="spellStart"/>
      <w:r w:rsidRPr="009852AA">
        <w:rPr>
          <w:rFonts w:ascii="Times New Roman" w:eastAsia="Calibri" w:hAnsi="Times New Roman"/>
          <w:sz w:val="28"/>
          <w:szCs w:val="28"/>
        </w:rPr>
        <w:t>запитів</w:t>
      </w:r>
      <w:proofErr w:type="spellEnd"/>
      <w:r w:rsidRPr="009852AA">
        <w:rPr>
          <w:rFonts w:ascii="Times New Roman" w:eastAsia="Calibri" w:hAnsi="Times New Roman"/>
          <w:sz w:val="28"/>
          <w:szCs w:val="28"/>
        </w:rPr>
        <w:t xml:space="preserve"> та потреб </w:t>
      </w:r>
      <w:proofErr w:type="spellStart"/>
      <w:r w:rsidRPr="009852AA">
        <w:rPr>
          <w:rFonts w:ascii="Times New Roman" w:eastAsia="Calibri" w:hAnsi="Times New Roman"/>
          <w:sz w:val="28"/>
          <w:szCs w:val="28"/>
        </w:rPr>
        <w:t>учителів</w:t>
      </w:r>
      <w:proofErr w:type="spellEnd"/>
      <w:r w:rsidRPr="009852AA">
        <w:rPr>
          <w:rFonts w:ascii="Times New Roman" w:eastAsia="Calibri" w:hAnsi="Times New Roman"/>
          <w:sz w:val="28"/>
          <w:szCs w:val="28"/>
        </w:rPr>
        <w:t xml:space="preserve"> (на </w:t>
      </w:r>
      <w:proofErr w:type="spellStart"/>
      <w:r w:rsidRPr="009852AA">
        <w:rPr>
          <w:rFonts w:ascii="Times New Roman" w:eastAsia="Calibri" w:hAnsi="Times New Roman"/>
          <w:sz w:val="28"/>
          <w:szCs w:val="28"/>
        </w:rPr>
        <w:t>основі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проведеного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анкетування</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індивідуальних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співбесід</w:t>
      </w:r>
      <w:proofErr w:type="spellEnd"/>
      <w:r w:rsidRPr="009852AA">
        <w:rPr>
          <w:rFonts w:ascii="Times New Roman" w:eastAsia="Calibri" w:hAnsi="Times New Roman"/>
          <w:sz w:val="28"/>
          <w:szCs w:val="28"/>
        </w:rPr>
        <w:t xml:space="preserve">) у </w:t>
      </w:r>
      <w:proofErr w:type="spellStart"/>
      <w:r w:rsidRPr="009852AA">
        <w:rPr>
          <w:rFonts w:ascii="Times New Roman" w:eastAsia="Calibri" w:hAnsi="Times New Roman"/>
          <w:sz w:val="28"/>
          <w:szCs w:val="28"/>
        </w:rPr>
        <w:t>закладі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було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організовано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діяльність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консультаційних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груп</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lastRenderedPageBreak/>
        <w:t>керівниками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яких</w:t>
      </w:r>
      <w:proofErr w:type="spellEnd"/>
      <w:r w:rsidRPr="009852AA">
        <w:rPr>
          <w:rFonts w:ascii="Times New Roman" w:eastAsia="Calibri" w:hAnsi="Times New Roman"/>
          <w:sz w:val="28"/>
          <w:szCs w:val="28"/>
        </w:rPr>
        <w:t xml:space="preserve"> стали </w:t>
      </w:r>
      <w:proofErr w:type="spellStart"/>
      <w:r w:rsidRPr="009852AA">
        <w:rPr>
          <w:rFonts w:ascii="Times New Roman" w:eastAsia="Calibri" w:hAnsi="Times New Roman"/>
          <w:sz w:val="28"/>
          <w:szCs w:val="28"/>
        </w:rPr>
        <w:t>учителі-методисти</w:t>
      </w:r>
      <w:proofErr w:type="spellEnd"/>
      <w:r w:rsidRPr="009852AA">
        <w:rPr>
          <w:rFonts w:ascii="Times New Roman" w:eastAsia="Calibri" w:hAnsi="Times New Roman"/>
          <w:sz w:val="28"/>
          <w:szCs w:val="28"/>
        </w:rPr>
        <w:t xml:space="preserve">  Тараненко Г.В.,</w:t>
      </w:r>
      <w:proofErr w:type="spellStart"/>
      <w:r w:rsidRPr="009852AA">
        <w:rPr>
          <w:rFonts w:ascii="Times New Roman" w:eastAsia="Calibri" w:hAnsi="Times New Roman"/>
          <w:sz w:val="28"/>
          <w:szCs w:val="28"/>
        </w:rPr>
        <w:t>Чамлай</w:t>
      </w:r>
      <w:proofErr w:type="spellEnd"/>
      <w:r w:rsidRPr="009852AA">
        <w:rPr>
          <w:rFonts w:ascii="Times New Roman" w:eastAsia="Calibri" w:hAnsi="Times New Roman"/>
          <w:sz w:val="28"/>
          <w:szCs w:val="28"/>
        </w:rPr>
        <w:t xml:space="preserve"> Н.В., </w:t>
      </w:r>
      <w:proofErr w:type="spellStart"/>
      <w:r w:rsidRPr="009852AA">
        <w:rPr>
          <w:rFonts w:ascii="Times New Roman" w:eastAsia="Calibri" w:hAnsi="Times New Roman"/>
          <w:sz w:val="28"/>
          <w:szCs w:val="28"/>
        </w:rPr>
        <w:t>Гримач</w:t>
      </w:r>
      <w:proofErr w:type="spellEnd"/>
      <w:r w:rsidRPr="009852AA">
        <w:rPr>
          <w:rFonts w:ascii="Times New Roman" w:eastAsia="Calibri" w:hAnsi="Times New Roman"/>
          <w:sz w:val="28"/>
          <w:szCs w:val="28"/>
        </w:rPr>
        <w:t xml:space="preserve"> І.М., Драганова А.О.,  </w:t>
      </w:r>
      <w:proofErr w:type="spellStart"/>
      <w:r w:rsidRPr="009852AA">
        <w:rPr>
          <w:rFonts w:ascii="Times New Roman" w:eastAsia="Calibri" w:hAnsi="Times New Roman"/>
          <w:sz w:val="28"/>
          <w:szCs w:val="28"/>
        </w:rPr>
        <w:t>Кудревич</w:t>
      </w:r>
      <w:proofErr w:type="spellEnd"/>
      <w:r w:rsidRPr="009852AA">
        <w:rPr>
          <w:rFonts w:ascii="Times New Roman" w:eastAsia="Calibri" w:hAnsi="Times New Roman"/>
          <w:sz w:val="28"/>
          <w:szCs w:val="28"/>
        </w:rPr>
        <w:t xml:space="preserve"> О.П. </w:t>
      </w:r>
      <w:proofErr w:type="spellStart"/>
      <w:r w:rsidRPr="009852AA">
        <w:rPr>
          <w:rFonts w:ascii="Times New Roman" w:eastAsia="Calibri" w:hAnsi="Times New Roman"/>
          <w:sz w:val="28"/>
          <w:szCs w:val="28"/>
        </w:rPr>
        <w:t>Цьогоріч</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під</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керівництвом</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учительки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історії</w:t>
      </w:r>
      <w:proofErr w:type="spellEnd"/>
      <w:r w:rsidRPr="009852AA">
        <w:rPr>
          <w:rFonts w:ascii="Times New Roman" w:eastAsia="Calibri" w:hAnsi="Times New Roman"/>
          <w:sz w:val="28"/>
          <w:szCs w:val="28"/>
        </w:rPr>
        <w:t xml:space="preserve"> Бурлаченко С.О </w:t>
      </w:r>
      <w:proofErr w:type="spellStart"/>
      <w:r w:rsidRPr="009852AA">
        <w:rPr>
          <w:rFonts w:ascii="Times New Roman" w:eastAsia="Calibri" w:hAnsi="Times New Roman"/>
          <w:sz w:val="28"/>
          <w:szCs w:val="28"/>
        </w:rPr>
        <w:t>розпочала</w:t>
      </w:r>
      <w:proofErr w:type="spellEnd"/>
      <w:r w:rsidRPr="009852AA">
        <w:rPr>
          <w:rFonts w:ascii="Times New Roman" w:eastAsia="Calibri" w:hAnsi="Times New Roman"/>
          <w:sz w:val="28"/>
          <w:szCs w:val="28"/>
        </w:rPr>
        <w:t xml:space="preserve"> роботу </w:t>
      </w:r>
      <w:proofErr w:type="spellStart"/>
      <w:r w:rsidRPr="009852AA">
        <w:rPr>
          <w:rFonts w:ascii="Times New Roman" w:eastAsia="Calibri" w:hAnsi="Times New Roman"/>
          <w:sz w:val="28"/>
          <w:szCs w:val="28"/>
        </w:rPr>
        <w:t>консультаційна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група</w:t>
      </w:r>
      <w:proofErr w:type="spellEnd"/>
      <w:r w:rsidRPr="009852AA">
        <w:rPr>
          <w:rFonts w:ascii="Times New Roman" w:eastAsia="Calibri" w:hAnsi="Times New Roman"/>
          <w:sz w:val="28"/>
          <w:szCs w:val="28"/>
        </w:rPr>
        <w:t xml:space="preserve"> «Правдива </w:t>
      </w:r>
      <w:proofErr w:type="spellStart"/>
      <w:r w:rsidRPr="009852AA">
        <w:rPr>
          <w:rFonts w:ascii="Times New Roman" w:eastAsia="Calibri" w:hAnsi="Times New Roman"/>
          <w:sz w:val="28"/>
          <w:szCs w:val="28"/>
        </w:rPr>
        <w:t>історія</w:t>
      </w:r>
      <w:proofErr w:type="spellEnd"/>
      <w:r w:rsidRPr="009852AA">
        <w:rPr>
          <w:rFonts w:ascii="Times New Roman" w:eastAsia="Calibri" w:hAnsi="Times New Roman"/>
          <w:sz w:val="28"/>
          <w:szCs w:val="28"/>
        </w:rPr>
        <w:t xml:space="preserve">», робота </w:t>
      </w:r>
      <w:proofErr w:type="spellStart"/>
      <w:r w:rsidRPr="009852AA">
        <w:rPr>
          <w:rFonts w:ascii="Times New Roman" w:eastAsia="Calibri" w:hAnsi="Times New Roman"/>
          <w:sz w:val="28"/>
          <w:szCs w:val="28"/>
        </w:rPr>
        <w:t>якої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спрямована</w:t>
      </w:r>
      <w:proofErr w:type="spellEnd"/>
      <w:r w:rsidRPr="009852AA">
        <w:rPr>
          <w:rFonts w:ascii="Times New Roman" w:eastAsia="Calibri" w:hAnsi="Times New Roman"/>
          <w:sz w:val="28"/>
          <w:szCs w:val="28"/>
        </w:rPr>
        <w:t xml:space="preserve"> на  </w:t>
      </w:r>
      <w:proofErr w:type="spellStart"/>
      <w:r w:rsidRPr="009852AA">
        <w:rPr>
          <w:rFonts w:ascii="Times New Roman" w:eastAsia="Calibri" w:hAnsi="Times New Roman"/>
          <w:sz w:val="28"/>
          <w:szCs w:val="28"/>
        </w:rPr>
        <w:t>розвінчування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історичних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наративів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які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нав’язуються</w:t>
      </w:r>
      <w:proofErr w:type="spellEnd"/>
      <w:r w:rsidRPr="009852AA">
        <w:rPr>
          <w:rFonts w:ascii="Times New Roman" w:eastAsia="Calibri" w:hAnsi="Times New Roman"/>
          <w:sz w:val="28"/>
          <w:szCs w:val="28"/>
        </w:rPr>
        <w:t xml:space="preserve"> ворогом. </w:t>
      </w:r>
      <w:proofErr w:type="gramStart"/>
      <w:r w:rsidRPr="009852AA">
        <w:rPr>
          <w:rFonts w:ascii="Times New Roman" w:eastAsia="Calibri" w:hAnsi="Times New Roman"/>
          <w:sz w:val="28"/>
          <w:szCs w:val="28"/>
        </w:rPr>
        <w:t xml:space="preserve">Педагоги  </w:t>
      </w:r>
      <w:proofErr w:type="spellStart"/>
      <w:r w:rsidRPr="009852AA">
        <w:rPr>
          <w:rFonts w:ascii="Times New Roman" w:eastAsia="Calibri" w:hAnsi="Times New Roman"/>
          <w:sz w:val="28"/>
          <w:szCs w:val="28"/>
        </w:rPr>
        <w:t>мали</w:t>
      </w:r>
      <w:proofErr w:type="spellEnd"/>
      <w:proofErr w:type="gram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можливість</w:t>
      </w:r>
      <w:proofErr w:type="spellEnd"/>
      <w:r w:rsidRPr="009852AA">
        <w:rPr>
          <w:rFonts w:ascii="Times New Roman" w:eastAsia="Calibri" w:hAnsi="Times New Roman"/>
          <w:sz w:val="28"/>
          <w:szCs w:val="28"/>
        </w:rPr>
        <w:t xml:space="preserve"> обрати тематику та </w:t>
      </w:r>
      <w:proofErr w:type="spellStart"/>
      <w:r w:rsidRPr="009852AA">
        <w:rPr>
          <w:rFonts w:ascii="Times New Roman" w:eastAsia="Calibri" w:hAnsi="Times New Roman"/>
          <w:sz w:val="28"/>
          <w:szCs w:val="28"/>
        </w:rPr>
        <w:t>відвідати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засідання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обравши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його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згідно</w:t>
      </w:r>
      <w:proofErr w:type="spellEnd"/>
      <w:r w:rsidRPr="009852AA">
        <w:rPr>
          <w:rFonts w:ascii="Times New Roman" w:eastAsia="Calibri" w:hAnsi="Times New Roman"/>
          <w:sz w:val="28"/>
          <w:szCs w:val="28"/>
        </w:rPr>
        <w:t xml:space="preserve"> з </w:t>
      </w:r>
      <w:proofErr w:type="spellStart"/>
      <w:proofErr w:type="gramStart"/>
      <w:r w:rsidRPr="009852AA">
        <w:rPr>
          <w:rFonts w:ascii="Times New Roman" w:eastAsia="Calibri" w:hAnsi="Times New Roman"/>
          <w:sz w:val="28"/>
          <w:szCs w:val="28"/>
        </w:rPr>
        <w:t>власними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запитами</w:t>
      </w:r>
      <w:proofErr w:type="spellEnd"/>
      <w:proofErr w:type="gramEnd"/>
      <w:r w:rsidRPr="009852AA">
        <w:rPr>
          <w:rFonts w:ascii="Times New Roman" w:eastAsia="Calibri" w:hAnsi="Times New Roman"/>
          <w:sz w:val="28"/>
          <w:szCs w:val="28"/>
        </w:rPr>
        <w:t xml:space="preserve"> </w:t>
      </w:r>
      <w:proofErr w:type="gramStart"/>
      <w:r w:rsidRPr="009852AA">
        <w:rPr>
          <w:rFonts w:ascii="Times New Roman" w:eastAsia="Calibri" w:hAnsi="Times New Roman"/>
          <w:sz w:val="28"/>
          <w:szCs w:val="28"/>
        </w:rPr>
        <w:t>та  потребами</w:t>
      </w:r>
      <w:proofErr w:type="gramEnd"/>
      <w:r w:rsidRPr="009852AA">
        <w:rPr>
          <w:rFonts w:ascii="Times New Roman" w:hAnsi="Times New Roman"/>
          <w:sz w:val="28"/>
          <w:szCs w:val="28"/>
        </w:rPr>
        <w:t xml:space="preserve">. </w:t>
      </w:r>
      <w:proofErr w:type="spellStart"/>
      <w:r w:rsidRPr="009852AA">
        <w:rPr>
          <w:rFonts w:ascii="Times New Roman" w:hAnsi="Times New Roman"/>
          <w:sz w:val="28"/>
          <w:szCs w:val="28"/>
        </w:rPr>
        <w:t>Реалізація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окреслених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завдань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відбувалась</w:t>
      </w:r>
      <w:proofErr w:type="spellEnd"/>
      <w:r w:rsidRPr="009852AA">
        <w:rPr>
          <w:rFonts w:ascii="Times New Roman" w:hAnsi="Times New Roman"/>
          <w:sz w:val="28"/>
          <w:szCs w:val="28"/>
        </w:rPr>
        <w:t xml:space="preserve"> через  </w:t>
      </w:r>
      <w:proofErr w:type="spellStart"/>
      <w:r w:rsidRPr="009852AA">
        <w:rPr>
          <w:rFonts w:ascii="Times New Roman" w:hAnsi="Times New Roman"/>
          <w:sz w:val="28"/>
          <w:szCs w:val="28"/>
        </w:rPr>
        <w:t>чітку</w:t>
      </w:r>
      <w:proofErr w:type="spellEnd"/>
      <w:r w:rsidRPr="009852AA">
        <w:rPr>
          <w:rFonts w:ascii="Times New Roman" w:hAnsi="Times New Roman"/>
          <w:sz w:val="28"/>
          <w:szCs w:val="28"/>
        </w:rPr>
        <w:t xml:space="preserve">  структуру  </w:t>
      </w:r>
      <w:proofErr w:type="spellStart"/>
      <w:r w:rsidRPr="009852AA">
        <w:rPr>
          <w:rFonts w:ascii="Times New Roman" w:hAnsi="Times New Roman"/>
          <w:sz w:val="28"/>
          <w:szCs w:val="28"/>
        </w:rPr>
        <w:t>роботи</w:t>
      </w:r>
      <w:proofErr w:type="spellEnd"/>
      <w:r w:rsidRPr="009852AA">
        <w:rPr>
          <w:rFonts w:ascii="Times New Roman" w:hAnsi="Times New Roman"/>
          <w:sz w:val="28"/>
          <w:szCs w:val="28"/>
        </w:rPr>
        <w:t xml:space="preserve"> з </w:t>
      </w:r>
      <w:proofErr w:type="spellStart"/>
      <w:r w:rsidRPr="009852AA">
        <w:rPr>
          <w:rFonts w:ascii="Times New Roman" w:hAnsi="Times New Roman"/>
          <w:sz w:val="28"/>
          <w:szCs w:val="28"/>
        </w:rPr>
        <w:t>підвищення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професійного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рівня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вчителів</w:t>
      </w:r>
      <w:proofErr w:type="spellEnd"/>
      <w:r w:rsidRPr="009852AA">
        <w:rPr>
          <w:rFonts w:ascii="Times New Roman" w:hAnsi="Times New Roman"/>
          <w:sz w:val="28"/>
          <w:szCs w:val="28"/>
        </w:rPr>
        <w:t xml:space="preserve"> закладу.  </w:t>
      </w:r>
      <w:proofErr w:type="spellStart"/>
      <w:r w:rsidRPr="009852AA">
        <w:rPr>
          <w:rFonts w:ascii="Times New Roman" w:hAnsi="Times New Roman"/>
          <w:sz w:val="28"/>
          <w:szCs w:val="28"/>
        </w:rPr>
        <w:t>Щочетверга</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діяла</w:t>
      </w:r>
      <w:proofErr w:type="spellEnd"/>
      <w:r w:rsidRPr="009852AA">
        <w:rPr>
          <w:rFonts w:ascii="Times New Roman" w:hAnsi="Times New Roman"/>
          <w:sz w:val="28"/>
          <w:szCs w:val="28"/>
        </w:rPr>
        <w:t xml:space="preserve"> Методична </w:t>
      </w:r>
      <w:proofErr w:type="spellStart"/>
      <w:r w:rsidRPr="009852AA">
        <w:rPr>
          <w:rFonts w:ascii="Times New Roman" w:hAnsi="Times New Roman"/>
          <w:sz w:val="28"/>
          <w:szCs w:val="28"/>
        </w:rPr>
        <w:t>майстерня</w:t>
      </w:r>
      <w:proofErr w:type="spellEnd"/>
      <w:r w:rsidRPr="009852AA">
        <w:rPr>
          <w:rFonts w:ascii="Times New Roman" w:hAnsi="Times New Roman"/>
          <w:sz w:val="28"/>
          <w:szCs w:val="28"/>
        </w:rPr>
        <w:t xml:space="preserve"> з </w:t>
      </w:r>
      <w:proofErr w:type="spellStart"/>
      <w:r w:rsidRPr="009852AA">
        <w:rPr>
          <w:rFonts w:ascii="Times New Roman" w:hAnsi="Times New Roman"/>
          <w:sz w:val="28"/>
          <w:szCs w:val="28"/>
        </w:rPr>
        <w:t>надання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індивідуальної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допомоги</w:t>
      </w:r>
      <w:proofErr w:type="spellEnd"/>
      <w:r w:rsidRPr="009852AA">
        <w:rPr>
          <w:rFonts w:ascii="Times New Roman" w:hAnsi="Times New Roman"/>
          <w:sz w:val="28"/>
          <w:szCs w:val="28"/>
        </w:rPr>
        <w:t xml:space="preserve"> та </w:t>
      </w:r>
      <w:proofErr w:type="spellStart"/>
      <w:r w:rsidRPr="009852AA">
        <w:rPr>
          <w:rFonts w:ascii="Times New Roman" w:hAnsi="Times New Roman"/>
          <w:sz w:val="28"/>
          <w:szCs w:val="28"/>
        </w:rPr>
        <w:t>підтримки</w:t>
      </w:r>
      <w:proofErr w:type="spellEnd"/>
      <w:r w:rsidRPr="009852AA">
        <w:rPr>
          <w:rFonts w:ascii="Times New Roman" w:hAnsi="Times New Roman"/>
          <w:sz w:val="28"/>
          <w:szCs w:val="28"/>
        </w:rPr>
        <w:t xml:space="preserve"> педагогам. </w:t>
      </w:r>
      <w:proofErr w:type="spellStart"/>
      <w:r w:rsidRPr="009852AA">
        <w:rPr>
          <w:rFonts w:ascii="Times New Roman" w:hAnsi="Times New Roman"/>
          <w:sz w:val="28"/>
          <w:szCs w:val="28"/>
        </w:rPr>
        <w:t>Протягом</w:t>
      </w:r>
      <w:proofErr w:type="spellEnd"/>
      <w:r w:rsidRPr="009852AA">
        <w:rPr>
          <w:rFonts w:ascii="Times New Roman" w:hAnsi="Times New Roman"/>
          <w:sz w:val="28"/>
          <w:szCs w:val="28"/>
        </w:rPr>
        <w:t xml:space="preserve"> року проведено два  </w:t>
      </w:r>
      <w:proofErr w:type="spellStart"/>
      <w:r w:rsidRPr="009852AA">
        <w:rPr>
          <w:rFonts w:ascii="Times New Roman" w:hAnsi="Times New Roman"/>
          <w:sz w:val="28"/>
          <w:szCs w:val="28"/>
        </w:rPr>
        <w:t>засідання</w:t>
      </w:r>
      <w:proofErr w:type="spellEnd"/>
      <w:r w:rsidRPr="009852AA">
        <w:rPr>
          <w:rFonts w:ascii="Times New Roman" w:hAnsi="Times New Roman"/>
          <w:sz w:val="28"/>
          <w:szCs w:val="28"/>
        </w:rPr>
        <w:t xml:space="preserve"> Клубу </w:t>
      </w:r>
      <w:proofErr w:type="spellStart"/>
      <w:r w:rsidRPr="009852AA">
        <w:rPr>
          <w:rFonts w:ascii="Times New Roman" w:hAnsi="Times New Roman"/>
          <w:sz w:val="28"/>
          <w:szCs w:val="28"/>
        </w:rPr>
        <w:t>творчого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вчителя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Щомісяця</w:t>
      </w:r>
      <w:proofErr w:type="spellEnd"/>
      <w:r w:rsidRPr="009852AA">
        <w:rPr>
          <w:rFonts w:ascii="Times New Roman" w:hAnsi="Times New Roman"/>
          <w:sz w:val="28"/>
          <w:szCs w:val="28"/>
        </w:rPr>
        <w:t xml:space="preserve"> проводились онлайн-</w:t>
      </w:r>
      <w:proofErr w:type="spellStart"/>
      <w:r w:rsidRPr="009852AA">
        <w:rPr>
          <w:rFonts w:ascii="Times New Roman" w:hAnsi="Times New Roman"/>
          <w:sz w:val="28"/>
          <w:szCs w:val="28"/>
        </w:rPr>
        <w:t>зустрічі</w:t>
      </w:r>
      <w:proofErr w:type="spellEnd"/>
      <w:r w:rsidRPr="009852AA">
        <w:rPr>
          <w:rFonts w:ascii="Times New Roman" w:hAnsi="Times New Roman"/>
          <w:sz w:val="28"/>
          <w:szCs w:val="28"/>
        </w:rPr>
        <w:t xml:space="preserve"> заступника директора з педагогами у синхронному  </w:t>
      </w:r>
      <w:proofErr w:type="spellStart"/>
      <w:r w:rsidRPr="009852AA">
        <w:rPr>
          <w:rFonts w:ascii="Times New Roman" w:hAnsi="Times New Roman"/>
          <w:sz w:val="28"/>
          <w:szCs w:val="28"/>
        </w:rPr>
        <w:t>режимі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під</w:t>
      </w:r>
      <w:proofErr w:type="spellEnd"/>
      <w:r w:rsidRPr="009852AA">
        <w:rPr>
          <w:rFonts w:ascii="Times New Roman" w:hAnsi="Times New Roman"/>
          <w:sz w:val="28"/>
          <w:szCs w:val="28"/>
        </w:rPr>
        <w:t xml:space="preserve"> час </w:t>
      </w:r>
      <w:proofErr w:type="spellStart"/>
      <w:r w:rsidRPr="009852AA">
        <w:rPr>
          <w:rFonts w:ascii="Times New Roman" w:hAnsi="Times New Roman"/>
          <w:sz w:val="28"/>
          <w:szCs w:val="28"/>
        </w:rPr>
        <w:t>яких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можна</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було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отримати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відповіді</w:t>
      </w:r>
      <w:proofErr w:type="spellEnd"/>
      <w:r w:rsidRPr="009852AA">
        <w:rPr>
          <w:rFonts w:ascii="Times New Roman" w:hAnsi="Times New Roman"/>
          <w:sz w:val="28"/>
          <w:szCs w:val="28"/>
        </w:rPr>
        <w:t xml:space="preserve"> на </w:t>
      </w:r>
      <w:proofErr w:type="spellStart"/>
      <w:r w:rsidRPr="009852AA">
        <w:rPr>
          <w:rFonts w:ascii="Times New Roman" w:hAnsi="Times New Roman"/>
          <w:sz w:val="28"/>
          <w:szCs w:val="28"/>
        </w:rPr>
        <w:t>питання</w:t>
      </w:r>
      <w:proofErr w:type="spellEnd"/>
      <w:r w:rsidRPr="009852AA">
        <w:rPr>
          <w:rFonts w:ascii="Times New Roman" w:hAnsi="Times New Roman"/>
          <w:sz w:val="28"/>
          <w:szCs w:val="28"/>
        </w:rPr>
        <w:t xml:space="preserve"> з  </w:t>
      </w:r>
      <w:proofErr w:type="spellStart"/>
      <w:r w:rsidRPr="009852AA">
        <w:rPr>
          <w:rFonts w:ascii="Times New Roman" w:hAnsi="Times New Roman"/>
          <w:sz w:val="28"/>
          <w:szCs w:val="28"/>
        </w:rPr>
        <w:t>підвищення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якості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освітнього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процесу</w:t>
      </w:r>
      <w:proofErr w:type="spellEnd"/>
      <w:r w:rsidRPr="009852AA">
        <w:rPr>
          <w:rFonts w:ascii="Times New Roman" w:hAnsi="Times New Roman"/>
          <w:sz w:val="28"/>
          <w:szCs w:val="28"/>
        </w:rPr>
        <w:t xml:space="preserve">. </w:t>
      </w:r>
      <w:r w:rsidRPr="009852AA">
        <w:rPr>
          <w:rFonts w:ascii="Times New Roman" w:eastAsia="Calibri" w:hAnsi="Times New Roman"/>
          <w:sz w:val="28"/>
          <w:szCs w:val="28"/>
        </w:rPr>
        <w:t xml:space="preserve"> </w:t>
      </w:r>
      <w:r w:rsidRPr="009852AA">
        <w:rPr>
          <w:rFonts w:ascii="Times New Roman" w:hAnsi="Times New Roman"/>
          <w:sz w:val="28"/>
          <w:szCs w:val="28"/>
        </w:rPr>
        <w:t>У 202</w:t>
      </w:r>
      <w:r w:rsidR="003A69F9">
        <w:rPr>
          <w:rFonts w:ascii="Times New Roman" w:hAnsi="Times New Roman"/>
          <w:sz w:val="28"/>
          <w:szCs w:val="28"/>
          <w:lang w:val="uk-UA"/>
        </w:rPr>
        <w:t>5</w:t>
      </w:r>
      <w:r w:rsidRPr="009852AA">
        <w:rPr>
          <w:rFonts w:ascii="Times New Roman" w:hAnsi="Times New Roman"/>
          <w:sz w:val="28"/>
          <w:szCs w:val="28"/>
        </w:rPr>
        <w:t>-202</w:t>
      </w:r>
      <w:r w:rsidR="003A69F9">
        <w:rPr>
          <w:rFonts w:ascii="Times New Roman" w:hAnsi="Times New Roman"/>
          <w:sz w:val="28"/>
          <w:szCs w:val="28"/>
          <w:lang w:val="uk-UA"/>
        </w:rPr>
        <w:t>6</w:t>
      </w:r>
      <w:r w:rsidRPr="009852AA">
        <w:rPr>
          <w:rFonts w:ascii="Times New Roman" w:hAnsi="Times New Roman"/>
          <w:sz w:val="28"/>
          <w:szCs w:val="28"/>
        </w:rPr>
        <w:t xml:space="preserve"> </w:t>
      </w:r>
      <w:proofErr w:type="spellStart"/>
      <w:r w:rsidRPr="009852AA">
        <w:rPr>
          <w:rFonts w:ascii="Times New Roman" w:hAnsi="Times New Roman"/>
          <w:sz w:val="28"/>
          <w:szCs w:val="28"/>
        </w:rPr>
        <w:t>н.р</w:t>
      </w:r>
      <w:proofErr w:type="spellEnd"/>
      <w:r w:rsidRPr="009852AA">
        <w:rPr>
          <w:rFonts w:ascii="Times New Roman" w:hAnsi="Times New Roman"/>
          <w:sz w:val="28"/>
          <w:szCs w:val="28"/>
        </w:rPr>
        <w:t xml:space="preserve"> </w:t>
      </w:r>
      <w:proofErr w:type="spellStart"/>
      <w:proofErr w:type="gramStart"/>
      <w:r w:rsidRPr="009852AA">
        <w:rPr>
          <w:rFonts w:ascii="Times New Roman" w:hAnsi="Times New Roman"/>
          <w:sz w:val="28"/>
          <w:szCs w:val="28"/>
        </w:rPr>
        <w:t>діяли</w:t>
      </w:r>
      <w:proofErr w:type="spellEnd"/>
      <w:r w:rsidRPr="009852AA">
        <w:rPr>
          <w:rFonts w:ascii="Times New Roman" w:hAnsi="Times New Roman"/>
          <w:sz w:val="28"/>
          <w:szCs w:val="28"/>
        </w:rPr>
        <w:t xml:space="preserve">  5</w:t>
      </w:r>
      <w:proofErr w:type="gramEnd"/>
      <w:r w:rsidRPr="009852AA">
        <w:rPr>
          <w:rFonts w:ascii="Times New Roman" w:hAnsi="Times New Roman"/>
          <w:sz w:val="28"/>
          <w:szCs w:val="28"/>
        </w:rPr>
        <w:t xml:space="preserve"> </w:t>
      </w:r>
      <w:proofErr w:type="spellStart"/>
      <w:r w:rsidRPr="009852AA">
        <w:rPr>
          <w:rFonts w:ascii="Times New Roman" w:hAnsi="Times New Roman"/>
          <w:sz w:val="28"/>
          <w:szCs w:val="28"/>
        </w:rPr>
        <w:t>предметних</w:t>
      </w:r>
      <w:proofErr w:type="spellEnd"/>
      <w:r w:rsidRPr="009852AA">
        <w:rPr>
          <w:rFonts w:ascii="Times New Roman" w:hAnsi="Times New Roman"/>
          <w:sz w:val="28"/>
          <w:szCs w:val="28"/>
        </w:rPr>
        <w:t xml:space="preserve"> фокус -</w:t>
      </w:r>
      <w:proofErr w:type="spellStart"/>
      <w:r w:rsidRPr="009852AA">
        <w:rPr>
          <w:rFonts w:ascii="Times New Roman" w:hAnsi="Times New Roman"/>
          <w:sz w:val="28"/>
          <w:szCs w:val="28"/>
        </w:rPr>
        <w:t>груп</w:t>
      </w:r>
      <w:proofErr w:type="spellEnd"/>
      <w:r w:rsidRPr="009852AA">
        <w:rPr>
          <w:rFonts w:ascii="Times New Roman" w:hAnsi="Times New Roman"/>
          <w:sz w:val="28"/>
          <w:szCs w:val="28"/>
        </w:rPr>
        <w:t xml:space="preserve">, тематика </w:t>
      </w:r>
      <w:proofErr w:type="spellStart"/>
      <w:proofErr w:type="gramStart"/>
      <w:r w:rsidRPr="009852AA">
        <w:rPr>
          <w:rFonts w:ascii="Times New Roman" w:hAnsi="Times New Roman"/>
          <w:sz w:val="28"/>
          <w:szCs w:val="28"/>
        </w:rPr>
        <w:t>засідань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яких</w:t>
      </w:r>
      <w:proofErr w:type="spellEnd"/>
      <w:proofErr w:type="gramEnd"/>
      <w:r w:rsidRPr="009852AA">
        <w:rPr>
          <w:rFonts w:ascii="Times New Roman" w:hAnsi="Times New Roman"/>
          <w:sz w:val="28"/>
          <w:szCs w:val="28"/>
        </w:rPr>
        <w:t xml:space="preserve"> </w:t>
      </w:r>
      <w:proofErr w:type="spellStart"/>
      <w:proofErr w:type="gramStart"/>
      <w:r w:rsidRPr="009852AA">
        <w:rPr>
          <w:rFonts w:ascii="Times New Roman" w:hAnsi="Times New Roman"/>
          <w:sz w:val="28"/>
          <w:szCs w:val="28"/>
        </w:rPr>
        <w:t>визначалася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запитами</w:t>
      </w:r>
      <w:proofErr w:type="spellEnd"/>
      <w:proofErr w:type="gramEnd"/>
      <w:r w:rsidRPr="009852AA">
        <w:rPr>
          <w:rFonts w:ascii="Times New Roman" w:hAnsi="Times New Roman"/>
          <w:sz w:val="28"/>
          <w:szCs w:val="28"/>
        </w:rPr>
        <w:t xml:space="preserve"> </w:t>
      </w:r>
      <w:proofErr w:type="spellStart"/>
      <w:r w:rsidRPr="009852AA">
        <w:rPr>
          <w:rFonts w:ascii="Times New Roman" w:hAnsi="Times New Roman"/>
          <w:sz w:val="28"/>
          <w:szCs w:val="28"/>
        </w:rPr>
        <w:t>педагогів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спрямовувалась</w:t>
      </w:r>
      <w:proofErr w:type="spellEnd"/>
      <w:r w:rsidRPr="009852AA">
        <w:rPr>
          <w:rFonts w:ascii="Times New Roman" w:hAnsi="Times New Roman"/>
          <w:sz w:val="28"/>
          <w:szCs w:val="28"/>
        </w:rPr>
        <w:t xml:space="preserve"> на </w:t>
      </w:r>
      <w:proofErr w:type="spellStart"/>
      <w:r w:rsidRPr="009852AA">
        <w:rPr>
          <w:rFonts w:ascii="Times New Roman" w:hAnsi="Times New Roman"/>
          <w:sz w:val="28"/>
          <w:szCs w:val="28"/>
        </w:rPr>
        <w:t>винесення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конкретних</w:t>
      </w:r>
      <w:proofErr w:type="spellEnd"/>
      <w:r w:rsidRPr="009852AA">
        <w:rPr>
          <w:rFonts w:ascii="Times New Roman" w:hAnsi="Times New Roman"/>
          <w:sz w:val="28"/>
          <w:szCs w:val="28"/>
        </w:rPr>
        <w:t xml:space="preserve"> </w:t>
      </w:r>
      <w:proofErr w:type="spellStart"/>
      <w:proofErr w:type="gramStart"/>
      <w:r w:rsidRPr="009852AA">
        <w:rPr>
          <w:rFonts w:ascii="Times New Roman" w:hAnsi="Times New Roman"/>
          <w:sz w:val="28"/>
          <w:szCs w:val="28"/>
        </w:rPr>
        <w:t>рішень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щодо</w:t>
      </w:r>
      <w:proofErr w:type="spellEnd"/>
      <w:proofErr w:type="gramEnd"/>
      <w:r w:rsidRPr="009852AA">
        <w:rPr>
          <w:rFonts w:ascii="Times New Roman" w:hAnsi="Times New Roman"/>
          <w:sz w:val="28"/>
          <w:szCs w:val="28"/>
        </w:rPr>
        <w:t xml:space="preserve"> </w:t>
      </w:r>
      <w:proofErr w:type="spellStart"/>
      <w:proofErr w:type="gramStart"/>
      <w:r w:rsidRPr="009852AA">
        <w:rPr>
          <w:rFonts w:ascii="Times New Roman" w:hAnsi="Times New Roman"/>
          <w:sz w:val="28"/>
          <w:szCs w:val="28"/>
        </w:rPr>
        <w:t>покращення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результативності</w:t>
      </w:r>
      <w:proofErr w:type="spellEnd"/>
      <w:proofErr w:type="gramEnd"/>
      <w:r w:rsidRPr="009852AA">
        <w:rPr>
          <w:rFonts w:ascii="Times New Roman" w:hAnsi="Times New Roman"/>
          <w:sz w:val="28"/>
          <w:szCs w:val="28"/>
        </w:rPr>
        <w:t xml:space="preserve"> </w:t>
      </w:r>
      <w:proofErr w:type="spellStart"/>
      <w:r w:rsidRPr="009852AA">
        <w:rPr>
          <w:rFonts w:ascii="Times New Roman" w:hAnsi="Times New Roman"/>
          <w:sz w:val="28"/>
          <w:szCs w:val="28"/>
        </w:rPr>
        <w:t>роботи</w:t>
      </w:r>
      <w:proofErr w:type="spellEnd"/>
      <w:r w:rsidRPr="009852AA">
        <w:rPr>
          <w:rFonts w:ascii="Times New Roman" w:hAnsi="Times New Roman"/>
          <w:sz w:val="28"/>
          <w:szCs w:val="28"/>
        </w:rPr>
        <w:t xml:space="preserve"> закладу. </w:t>
      </w:r>
      <w:proofErr w:type="spellStart"/>
      <w:r w:rsidRPr="009852AA">
        <w:rPr>
          <w:rFonts w:ascii="Times New Roman" w:hAnsi="Times New Roman"/>
          <w:sz w:val="28"/>
          <w:szCs w:val="28"/>
        </w:rPr>
        <w:t>Керівники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професійних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спільнот</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Кудревич</w:t>
      </w:r>
      <w:proofErr w:type="spellEnd"/>
      <w:r w:rsidRPr="009852AA">
        <w:rPr>
          <w:rFonts w:ascii="Times New Roman" w:hAnsi="Times New Roman"/>
          <w:sz w:val="28"/>
          <w:szCs w:val="28"/>
        </w:rPr>
        <w:t xml:space="preserve"> О.П., </w:t>
      </w:r>
      <w:proofErr w:type="spellStart"/>
      <w:r w:rsidRPr="009852AA">
        <w:rPr>
          <w:rFonts w:ascii="Times New Roman" w:hAnsi="Times New Roman"/>
          <w:sz w:val="28"/>
          <w:szCs w:val="28"/>
        </w:rPr>
        <w:t>Компанієць</w:t>
      </w:r>
      <w:proofErr w:type="spellEnd"/>
      <w:r w:rsidRPr="009852AA">
        <w:rPr>
          <w:rFonts w:ascii="Times New Roman" w:hAnsi="Times New Roman"/>
          <w:sz w:val="28"/>
          <w:szCs w:val="28"/>
        </w:rPr>
        <w:t xml:space="preserve"> Г.С., Герасимчук Н.Ю., </w:t>
      </w:r>
      <w:proofErr w:type="spellStart"/>
      <w:r w:rsidRPr="009852AA">
        <w:rPr>
          <w:rFonts w:ascii="Times New Roman" w:hAnsi="Times New Roman"/>
          <w:sz w:val="28"/>
          <w:szCs w:val="28"/>
        </w:rPr>
        <w:t>Арляпова</w:t>
      </w:r>
      <w:proofErr w:type="spellEnd"/>
      <w:r w:rsidRPr="009852AA">
        <w:rPr>
          <w:rFonts w:ascii="Times New Roman" w:hAnsi="Times New Roman"/>
          <w:sz w:val="28"/>
          <w:szCs w:val="28"/>
        </w:rPr>
        <w:t xml:space="preserve"> Л.М.,</w:t>
      </w:r>
      <w:r w:rsidRPr="009852AA">
        <w:rPr>
          <w:rFonts w:ascii="Times New Roman" w:hAnsi="Times New Roman"/>
          <w:color w:val="000000"/>
          <w:sz w:val="28"/>
          <w:szCs w:val="28"/>
        </w:rPr>
        <w:t xml:space="preserve"> Бурлаченко С.О.   проявили </w:t>
      </w:r>
      <w:proofErr w:type="spellStart"/>
      <w:r w:rsidRPr="009852AA">
        <w:rPr>
          <w:rFonts w:ascii="Times New Roman" w:hAnsi="Times New Roman"/>
          <w:color w:val="000000"/>
          <w:sz w:val="28"/>
          <w:szCs w:val="28"/>
        </w:rPr>
        <w:t>твочий</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підхід</w:t>
      </w:r>
      <w:proofErr w:type="spellEnd"/>
      <w:r w:rsidRPr="009852AA">
        <w:rPr>
          <w:rFonts w:ascii="Times New Roman" w:hAnsi="Times New Roman"/>
          <w:color w:val="000000"/>
          <w:sz w:val="28"/>
          <w:szCs w:val="28"/>
        </w:rPr>
        <w:t xml:space="preserve"> до </w:t>
      </w:r>
      <w:proofErr w:type="spellStart"/>
      <w:r w:rsidRPr="009852AA">
        <w:rPr>
          <w:rFonts w:ascii="Times New Roman" w:hAnsi="Times New Roman"/>
          <w:color w:val="000000"/>
          <w:sz w:val="28"/>
          <w:szCs w:val="28"/>
        </w:rPr>
        <w:t>організації</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діяльності</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щодо</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задоволення</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професійних</w:t>
      </w:r>
      <w:proofErr w:type="spellEnd"/>
      <w:r w:rsidRPr="009852AA">
        <w:rPr>
          <w:rFonts w:ascii="Times New Roman" w:hAnsi="Times New Roman"/>
          <w:color w:val="000000"/>
          <w:sz w:val="28"/>
          <w:szCs w:val="28"/>
        </w:rPr>
        <w:t xml:space="preserve"> потреб </w:t>
      </w:r>
      <w:proofErr w:type="spellStart"/>
      <w:r w:rsidRPr="009852AA">
        <w:rPr>
          <w:rFonts w:ascii="Times New Roman" w:hAnsi="Times New Roman"/>
          <w:color w:val="000000"/>
          <w:sz w:val="28"/>
          <w:szCs w:val="28"/>
        </w:rPr>
        <w:t>вчителів</w:t>
      </w:r>
      <w:proofErr w:type="spellEnd"/>
      <w:r w:rsidRPr="009852AA">
        <w:rPr>
          <w:rFonts w:ascii="Times New Roman" w:hAnsi="Times New Roman"/>
          <w:color w:val="000000"/>
          <w:sz w:val="28"/>
          <w:szCs w:val="28"/>
        </w:rPr>
        <w:t xml:space="preserve"> закладу. У </w:t>
      </w:r>
      <w:proofErr w:type="spellStart"/>
      <w:r w:rsidRPr="009852AA">
        <w:rPr>
          <w:rFonts w:ascii="Times New Roman" w:hAnsi="Times New Roman"/>
          <w:color w:val="000000"/>
          <w:sz w:val="28"/>
          <w:szCs w:val="28"/>
        </w:rPr>
        <w:t>наступному</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році</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слід</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акцентувати</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увагу</w:t>
      </w:r>
      <w:proofErr w:type="spellEnd"/>
      <w:r w:rsidRPr="009852AA">
        <w:rPr>
          <w:rFonts w:ascii="Times New Roman" w:hAnsi="Times New Roman"/>
          <w:color w:val="000000"/>
          <w:sz w:val="28"/>
          <w:szCs w:val="28"/>
        </w:rPr>
        <w:t xml:space="preserve"> на </w:t>
      </w:r>
      <w:proofErr w:type="spellStart"/>
      <w:r w:rsidRPr="009852AA">
        <w:rPr>
          <w:rFonts w:ascii="Times New Roman" w:hAnsi="Times New Roman"/>
          <w:color w:val="000000"/>
          <w:sz w:val="28"/>
          <w:szCs w:val="28"/>
        </w:rPr>
        <w:t>засіданнях</w:t>
      </w:r>
      <w:proofErr w:type="spellEnd"/>
      <w:r w:rsidRPr="009852AA">
        <w:rPr>
          <w:rFonts w:ascii="Times New Roman" w:hAnsi="Times New Roman"/>
          <w:color w:val="000000"/>
          <w:sz w:val="28"/>
          <w:szCs w:val="28"/>
        </w:rPr>
        <w:t xml:space="preserve"> практично-</w:t>
      </w:r>
      <w:proofErr w:type="spellStart"/>
      <w:r w:rsidRPr="009852AA">
        <w:rPr>
          <w:rFonts w:ascii="Times New Roman" w:hAnsi="Times New Roman"/>
          <w:color w:val="000000"/>
          <w:sz w:val="28"/>
          <w:szCs w:val="28"/>
        </w:rPr>
        <w:t>діяльнісного</w:t>
      </w:r>
      <w:proofErr w:type="spellEnd"/>
      <w:r w:rsidRPr="009852AA">
        <w:rPr>
          <w:rFonts w:ascii="Times New Roman" w:hAnsi="Times New Roman"/>
          <w:color w:val="000000"/>
          <w:sz w:val="28"/>
          <w:szCs w:val="28"/>
        </w:rPr>
        <w:t xml:space="preserve"> характеру </w:t>
      </w:r>
      <w:proofErr w:type="spellStart"/>
      <w:r w:rsidRPr="009852AA">
        <w:rPr>
          <w:rFonts w:ascii="Times New Roman" w:hAnsi="Times New Roman"/>
          <w:color w:val="000000"/>
          <w:sz w:val="28"/>
          <w:szCs w:val="28"/>
        </w:rPr>
        <w:t>відповідно</w:t>
      </w:r>
      <w:proofErr w:type="spellEnd"/>
      <w:r w:rsidRPr="009852AA">
        <w:rPr>
          <w:rFonts w:ascii="Times New Roman" w:hAnsi="Times New Roman"/>
          <w:color w:val="000000"/>
          <w:sz w:val="28"/>
          <w:szCs w:val="28"/>
        </w:rPr>
        <w:t xml:space="preserve"> до </w:t>
      </w:r>
      <w:proofErr w:type="spellStart"/>
      <w:r w:rsidRPr="009852AA">
        <w:rPr>
          <w:rFonts w:ascii="Times New Roman" w:hAnsi="Times New Roman"/>
          <w:color w:val="000000"/>
          <w:sz w:val="28"/>
          <w:szCs w:val="28"/>
        </w:rPr>
        <w:t>учительських</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запитів</w:t>
      </w:r>
      <w:proofErr w:type="spellEnd"/>
      <w:r w:rsidRPr="009852AA">
        <w:rPr>
          <w:rFonts w:ascii="Times New Roman" w:hAnsi="Times New Roman"/>
          <w:color w:val="000000"/>
          <w:sz w:val="28"/>
          <w:szCs w:val="28"/>
        </w:rPr>
        <w:t>.</w:t>
      </w:r>
    </w:p>
    <w:p w14:paraId="75115F35" w14:textId="2B2E0DB9" w:rsidR="00046404" w:rsidRPr="00046404" w:rsidRDefault="009852AA" w:rsidP="00046404">
      <w:pPr>
        <w:pStyle w:val="Normal1"/>
        <w:spacing w:before="0" w:beforeAutospacing="0" w:after="0" w:afterAutospacing="0" w:line="360" w:lineRule="auto"/>
        <w:jc w:val="both"/>
        <w:rPr>
          <w:rFonts w:ascii="Times New Roman" w:eastAsia="Calibri" w:hAnsi="Times New Roman"/>
          <w:sz w:val="28"/>
          <w:szCs w:val="28"/>
          <w:lang w:val="uk-UA"/>
        </w:rPr>
      </w:pPr>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Відповідно</w:t>
      </w:r>
      <w:proofErr w:type="spellEnd"/>
      <w:r w:rsidRPr="009852AA">
        <w:rPr>
          <w:rFonts w:ascii="Times New Roman" w:hAnsi="Times New Roman"/>
          <w:color w:val="000000"/>
          <w:sz w:val="28"/>
          <w:szCs w:val="28"/>
        </w:rPr>
        <w:t xml:space="preserve"> до </w:t>
      </w:r>
      <w:proofErr w:type="spellStart"/>
      <w:r w:rsidRPr="009852AA">
        <w:rPr>
          <w:rFonts w:ascii="Times New Roman" w:hAnsi="Times New Roman"/>
          <w:color w:val="000000"/>
          <w:sz w:val="28"/>
          <w:szCs w:val="28"/>
        </w:rPr>
        <w:t>Положення</w:t>
      </w:r>
      <w:proofErr w:type="spellEnd"/>
      <w:r w:rsidRPr="009852AA">
        <w:rPr>
          <w:rFonts w:ascii="Times New Roman" w:hAnsi="Times New Roman"/>
          <w:color w:val="000000"/>
          <w:sz w:val="28"/>
          <w:szCs w:val="28"/>
        </w:rPr>
        <w:t xml:space="preserve"> про </w:t>
      </w:r>
      <w:proofErr w:type="spellStart"/>
      <w:r w:rsidRPr="009852AA">
        <w:rPr>
          <w:rFonts w:ascii="Times New Roman" w:hAnsi="Times New Roman"/>
          <w:color w:val="000000"/>
          <w:sz w:val="28"/>
          <w:szCs w:val="28"/>
        </w:rPr>
        <w:t>атестацію</w:t>
      </w:r>
      <w:proofErr w:type="spellEnd"/>
      <w:r w:rsidRPr="009852AA">
        <w:rPr>
          <w:rFonts w:ascii="Times New Roman" w:hAnsi="Times New Roman"/>
          <w:color w:val="000000"/>
          <w:sz w:val="28"/>
          <w:szCs w:val="28"/>
        </w:rPr>
        <w:t xml:space="preserve"> (наказ </w:t>
      </w:r>
      <w:proofErr w:type="spellStart"/>
      <w:r w:rsidRPr="009852AA">
        <w:rPr>
          <w:rFonts w:ascii="Times New Roman" w:hAnsi="Times New Roman"/>
          <w:color w:val="000000"/>
          <w:sz w:val="28"/>
          <w:szCs w:val="28"/>
        </w:rPr>
        <w:t>від</w:t>
      </w:r>
      <w:proofErr w:type="spellEnd"/>
      <w:r w:rsidRPr="009852AA">
        <w:rPr>
          <w:rFonts w:ascii="Times New Roman" w:hAnsi="Times New Roman"/>
          <w:color w:val="000000"/>
          <w:sz w:val="28"/>
          <w:szCs w:val="28"/>
        </w:rPr>
        <w:t xml:space="preserve"> 09.09.2022 №805 </w:t>
      </w:r>
      <w:proofErr w:type="spellStart"/>
      <w:r w:rsidRPr="009852AA">
        <w:rPr>
          <w:rFonts w:ascii="Times New Roman" w:hAnsi="Times New Roman"/>
          <w:color w:val="000000"/>
          <w:sz w:val="28"/>
          <w:szCs w:val="28"/>
        </w:rPr>
        <w:t>зі</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змінами,внесеними</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згідно</w:t>
      </w:r>
      <w:proofErr w:type="spellEnd"/>
      <w:r w:rsidRPr="009852AA">
        <w:rPr>
          <w:rFonts w:ascii="Times New Roman" w:hAnsi="Times New Roman"/>
          <w:color w:val="000000"/>
          <w:sz w:val="28"/>
          <w:szCs w:val="28"/>
        </w:rPr>
        <w:t xml:space="preserve"> з Наказами МОН </w:t>
      </w:r>
      <w:proofErr w:type="spellStart"/>
      <w:r w:rsidRPr="009852AA">
        <w:rPr>
          <w:rFonts w:ascii="Times New Roman" w:hAnsi="Times New Roman"/>
          <w:color w:val="000000"/>
          <w:sz w:val="28"/>
          <w:szCs w:val="28"/>
        </w:rPr>
        <w:t>від</w:t>
      </w:r>
      <w:proofErr w:type="spellEnd"/>
      <w:r w:rsidRPr="009852AA">
        <w:rPr>
          <w:rFonts w:ascii="Times New Roman" w:hAnsi="Times New Roman"/>
          <w:color w:val="000000"/>
          <w:sz w:val="28"/>
          <w:szCs w:val="28"/>
        </w:rPr>
        <w:t xml:space="preserve"> 23.12.2022 №1169 та </w:t>
      </w:r>
      <w:proofErr w:type="spellStart"/>
      <w:r w:rsidRPr="009852AA">
        <w:rPr>
          <w:rFonts w:ascii="Times New Roman" w:hAnsi="Times New Roman"/>
          <w:color w:val="000000"/>
          <w:sz w:val="28"/>
          <w:szCs w:val="28"/>
        </w:rPr>
        <w:t>від</w:t>
      </w:r>
      <w:proofErr w:type="spellEnd"/>
      <w:r w:rsidRPr="009852AA">
        <w:rPr>
          <w:rFonts w:ascii="Times New Roman" w:hAnsi="Times New Roman"/>
          <w:color w:val="000000"/>
          <w:sz w:val="28"/>
          <w:szCs w:val="28"/>
        </w:rPr>
        <w:t xml:space="preserve"> 10.09.2024 №1277), у </w:t>
      </w:r>
      <w:proofErr w:type="spellStart"/>
      <w:r w:rsidRPr="009852AA">
        <w:rPr>
          <w:rFonts w:ascii="Times New Roman" w:hAnsi="Times New Roman"/>
          <w:color w:val="000000"/>
          <w:sz w:val="28"/>
          <w:szCs w:val="28"/>
        </w:rPr>
        <w:t>закладі</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відбулася</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атестація</w:t>
      </w:r>
      <w:proofErr w:type="spellEnd"/>
      <w:r w:rsidRPr="009852AA">
        <w:rPr>
          <w:rFonts w:ascii="Times New Roman" w:hAnsi="Times New Roman"/>
          <w:color w:val="000000"/>
          <w:sz w:val="28"/>
          <w:szCs w:val="28"/>
        </w:rPr>
        <w:t xml:space="preserve"> як одна з </w:t>
      </w:r>
      <w:proofErr w:type="spellStart"/>
      <w:r w:rsidRPr="009852AA">
        <w:rPr>
          <w:rFonts w:ascii="Times New Roman" w:hAnsi="Times New Roman"/>
          <w:color w:val="000000"/>
          <w:sz w:val="28"/>
          <w:szCs w:val="28"/>
        </w:rPr>
        <w:t>важливих</w:t>
      </w:r>
      <w:proofErr w:type="spellEnd"/>
      <w:r w:rsidRPr="009852AA">
        <w:rPr>
          <w:rFonts w:ascii="Times New Roman" w:hAnsi="Times New Roman"/>
          <w:color w:val="000000"/>
          <w:sz w:val="28"/>
          <w:szCs w:val="28"/>
        </w:rPr>
        <w:t xml:space="preserve"> форм </w:t>
      </w:r>
      <w:proofErr w:type="spellStart"/>
      <w:r w:rsidRPr="009852AA">
        <w:rPr>
          <w:rFonts w:ascii="Times New Roman" w:hAnsi="Times New Roman"/>
          <w:color w:val="000000"/>
          <w:sz w:val="28"/>
          <w:szCs w:val="28"/>
        </w:rPr>
        <w:t>професійного</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зростання</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педагогічних</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працівників</w:t>
      </w:r>
      <w:proofErr w:type="spellEnd"/>
      <w:r w:rsidRPr="009852AA">
        <w:rPr>
          <w:rFonts w:ascii="Times New Roman" w:hAnsi="Times New Roman"/>
          <w:color w:val="000000"/>
          <w:sz w:val="28"/>
          <w:szCs w:val="28"/>
        </w:rPr>
        <w:t>.</w:t>
      </w: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Цьогоріч</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атестовано</w:t>
      </w:r>
      <w:proofErr w:type="spellEnd"/>
      <w:r w:rsidR="00046404">
        <w:rPr>
          <w:rFonts w:ascii="Times New Roman" w:eastAsia="Calibri" w:hAnsi="Times New Roman"/>
          <w:sz w:val="28"/>
          <w:szCs w:val="28"/>
          <w:lang w:val="uk-UA"/>
        </w:rPr>
        <w:t xml:space="preserve"> 4</w:t>
      </w: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педагогів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Рішенням</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атестаційної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комісії</w:t>
      </w:r>
      <w:proofErr w:type="spellEnd"/>
      <w:r w:rsidRPr="009852AA">
        <w:rPr>
          <w:rFonts w:ascii="Times New Roman" w:eastAsia="Calibri" w:hAnsi="Times New Roman"/>
          <w:sz w:val="28"/>
          <w:szCs w:val="28"/>
        </w:rPr>
        <w:t xml:space="preserve"> І </w:t>
      </w:r>
      <w:proofErr w:type="spellStart"/>
      <w:r w:rsidRPr="009852AA">
        <w:rPr>
          <w:rFonts w:ascii="Times New Roman" w:eastAsia="Calibri" w:hAnsi="Times New Roman"/>
          <w:sz w:val="28"/>
          <w:szCs w:val="28"/>
        </w:rPr>
        <w:t>рівня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підтверджено</w:t>
      </w:r>
      <w:proofErr w:type="spellEnd"/>
      <w:r w:rsidRPr="009852AA">
        <w:rPr>
          <w:rFonts w:ascii="Times New Roman" w:eastAsia="Calibri" w:hAnsi="Times New Roman"/>
          <w:sz w:val="28"/>
          <w:szCs w:val="28"/>
        </w:rPr>
        <w:t xml:space="preserve"> </w:t>
      </w:r>
      <w:r w:rsidR="00046404" w:rsidRPr="00046404">
        <w:rPr>
          <w:rFonts w:ascii="Times New Roman" w:eastAsia="Calibri" w:hAnsi="Times New Roman"/>
          <w:sz w:val="28"/>
          <w:szCs w:val="28"/>
          <w:lang w:val="uk-UA"/>
        </w:rPr>
        <w:t xml:space="preserve">Марині </w:t>
      </w:r>
      <w:proofErr w:type="spellStart"/>
      <w:r w:rsidR="00046404" w:rsidRPr="00046404">
        <w:rPr>
          <w:rFonts w:ascii="Times New Roman" w:eastAsia="Calibri" w:hAnsi="Times New Roman"/>
          <w:sz w:val="28"/>
          <w:szCs w:val="28"/>
          <w:lang w:val="uk-UA"/>
        </w:rPr>
        <w:t>Водоп’ян</w:t>
      </w:r>
      <w:proofErr w:type="spellEnd"/>
      <w:r w:rsidR="00046404" w:rsidRPr="00046404">
        <w:rPr>
          <w:rFonts w:ascii="Times New Roman" w:eastAsia="Calibri" w:hAnsi="Times New Roman"/>
          <w:sz w:val="28"/>
          <w:szCs w:val="28"/>
          <w:lang w:val="uk-UA"/>
        </w:rPr>
        <w:t>, асистенту вчителя, встановлено 12 тарифний розряд;</w:t>
      </w:r>
      <w:r w:rsidR="00046404">
        <w:rPr>
          <w:rFonts w:ascii="Times New Roman" w:eastAsia="Calibri" w:hAnsi="Times New Roman"/>
          <w:sz w:val="28"/>
          <w:szCs w:val="28"/>
          <w:lang w:val="uk-UA"/>
        </w:rPr>
        <w:t xml:space="preserve"> </w:t>
      </w:r>
      <w:r w:rsidR="00046404" w:rsidRPr="00046404">
        <w:rPr>
          <w:rFonts w:ascii="Times New Roman" w:eastAsia="Calibri" w:hAnsi="Times New Roman"/>
          <w:sz w:val="28"/>
          <w:szCs w:val="28"/>
          <w:lang w:val="uk-UA"/>
        </w:rPr>
        <w:t xml:space="preserve">Олені </w:t>
      </w:r>
      <w:proofErr w:type="spellStart"/>
      <w:r w:rsidR="00046404" w:rsidRPr="00046404">
        <w:rPr>
          <w:rFonts w:ascii="Times New Roman" w:eastAsia="Calibri" w:hAnsi="Times New Roman"/>
          <w:sz w:val="28"/>
          <w:szCs w:val="28"/>
          <w:lang w:val="uk-UA"/>
        </w:rPr>
        <w:t>Драгановій</w:t>
      </w:r>
      <w:proofErr w:type="spellEnd"/>
      <w:r w:rsidR="00046404" w:rsidRPr="00046404">
        <w:rPr>
          <w:rFonts w:ascii="Times New Roman" w:eastAsia="Calibri" w:hAnsi="Times New Roman"/>
          <w:sz w:val="28"/>
          <w:szCs w:val="28"/>
          <w:lang w:val="uk-UA"/>
        </w:rPr>
        <w:t xml:space="preserve">, вчителю української мови та літератури, </w:t>
      </w:r>
      <w:proofErr w:type="spellStart"/>
      <w:r w:rsidR="00046404" w:rsidRPr="00046404">
        <w:rPr>
          <w:rFonts w:ascii="Times New Roman" w:eastAsia="Calibri" w:hAnsi="Times New Roman"/>
          <w:sz w:val="28"/>
          <w:szCs w:val="28"/>
          <w:lang w:val="uk-UA"/>
        </w:rPr>
        <w:t>підтвержино</w:t>
      </w:r>
      <w:proofErr w:type="spellEnd"/>
      <w:r w:rsidR="00046404" w:rsidRPr="00046404">
        <w:rPr>
          <w:rFonts w:ascii="Times New Roman" w:eastAsia="Calibri" w:hAnsi="Times New Roman"/>
          <w:sz w:val="28"/>
          <w:szCs w:val="28"/>
          <w:lang w:val="uk-UA"/>
        </w:rPr>
        <w:t xml:space="preserve"> </w:t>
      </w:r>
      <w:proofErr w:type="spellStart"/>
      <w:r w:rsidR="00046404" w:rsidRPr="00046404">
        <w:rPr>
          <w:rFonts w:ascii="Times New Roman" w:eastAsia="Calibri" w:hAnsi="Times New Roman"/>
          <w:sz w:val="28"/>
          <w:szCs w:val="28"/>
          <w:lang w:val="uk-UA"/>
        </w:rPr>
        <w:t>кваліфікаціїйну</w:t>
      </w:r>
      <w:proofErr w:type="spellEnd"/>
      <w:r w:rsidR="00046404" w:rsidRPr="00046404">
        <w:rPr>
          <w:rFonts w:ascii="Times New Roman" w:eastAsia="Calibri" w:hAnsi="Times New Roman"/>
          <w:sz w:val="28"/>
          <w:szCs w:val="28"/>
          <w:lang w:val="uk-UA"/>
        </w:rPr>
        <w:t xml:space="preserve"> категорії “спеціаліст першої категорії”;</w:t>
      </w:r>
      <w:r w:rsidR="00046404">
        <w:rPr>
          <w:rFonts w:ascii="Times New Roman" w:eastAsia="Calibri" w:hAnsi="Times New Roman"/>
          <w:sz w:val="28"/>
          <w:szCs w:val="28"/>
          <w:lang w:val="uk-UA"/>
        </w:rPr>
        <w:t xml:space="preserve"> </w:t>
      </w:r>
      <w:r w:rsidR="00046404" w:rsidRPr="00046404">
        <w:rPr>
          <w:rFonts w:ascii="Times New Roman" w:eastAsia="Calibri" w:hAnsi="Times New Roman"/>
          <w:sz w:val="28"/>
          <w:szCs w:val="28"/>
          <w:lang w:val="uk-UA"/>
        </w:rPr>
        <w:t xml:space="preserve">Оксані </w:t>
      </w:r>
      <w:proofErr w:type="spellStart"/>
      <w:r w:rsidR="00046404" w:rsidRPr="00046404">
        <w:rPr>
          <w:rFonts w:ascii="Times New Roman" w:eastAsia="Calibri" w:hAnsi="Times New Roman"/>
          <w:sz w:val="28"/>
          <w:szCs w:val="28"/>
          <w:lang w:val="uk-UA"/>
        </w:rPr>
        <w:t>Лящевській</w:t>
      </w:r>
      <w:proofErr w:type="spellEnd"/>
      <w:r w:rsidR="00046404" w:rsidRPr="00046404">
        <w:rPr>
          <w:rFonts w:ascii="Times New Roman" w:eastAsia="Calibri" w:hAnsi="Times New Roman"/>
          <w:sz w:val="28"/>
          <w:szCs w:val="28"/>
          <w:lang w:val="uk-UA"/>
        </w:rPr>
        <w:t xml:space="preserve">, вчителю трудового навчання, </w:t>
      </w:r>
      <w:proofErr w:type="spellStart"/>
      <w:r w:rsidR="00046404" w:rsidRPr="00046404">
        <w:rPr>
          <w:rFonts w:ascii="Times New Roman" w:eastAsia="Calibri" w:hAnsi="Times New Roman"/>
          <w:sz w:val="28"/>
          <w:szCs w:val="28"/>
          <w:lang w:val="uk-UA"/>
        </w:rPr>
        <w:t>підтверджино</w:t>
      </w:r>
      <w:proofErr w:type="spellEnd"/>
      <w:r w:rsidR="00046404" w:rsidRPr="00046404">
        <w:rPr>
          <w:rFonts w:ascii="Times New Roman" w:eastAsia="Calibri" w:hAnsi="Times New Roman"/>
          <w:sz w:val="28"/>
          <w:szCs w:val="28"/>
          <w:lang w:val="uk-UA"/>
        </w:rPr>
        <w:t xml:space="preserve"> </w:t>
      </w:r>
      <w:proofErr w:type="spellStart"/>
      <w:r w:rsidR="00046404" w:rsidRPr="00046404">
        <w:rPr>
          <w:rFonts w:ascii="Times New Roman" w:eastAsia="Calibri" w:hAnsi="Times New Roman"/>
          <w:sz w:val="28"/>
          <w:szCs w:val="28"/>
          <w:lang w:val="uk-UA"/>
        </w:rPr>
        <w:t>кваліфікаціїйну</w:t>
      </w:r>
      <w:proofErr w:type="spellEnd"/>
      <w:r w:rsidR="00046404" w:rsidRPr="00046404">
        <w:rPr>
          <w:rFonts w:ascii="Times New Roman" w:eastAsia="Calibri" w:hAnsi="Times New Roman"/>
          <w:sz w:val="28"/>
          <w:szCs w:val="28"/>
          <w:lang w:val="uk-UA"/>
        </w:rPr>
        <w:t xml:space="preserve"> категорію” спеціаліст вищої категорії” та </w:t>
      </w:r>
      <w:proofErr w:type="spellStart"/>
      <w:r w:rsidR="00046404" w:rsidRPr="00046404">
        <w:rPr>
          <w:rFonts w:ascii="Times New Roman" w:eastAsia="Calibri" w:hAnsi="Times New Roman"/>
          <w:sz w:val="28"/>
          <w:szCs w:val="28"/>
          <w:lang w:val="uk-UA"/>
        </w:rPr>
        <w:t>присвоїно</w:t>
      </w:r>
      <w:proofErr w:type="spellEnd"/>
      <w:r w:rsidR="00046404" w:rsidRPr="00046404">
        <w:rPr>
          <w:rFonts w:ascii="Times New Roman" w:eastAsia="Calibri" w:hAnsi="Times New Roman"/>
          <w:sz w:val="28"/>
          <w:szCs w:val="28"/>
          <w:lang w:val="uk-UA"/>
        </w:rPr>
        <w:t xml:space="preserve"> педагогічне звання” старший вчитель”;</w:t>
      </w:r>
    </w:p>
    <w:p w14:paraId="4E92A3F3" w14:textId="268B439A" w:rsidR="009852AA" w:rsidRPr="00046404" w:rsidRDefault="00046404" w:rsidP="009852AA">
      <w:pPr>
        <w:pStyle w:val="Normal1"/>
        <w:spacing w:before="0" w:beforeAutospacing="0" w:after="0" w:afterAutospacing="0" w:line="360" w:lineRule="auto"/>
        <w:jc w:val="both"/>
        <w:rPr>
          <w:rFonts w:ascii="Times New Roman" w:eastAsia="Calibri" w:hAnsi="Times New Roman"/>
          <w:sz w:val="28"/>
          <w:szCs w:val="28"/>
          <w:lang w:val="uk-UA"/>
        </w:rPr>
      </w:pPr>
      <w:r w:rsidRPr="00046404">
        <w:rPr>
          <w:rFonts w:ascii="Times New Roman" w:eastAsia="Calibri" w:hAnsi="Times New Roman"/>
          <w:sz w:val="28"/>
          <w:szCs w:val="28"/>
          <w:lang w:val="uk-UA"/>
        </w:rPr>
        <w:t>Олені Мельник, асистенту вчителя, встановлено 12 тарифний розряд;</w:t>
      </w:r>
      <w:proofErr w:type="spellStart"/>
      <w:r w:rsidR="009852AA" w:rsidRPr="009852AA">
        <w:rPr>
          <w:rFonts w:ascii="Times New Roman" w:eastAsia="Calibri" w:hAnsi="Times New Roman"/>
          <w:sz w:val="28"/>
          <w:szCs w:val="28"/>
        </w:rPr>
        <w:t>Апеляційних</w:t>
      </w:r>
      <w:proofErr w:type="spellEnd"/>
      <w:r w:rsidR="009852AA" w:rsidRPr="009852AA">
        <w:rPr>
          <w:rFonts w:ascii="Times New Roman" w:eastAsia="Calibri" w:hAnsi="Times New Roman"/>
          <w:sz w:val="28"/>
          <w:szCs w:val="28"/>
        </w:rPr>
        <w:t xml:space="preserve"> </w:t>
      </w:r>
      <w:proofErr w:type="spellStart"/>
      <w:r w:rsidR="009852AA" w:rsidRPr="009852AA">
        <w:rPr>
          <w:rFonts w:ascii="Times New Roman" w:eastAsia="Calibri" w:hAnsi="Times New Roman"/>
          <w:sz w:val="28"/>
          <w:szCs w:val="28"/>
        </w:rPr>
        <w:t>заяв</w:t>
      </w:r>
      <w:proofErr w:type="spellEnd"/>
      <w:r w:rsidR="009852AA" w:rsidRPr="009852AA">
        <w:rPr>
          <w:rFonts w:ascii="Times New Roman" w:eastAsia="Calibri" w:hAnsi="Times New Roman"/>
          <w:sz w:val="28"/>
          <w:szCs w:val="28"/>
        </w:rPr>
        <w:t xml:space="preserve"> та </w:t>
      </w:r>
      <w:proofErr w:type="spellStart"/>
      <w:r w:rsidR="009852AA" w:rsidRPr="009852AA">
        <w:rPr>
          <w:rFonts w:ascii="Times New Roman" w:eastAsia="Calibri" w:hAnsi="Times New Roman"/>
          <w:sz w:val="28"/>
          <w:szCs w:val="28"/>
        </w:rPr>
        <w:t>скарг</w:t>
      </w:r>
      <w:proofErr w:type="spellEnd"/>
      <w:r w:rsidR="009852AA" w:rsidRPr="009852AA">
        <w:rPr>
          <w:rFonts w:ascii="Times New Roman" w:eastAsia="Calibri" w:hAnsi="Times New Roman"/>
          <w:sz w:val="28"/>
          <w:szCs w:val="28"/>
        </w:rPr>
        <w:t xml:space="preserve"> </w:t>
      </w:r>
      <w:proofErr w:type="spellStart"/>
      <w:r w:rsidR="009852AA" w:rsidRPr="009852AA">
        <w:rPr>
          <w:rFonts w:ascii="Times New Roman" w:eastAsia="Calibri" w:hAnsi="Times New Roman"/>
          <w:sz w:val="28"/>
          <w:szCs w:val="28"/>
        </w:rPr>
        <w:t>щодо</w:t>
      </w:r>
      <w:proofErr w:type="spellEnd"/>
      <w:r w:rsidR="009852AA" w:rsidRPr="009852AA">
        <w:rPr>
          <w:rFonts w:ascii="Times New Roman" w:eastAsia="Calibri" w:hAnsi="Times New Roman"/>
          <w:sz w:val="28"/>
          <w:szCs w:val="28"/>
        </w:rPr>
        <w:t xml:space="preserve">  </w:t>
      </w:r>
      <w:proofErr w:type="spellStart"/>
      <w:r w:rsidR="009852AA" w:rsidRPr="009852AA">
        <w:rPr>
          <w:rFonts w:ascii="Times New Roman" w:eastAsia="Calibri" w:hAnsi="Times New Roman"/>
          <w:sz w:val="28"/>
          <w:szCs w:val="28"/>
        </w:rPr>
        <w:t>процедури</w:t>
      </w:r>
      <w:proofErr w:type="spellEnd"/>
      <w:r w:rsidR="009852AA" w:rsidRPr="009852AA">
        <w:rPr>
          <w:rFonts w:ascii="Times New Roman" w:eastAsia="Calibri" w:hAnsi="Times New Roman"/>
          <w:sz w:val="28"/>
          <w:szCs w:val="28"/>
        </w:rPr>
        <w:t xml:space="preserve"> </w:t>
      </w:r>
      <w:proofErr w:type="spellStart"/>
      <w:r w:rsidR="009852AA" w:rsidRPr="009852AA">
        <w:rPr>
          <w:rFonts w:ascii="Times New Roman" w:eastAsia="Calibri" w:hAnsi="Times New Roman"/>
          <w:sz w:val="28"/>
          <w:szCs w:val="28"/>
        </w:rPr>
        <w:t>проведення</w:t>
      </w:r>
      <w:proofErr w:type="spellEnd"/>
      <w:r w:rsidR="009852AA" w:rsidRPr="009852AA">
        <w:rPr>
          <w:rFonts w:ascii="Times New Roman" w:eastAsia="Calibri" w:hAnsi="Times New Roman"/>
          <w:sz w:val="28"/>
          <w:szCs w:val="28"/>
        </w:rPr>
        <w:t xml:space="preserve"> </w:t>
      </w:r>
      <w:proofErr w:type="spellStart"/>
      <w:r w:rsidR="009852AA" w:rsidRPr="009852AA">
        <w:rPr>
          <w:rFonts w:ascii="Times New Roman" w:eastAsia="Calibri" w:hAnsi="Times New Roman"/>
          <w:sz w:val="28"/>
          <w:szCs w:val="28"/>
        </w:rPr>
        <w:t>атестації</w:t>
      </w:r>
      <w:proofErr w:type="spellEnd"/>
      <w:r w:rsidR="009852AA" w:rsidRPr="009852AA">
        <w:rPr>
          <w:rFonts w:ascii="Times New Roman" w:eastAsia="Calibri" w:hAnsi="Times New Roman"/>
          <w:sz w:val="28"/>
          <w:szCs w:val="28"/>
        </w:rPr>
        <w:t xml:space="preserve">  та </w:t>
      </w:r>
      <w:proofErr w:type="spellStart"/>
      <w:r w:rsidR="009852AA" w:rsidRPr="009852AA">
        <w:rPr>
          <w:rFonts w:ascii="Times New Roman" w:eastAsia="Calibri" w:hAnsi="Times New Roman"/>
          <w:sz w:val="28"/>
          <w:szCs w:val="28"/>
        </w:rPr>
        <w:t>рішення</w:t>
      </w:r>
      <w:proofErr w:type="spellEnd"/>
      <w:r w:rsidR="009852AA" w:rsidRPr="009852AA">
        <w:rPr>
          <w:rFonts w:ascii="Times New Roman" w:eastAsia="Calibri" w:hAnsi="Times New Roman"/>
          <w:sz w:val="28"/>
          <w:szCs w:val="28"/>
        </w:rPr>
        <w:t xml:space="preserve"> </w:t>
      </w:r>
      <w:proofErr w:type="spellStart"/>
      <w:r w:rsidR="009852AA" w:rsidRPr="009852AA">
        <w:rPr>
          <w:rFonts w:ascii="Times New Roman" w:eastAsia="Calibri" w:hAnsi="Times New Roman"/>
          <w:sz w:val="28"/>
          <w:szCs w:val="28"/>
        </w:rPr>
        <w:t>атестаційно</w:t>
      </w:r>
      <w:proofErr w:type="spellEnd"/>
      <w:r w:rsidR="009852AA" w:rsidRPr="009852AA">
        <w:rPr>
          <w:rFonts w:ascii="Times New Roman" w:eastAsia="Calibri" w:hAnsi="Times New Roman"/>
          <w:sz w:val="28"/>
          <w:szCs w:val="28"/>
        </w:rPr>
        <w:t xml:space="preserve"> </w:t>
      </w:r>
      <w:proofErr w:type="spellStart"/>
      <w:r w:rsidR="009852AA" w:rsidRPr="009852AA">
        <w:rPr>
          <w:rFonts w:ascii="Times New Roman" w:eastAsia="Calibri" w:hAnsi="Times New Roman"/>
          <w:sz w:val="28"/>
          <w:szCs w:val="28"/>
        </w:rPr>
        <w:t>комісії</w:t>
      </w:r>
      <w:proofErr w:type="spellEnd"/>
      <w:r w:rsidR="009852AA" w:rsidRPr="009852AA">
        <w:rPr>
          <w:rFonts w:ascii="Times New Roman" w:eastAsia="Calibri" w:hAnsi="Times New Roman"/>
          <w:sz w:val="28"/>
          <w:szCs w:val="28"/>
        </w:rPr>
        <w:t xml:space="preserve"> не </w:t>
      </w:r>
      <w:proofErr w:type="spellStart"/>
      <w:r w:rsidR="009852AA" w:rsidRPr="009852AA">
        <w:rPr>
          <w:rFonts w:ascii="Times New Roman" w:eastAsia="Calibri" w:hAnsi="Times New Roman"/>
          <w:sz w:val="28"/>
          <w:szCs w:val="28"/>
        </w:rPr>
        <w:t>надходило</w:t>
      </w:r>
      <w:proofErr w:type="spellEnd"/>
      <w:r w:rsidR="009852AA" w:rsidRPr="009852AA">
        <w:rPr>
          <w:rFonts w:ascii="Times New Roman" w:eastAsia="Calibri" w:hAnsi="Times New Roman"/>
          <w:sz w:val="28"/>
          <w:szCs w:val="28"/>
        </w:rPr>
        <w:t xml:space="preserve">. </w:t>
      </w:r>
    </w:p>
    <w:p w14:paraId="5E458B86" w14:textId="57EAC19A" w:rsidR="009852AA" w:rsidRPr="00046404" w:rsidRDefault="009852AA" w:rsidP="009852AA">
      <w:pPr>
        <w:pStyle w:val="Normal1"/>
        <w:spacing w:before="0" w:beforeAutospacing="0" w:after="0" w:afterAutospacing="0" w:line="360" w:lineRule="auto"/>
        <w:jc w:val="both"/>
        <w:rPr>
          <w:rFonts w:ascii="Times New Roman" w:eastAsia="Calibri" w:hAnsi="Times New Roman"/>
          <w:sz w:val="28"/>
          <w:szCs w:val="28"/>
          <w:lang w:val="uk-UA"/>
        </w:rPr>
      </w:pPr>
      <w:r w:rsidRPr="009852AA">
        <w:rPr>
          <w:rFonts w:ascii="Times New Roman" w:eastAsia="Calibri" w:hAnsi="Times New Roman"/>
          <w:sz w:val="28"/>
          <w:szCs w:val="28"/>
        </w:rPr>
        <w:lastRenderedPageBreak/>
        <w:t xml:space="preserve">         Педагоги </w:t>
      </w:r>
      <w:proofErr w:type="spellStart"/>
      <w:r w:rsidRPr="009852AA">
        <w:rPr>
          <w:rFonts w:ascii="Times New Roman" w:eastAsia="Calibri" w:hAnsi="Times New Roman"/>
          <w:sz w:val="28"/>
          <w:szCs w:val="28"/>
        </w:rPr>
        <w:t>гімназії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розвивали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творчі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здібності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учнів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виявляли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природні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обдарування</w:t>
      </w:r>
      <w:proofErr w:type="spellEnd"/>
      <w:r w:rsidRPr="009852AA">
        <w:rPr>
          <w:rFonts w:ascii="Times New Roman" w:eastAsia="Calibri" w:hAnsi="Times New Roman"/>
          <w:sz w:val="28"/>
          <w:szCs w:val="28"/>
        </w:rPr>
        <w:t xml:space="preserve">. Результатом </w:t>
      </w:r>
      <w:proofErr w:type="spellStart"/>
      <w:r w:rsidRPr="009852AA">
        <w:rPr>
          <w:rFonts w:ascii="Times New Roman" w:eastAsia="Calibri" w:hAnsi="Times New Roman"/>
          <w:sz w:val="28"/>
          <w:szCs w:val="28"/>
        </w:rPr>
        <w:t>цієї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діяльності</w:t>
      </w:r>
      <w:proofErr w:type="spellEnd"/>
      <w:r w:rsidRPr="009852AA">
        <w:rPr>
          <w:rFonts w:ascii="Times New Roman" w:eastAsia="Calibri" w:hAnsi="Times New Roman"/>
          <w:sz w:val="28"/>
          <w:szCs w:val="28"/>
        </w:rPr>
        <w:t xml:space="preserve"> стали </w:t>
      </w:r>
      <w:proofErr w:type="spellStart"/>
      <w:r w:rsidRPr="009852AA">
        <w:rPr>
          <w:rFonts w:ascii="Times New Roman" w:eastAsia="Calibri" w:hAnsi="Times New Roman"/>
          <w:sz w:val="28"/>
          <w:szCs w:val="28"/>
        </w:rPr>
        <w:t>призові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місця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які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учні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посіли</w:t>
      </w:r>
      <w:proofErr w:type="spellEnd"/>
      <w:r w:rsidRPr="009852AA">
        <w:rPr>
          <w:rFonts w:ascii="Times New Roman" w:eastAsia="Calibri" w:hAnsi="Times New Roman"/>
          <w:sz w:val="28"/>
          <w:szCs w:val="28"/>
        </w:rPr>
        <w:t xml:space="preserve">  у ІІ </w:t>
      </w:r>
      <w:proofErr w:type="spellStart"/>
      <w:r w:rsidRPr="009852AA">
        <w:rPr>
          <w:rFonts w:ascii="Times New Roman" w:eastAsia="Calibri" w:hAnsi="Times New Roman"/>
          <w:sz w:val="28"/>
          <w:szCs w:val="28"/>
        </w:rPr>
        <w:t>етапі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Всеукраїнських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предметних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олімпіад</w:t>
      </w:r>
      <w:proofErr w:type="spellEnd"/>
      <w:r w:rsidRPr="009852AA">
        <w:rPr>
          <w:rFonts w:ascii="Times New Roman" w:eastAsia="Calibri" w:hAnsi="Times New Roman"/>
          <w:sz w:val="28"/>
          <w:szCs w:val="28"/>
        </w:rPr>
        <w:t xml:space="preserve"> : </w:t>
      </w:r>
      <w:proofErr w:type="spellStart"/>
      <w:r w:rsidRPr="009852AA">
        <w:rPr>
          <w:rFonts w:ascii="Times New Roman" w:eastAsia="Calibri" w:hAnsi="Times New Roman"/>
          <w:sz w:val="28"/>
          <w:szCs w:val="28"/>
        </w:rPr>
        <w:t>здобувачі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освіти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посіли</w:t>
      </w:r>
      <w:proofErr w:type="spellEnd"/>
      <w:r w:rsidRPr="009852AA">
        <w:rPr>
          <w:rFonts w:ascii="Times New Roman" w:eastAsia="Calibri" w:hAnsi="Times New Roman"/>
          <w:sz w:val="28"/>
          <w:szCs w:val="28"/>
        </w:rPr>
        <w:t xml:space="preserve"> 4 </w:t>
      </w:r>
      <w:proofErr w:type="spellStart"/>
      <w:r w:rsidRPr="009852AA">
        <w:rPr>
          <w:rFonts w:ascii="Times New Roman" w:eastAsia="Calibri" w:hAnsi="Times New Roman"/>
          <w:sz w:val="28"/>
          <w:szCs w:val="28"/>
        </w:rPr>
        <w:t>призових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місця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що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свідчить</w:t>
      </w:r>
      <w:proofErr w:type="spellEnd"/>
      <w:r w:rsidRPr="009852AA">
        <w:rPr>
          <w:rFonts w:ascii="Times New Roman" w:eastAsia="Calibri" w:hAnsi="Times New Roman"/>
          <w:sz w:val="28"/>
          <w:szCs w:val="28"/>
        </w:rPr>
        <w:t xml:space="preserve"> про </w:t>
      </w:r>
      <w:proofErr w:type="spellStart"/>
      <w:r w:rsidRPr="009852AA">
        <w:rPr>
          <w:rFonts w:ascii="Times New Roman" w:eastAsia="Calibri" w:hAnsi="Times New Roman"/>
          <w:sz w:val="28"/>
          <w:szCs w:val="28"/>
        </w:rPr>
        <w:t>недостатню</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увагу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педагогів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питанню</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виявлення</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розвитку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індивідуальних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здібностей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учнів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недостатній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мотиваційний</w:t>
      </w:r>
      <w:proofErr w:type="spellEnd"/>
      <w:r w:rsidRPr="009852AA">
        <w:rPr>
          <w:rFonts w:ascii="Times New Roman" w:eastAsia="Calibri" w:hAnsi="Times New Roman"/>
          <w:sz w:val="28"/>
          <w:szCs w:val="28"/>
        </w:rPr>
        <w:t xml:space="preserve"> аспект </w:t>
      </w:r>
      <w:proofErr w:type="spellStart"/>
      <w:r w:rsidRPr="009852AA">
        <w:rPr>
          <w:rFonts w:ascii="Times New Roman" w:eastAsia="Calibri" w:hAnsi="Times New Roman"/>
          <w:sz w:val="28"/>
          <w:szCs w:val="28"/>
        </w:rPr>
        <w:t>навчальної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дяльності</w:t>
      </w:r>
      <w:proofErr w:type="spellEnd"/>
      <w:r w:rsidRPr="009852AA">
        <w:rPr>
          <w:rFonts w:ascii="Times New Roman" w:eastAsia="Calibri" w:hAnsi="Times New Roman"/>
          <w:sz w:val="28"/>
          <w:szCs w:val="28"/>
        </w:rPr>
        <w:t>.</w:t>
      </w:r>
    </w:p>
    <w:p w14:paraId="2D067A7C"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proofErr w:type="spellStart"/>
      <w:r w:rsidRPr="009852AA">
        <w:rPr>
          <w:rFonts w:ascii="Times New Roman" w:eastAsia="Calibri" w:hAnsi="Times New Roman"/>
          <w:b/>
          <w:sz w:val="28"/>
          <w:szCs w:val="28"/>
        </w:rPr>
        <w:t>Проблемні</w:t>
      </w:r>
      <w:proofErr w:type="spellEnd"/>
      <w:r w:rsidRPr="009852AA">
        <w:rPr>
          <w:rFonts w:ascii="Times New Roman" w:eastAsia="Calibri" w:hAnsi="Times New Roman"/>
          <w:b/>
          <w:sz w:val="28"/>
          <w:szCs w:val="28"/>
        </w:rPr>
        <w:t xml:space="preserve"> </w:t>
      </w:r>
      <w:proofErr w:type="spellStart"/>
      <w:r w:rsidRPr="009852AA">
        <w:rPr>
          <w:rFonts w:ascii="Times New Roman" w:eastAsia="Calibri" w:hAnsi="Times New Roman"/>
          <w:b/>
          <w:sz w:val="28"/>
          <w:szCs w:val="28"/>
        </w:rPr>
        <w:t>питання</w:t>
      </w:r>
      <w:proofErr w:type="spellEnd"/>
      <w:r w:rsidRPr="009852AA">
        <w:rPr>
          <w:rFonts w:ascii="Times New Roman" w:eastAsia="Calibri" w:hAnsi="Times New Roman"/>
          <w:b/>
          <w:sz w:val="28"/>
          <w:szCs w:val="28"/>
        </w:rPr>
        <w:t xml:space="preserve">, </w:t>
      </w:r>
      <w:proofErr w:type="spellStart"/>
      <w:r w:rsidRPr="009852AA">
        <w:rPr>
          <w:rFonts w:ascii="Times New Roman" w:eastAsia="Calibri" w:hAnsi="Times New Roman"/>
          <w:b/>
          <w:sz w:val="28"/>
          <w:szCs w:val="28"/>
        </w:rPr>
        <w:t>які</w:t>
      </w:r>
      <w:proofErr w:type="spellEnd"/>
      <w:r w:rsidRPr="009852AA">
        <w:rPr>
          <w:rFonts w:ascii="Times New Roman" w:eastAsia="Calibri" w:hAnsi="Times New Roman"/>
          <w:b/>
          <w:sz w:val="28"/>
          <w:szCs w:val="28"/>
        </w:rPr>
        <w:t xml:space="preserve"> </w:t>
      </w:r>
      <w:proofErr w:type="spellStart"/>
      <w:r w:rsidRPr="009852AA">
        <w:rPr>
          <w:rFonts w:ascii="Times New Roman" w:eastAsia="Calibri" w:hAnsi="Times New Roman"/>
          <w:b/>
          <w:sz w:val="28"/>
          <w:szCs w:val="28"/>
        </w:rPr>
        <w:t>потребують</w:t>
      </w:r>
      <w:proofErr w:type="spellEnd"/>
      <w:r w:rsidRPr="009852AA">
        <w:rPr>
          <w:rFonts w:ascii="Times New Roman" w:eastAsia="Calibri" w:hAnsi="Times New Roman"/>
          <w:b/>
          <w:sz w:val="28"/>
          <w:szCs w:val="28"/>
        </w:rPr>
        <w:t xml:space="preserve"> </w:t>
      </w:r>
      <w:proofErr w:type="spellStart"/>
      <w:r w:rsidRPr="009852AA">
        <w:rPr>
          <w:rFonts w:ascii="Times New Roman" w:eastAsia="Calibri" w:hAnsi="Times New Roman"/>
          <w:b/>
          <w:sz w:val="28"/>
          <w:szCs w:val="28"/>
        </w:rPr>
        <w:t>вирішення</w:t>
      </w:r>
      <w:proofErr w:type="spellEnd"/>
      <w:r w:rsidRPr="009852AA">
        <w:rPr>
          <w:rFonts w:ascii="Times New Roman" w:eastAsia="Calibri" w:hAnsi="Times New Roman"/>
          <w:sz w:val="28"/>
          <w:szCs w:val="28"/>
        </w:rPr>
        <w:t>:</w:t>
      </w:r>
    </w:p>
    <w:p w14:paraId="6C95A29D"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w:t>
      </w:r>
      <w:proofErr w:type="spellStart"/>
      <w:r w:rsidRPr="009852AA">
        <w:rPr>
          <w:rFonts w:ascii="Times New Roman" w:eastAsia="Calibri" w:hAnsi="Times New Roman"/>
          <w:sz w:val="28"/>
          <w:szCs w:val="28"/>
        </w:rPr>
        <w:t>відсутність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мотивації</w:t>
      </w:r>
      <w:proofErr w:type="spellEnd"/>
      <w:r w:rsidRPr="009852AA">
        <w:rPr>
          <w:rFonts w:ascii="Times New Roman" w:eastAsia="Calibri" w:hAnsi="Times New Roman"/>
          <w:sz w:val="28"/>
          <w:szCs w:val="28"/>
        </w:rPr>
        <w:t xml:space="preserve"> у </w:t>
      </w:r>
      <w:proofErr w:type="spellStart"/>
      <w:r w:rsidRPr="009852AA">
        <w:rPr>
          <w:rFonts w:ascii="Times New Roman" w:eastAsia="Calibri" w:hAnsi="Times New Roman"/>
          <w:sz w:val="28"/>
          <w:szCs w:val="28"/>
        </w:rPr>
        <w:t>педагогів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брати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активну</w:t>
      </w:r>
      <w:proofErr w:type="spellEnd"/>
      <w:r w:rsidRPr="009852AA">
        <w:rPr>
          <w:rFonts w:ascii="Times New Roman" w:eastAsia="Calibri" w:hAnsi="Times New Roman"/>
          <w:sz w:val="28"/>
          <w:szCs w:val="28"/>
        </w:rPr>
        <w:t xml:space="preserve"> участь у </w:t>
      </w:r>
      <w:proofErr w:type="spellStart"/>
      <w:r w:rsidRPr="009852AA">
        <w:rPr>
          <w:rFonts w:ascii="Times New Roman" w:eastAsia="Calibri" w:hAnsi="Times New Roman"/>
          <w:sz w:val="28"/>
          <w:szCs w:val="28"/>
        </w:rPr>
        <w:t>професійних</w:t>
      </w:r>
      <w:proofErr w:type="spellEnd"/>
      <w:r w:rsidRPr="009852AA">
        <w:rPr>
          <w:rFonts w:ascii="Times New Roman" w:eastAsia="Calibri" w:hAnsi="Times New Roman"/>
          <w:sz w:val="28"/>
          <w:szCs w:val="28"/>
        </w:rPr>
        <w:t xml:space="preserve"> конкурсах;</w:t>
      </w:r>
    </w:p>
    <w:p w14:paraId="438C4A62"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w:t>
      </w:r>
      <w:proofErr w:type="spellStart"/>
      <w:r w:rsidRPr="009852AA">
        <w:rPr>
          <w:rFonts w:ascii="Times New Roman" w:eastAsia="Calibri" w:hAnsi="Times New Roman"/>
          <w:sz w:val="28"/>
          <w:szCs w:val="28"/>
        </w:rPr>
        <w:t>недостатня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активність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учнів</w:t>
      </w:r>
      <w:proofErr w:type="spellEnd"/>
      <w:r w:rsidRPr="009852AA">
        <w:rPr>
          <w:rFonts w:ascii="Times New Roman" w:eastAsia="Calibri" w:hAnsi="Times New Roman"/>
          <w:sz w:val="28"/>
          <w:szCs w:val="28"/>
        </w:rPr>
        <w:t xml:space="preserve"> у </w:t>
      </w:r>
      <w:proofErr w:type="spellStart"/>
      <w:r w:rsidRPr="009852AA">
        <w:rPr>
          <w:rFonts w:ascii="Times New Roman" w:eastAsia="Calibri" w:hAnsi="Times New Roman"/>
          <w:sz w:val="28"/>
          <w:szCs w:val="28"/>
        </w:rPr>
        <w:t>творчих</w:t>
      </w:r>
      <w:proofErr w:type="spellEnd"/>
      <w:r w:rsidRPr="009852AA">
        <w:rPr>
          <w:rFonts w:ascii="Times New Roman" w:eastAsia="Calibri" w:hAnsi="Times New Roman"/>
          <w:sz w:val="28"/>
          <w:szCs w:val="28"/>
        </w:rPr>
        <w:t xml:space="preserve"> конкурсах та </w:t>
      </w:r>
      <w:proofErr w:type="spellStart"/>
      <w:r w:rsidRPr="009852AA">
        <w:rPr>
          <w:rFonts w:ascii="Times New Roman" w:eastAsia="Calibri" w:hAnsi="Times New Roman"/>
          <w:sz w:val="28"/>
          <w:szCs w:val="28"/>
        </w:rPr>
        <w:t>олмпіадних</w:t>
      </w:r>
      <w:proofErr w:type="spellEnd"/>
      <w:r w:rsidRPr="009852AA">
        <w:rPr>
          <w:rFonts w:ascii="Times New Roman" w:eastAsia="Calibri" w:hAnsi="Times New Roman"/>
          <w:sz w:val="28"/>
          <w:szCs w:val="28"/>
        </w:rPr>
        <w:t xml:space="preserve"> </w:t>
      </w:r>
      <w:proofErr w:type="spellStart"/>
      <w:proofErr w:type="gramStart"/>
      <w:r w:rsidRPr="009852AA">
        <w:rPr>
          <w:rFonts w:ascii="Times New Roman" w:eastAsia="Calibri" w:hAnsi="Times New Roman"/>
          <w:sz w:val="28"/>
          <w:szCs w:val="28"/>
        </w:rPr>
        <w:t>випробуваннях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різних</w:t>
      </w:r>
      <w:proofErr w:type="spellEnd"/>
      <w:proofErr w:type="gram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рівнів</w:t>
      </w:r>
      <w:proofErr w:type="spellEnd"/>
      <w:r w:rsidRPr="009852AA">
        <w:rPr>
          <w:rFonts w:ascii="Times New Roman" w:eastAsia="Calibri" w:hAnsi="Times New Roman"/>
          <w:sz w:val="28"/>
          <w:szCs w:val="28"/>
        </w:rPr>
        <w:t xml:space="preserve">; </w:t>
      </w:r>
    </w:p>
    <w:p w14:paraId="780E7A6C"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w:t>
      </w:r>
      <w:proofErr w:type="spellStart"/>
      <w:r w:rsidRPr="009852AA">
        <w:rPr>
          <w:rFonts w:ascii="Times New Roman" w:eastAsia="Calibri" w:hAnsi="Times New Roman"/>
          <w:sz w:val="28"/>
          <w:szCs w:val="28"/>
        </w:rPr>
        <w:t>потребує</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активізації</w:t>
      </w:r>
      <w:proofErr w:type="spellEnd"/>
      <w:r w:rsidRPr="009852AA">
        <w:rPr>
          <w:rFonts w:ascii="Times New Roman" w:eastAsia="Calibri" w:hAnsi="Times New Roman"/>
          <w:sz w:val="28"/>
          <w:szCs w:val="28"/>
        </w:rPr>
        <w:t xml:space="preserve"> робота з </w:t>
      </w:r>
      <w:proofErr w:type="spellStart"/>
      <w:r w:rsidRPr="009852AA">
        <w:rPr>
          <w:rFonts w:ascii="Times New Roman" w:eastAsia="Calibri" w:hAnsi="Times New Roman"/>
          <w:sz w:val="28"/>
          <w:szCs w:val="28"/>
        </w:rPr>
        <w:t>підвищення</w:t>
      </w:r>
      <w:proofErr w:type="spellEnd"/>
      <w:r w:rsidRPr="009852AA">
        <w:rPr>
          <w:rFonts w:ascii="Times New Roman" w:eastAsia="Calibri" w:hAnsi="Times New Roman"/>
          <w:sz w:val="28"/>
          <w:szCs w:val="28"/>
        </w:rPr>
        <w:t xml:space="preserve"> компетентностей </w:t>
      </w:r>
      <w:proofErr w:type="spellStart"/>
      <w:r w:rsidRPr="009852AA">
        <w:rPr>
          <w:rFonts w:ascii="Times New Roman" w:eastAsia="Calibri" w:hAnsi="Times New Roman"/>
          <w:sz w:val="28"/>
          <w:szCs w:val="28"/>
        </w:rPr>
        <w:t>вчителів</w:t>
      </w:r>
      <w:proofErr w:type="spellEnd"/>
      <w:r w:rsidRPr="009852AA">
        <w:rPr>
          <w:rFonts w:ascii="Times New Roman" w:eastAsia="Calibri" w:hAnsi="Times New Roman"/>
          <w:sz w:val="28"/>
          <w:szCs w:val="28"/>
        </w:rPr>
        <w:t xml:space="preserve"> з </w:t>
      </w:r>
      <w:proofErr w:type="spellStart"/>
      <w:r w:rsidRPr="009852AA">
        <w:rPr>
          <w:rFonts w:ascii="Times New Roman" w:eastAsia="Calibri" w:hAnsi="Times New Roman"/>
          <w:sz w:val="28"/>
          <w:szCs w:val="28"/>
        </w:rPr>
        <w:t>питання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самоаналізу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власної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діяльності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визначення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впливу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обраних</w:t>
      </w:r>
      <w:proofErr w:type="spellEnd"/>
      <w:r w:rsidRPr="009852AA">
        <w:rPr>
          <w:rFonts w:ascii="Times New Roman" w:eastAsia="Calibri" w:hAnsi="Times New Roman"/>
          <w:sz w:val="28"/>
          <w:szCs w:val="28"/>
        </w:rPr>
        <w:t xml:space="preserve"> форм </w:t>
      </w:r>
      <w:proofErr w:type="spellStart"/>
      <w:r w:rsidRPr="009852AA">
        <w:rPr>
          <w:rFonts w:ascii="Times New Roman" w:eastAsia="Calibri" w:hAnsi="Times New Roman"/>
          <w:sz w:val="28"/>
          <w:szCs w:val="28"/>
        </w:rPr>
        <w:t>роботи</w:t>
      </w:r>
      <w:proofErr w:type="spellEnd"/>
      <w:r w:rsidRPr="009852AA">
        <w:rPr>
          <w:rFonts w:ascii="Times New Roman" w:eastAsia="Calibri" w:hAnsi="Times New Roman"/>
          <w:sz w:val="28"/>
          <w:szCs w:val="28"/>
        </w:rPr>
        <w:t xml:space="preserve"> на </w:t>
      </w:r>
      <w:proofErr w:type="spellStart"/>
      <w:r w:rsidRPr="009852AA">
        <w:rPr>
          <w:rFonts w:ascii="Times New Roman" w:eastAsia="Calibri" w:hAnsi="Times New Roman"/>
          <w:sz w:val="28"/>
          <w:szCs w:val="28"/>
        </w:rPr>
        <w:t>ефективність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навчального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заняття</w:t>
      </w:r>
      <w:proofErr w:type="spellEnd"/>
      <w:r w:rsidRPr="009852AA">
        <w:rPr>
          <w:rFonts w:ascii="Times New Roman" w:eastAsia="Calibri" w:hAnsi="Times New Roman"/>
          <w:sz w:val="28"/>
          <w:szCs w:val="28"/>
        </w:rPr>
        <w:t>;</w:t>
      </w:r>
    </w:p>
    <w:p w14:paraId="5E7B85DB"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w:t>
      </w:r>
      <w:proofErr w:type="spellStart"/>
      <w:r w:rsidRPr="009852AA">
        <w:rPr>
          <w:rFonts w:ascii="Times New Roman" w:eastAsia="Calibri" w:hAnsi="Times New Roman"/>
          <w:sz w:val="28"/>
          <w:szCs w:val="28"/>
        </w:rPr>
        <w:t>виконавська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дисципліна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вчителів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потребує</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удосконалення</w:t>
      </w:r>
      <w:proofErr w:type="spellEnd"/>
      <w:r w:rsidRPr="009852AA">
        <w:rPr>
          <w:rFonts w:ascii="Times New Roman" w:eastAsia="Calibri" w:hAnsi="Times New Roman"/>
          <w:sz w:val="28"/>
          <w:szCs w:val="28"/>
        </w:rPr>
        <w:t>.</w:t>
      </w:r>
    </w:p>
    <w:p w14:paraId="43CB0FE1" w14:textId="77777777" w:rsidR="009852AA" w:rsidRPr="009852AA" w:rsidRDefault="009852AA" w:rsidP="009852AA">
      <w:pPr>
        <w:pStyle w:val="NormalWeb1"/>
        <w:spacing w:before="0" w:beforeAutospacing="0" w:after="0" w:afterAutospacing="0" w:line="360" w:lineRule="auto"/>
        <w:rPr>
          <w:b/>
          <w:sz w:val="28"/>
          <w:szCs w:val="28"/>
        </w:rPr>
      </w:pPr>
      <w:r w:rsidRPr="009852AA">
        <w:rPr>
          <w:b/>
          <w:sz w:val="28"/>
          <w:szCs w:val="28"/>
        </w:rPr>
        <w:t xml:space="preserve"> </w:t>
      </w:r>
    </w:p>
    <w:p w14:paraId="3A299288" w14:textId="26900C06" w:rsidR="009852AA" w:rsidRDefault="009852AA" w:rsidP="00046404">
      <w:pPr>
        <w:pStyle w:val="Normal1"/>
        <w:spacing w:before="0" w:beforeAutospacing="0" w:after="0" w:afterAutospacing="0" w:line="360" w:lineRule="auto"/>
        <w:jc w:val="center"/>
        <w:rPr>
          <w:rFonts w:ascii="Times New Roman" w:hAnsi="Times New Roman"/>
          <w:b/>
          <w:bCs/>
          <w:smallCaps/>
          <w:sz w:val="28"/>
          <w:szCs w:val="28"/>
          <w:lang w:val="uk-UA"/>
        </w:rPr>
      </w:pPr>
      <w:proofErr w:type="spellStart"/>
      <w:r w:rsidRPr="00046404">
        <w:rPr>
          <w:rFonts w:ascii="Times New Roman" w:hAnsi="Times New Roman"/>
          <w:b/>
          <w:bCs/>
          <w:smallCaps/>
          <w:sz w:val="28"/>
          <w:szCs w:val="28"/>
        </w:rPr>
        <w:t>Виховний</w:t>
      </w:r>
      <w:proofErr w:type="spellEnd"/>
      <w:r w:rsidRPr="00046404">
        <w:rPr>
          <w:rFonts w:ascii="Times New Roman" w:hAnsi="Times New Roman"/>
          <w:b/>
          <w:bCs/>
          <w:smallCaps/>
          <w:sz w:val="28"/>
          <w:szCs w:val="28"/>
        </w:rPr>
        <w:t xml:space="preserve"> </w:t>
      </w:r>
      <w:proofErr w:type="spellStart"/>
      <w:r w:rsidRPr="00046404">
        <w:rPr>
          <w:rFonts w:ascii="Times New Roman" w:hAnsi="Times New Roman"/>
          <w:b/>
          <w:bCs/>
          <w:smallCaps/>
          <w:sz w:val="28"/>
          <w:szCs w:val="28"/>
        </w:rPr>
        <w:t>процес</w:t>
      </w:r>
      <w:proofErr w:type="spellEnd"/>
      <w:r w:rsidRPr="00046404">
        <w:rPr>
          <w:rFonts w:ascii="Times New Roman" w:hAnsi="Times New Roman"/>
          <w:b/>
          <w:bCs/>
          <w:smallCaps/>
          <w:sz w:val="28"/>
          <w:szCs w:val="28"/>
        </w:rPr>
        <w:t xml:space="preserve">. </w:t>
      </w:r>
      <w:proofErr w:type="spellStart"/>
      <w:r w:rsidRPr="00046404">
        <w:rPr>
          <w:rFonts w:ascii="Times New Roman" w:hAnsi="Times New Roman"/>
          <w:b/>
          <w:bCs/>
          <w:smallCaps/>
          <w:sz w:val="28"/>
          <w:szCs w:val="28"/>
        </w:rPr>
        <w:t>Формування</w:t>
      </w:r>
      <w:proofErr w:type="spellEnd"/>
      <w:r w:rsidRPr="00046404">
        <w:rPr>
          <w:rFonts w:ascii="Times New Roman" w:hAnsi="Times New Roman"/>
          <w:b/>
          <w:bCs/>
          <w:smallCaps/>
          <w:sz w:val="28"/>
          <w:szCs w:val="28"/>
        </w:rPr>
        <w:t xml:space="preserve"> </w:t>
      </w:r>
      <w:proofErr w:type="spellStart"/>
      <w:r w:rsidRPr="00046404">
        <w:rPr>
          <w:rFonts w:ascii="Times New Roman" w:hAnsi="Times New Roman"/>
          <w:b/>
          <w:bCs/>
          <w:smallCaps/>
          <w:sz w:val="28"/>
          <w:szCs w:val="28"/>
        </w:rPr>
        <w:t>ціннісних</w:t>
      </w:r>
      <w:proofErr w:type="spellEnd"/>
      <w:r w:rsidRPr="00046404">
        <w:rPr>
          <w:rFonts w:ascii="Times New Roman" w:hAnsi="Times New Roman"/>
          <w:b/>
          <w:bCs/>
          <w:smallCaps/>
          <w:sz w:val="28"/>
          <w:szCs w:val="28"/>
        </w:rPr>
        <w:t xml:space="preserve"> </w:t>
      </w:r>
      <w:proofErr w:type="spellStart"/>
      <w:r w:rsidRPr="00046404">
        <w:rPr>
          <w:rFonts w:ascii="Times New Roman" w:hAnsi="Times New Roman"/>
          <w:b/>
          <w:bCs/>
          <w:smallCaps/>
          <w:sz w:val="28"/>
          <w:szCs w:val="28"/>
        </w:rPr>
        <w:t>пріоритетів</w:t>
      </w:r>
      <w:proofErr w:type="spellEnd"/>
      <w:r w:rsidRPr="00046404">
        <w:rPr>
          <w:rFonts w:ascii="Times New Roman" w:hAnsi="Times New Roman"/>
          <w:b/>
          <w:bCs/>
          <w:smallCaps/>
          <w:sz w:val="28"/>
          <w:szCs w:val="28"/>
        </w:rPr>
        <w:t xml:space="preserve">  та </w:t>
      </w:r>
      <w:proofErr w:type="spellStart"/>
      <w:r w:rsidRPr="00046404">
        <w:rPr>
          <w:rFonts w:ascii="Times New Roman" w:hAnsi="Times New Roman"/>
          <w:b/>
          <w:bCs/>
          <w:smallCaps/>
          <w:sz w:val="28"/>
          <w:szCs w:val="28"/>
        </w:rPr>
        <w:t>змістовних</w:t>
      </w:r>
      <w:proofErr w:type="spellEnd"/>
      <w:r w:rsidRPr="00046404">
        <w:rPr>
          <w:rFonts w:ascii="Times New Roman" w:hAnsi="Times New Roman"/>
          <w:b/>
          <w:bCs/>
          <w:smallCaps/>
          <w:sz w:val="28"/>
          <w:szCs w:val="28"/>
        </w:rPr>
        <w:t xml:space="preserve"> </w:t>
      </w:r>
      <w:proofErr w:type="spellStart"/>
      <w:r w:rsidRPr="00046404">
        <w:rPr>
          <w:rFonts w:ascii="Times New Roman" w:hAnsi="Times New Roman"/>
          <w:b/>
          <w:bCs/>
          <w:smallCaps/>
          <w:sz w:val="28"/>
          <w:szCs w:val="28"/>
        </w:rPr>
        <w:t>наскрізних</w:t>
      </w:r>
      <w:proofErr w:type="spellEnd"/>
      <w:r w:rsidRPr="00046404">
        <w:rPr>
          <w:rFonts w:ascii="Times New Roman" w:hAnsi="Times New Roman"/>
          <w:b/>
          <w:bCs/>
          <w:smallCaps/>
          <w:sz w:val="28"/>
          <w:szCs w:val="28"/>
        </w:rPr>
        <w:t xml:space="preserve"> </w:t>
      </w:r>
      <w:proofErr w:type="spellStart"/>
      <w:r w:rsidRPr="00046404">
        <w:rPr>
          <w:rFonts w:ascii="Times New Roman" w:hAnsi="Times New Roman"/>
          <w:b/>
          <w:bCs/>
          <w:smallCaps/>
          <w:sz w:val="28"/>
          <w:szCs w:val="28"/>
        </w:rPr>
        <w:t>ліній</w:t>
      </w:r>
      <w:proofErr w:type="spellEnd"/>
    </w:p>
    <w:p w14:paraId="4C625A59" w14:textId="77777777" w:rsidR="00046404" w:rsidRPr="00046404" w:rsidRDefault="00046404" w:rsidP="00046404">
      <w:pPr>
        <w:pStyle w:val="Normal1"/>
        <w:spacing w:before="0" w:beforeAutospacing="0" w:after="0" w:afterAutospacing="0" w:line="360" w:lineRule="auto"/>
        <w:jc w:val="center"/>
        <w:rPr>
          <w:rFonts w:ascii="Times New Roman" w:hAnsi="Times New Roman"/>
          <w:b/>
          <w:bCs/>
          <w:smallCaps/>
          <w:sz w:val="28"/>
          <w:szCs w:val="28"/>
          <w:lang w:val="uk-UA"/>
        </w:rPr>
      </w:pPr>
    </w:p>
    <w:p w14:paraId="67E74E4F"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Виховання</w:t>
      </w:r>
      <w:proofErr w:type="spellEnd"/>
      <w:r w:rsidRPr="009852AA">
        <w:rPr>
          <w:rFonts w:ascii="Times New Roman" w:eastAsia="Calibri" w:hAnsi="Times New Roman"/>
          <w:sz w:val="28"/>
          <w:szCs w:val="28"/>
        </w:rPr>
        <w:t xml:space="preserve"> – </w:t>
      </w:r>
      <w:proofErr w:type="spellStart"/>
      <w:r w:rsidRPr="009852AA">
        <w:rPr>
          <w:rFonts w:ascii="Times New Roman" w:eastAsia="Calibri" w:hAnsi="Times New Roman"/>
          <w:sz w:val="28"/>
          <w:szCs w:val="28"/>
        </w:rPr>
        <w:t>багатогранний</w:t>
      </w:r>
      <w:proofErr w:type="spellEnd"/>
      <w:r w:rsidRPr="009852AA">
        <w:rPr>
          <w:rFonts w:ascii="Times New Roman" w:eastAsia="Calibri" w:hAnsi="Times New Roman"/>
          <w:sz w:val="28"/>
          <w:szCs w:val="28"/>
        </w:rPr>
        <w:t xml:space="preserve"> і </w:t>
      </w:r>
      <w:proofErr w:type="spellStart"/>
      <w:r w:rsidRPr="009852AA">
        <w:rPr>
          <w:rFonts w:ascii="Times New Roman" w:eastAsia="Calibri" w:hAnsi="Times New Roman"/>
          <w:sz w:val="28"/>
          <w:szCs w:val="28"/>
        </w:rPr>
        <w:t>складний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процес</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значення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якого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неможливо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переоцінити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Він</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передбачає</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формування</w:t>
      </w:r>
      <w:proofErr w:type="spellEnd"/>
      <w:r w:rsidRPr="009852AA">
        <w:rPr>
          <w:rFonts w:ascii="Times New Roman" w:eastAsia="Calibri" w:hAnsi="Times New Roman"/>
          <w:sz w:val="28"/>
          <w:szCs w:val="28"/>
        </w:rPr>
        <w:t xml:space="preserve"> у </w:t>
      </w:r>
      <w:proofErr w:type="spellStart"/>
      <w:r w:rsidRPr="009852AA">
        <w:rPr>
          <w:rFonts w:ascii="Times New Roman" w:eastAsia="Calibri" w:hAnsi="Times New Roman"/>
          <w:sz w:val="28"/>
          <w:szCs w:val="28"/>
        </w:rPr>
        <w:t>дитини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єдиної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системи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цінностей</w:t>
      </w:r>
      <w:proofErr w:type="spellEnd"/>
      <w:r w:rsidRPr="009852AA">
        <w:rPr>
          <w:rFonts w:ascii="Times New Roman" w:eastAsia="Calibri" w:hAnsi="Times New Roman"/>
          <w:sz w:val="28"/>
          <w:szCs w:val="28"/>
        </w:rPr>
        <w:t xml:space="preserve"> і </w:t>
      </w:r>
      <w:proofErr w:type="spellStart"/>
      <w:r w:rsidRPr="009852AA">
        <w:rPr>
          <w:rFonts w:ascii="Times New Roman" w:eastAsia="Calibri" w:hAnsi="Times New Roman"/>
          <w:sz w:val="28"/>
          <w:szCs w:val="28"/>
        </w:rPr>
        <w:t>соціальних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компетенцій</w:t>
      </w:r>
      <w:proofErr w:type="spellEnd"/>
      <w:r w:rsidRPr="009852AA">
        <w:rPr>
          <w:rFonts w:ascii="Times New Roman" w:eastAsia="Calibri" w:hAnsi="Times New Roman"/>
          <w:sz w:val="28"/>
          <w:szCs w:val="28"/>
        </w:rPr>
        <w:t>.</w:t>
      </w:r>
    </w:p>
    <w:p w14:paraId="2FB423E9" w14:textId="6ADA37AC"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Виховна</w:t>
      </w:r>
      <w:proofErr w:type="spellEnd"/>
      <w:r w:rsidRPr="009852AA">
        <w:rPr>
          <w:rFonts w:ascii="Times New Roman" w:eastAsia="Calibri" w:hAnsi="Times New Roman"/>
          <w:sz w:val="28"/>
          <w:szCs w:val="28"/>
        </w:rPr>
        <w:t xml:space="preserve"> робота </w:t>
      </w:r>
      <w:proofErr w:type="spellStart"/>
      <w:r w:rsidRPr="009852AA">
        <w:rPr>
          <w:rFonts w:ascii="Times New Roman" w:eastAsia="Calibri" w:hAnsi="Times New Roman"/>
          <w:sz w:val="28"/>
          <w:szCs w:val="28"/>
        </w:rPr>
        <w:t>гімназії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протягом</w:t>
      </w:r>
      <w:proofErr w:type="spellEnd"/>
      <w:r w:rsidRPr="009852AA">
        <w:rPr>
          <w:rFonts w:ascii="Times New Roman" w:eastAsia="Calibri" w:hAnsi="Times New Roman"/>
          <w:sz w:val="28"/>
          <w:szCs w:val="28"/>
        </w:rPr>
        <w:t xml:space="preserve">  202</w:t>
      </w:r>
      <w:r w:rsidR="00046404">
        <w:rPr>
          <w:rFonts w:ascii="Times New Roman" w:eastAsia="Calibri" w:hAnsi="Times New Roman"/>
          <w:sz w:val="28"/>
          <w:szCs w:val="28"/>
          <w:lang w:val="uk-UA"/>
        </w:rPr>
        <w:t>5</w:t>
      </w:r>
      <w:r w:rsidRPr="009852AA">
        <w:rPr>
          <w:rFonts w:ascii="Times New Roman" w:eastAsia="Calibri" w:hAnsi="Times New Roman"/>
          <w:sz w:val="28"/>
          <w:szCs w:val="28"/>
        </w:rPr>
        <w:t>-202</w:t>
      </w:r>
      <w:r w:rsidR="00046404">
        <w:rPr>
          <w:rFonts w:ascii="Times New Roman" w:eastAsia="Calibri" w:hAnsi="Times New Roman"/>
          <w:sz w:val="28"/>
          <w:szCs w:val="28"/>
          <w:lang w:val="uk-UA"/>
        </w:rPr>
        <w:t>6</w:t>
      </w: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навчального</w:t>
      </w:r>
      <w:proofErr w:type="spellEnd"/>
      <w:r w:rsidRPr="009852AA">
        <w:rPr>
          <w:rFonts w:ascii="Times New Roman" w:eastAsia="Calibri" w:hAnsi="Times New Roman"/>
          <w:sz w:val="28"/>
          <w:szCs w:val="28"/>
        </w:rPr>
        <w:t xml:space="preserve"> року </w:t>
      </w:r>
      <w:proofErr w:type="spellStart"/>
      <w:r w:rsidRPr="009852AA">
        <w:rPr>
          <w:rFonts w:ascii="Times New Roman" w:eastAsia="Calibri" w:hAnsi="Times New Roman"/>
          <w:sz w:val="28"/>
          <w:szCs w:val="28"/>
        </w:rPr>
        <w:t>була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спрямована</w:t>
      </w:r>
      <w:proofErr w:type="spellEnd"/>
      <w:r w:rsidRPr="009852AA">
        <w:rPr>
          <w:rFonts w:ascii="Times New Roman" w:eastAsia="Calibri" w:hAnsi="Times New Roman"/>
          <w:sz w:val="28"/>
          <w:szCs w:val="28"/>
        </w:rPr>
        <w:t xml:space="preserve"> на </w:t>
      </w:r>
      <w:proofErr w:type="spellStart"/>
      <w:r w:rsidRPr="009852AA">
        <w:rPr>
          <w:rFonts w:ascii="Times New Roman" w:eastAsia="Calibri" w:hAnsi="Times New Roman"/>
          <w:sz w:val="28"/>
          <w:szCs w:val="28"/>
        </w:rPr>
        <w:t>виконання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завдань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поставлених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Конвенцію</w:t>
      </w:r>
      <w:proofErr w:type="spellEnd"/>
      <w:r w:rsidRPr="009852AA">
        <w:rPr>
          <w:rFonts w:ascii="Times New Roman" w:eastAsia="Calibri" w:hAnsi="Times New Roman"/>
          <w:sz w:val="28"/>
          <w:szCs w:val="28"/>
        </w:rPr>
        <w:t xml:space="preserve"> про права </w:t>
      </w:r>
      <w:proofErr w:type="spellStart"/>
      <w:r w:rsidRPr="009852AA">
        <w:rPr>
          <w:rFonts w:ascii="Times New Roman" w:eastAsia="Calibri" w:hAnsi="Times New Roman"/>
          <w:sz w:val="28"/>
          <w:szCs w:val="28"/>
        </w:rPr>
        <w:t>дитини</w:t>
      </w:r>
      <w:proofErr w:type="spellEnd"/>
      <w:r w:rsidRPr="009852AA">
        <w:rPr>
          <w:rFonts w:ascii="Times New Roman" w:eastAsia="Calibri" w:hAnsi="Times New Roman"/>
          <w:sz w:val="28"/>
          <w:szCs w:val="28"/>
        </w:rPr>
        <w:t xml:space="preserve">, Законом </w:t>
      </w:r>
      <w:proofErr w:type="spellStart"/>
      <w:r w:rsidRPr="009852AA">
        <w:rPr>
          <w:rFonts w:ascii="Times New Roman" w:eastAsia="Calibri" w:hAnsi="Times New Roman"/>
          <w:sz w:val="28"/>
          <w:szCs w:val="28"/>
        </w:rPr>
        <w:t>України</w:t>
      </w:r>
      <w:proofErr w:type="spellEnd"/>
      <w:r w:rsidRPr="009852AA">
        <w:rPr>
          <w:rFonts w:ascii="Times New Roman" w:eastAsia="Calibri" w:hAnsi="Times New Roman"/>
          <w:sz w:val="28"/>
          <w:szCs w:val="28"/>
        </w:rPr>
        <w:t xml:space="preserve"> «Про </w:t>
      </w:r>
      <w:proofErr w:type="spellStart"/>
      <w:r w:rsidRPr="009852AA">
        <w:rPr>
          <w:rFonts w:ascii="Times New Roman" w:eastAsia="Calibri" w:hAnsi="Times New Roman"/>
          <w:sz w:val="28"/>
          <w:szCs w:val="28"/>
        </w:rPr>
        <w:t>охорону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дитинства</w:t>
      </w:r>
      <w:proofErr w:type="spellEnd"/>
      <w:r w:rsidRPr="009852AA">
        <w:rPr>
          <w:rFonts w:ascii="Times New Roman" w:eastAsia="Calibri" w:hAnsi="Times New Roman"/>
          <w:sz w:val="28"/>
          <w:szCs w:val="28"/>
        </w:rPr>
        <w:t xml:space="preserve">», Законом </w:t>
      </w:r>
      <w:proofErr w:type="spellStart"/>
      <w:r w:rsidRPr="009852AA">
        <w:rPr>
          <w:rFonts w:ascii="Times New Roman" w:eastAsia="Calibri" w:hAnsi="Times New Roman"/>
          <w:sz w:val="28"/>
          <w:szCs w:val="28"/>
        </w:rPr>
        <w:t>України</w:t>
      </w:r>
      <w:proofErr w:type="spellEnd"/>
      <w:r w:rsidRPr="009852AA">
        <w:rPr>
          <w:rFonts w:ascii="Times New Roman" w:eastAsia="Calibri" w:hAnsi="Times New Roman"/>
          <w:sz w:val="28"/>
          <w:szCs w:val="28"/>
        </w:rPr>
        <w:t xml:space="preserve"> «Про </w:t>
      </w:r>
      <w:proofErr w:type="spellStart"/>
      <w:r w:rsidRPr="009852AA">
        <w:rPr>
          <w:rFonts w:ascii="Times New Roman" w:eastAsia="Calibri" w:hAnsi="Times New Roman"/>
          <w:sz w:val="28"/>
          <w:szCs w:val="28"/>
        </w:rPr>
        <w:t>освіту</w:t>
      </w:r>
      <w:proofErr w:type="spellEnd"/>
      <w:r w:rsidRPr="009852AA">
        <w:rPr>
          <w:rFonts w:ascii="Times New Roman" w:eastAsia="Calibri" w:hAnsi="Times New Roman"/>
          <w:sz w:val="28"/>
          <w:szCs w:val="28"/>
        </w:rPr>
        <w:t xml:space="preserve">», «Про </w:t>
      </w:r>
      <w:proofErr w:type="spellStart"/>
      <w:r w:rsidRPr="009852AA">
        <w:rPr>
          <w:rFonts w:ascii="Times New Roman" w:eastAsia="Calibri" w:hAnsi="Times New Roman"/>
          <w:sz w:val="28"/>
          <w:szCs w:val="28"/>
        </w:rPr>
        <w:t>повну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загальну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середню</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освіту</w:t>
      </w:r>
      <w:proofErr w:type="spellEnd"/>
      <w:r w:rsidRPr="009852AA">
        <w:rPr>
          <w:rFonts w:ascii="Times New Roman" w:eastAsia="Calibri" w:hAnsi="Times New Roman"/>
          <w:sz w:val="28"/>
          <w:szCs w:val="28"/>
        </w:rPr>
        <w:t xml:space="preserve">»,  Указу Президента </w:t>
      </w:r>
      <w:proofErr w:type="spellStart"/>
      <w:r w:rsidRPr="009852AA">
        <w:rPr>
          <w:rFonts w:ascii="Times New Roman" w:eastAsia="Calibri" w:hAnsi="Times New Roman"/>
          <w:sz w:val="28"/>
          <w:szCs w:val="28"/>
        </w:rPr>
        <w:t>України</w:t>
      </w:r>
      <w:proofErr w:type="spellEnd"/>
      <w:r w:rsidRPr="009852AA">
        <w:rPr>
          <w:rFonts w:ascii="Times New Roman" w:eastAsia="Calibri" w:hAnsi="Times New Roman"/>
          <w:sz w:val="28"/>
          <w:szCs w:val="28"/>
        </w:rPr>
        <w:t xml:space="preserve"> «Про </w:t>
      </w:r>
      <w:proofErr w:type="spellStart"/>
      <w:r w:rsidRPr="009852AA">
        <w:rPr>
          <w:rFonts w:ascii="Times New Roman" w:eastAsia="Calibri" w:hAnsi="Times New Roman"/>
          <w:sz w:val="28"/>
          <w:szCs w:val="28"/>
        </w:rPr>
        <w:t>національну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стратегію</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розбудови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безпечного</w:t>
      </w:r>
      <w:proofErr w:type="spellEnd"/>
      <w:r w:rsidRPr="009852AA">
        <w:rPr>
          <w:rFonts w:ascii="Times New Roman" w:eastAsia="Calibri" w:hAnsi="Times New Roman"/>
          <w:sz w:val="28"/>
          <w:szCs w:val="28"/>
        </w:rPr>
        <w:t xml:space="preserve"> і здорового </w:t>
      </w:r>
      <w:proofErr w:type="spellStart"/>
      <w:r w:rsidRPr="009852AA">
        <w:rPr>
          <w:rFonts w:ascii="Times New Roman" w:eastAsia="Calibri" w:hAnsi="Times New Roman"/>
          <w:sz w:val="28"/>
          <w:szCs w:val="28"/>
        </w:rPr>
        <w:t>освітнього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середовища</w:t>
      </w:r>
      <w:proofErr w:type="spellEnd"/>
      <w:r w:rsidRPr="009852AA">
        <w:rPr>
          <w:rFonts w:ascii="Times New Roman" w:eastAsia="Calibri" w:hAnsi="Times New Roman"/>
          <w:sz w:val="28"/>
          <w:szCs w:val="28"/>
        </w:rPr>
        <w:t xml:space="preserve"> у </w:t>
      </w:r>
      <w:proofErr w:type="spellStart"/>
      <w:r w:rsidRPr="009852AA">
        <w:rPr>
          <w:rFonts w:ascii="Times New Roman" w:eastAsia="Calibri" w:hAnsi="Times New Roman"/>
          <w:sz w:val="28"/>
          <w:szCs w:val="28"/>
        </w:rPr>
        <w:t>новій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українській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школі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від</w:t>
      </w:r>
      <w:proofErr w:type="spellEnd"/>
      <w:r w:rsidRPr="009852AA">
        <w:rPr>
          <w:rFonts w:ascii="Times New Roman" w:eastAsia="Calibri" w:hAnsi="Times New Roman"/>
          <w:sz w:val="28"/>
          <w:szCs w:val="28"/>
        </w:rPr>
        <w:t xml:space="preserve"> 25.05.2020 №195/2020, </w:t>
      </w:r>
      <w:proofErr w:type="spellStart"/>
      <w:r w:rsidRPr="009852AA">
        <w:rPr>
          <w:rFonts w:ascii="Times New Roman" w:eastAsia="Calibri" w:hAnsi="Times New Roman"/>
          <w:sz w:val="28"/>
          <w:szCs w:val="28"/>
        </w:rPr>
        <w:t>Стратегії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національно-патріотичного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виховання</w:t>
      </w:r>
      <w:proofErr w:type="spellEnd"/>
      <w:r w:rsidRPr="009852AA">
        <w:rPr>
          <w:rFonts w:ascii="Times New Roman" w:eastAsia="Calibri" w:hAnsi="Times New Roman"/>
          <w:sz w:val="28"/>
          <w:szCs w:val="28"/>
        </w:rPr>
        <w:t xml:space="preserve"> на 2020-2025 роки, </w:t>
      </w:r>
      <w:proofErr w:type="spellStart"/>
      <w:r w:rsidRPr="009852AA">
        <w:rPr>
          <w:rFonts w:ascii="Times New Roman" w:eastAsia="Calibri" w:hAnsi="Times New Roman"/>
          <w:sz w:val="28"/>
          <w:szCs w:val="28"/>
        </w:rPr>
        <w:t>затвердженої</w:t>
      </w:r>
      <w:proofErr w:type="spellEnd"/>
      <w:r w:rsidRPr="009852AA">
        <w:rPr>
          <w:rFonts w:ascii="Times New Roman" w:eastAsia="Calibri" w:hAnsi="Times New Roman"/>
          <w:sz w:val="28"/>
          <w:szCs w:val="28"/>
        </w:rPr>
        <w:t xml:space="preserve"> Указом Президента </w:t>
      </w:r>
      <w:proofErr w:type="spellStart"/>
      <w:r w:rsidRPr="009852AA">
        <w:rPr>
          <w:rFonts w:ascii="Times New Roman" w:eastAsia="Calibri" w:hAnsi="Times New Roman"/>
          <w:sz w:val="28"/>
          <w:szCs w:val="28"/>
        </w:rPr>
        <w:t>України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від</w:t>
      </w:r>
      <w:proofErr w:type="spellEnd"/>
      <w:r w:rsidRPr="009852AA">
        <w:rPr>
          <w:rFonts w:ascii="Times New Roman" w:eastAsia="Calibri" w:hAnsi="Times New Roman"/>
          <w:sz w:val="28"/>
          <w:szCs w:val="28"/>
        </w:rPr>
        <w:t xml:space="preserve"> 18.05.2019 р. № 286/2019,   Указу Президента </w:t>
      </w:r>
      <w:proofErr w:type="spellStart"/>
      <w:r w:rsidRPr="009852AA">
        <w:rPr>
          <w:rFonts w:ascii="Times New Roman" w:eastAsia="Calibri" w:hAnsi="Times New Roman"/>
          <w:sz w:val="28"/>
          <w:szCs w:val="28"/>
        </w:rPr>
        <w:t>України</w:t>
      </w:r>
      <w:proofErr w:type="spellEnd"/>
      <w:r w:rsidRPr="009852AA">
        <w:rPr>
          <w:rFonts w:ascii="Times New Roman" w:eastAsia="Calibri" w:hAnsi="Times New Roman"/>
          <w:sz w:val="28"/>
          <w:szCs w:val="28"/>
        </w:rPr>
        <w:t xml:space="preserve"> № 64/2022 «Про </w:t>
      </w:r>
      <w:proofErr w:type="spellStart"/>
      <w:r w:rsidRPr="009852AA">
        <w:rPr>
          <w:rFonts w:ascii="Times New Roman" w:eastAsia="Calibri" w:hAnsi="Times New Roman"/>
          <w:sz w:val="28"/>
          <w:szCs w:val="28"/>
        </w:rPr>
        <w:t>введення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воєнного</w:t>
      </w:r>
      <w:proofErr w:type="spellEnd"/>
      <w:r w:rsidRPr="009852AA">
        <w:rPr>
          <w:rFonts w:ascii="Times New Roman" w:eastAsia="Calibri" w:hAnsi="Times New Roman"/>
          <w:sz w:val="28"/>
          <w:szCs w:val="28"/>
        </w:rPr>
        <w:t xml:space="preserve"> стану в </w:t>
      </w:r>
      <w:proofErr w:type="spellStart"/>
      <w:r w:rsidRPr="009852AA">
        <w:rPr>
          <w:rFonts w:ascii="Times New Roman" w:eastAsia="Calibri" w:hAnsi="Times New Roman"/>
          <w:sz w:val="28"/>
          <w:szCs w:val="28"/>
        </w:rPr>
        <w:t>Україні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від</w:t>
      </w:r>
      <w:proofErr w:type="spellEnd"/>
      <w:r w:rsidRPr="009852AA">
        <w:rPr>
          <w:rFonts w:ascii="Times New Roman" w:eastAsia="Calibri" w:hAnsi="Times New Roman"/>
          <w:sz w:val="28"/>
          <w:szCs w:val="28"/>
        </w:rPr>
        <w:t xml:space="preserve"> 24.02.2022р., №143/2022 «Про </w:t>
      </w:r>
      <w:proofErr w:type="spellStart"/>
      <w:r w:rsidRPr="009852AA">
        <w:rPr>
          <w:rFonts w:ascii="Times New Roman" w:eastAsia="Calibri" w:hAnsi="Times New Roman"/>
          <w:sz w:val="28"/>
          <w:szCs w:val="28"/>
        </w:rPr>
        <w:t>загальнонаціональну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хвилину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мовчання</w:t>
      </w:r>
      <w:proofErr w:type="spellEnd"/>
      <w:r w:rsidRPr="009852AA">
        <w:rPr>
          <w:rFonts w:ascii="Times New Roman" w:eastAsia="Calibri" w:hAnsi="Times New Roman"/>
          <w:sz w:val="28"/>
          <w:szCs w:val="28"/>
        </w:rPr>
        <w:t xml:space="preserve"> за </w:t>
      </w:r>
      <w:proofErr w:type="spellStart"/>
      <w:r w:rsidRPr="009852AA">
        <w:rPr>
          <w:rFonts w:ascii="Times New Roman" w:eastAsia="Calibri" w:hAnsi="Times New Roman"/>
          <w:sz w:val="28"/>
          <w:szCs w:val="28"/>
        </w:rPr>
        <w:t>загиблими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внаслідок</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збройної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агресії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Російської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Федерації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України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від</w:t>
      </w:r>
      <w:proofErr w:type="spellEnd"/>
      <w:r w:rsidRPr="009852AA">
        <w:rPr>
          <w:rFonts w:ascii="Times New Roman" w:eastAsia="Calibri" w:hAnsi="Times New Roman"/>
          <w:sz w:val="28"/>
          <w:szCs w:val="28"/>
        </w:rPr>
        <w:t xml:space="preserve"> 16.03.2022 року, </w:t>
      </w:r>
      <w:proofErr w:type="spellStart"/>
      <w:r w:rsidRPr="009852AA">
        <w:rPr>
          <w:rFonts w:ascii="Times New Roman" w:eastAsia="Calibri" w:hAnsi="Times New Roman"/>
          <w:sz w:val="28"/>
          <w:szCs w:val="28"/>
        </w:rPr>
        <w:t>Концепції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безпеки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закладів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освіти</w:t>
      </w:r>
      <w:proofErr w:type="spellEnd"/>
      <w:r w:rsidRPr="009852AA">
        <w:rPr>
          <w:rFonts w:ascii="Times New Roman" w:eastAsia="Calibri" w:hAnsi="Times New Roman"/>
          <w:sz w:val="28"/>
          <w:szCs w:val="28"/>
        </w:rPr>
        <w:t>(</w:t>
      </w:r>
      <w:proofErr w:type="spellStart"/>
      <w:r w:rsidRPr="009852AA">
        <w:rPr>
          <w:rFonts w:ascii="Times New Roman" w:eastAsia="Calibri" w:hAnsi="Times New Roman"/>
          <w:sz w:val="28"/>
          <w:szCs w:val="28"/>
        </w:rPr>
        <w:t>розпорядження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Кабінету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Міністрів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України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від</w:t>
      </w:r>
      <w:proofErr w:type="spellEnd"/>
      <w:r w:rsidRPr="009852AA">
        <w:rPr>
          <w:rFonts w:ascii="Times New Roman" w:eastAsia="Calibri" w:hAnsi="Times New Roman"/>
          <w:sz w:val="28"/>
          <w:szCs w:val="28"/>
        </w:rPr>
        <w:t xml:space="preserve"> 7 </w:t>
      </w:r>
      <w:proofErr w:type="spellStart"/>
      <w:r w:rsidRPr="009852AA">
        <w:rPr>
          <w:rFonts w:ascii="Times New Roman" w:eastAsia="Calibri" w:hAnsi="Times New Roman"/>
          <w:sz w:val="28"/>
          <w:szCs w:val="28"/>
        </w:rPr>
        <w:lastRenderedPageBreak/>
        <w:t>квітня</w:t>
      </w:r>
      <w:proofErr w:type="spellEnd"/>
      <w:r w:rsidRPr="009852AA">
        <w:rPr>
          <w:rFonts w:ascii="Times New Roman" w:eastAsia="Calibri" w:hAnsi="Times New Roman"/>
          <w:sz w:val="28"/>
          <w:szCs w:val="28"/>
        </w:rPr>
        <w:t xml:space="preserve"> 2023 р. № 301-р), </w:t>
      </w:r>
      <w:proofErr w:type="spellStart"/>
      <w:r w:rsidRPr="009852AA">
        <w:rPr>
          <w:rFonts w:ascii="Times New Roman" w:eastAsia="Calibri" w:hAnsi="Times New Roman"/>
          <w:sz w:val="28"/>
          <w:szCs w:val="28"/>
        </w:rPr>
        <w:t>листів</w:t>
      </w:r>
      <w:proofErr w:type="spellEnd"/>
      <w:r w:rsidRPr="009852AA">
        <w:rPr>
          <w:rFonts w:ascii="Times New Roman" w:eastAsia="Calibri" w:hAnsi="Times New Roman"/>
          <w:sz w:val="28"/>
          <w:szCs w:val="28"/>
        </w:rPr>
        <w:t xml:space="preserve"> МОН № 1/21639-24 </w:t>
      </w:r>
      <w:proofErr w:type="spellStart"/>
      <w:r w:rsidRPr="009852AA">
        <w:rPr>
          <w:rFonts w:ascii="Times New Roman" w:eastAsia="Calibri" w:hAnsi="Times New Roman"/>
          <w:sz w:val="28"/>
          <w:szCs w:val="28"/>
        </w:rPr>
        <w:t>від</w:t>
      </w:r>
      <w:proofErr w:type="spellEnd"/>
      <w:r w:rsidRPr="009852AA">
        <w:rPr>
          <w:rFonts w:ascii="Times New Roman" w:eastAsia="Calibri" w:hAnsi="Times New Roman"/>
          <w:sz w:val="28"/>
          <w:szCs w:val="28"/>
        </w:rPr>
        <w:t xml:space="preserve">  19.11.24 року « Про </w:t>
      </w:r>
      <w:proofErr w:type="spellStart"/>
      <w:r w:rsidRPr="009852AA">
        <w:rPr>
          <w:rFonts w:ascii="Times New Roman" w:eastAsia="Calibri" w:hAnsi="Times New Roman"/>
          <w:sz w:val="28"/>
          <w:szCs w:val="28"/>
        </w:rPr>
        <w:t>методичні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рекомендації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щодо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організації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виховного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процесу</w:t>
      </w:r>
      <w:proofErr w:type="spellEnd"/>
      <w:r w:rsidRPr="009852AA">
        <w:rPr>
          <w:rFonts w:ascii="Times New Roman" w:eastAsia="Calibri" w:hAnsi="Times New Roman"/>
          <w:sz w:val="28"/>
          <w:szCs w:val="28"/>
        </w:rPr>
        <w:t xml:space="preserve"> в закладах </w:t>
      </w:r>
      <w:proofErr w:type="spellStart"/>
      <w:r w:rsidRPr="009852AA">
        <w:rPr>
          <w:rFonts w:ascii="Times New Roman" w:eastAsia="Calibri" w:hAnsi="Times New Roman"/>
          <w:sz w:val="28"/>
          <w:szCs w:val="28"/>
        </w:rPr>
        <w:t>освіти</w:t>
      </w:r>
      <w:proofErr w:type="spellEnd"/>
      <w:r w:rsidRPr="009852AA">
        <w:rPr>
          <w:rFonts w:ascii="Times New Roman" w:eastAsia="Calibri" w:hAnsi="Times New Roman"/>
          <w:sz w:val="28"/>
          <w:szCs w:val="28"/>
        </w:rPr>
        <w:t>».</w:t>
      </w:r>
    </w:p>
    <w:p w14:paraId="2CD27B1C"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Гімназія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продовжує</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працювати</w:t>
      </w:r>
      <w:proofErr w:type="spellEnd"/>
      <w:r w:rsidRPr="009852AA">
        <w:rPr>
          <w:rFonts w:ascii="Times New Roman" w:eastAsia="Calibri" w:hAnsi="Times New Roman"/>
          <w:sz w:val="28"/>
          <w:szCs w:val="28"/>
        </w:rPr>
        <w:t xml:space="preserve">  у </w:t>
      </w:r>
      <w:proofErr w:type="spellStart"/>
      <w:r w:rsidRPr="009852AA">
        <w:rPr>
          <w:rFonts w:ascii="Times New Roman" w:eastAsia="Calibri" w:hAnsi="Times New Roman"/>
          <w:sz w:val="28"/>
          <w:szCs w:val="28"/>
        </w:rPr>
        <w:t>змішаному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форматі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тож</w:t>
      </w:r>
      <w:proofErr w:type="spellEnd"/>
      <w:r w:rsidRPr="009852AA">
        <w:rPr>
          <w:rFonts w:ascii="Times New Roman" w:eastAsia="Calibri" w:hAnsi="Times New Roman"/>
          <w:sz w:val="28"/>
          <w:szCs w:val="28"/>
        </w:rPr>
        <w:t xml:space="preserve"> для </w:t>
      </w:r>
      <w:proofErr w:type="spellStart"/>
      <w:r w:rsidRPr="009852AA">
        <w:rPr>
          <w:rFonts w:ascii="Times New Roman" w:eastAsia="Calibri" w:hAnsi="Times New Roman"/>
          <w:sz w:val="28"/>
          <w:szCs w:val="28"/>
        </w:rPr>
        <w:t>співпраці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здобувачами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освіти</w:t>
      </w:r>
      <w:proofErr w:type="spellEnd"/>
      <w:r w:rsidRPr="009852AA">
        <w:rPr>
          <w:rFonts w:ascii="Times New Roman" w:eastAsia="Calibri" w:hAnsi="Times New Roman"/>
          <w:sz w:val="28"/>
          <w:szCs w:val="28"/>
        </w:rPr>
        <w:t xml:space="preserve"> та батьками  </w:t>
      </w:r>
      <w:proofErr w:type="spellStart"/>
      <w:r w:rsidRPr="009852AA">
        <w:rPr>
          <w:rFonts w:ascii="Times New Roman" w:eastAsia="Calibri" w:hAnsi="Times New Roman"/>
          <w:sz w:val="28"/>
          <w:szCs w:val="28"/>
        </w:rPr>
        <w:t>використовує</w:t>
      </w:r>
      <w:proofErr w:type="spellEnd"/>
      <w:r w:rsidRPr="009852AA">
        <w:rPr>
          <w:rFonts w:ascii="Times New Roman" w:eastAsia="Calibri" w:hAnsi="Times New Roman"/>
          <w:sz w:val="28"/>
          <w:szCs w:val="28"/>
        </w:rPr>
        <w:t xml:space="preserve"> Google </w:t>
      </w:r>
      <w:proofErr w:type="spellStart"/>
      <w:r w:rsidRPr="009852AA">
        <w:rPr>
          <w:rFonts w:ascii="Times New Roman" w:eastAsia="Calibri" w:hAnsi="Times New Roman"/>
          <w:sz w:val="28"/>
          <w:szCs w:val="28"/>
        </w:rPr>
        <w:t>Classroom</w:t>
      </w:r>
      <w:proofErr w:type="spellEnd"/>
      <w:r w:rsidRPr="009852AA">
        <w:rPr>
          <w:rFonts w:ascii="Times New Roman" w:eastAsia="Calibri" w:hAnsi="Times New Roman"/>
          <w:sz w:val="28"/>
          <w:szCs w:val="28"/>
        </w:rPr>
        <w:t xml:space="preserve">, групи у </w:t>
      </w:r>
      <w:proofErr w:type="spellStart"/>
      <w:r w:rsidRPr="009852AA">
        <w:rPr>
          <w:rFonts w:ascii="Times New Roman" w:eastAsia="Calibri" w:hAnsi="Times New Roman"/>
          <w:sz w:val="28"/>
          <w:szCs w:val="28"/>
        </w:rPr>
        <w:t>Viber</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відпрацьовано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чіткий</w:t>
      </w:r>
      <w:proofErr w:type="spellEnd"/>
      <w:r w:rsidRPr="009852AA">
        <w:rPr>
          <w:rFonts w:ascii="Times New Roman" w:eastAsia="Calibri" w:hAnsi="Times New Roman"/>
          <w:sz w:val="28"/>
          <w:szCs w:val="28"/>
        </w:rPr>
        <w:t xml:space="preserve"> алгоритм </w:t>
      </w:r>
      <w:proofErr w:type="spellStart"/>
      <w:r w:rsidRPr="009852AA">
        <w:rPr>
          <w:rFonts w:ascii="Times New Roman" w:eastAsia="Calibri" w:hAnsi="Times New Roman"/>
          <w:sz w:val="28"/>
          <w:szCs w:val="28"/>
        </w:rPr>
        <w:t>взаємодії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класного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керівника</w:t>
      </w:r>
      <w:proofErr w:type="spellEnd"/>
      <w:r w:rsidRPr="009852AA">
        <w:rPr>
          <w:rFonts w:ascii="Times New Roman" w:eastAsia="Calibri" w:hAnsi="Times New Roman"/>
          <w:sz w:val="28"/>
          <w:szCs w:val="28"/>
        </w:rPr>
        <w:t xml:space="preserve">  з </w:t>
      </w:r>
      <w:proofErr w:type="spellStart"/>
      <w:r w:rsidRPr="009852AA">
        <w:rPr>
          <w:rFonts w:ascii="Times New Roman" w:eastAsia="Calibri" w:hAnsi="Times New Roman"/>
          <w:sz w:val="28"/>
          <w:szCs w:val="28"/>
        </w:rPr>
        <w:t>учнями</w:t>
      </w:r>
      <w:proofErr w:type="spellEnd"/>
      <w:r w:rsidRPr="009852AA">
        <w:rPr>
          <w:rFonts w:ascii="Times New Roman" w:eastAsia="Calibri" w:hAnsi="Times New Roman"/>
          <w:sz w:val="28"/>
          <w:szCs w:val="28"/>
        </w:rPr>
        <w:t xml:space="preserve">,    батьками та </w:t>
      </w:r>
      <w:proofErr w:type="spellStart"/>
      <w:r w:rsidRPr="009852AA">
        <w:rPr>
          <w:rFonts w:ascii="Times New Roman" w:eastAsia="Calibri" w:hAnsi="Times New Roman"/>
          <w:sz w:val="28"/>
          <w:szCs w:val="28"/>
        </w:rPr>
        <w:t>вчителями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Результати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роботи</w:t>
      </w:r>
      <w:proofErr w:type="spellEnd"/>
      <w:r w:rsidRPr="009852AA">
        <w:rPr>
          <w:rFonts w:ascii="Times New Roman" w:eastAsia="Calibri" w:hAnsi="Times New Roman"/>
          <w:sz w:val="28"/>
          <w:szCs w:val="28"/>
        </w:rPr>
        <w:t xml:space="preserve"> закладу у </w:t>
      </w:r>
      <w:proofErr w:type="spellStart"/>
      <w:r w:rsidRPr="009852AA">
        <w:rPr>
          <w:rFonts w:ascii="Times New Roman" w:eastAsia="Calibri" w:hAnsi="Times New Roman"/>
          <w:sz w:val="28"/>
          <w:szCs w:val="28"/>
        </w:rPr>
        <w:t>відкритому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доступі</w:t>
      </w:r>
      <w:proofErr w:type="spellEnd"/>
      <w:r w:rsidRPr="009852AA">
        <w:rPr>
          <w:rFonts w:ascii="Times New Roman" w:eastAsia="Calibri" w:hAnsi="Times New Roman"/>
          <w:sz w:val="28"/>
          <w:szCs w:val="28"/>
        </w:rPr>
        <w:t xml:space="preserve">  на </w:t>
      </w:r>
      <w:proofErr w:type="spellStart"/>
      <w:r w:rsidRPr="009852AA">
        <w:rPr>
          <w:rFonts w:ascii="Times New Roman" w:eastAsia="Calibri" w:hAnsi="Times New Roman"/>
          <w:sz w:val="28"/>
          <w:szCs w:val="28"/>
        </w:rPr>
        <w:t>сторінці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гімназії</w:t>
      </w:r>
      <w:proofErr w:type="spellEnd"/>
      <w:r w:rsidRPr="009852AA">
        <w:rPr>
          <w:rFonts w:ascii="Times New Roman" w:eastAsia="Calibri" w:hAnsi="Times New Roman"/>
          <w:sz w:val="28"/>
          <w:szCs w:val="28"/>
        </w:rPr>
        <w:t xml:space="preserve"> у </w:t>
      </w:r>
      <w:proofErr w:type="spellStart"/>
      <w:r w:rsidRPr="009852AA">
        <w:rPr>
          <w:rFonts w:ascii="Times New Roman" w:eastAsia="Calibri" w:hAnsi="Times New Roman"/>
          <w:sz w:val="28"/>
          <w:szCs w:val="28"/>
        </w:rPr>
        <w:t>Фейсбуці</w:t>
      </w:r>
      <w:proofErr w:type="spellEnd"/>
      <w:r w:rsidRPr="009852AA">
        <w:rPr>
          <w:rFonts w:ascii="Times New Roman" w:eastAsia="Calibri" w:hAnsi="Times New Roman"/>
          <w:sz w:val="28"/>
          <w:szCs w:val="28"/>
        </w:rPr>
        <w:t xml:space="preserve"> та на </w:t>
      </w:r>
      <w:proofErr w:type="spellStart"/>
      <w:r w:rsidRPr="009852AA">
        <w:rPr>
          <w:rFonts w:ascii="Times New Roman" w:eastAsia="Calibri" w:hAnsi="Times New Roman"/>
          <w:sz w:val="28"/>
          <w:szCs w:val="28"/>
        </w:rPr>
        <w:t>сайті</w:t>
      </w:r>
      <w:proofErr w:type="spellEnd"/>
      <w:r w:rsidRPr="009852AA">
        <w:rPr>
          <w:rFonts w:ascii="Times New Roman" w:eastAsia="Calibri" w:hAnsi="Times New Roman"/>
          <w:sz w:val="28"/>
          <w:szCs w:val="28"/>
        </w:rPr>
        <w:t xml:space="preserve"> закладу.         </w:t>
      </w:r>
    </w:p>
    <w:p w14:paraId="21C9B65E" w14:textId="77777777" w:rsidR="009852AA" w:rsidRPr="009852AA" w:rsidRDefault="009852AA" w:rsidP="009852AA">
      <w:pPr>
        <w:pStyle w:val="Normal1"/>
        <w:shd w:val="clear" w:color="auto" w:fill="FFFFFF"/>
        <w:spacing w:before="0" w:beforeAutospacing="0" w:after="0" w:afterAutospacing="0" w:line="360" w:lineRule="auto"/>
        <w:jc w:val="both"/>
        <w:rPr>
          <w:rFonts w:ascii="Times New Roman" w:hAnsi="Times New Roman"/>
          <w:color w:val="000000"/>
          <w:sz w:val="28"/>
          <w:szCs w:val="28"/>
        </w:rPr>
      </w:pPr>
      <w:r w:rsidRPr="009852AA">
        <w:rPr>
          <w:rFonts w:ascii="Times New Roman" w:eastAsia="Calibri" w:hAnsi="Times New Roman"/>
          <w:sz w:val="28"/>
          <w:szCs w:val="28"/>
        </w:rPr>
        <w:t xml:space="preserve">       Засадами </w:t>
      </w:r>
      <w:proofErr w:type="spellStart"/>
      <w:r w:rsidRPr="009852AA">
        <w:rPr>
          <w:rFonts w:ascii="Times New Roman" w:eastAsia="Calibri" w:hAnsi="Times New Roman"/>
          <w:sz w:val="28"/>
          <w:szCs w:val="28"/>
        </w:rPr>
        <w:t>державної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політики</w:t>
      </w:r>
      <w:proofErr w:type="spellEnd"/>
      <w:r w:rsidRPr="009852AA">
        <w:rPr>
          <w:rFonts w:ascii="Times New Roman" w:eastAsia="Calibri" w:hAnsi="Times New Roman"/>
          <w:sz w:val="28"/>
          <w:szCs w:val="28"/>
        </w:rPr>
        <w:t xml:space="preserve"> у </w:t>
      </w:r>
      <w:proofErr w:type="spellStart"/>
      <w:r w:rsidRPr="009852AA">
        <w:rPr>
          <w:rFonts w:ascii="Times New Roman" w:eastAsia="Calibri" w:hAnsi="Times New Roman"/>
          <w:sz w:val="28"/>
          <w:szCs w:val="28"/>
        </w:rPr>
        <w:t>сфері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освіти</w:t>
      </w:r>
      <w:proofErr w:type="spellEnd"/>
      <w:r w:rsidRPr="009852AA">
        <w:rPr>
          <w:rFonts w:ascii="Times New Roman" w:eastAsia="Calibri" w:hAnsi="Times New Roman"/>
          <w:sz w:val="28"/>
          <w:szCs w:val="28"/>
        </w:rPr>
        <w:t xml:space="preserve"> та принципами </w:t>
      </w:r>
      <w:proofErr w:type="spellStart"/>
      <w:r w:rsidRPr="009852AA">
        <w:rPr>
          <w:rFonts w:ascii="Times New Roman" w:eastAsia="Calibri" w:hAnsi="Times New Roman"/>
          <w:sz w:val="28"/>
          <w:szCs w:val="28"/>
        </w:rPr>
        <w:t>освітньої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діяльності</w:t>
      </w:r>
      <w:proofErr w:type="spellEnd"/>
      <w:r w:rsidRPr="009852AA">
        <w:rPr>
          <w:rFonts w:ascii="Times New Roman" w:eastAsia="Calibri" w:hAnsi="Times New Roman"/>
          <w:sz w:val="28"/>
          <w:szCs w:val="28"/>
        </w:rPr>
        <w:t xml:space="preserve"> є: </w:t>
      </w:r>
      <w:proofErr w:type="spellStart"/>
      <w:r w:rsidRPr="009852AA">
        <w:rPr>
          <w:rFonts w:ascii="Times New Roman" w:eastAsia="Calibri" w:hAnsi="Times New Roman"/>
          <w:sz w:val="28"/>
          <w:szCs w:val="28"/>
        </w:rPr>
        <w:t>єдність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навчання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виховання</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розвитку</w:t>
      </w:r>
      <w:proofErr w:type="spellEnd"/>
      <w:r w:rsidRPr="009852AA">
        <w:rPr>
          <w:rFonts w:ascii="Times New Roman" w:eastAsia="Calibri" w:hAnsi="Times New Roman"/>
          <w:sz w:val="28"/>
          <w:szCs w:val="28"/>
        </w:rPr>
        <w:t xml:space="preserve"> (ст. 6 Закону </w:t>
      </w:r>
      <w:proofErr w:type="spellStart"/>
      <w:r w:rsidRPr="009852AA">
        <w:rPr>
          <w:rFonts w:ascii="Times New Roman" w:eastAsia="Calibri" w:hAnsi="Times New Roman"/>
          <w:sz w:val="28"/>
          <w:szCs w:val="28"/>
        </w:rPr>
        <w:t>України</w:t>
      </w:r>
      <w:proofErr w:type="spellEnd"/>
      <w:r w:rsidRPr="009852AA">
        <w:rPr>
          <w:rFonts w:ascii="Times New Roman" w:eastAsia="Calibri" w:hAnsi="Times New Roman"/>
          <w:sz w:val="28"/>
          <w:szCs w:val="28"/>
        </w:rPr>
        <w:t xml:space="preserve"> «Про </w:t>
      </w:r>
      <w:proofErr w:type="spellStart"/>
      <w:r w:rsidRPr="009852AA">
        <w:rPr>
          <w:rFonts w:ascii="Times New Roman" w:eastAsia="Calibri" w:hAnsi="Times New Roman"/>
          <w:sz w:val="28"/>
          <w:szCs w:val="28"/>
        </w:rPr>
        <w:t>освіту</w:t>
      </w:r>
      <w:proofErr w:type="spellEnd"/>
      <w:r w:rsidRPr="009852AA">
        <w:rPr>
          <w:rFonts w:ascii="Times New Roman" w:eastAsia="Calibri" w:hAnsi="Times New Roman"/>
          <w:sz w:val="28"/>
          <w:szCs w:val="28"/>
        </w:rPr>
        <w:t xml:space="preserve">»). На </w:t>
      </w:r>
      <w:proofErr w:type="spellStart"/>
      <w:r w:rsidRPr="009852AA">
        <w:rPr>
          <w:rFonts w:ascii="Times New Roman" w:hAnsi="Times New Roman"/>
          <w:color w:val="000000"/>
          <w:sz w:val="28"/>
          <w:szCs w:val="28"/>
        </w:rPr>
        <w:t>реалізація</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цих</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завдань</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виховна</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роботиа</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здійснювалась</w:t>
      </w:r>
      <w:proofErr w:type="spellEnd"/>
      <w:r w:rsidRPr="009852AA">
        <w:rPr>
          <w:rFonts w:ascii="Times New Roman" w:hAnsi="Times New Roman"/>
          <w:color w:val="000000"/>
          <w:sz w:val="28"/>
          <w:szCs w:val="28"/>
        </w:rPr>
        <w:t xml:space="preserve"> через заходи, </w:t>
      </w:r>
      <w:proofErr w:type="spellStart"/>
      <w:r w:rsidRPr="009852AA">
        <w:rPr>
          <w:rFonts w:ascii="Times New Roman" w:hAnsi="Times New Roman"/>
          <w:color w:val="000000"/>
          <w:sz w:val="28"/>
          <w:szCs w:val="28"/>
        </w:rPr>
        <w:t>які</w:t>
      </w:r>
      <w:proofErr w:type="spellEnd"/>
      <w:r w:rsidRPr="009852AA">
        <w:rPr>
          <w:rFonts w:ascii="Times New Roman" w:hAnsi="Times New Roman"/>
          <w:color w:val="000000"/>
          <w:sz w:val="28"/>
          <w:szCs w:val="28"/>
        </w:rPr>
        <w:t xml:space="preserve"> були </w:t>
      </w:r>
      <w:proofErr w:type="spellStart"/>
      <w:r w:rsidRPr="009852AA">
        <w:rPr>
          <w:rFonts w:ascii="Times New Roman" w:hAnsi="Times New Roman"/>
          <w:color w:val="000000"/>
          <w:sz w:val="28"/>
          <w:szCs w:val="28"/>
        </w:rPr>
        <w:t>передбачені</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програмою</w:t>
      </w:r>
      <w:proofErr w:type="spellEnd"/>
      <w:r w:rsidRPr="009852AA">
        <w:rPr>
          <w:rFonts w:ascii="Times New Roman" w:hAnsi="Times New Roman"/>
          <w:color w:val="000000"/>
          <w:sz w:val="28"/>
          <w:szCs w:val="28"/>
        </w:rPr>
        <w:t xml:space="preserve"> «</w:t>
      </w:r>
      <w:proofErr w:type="spellStart"/>
      <w:r w:rsidRPr="009852AA">
        <w:rPr>
          <w:rFonts w:ascii="Times New Roman" w:eastAsia="Calibri" w:hAnsi="Times New Roman"/>
          <w:sz w:val="28"/>
          <w:szCs w:val="28"/>
        </w:rPr>
        <w:t>Основні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орієнтирівиховання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учнів</w:t>
      </w:r>
      <w:proofErr w:type="spellEnd"/>
      <w:r w:rsidRPr="009852AA">
        <w:rPr>
          <w:rFonts w:ascii="Times New Roman" w:eastAsia="Calibri" w:hAnsi="Times New Roman"/>
          <w:sz w:val="28"/>
          <w:szCs w:val="28"/>
        </w:rPr>
        <w:t xml:space="preserve"> 1-11 </w:t>
      </w:r>
      <w:proofErr w:type="spellStart"/>
      <w:r w:rsidRPr="009852AA">
        <w:rPr>
          <w:rFonts w:ascii="Times New Roman" w:eastAsia="Calibri" w:hAnsi="Times New Roman"/>
          <w:sz w:val="28"/>
          <w:szCs w:val="28"/>
        </w:rPr>
        <w:t>класів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загальноосвітніх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навчальних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закладів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України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Концепцією</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національно-патріотичного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виховання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Стратегією</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розвитку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гімназії</w:t>
      </w:r>
      <w:proofErr w:type="spellEnd"/>
      <w:r w:rsidRPr="009852AA">
        <w:rPr>
          <w:rFonts w:ascii="Times New Roman" w:eastAsia="Calibri" w:hAnsi="Times New Roman"/>
          <w:sz w:val="28"/>
          <w:szCs w:val="28"/>
        </w:rPr>
        <w:t xml:space="preserve"> та  </w:t>
      </w:r>
      <w:proofErr w:type="spellStart"/>
      <w:r w:rsidRPr="009852AA">
        <w:rPr>
          <w:rFonts w:ascii="Times New Roman" w:hAnsi="Times New Roman"/>
          <w:color w:val="000000"/>
          <w:sz w:val="28"/>
          <w:szCs w:val="28"/>
        </w:rPr>
        <w:t>річним</w:t>
      </w:r>
      <w:proofErr w:type="spellEnd"/>
      <w:r w:rsidRPr="009852AA">
        <w:rPr>
          <w:rFonts w:ascii="Times New Roman" w:hAnsi="Times New Roman"/>
          <w:color w:val="000000"/>
          <w:sz w:val="28"/>
          <w:szCs w:val="28"/>
        </w:rPr>
        <w:t xml:space="preserve"> планом </w:t>
      </w:r>
      <w:proofErr w:type="spellStart"/>
      <w:r w:rsidRPr="009852AA">
        <w:rPr>
          <w:rFonts w:ascii="Times New Roman" w:hAnsi="Times New Roman"/>
          <w:color w:val="000000"/>
          <w:sz w:val="28"/>
          <w:szCs w:val="28"/>
        </w:rPr>
        <w:t>роботи</w:t>
      </w:r>
      <w:proofErr w:type="spellEnd"/>
      <w:r w:rsidRPr="009852AA">
        <w:rPr>
          <w:rFonts w:ascii="Times New Roman" w:hAnsi="Times New Roman"/>
          <w:color w:val="000000"/>
          <w:sz w:val="28"/>
          <w:szCs w:val="28"/>
        </w:rPr>
        <w:t xml:space="preserve"> закладу де  були </w:t>
      </w:r>
      <w:proofErr w:type="spellStart"/>
      <w:r w:rsidRPr="009852AA">
        <w:rPr>
          <w:rFonts w:ascii="Times New Roman" w:hAnsi="Times New Roman"/>
          <w:color w:val="000000"/>
          <w:sz w:val="28"/>
          <w:szCs w:val="28"/>
        </w:rPr>
        <w:t>виокремленні</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такі</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місячники</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безпека</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дорожнього</w:t>
      </w:r>
      <w:proofErr w:type="spellEnd"/>
      <w:r w:rsidRPr="009852AA">
        <w:rPr>
          <w:rFonts w:ascii="Times New Roman" w:hAnsi="Times New Roman"/>
          <w:color w:val="000000"/>
          <w:sz w:val="28"/>
          <w:szCs w:val="28"/>
        </w:rPr>
        <w:t xml:space="preserve"> руху (вересень), </w:t>
      </w:r>
      <w:proofErr w:type="spellStart"/>
      <w:r w:rsidRPr="009852AA">
        <w:rPr>
          <w:rFonts w:ascii="Times New Roman" w:hAnsi="Times New Roman"/>
          <w:color w:val="000000"/>
          <w:sz w:val="28"/>
          <w:szCs w:val="28"/>
        </w:rPr>
        <w:t>національно-громадянського</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виховання</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жовтень</w:t>
      </w:r>
      <w:proofErr w:type="spellEnd"/>
      <w:r w:rsidRPr="009852AA">
        <w:rPr>
          <w:rFonts w:ascii="Times New Roman" w:hAnsi="Times New Roman"/>
          <w:color w:val="000000"/>
          <w:sz w:val="28"/>
          <w:szCs w:val="28"/>
        </w:rPr>
        <w:t xml:space="preserve">),  превентивного </w:t>
      </w:r>
      <w:proofErr w:type="spellStart"/>
      <w:r w:rsidRPr="009852AA">
        <w:rPr>
          <w:rFonts w:ascii="Times New Roman" w:hAnsi="Times New Roman"/>
          <w:color w:val="000000"/>
          <w:sz w:val="28"/>
          <w:szCs w:val="28"/>
        </w:rPr>
        <w:t>виховання</w:t>
      </w:r>
      <w:proofErr w:type="spellEnd"/>
      <w:r w:rsidRPr="009852AA">
        <w:rPr>
          <w:rFonts w:ascii="Times New Roman" w:hAnsi="Times New Roman"/>
          <w:color w:val="000000"/>
          <w:sz w:val="28"/>
          <w:szCs w:val="28"/>
        </w:rPr>
        <w:t xml:space="preserve"> ( листопад),  морально-</w:t>
      </w:r>
      <w:proofErr w:type="spellStart"/>
      <w:r w:rsidRPr="009852AA">
        <w:rPr>
          <w:rFonts w:ascii="Times New Roman" w:hAnsi="Times New Roman"/>
          <w:color w:val="000000"/>
          <w:sz w:val="28"/>
          <w:szCs w:val="28"/>
        </w:rPr>
        <w:t>естетичного</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виховання</w:t>
      </w:r>
      <w:proofErr w:type="spellEnd"/>
      <w:r w:rsidRPr="009852AA">
        <w:rPr>
          <w:rFonts w:ascii="Times New Roman" w:hAnsi="Times New Roman"/>
          <w:color w:val="000000"/>
          <w:sz w:val="28"/>
          <w:szCs w:val="28"/>
        </w:rPr>
        <w:t xml:space="preserve"> (грудень), </w:t>
      </w:r>
      <w:proofErr w:type="spellStart"/>
      <w:r w:rsidRPr="009852AA">
        <w:rPr>
          <w:rFonts w:ascii="Times New Roman" w:hAnsi="Times New Roman"/>
          <w:color w:val="000000"/>
          <w:sz w:val="28"/>
          <w:szCs w:val="28"/>
        </w:rPr>
        <w:t>художньо-естетичного</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виховання</w:t>
      </w:r>
      <w:proofErr w:type="spellEnd"/>
      <w:r w:rsidRPr="009852AA">
        <w:rPr>
          <w:rFonts w:ascii="Times New Roman" w:hAnsi="Times New Roman"/>
          <w:color w:val="000000"/>
          <w:sz w:val="28"/>
          <w:szCs w:val="28"/>
        </w:rPr>
        <w:t xml:space="preserve"> (березень)   </w:t>
      </w:r>
      <w:proofErr w:type="spellStart"/>
      <w:r w:rsidRPr="009852AA">
        <w:rPr>
          <w:rFonts w:ascii="Times New Roman" w:hAnsi="Times New Roman"/>
          <w:color w:val="000000"/>
          <w:sz w:val="28"/>
          <w:szCs w:val="28"/>
        </w:rPr>
        <w:t>екологічного</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виховання</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квітень</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національно-патріотичного</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виховання</w:t>
      </w:r>
      <w:proofErr w:type="spellEnd"/>
      <w:r w:rsidRPr="009852AA">
        <w:rPr>
          <w:rFonts w:ascii="Times New Roman" w:hAnsi="Times New Roman"/>
          <w:color w:val="000000"/>
          <w:sz w:val="28"/>
          <w:szCs w:val="28"/>
        </w:rPr>
        <w:t xml:space="preserve"> (травень), </w:t>
      </w:r>
      <w:proofErr w:type="spellStart"/>
      <w:r w:rsidRPr="009852AA">
        <w:rPr>
          <w:rFonts w:ascii="Times New Roman" w:hAnsi="Times New Roman"/>
          <w:color w:val="000000"/>
          <w:sz w:val="28"/>
          <w:szCs w:val="28"/>
        </w:rPr>
        <w:t>тематичні</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дні</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ти</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тижні</w:t>
      </w:r>
      <w:proofErr w:type="spellEnd"/>
      <w:r w:rsidRPr="009852AA">
        <w:rPr>
          <w:rFonts w:ascii="Times New Roman" w:hAnsi="Times New Roman"/>
          <w:color w:val="000000"/>
          <w:sz w:val="28"/>
          <w:szCs w:val="28"/>
        </w:rPr>
        <w:t>.</w:t>
      </w:r>
    </w:p>
    <w:p w14:paraId="5265FBC7" w14:textId="77777777" w:rsidR="009852AA" w:rsidRPr="009852AA" w:rsidRDefault="009852AA" w:rsidP="009852AA">
      <w:pPr>
        <w:pStyle w:val="Normal1"/>
        <w:spacing w:before="0" w:beforeAutospacing="0" w:after="0" w:afterAutospacing="0" w:line="360" w:lineRule="auto"/>
        <w:jc w:val="both"/>
        <w:rPr>
          <w:rFonts w:ascii="Times New Roman" w:hAnsi="Times New Roman"/>
          <w:bCs/>
          <w:color w:val="000000"/>
          <w:sz w:val="28"/>
          <w:szCs w:val="28"/>
        </w:rPr>
      </w:pPr>
      <w:r w:rsidRPr="009852AA">
        <w:rPr>
          <w:rFonts w:ascii="Times New Roman" w:hAnsi="Times New Roman"/>
          <w:color w:val="000000"/>
          <w:sz w:val="28"/>
          <w:szCs w:val="28"/>
        </w:rPr>
        <w:t xml:space="preserve">      </w:t>
      </w:r>
      <w:r w:rsidRPr="009852AA">
        <w:rPr>
          <w:rFonts w:ascii="Times New Roman" w:eastAsia="Calibri" w:hAnsi="Times New Roman"/>
          <w:sz w:val="28"/>
          <w:szCs w:val="28"/>
        </w:rPr>
        <w:t xml:space="preserve">   Фокус-</w:t>
      </w:r>
      <w:proofErr w:type="spellStart"/>
      <w:r w:rsidRPr="009852AA">
        <w:rPr>
          <w:rFonts w:ascii="Times New Roman" w:eastAsia="Calibri" w:hAnsi="Times New Roman"/>
          <w:sz w:val="28"/>
          <w:szCs w:val="28"/>
        </w:rPr>
        <w:t>група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класних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керівників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керівник</w:t>
      </w:r>
      <w:proofErr w:type="spellEnd"/>
      <w:r w:rsidRPr="009852AA">
        <w:rPr>
          <w:rFonts w:ascii="Times New Roman" w:eastAsia="Calibri" w:hAnsi="Times New Roman"/>
          <w:sz w:val="28"/>
          <w:szCs w:val="28"/>
        </w:rPr>
        <w:t xml:space="preserve">  Бурлаченко С.О.) </w:t>
      </w:r>
      <w:proofErr w:type="spellStart"/>
      <w:r w:rsidRPr="009852AA">
        <w:rPr>
          <w:rFonts w:ascii="Times New Roman" w:eastAsia="Calibri" w:hAnsi="Times New Roman"/>
          <w:sz w:val="28"/>
          <w:szCs w:val="28"/>
        </w:rPr>
        <w:t>продовжує</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працювати</w:t>
      </w:r>
      <w:proofErr w:type="spellEnd"/>
      <w:r w:rsidRPr="009852AA">
        <w:rPr>
          <w:rFonts w:ascii="Times New Roman" w:eastAsia="Calibri" w:hAnsi="Times New Roman"/>
          <w:sz w:val="28"/>
          <w:szCs w:val="28"/>
        </w:rPr>
        <w:t xml:space="preserve"> над </w:t>
      </w:r>
      <w:proofErr w:type="spellStart"/>
      <w:r w:rsidRPr="009852AA">
        <w:rPr>
          <w:rFonts w:ascii="Times New Roman" w:eastAsia="Calibri" w:hAnsi="Times New Roman"/>
          <w:sz w:val="28"/>
          <w:szCs w:val="28"/>
        </w:rPr>
        <w:t>реалізацією</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загальношкільного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проєкту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Я.Ми.Україна</w:t>
      </w:r>
      <w:proofErr w:type="spellEnd"/>
      <w:r w:rsidRPr="009852AA">
        <w:rPr>
          <w:rFonts w:ascii="Times New Roman" w:eastAsia="Calibri" w:hAnsi="Times New Roman"/>
          <w:sz w:val="28"/>
          <w:szCs w:val="28"/>
        </w:rPr>
        <w:t xml:space="preserve">» та методичною </w:t>
      </w:r>
      <w:r w:rsidRPr="009852AA">
        <w:rPr>
          <w:rFonts w:ascii="Times New Roman" w:hAnsi="Times New Roman"/>
          <w:bCs/>
          <w:color w:val="000000"/>
          <w:sz w:val="28"/>
          <w:szCs w:val="28"/>
        </w:rPr>
        <w:t xml:space="preserve">проблемою« </w:t>
      </w:r>
      <w:proofErr w:type="spellStart"/>
      <w:r w:rsidRPr="009852AA">
        <w:rPr>
          <w:rFonts w:ascii="Times New Roman" w:hAnsi="Times New Roman"/>
          <w:bCs/>
          <w:color w:val="000000"/>
          <w:sz w:val="28"/>
          <w:szCs w:val="28"/>
        </w:rPr>
        <w:t>Удосконалення</w:t>
      </w:r>
      <w:proofErr w:type="spellEnd"/>
      <w:r w:rsidRPr="009852AA">
        <w:rPr>
          <w:rFonts w:ascii="Times New Roman" w:hAnsi="Times New Roman"/>
          <w:bCs/>
          <w:color w:val="000000"/>
          <w:sz w:val="28"/>
          <w:szCs w:val="28"/>
        </w:rPr>
        <w:t xml:space="preserve"> </w:t>
      </w:r>
      <w:proofErr w:type="spellStart"/>
      <w:r w:rsidRPr="009852AA">
        <w:rPr>
          <w:rFonts w:ascii="Times New Roman" w:hAnsi="Times New Roman"/>
          <w:bCs/>
          <w:color w:val="000000"/>
          <w:sz w:val="28"/>
          <w:szCs w:val="28"/>
        </w:rPr>
        <w:t>методичної</w:t>
      </w:r>
      <w:proofErr w:type="spellEnd"/>
      <w:r w:rsidRPr="009852AA">
        <w:rPr>
          <w:rFonts w:ascii="Times New Roman" w:hAnsi="Times New Roman"/>
          <w:bCs/>
          <w:color w:val="000000"/>
          <w:sz w:val="28"/>
          <w:szCs w:val="28"/>
        </w:rPr>
        <w:t xml:space="preserve"> </w:t>
      </w:r>
      <w:proofErr w:type="spellStart"/>
      <w:r w:rsidRPr="009852AA">
        <w:rPr>
          <w:rFonts w:ascii="Times New Roman" w:hAnsi="Times New Roman"/>
          <w:bCs/>
          <w:color w:val="000000"/>
          <w:sz w:val="28"/>
          <w:szCs w:val="28"/>
        </w:rPr>
        <w:t>компетентності</w:t>
      </w:r>
      <w:proofErr w:type="spellEnd"/>
      <w:r w:rsidRPr="009852AA">
        <w:rPr>
          <w:rFonts w:ascii="Times New Roman" w:hAnsi="Times New Roman"/>
          <w:bCs/>
          <w:color w:val="000000"/>
          <w:sz w:val="28"/>
          <w:szCs w:val="28"/>
        </w:rPr>
        <w:t xml:space="preserve"> </w:t>
      </w:r>
      <w:proofErr w:type="spellStart"/>
      <w:r w:rsidRPr="009852AA">
        <w:rPr>
          <w:rFonts w:ascii="Times New Roman" w:hAnsi="Times New Roman"/>
          <w:bCs/>
          <w:color w:val="000000"/>
          <w:sz w:val="28"/>
          <w:szCs w:val="28"/>
        </w:rPr>
        <w:t>класного</w:t>
      </w:r>
      <w:proofErr w:type="spellEnd"/>
      <w:r w:rsidRPr="009852AA">
        <w:rPr>
          <w:rFonts w:ascii="Times New Roman" w:hAnsi="Times New Roman"/>
          <w:bCs/>
          <w:color w:val="000000"/>
          <w:sz w:val="28"/>
          <w:szCs w:val="28"/>
        </w:rPr>
        <w:t xml:space="preserve"> </w:t>
      </w:r>
      <w:proofErr w:type="spellStart"/>
      <w:r w:rsidRPr="009852AA">
        <w:rPr>
          <w:rFonts w:ascii="Times New Roman" w:hAnsi="Times New Roman"/>
          <w:bCs/>
          <w:color w:val="000000"/>
          <w:sz w:val="28"/>
          <w:szCs w:val="28"/>
        </w:rPr>
        <w:t>керівника</w:t>
      </w:r>
      <w:proofErr w:type="spellEnd"/>
      <w:r w:rsidRPr="009852AA">
        <w:rPr>
          <w:rFonts w:ascii="Times New Roman" w:hAnsi="Times New Roman"/>
          <w:bCs/>
          <w:color w:val="000000"/>
          <w:sz w:val="28"/>
          <w:szCs w:val="28"/>
        </w:rPr>
        <w:t xml:space="preserve"> шляхом </w:t>
      </w:r>
      <w:proofErr w:type="spellStart"/>
      <w:r w:rsidRPr="009852AA">
        <w:rPr>
          <w:rFonts w:ascii="Times New Roman" w:hAnsi="Times New Roman"/>
          <w:bCs/>
          <w:color w:val="000000"/>
          <w:sz w:val="28"/>
          <w:szCs w:val="28"/>
        </w:rPr>
        <w:t>впровадження</w:t>
      </w:r>
      <w:proofErr w:type="spellEnd"/>
      <w:r w:rsidRPr="009852AA">
        <w:rPr>
          <w:rFonts w:ascii="Times New Roman" w:hAnsi="Times New Roman"/>
          <w:bCs/>
          <w:color w:val="000000"/>
          <w:sz w:val="28"/>
          <w:szCs w:val="28"/>
        </w:rPr>
        <w:t xml:space="preserve"> </w:t>
      </w:r>
      <w:proofErr w:type="spellStart"/>
      <w:r w:rsidRPr="009852AA">
        <w:rPr>
          <w:rFonts w:ascii="Times New Roman" w:hAnsi="Times New Roman"/>
          <w:bCs/>
          <w:color w:val="000000"/>
          <w:sz w:val="28"/>
          <w:szCs w:val="28"/>
        </w:rPr>
        <w:t>інноваційних</w:t>
      </w:r>
      <w:proofErr w:type="spellEnd"/>
      <w:r w:rsidRPr="009852AA">
        <w:rPr>
          <w:rFonts w:ascii="Times New Roman" w:hAnsi="Times New Roman"/>
          <w:bCs/>
          <w:color w:val="000000"/>
          <w:sz w:val="28"/>
          <w:szCs w:val="28"/>
        </w:rPr>
        <w:t xml:space="preserve"> </w:t>
      </w:r>
      <w:proofErr w:type="spellStart"/>
      <w:r w:rsidRPr="009852AA">
        <w:rPr>
          <w:rFonts w:ascii="Times New Roman" w:hAnsi="Times New Roman"/>
          <w:bCs/>
          <w:color w:val="000000"/>
          <w:sz w:val="28"/>
          <w:szCs w:val="28"/>
        </w:rPr>
        <w:t>педагогічних</w:t>
      </w:r>
      <w:proofErr w:type="spellEnd"/>
      <w:r w:rsidRPr="009852AA">
        <w:rPr>
          <w:rFonts w:ascii="Times New Roman" w:hAnsi="Times New Roman"/>
          <w:bCs/>
          <w:color w:val="000000"/>
          <w:sz w:val="28"/>
          <w:szCs w:val="28"/>
        </w:rPr>
        <w:t xml:space="preserve"> </w:t>
      </w:r>
      <w:proofErr w:type="spellStart"/>
      <w:r w:rsidRPr="009852AA">
        <w:rPr>
          <w:rFonts w:ascii="Times New Roman" w:hAnsi="Times New Roman"/>
          <w:bCs/>
          <w:color w:val="000000"/>
          <w:sz w:val="28"/>
          <w:szCs w:val="28"/>
        </w:rPr>
        <w:t>технологій</w:t>
      </w:r>
      <w:proofErr w:type="spellEnd"/>
      <w:r w:rsidRPr="009852AA">
        <w:rPr>
          <w:rFonts w:ascii="Times New Roman" w:hAnsi="Times New Roman"/>
          <w:bCs/>
          <w:color w:val="000000"/>
          <w:sz w:val="28"/>
          <w:szCs w:val="28"/>
        </w:rPr>
        <w:t xml:space="preserve">». </w:t>
      </w:r>
      <w:proofErr w:type="spellStart"/>
      <w:r w:rsidRPr="009852AA">
        <w:rPr>
          <w:rFonts w:ascii="Times New Roman" w:hAnsi="Times New Roman"/>
          <w:bCs/>
          <w:color w:val="000000"/>
          <w:sz w:val="28"/>
          <w:szCs w:val="28"/>
        </w:rPr>
        <w:t>Головні</w:t>
      </w:r>
      <w:proofErr w:type="spellEnd"/>
      <w:r w:rsidRPr="009852AA">
        <w:rPr>
          <w:rFonts w:ascii="Times New Roman" w:hAnsi="Times New Roman"/>
          <w:bCs/>
          <w:color w:val="000000"/>
          <w:sz w:val="28"/>
          <w:szCs w:val="28"/>
        </w:rPr>
        <w:t xml:space="preserve"> </w:t>
      </w:r>
      <w:proofErr w:type="spellStart"/>
      <w:r w:rsidRPr="009852AA">
        <w:rPr>
          <w:rFonts w:ascii="Times New Roman" w:hAnsi="Times New Roman"/>
          <w:bCs/>
          <w:color w:val="000000"/>
          <w:sz w:val="28"/>
          <w:szCs w:val="28"/>
        </w:rPr>
        <w:t>зусилля</w:t>
      </w:r>
      <w:proofErr w:type="spellEnd"/>
      <w:r w:rsidRPr="009852AA">
        <w:rPr>
          <w:rFonts w:ascii="Times New Roman" w:hAnsi="Times New Roman"/>
          <w:bCs/>
          <w:color w:val="000000"/>
          <w:sz w:val="28"/>
          <w:szCs w:val="28"/>
        </w:rPr>
        <w:t xml:space="preserve"> в </w:t>
      </w:r>
      <w:proofErr w:type="spellStart"/>
      <w:r w:rsidRPr="009852AA">
        <w:rPr>
          <w:rFonts w:ascii="Times New Roman" w:hAnsi="Times New Roman"/>
          <w:bCs/>
          <w:color w:val="000000"/>
          <w:sz w:val="28"/>
          <w:szCs w:val="28"/>
        </w:rPr>
        <w:t>роботі</w:t>
      </w:r>
      <w:proofErr w:type="spellEnd"/>
      <w:r w:rsidRPr="009852AA">
        <w:rPr>
          <w:rFonts w:ascii="Times New Roman" w:hAnsi="Times New Roman"/>
          <w:bCs/>
          <w:color w:val="000000"/>
          <w:sz w:val="28"/>
          <w:szCs w:val="28"/>
        </w:rPr>
        <w:t xml:space="preserve"> фокус-групи </w:t>
      </w:r>
      <w:proofErr w:type="spellStart"/>
      <w:r w:rsidRPr="009852AA">
        <w:rPr>
          <w:rFonts w:ascii="Times New Roman" w:hAnsi="Times New Roman"/>
          <w:bCs/>
          <w:color w:val="000000"/>
          <w:sz w:val="28"/>
          <w:szCs w:val="28"/>
        </w:rPr>
        <w:t>було</w:t>
      </w:r>
      <w:proofErr w:type="spellEnd"/>
      <w:r w:rsidRPr="009852AA">
        <w:rPr>
          <w:rFonts w:ascii="Times New Roman" w:hAnsi="Times New Roman"/>
          <w:bCs/>
          <w:color w:val="000000"/>
          <w:sz w:val="28"/>
          <w:szCs w:val="28"/>
        </w:rPr>
        <w:t xml:space="preserve"> </w:t>
      </w:r>
      <w:proofErr w:type="spellStart"/>
      <w:r w:rsidRPr="009852AA">
        <w:rPr>
          <w:rFonts w:ascii="Times New Roman" w:hAnsi="Times New Roman"/>
          <w:bCs/>
          <w:color w:val="000000"/>
          <w:sz w:val="28"/>
          <w:szCs w:val="28"/>
        </w:rPr>
        <w:t>спрямовано</w:t>
      </w:r>
      <w:proofErr w:type="spellEnd"/>
      <w:r w:rsidRPr="009852AA">
        <w:rPr>
          <w:rFonts w:ascii="Times New Roman" w:hAnsi="Times New Roman"/>
          <w:bCs/>
          <w:color w:val="000000"/>
          <w:sz w:val="28"/>
          <w:szCs w:val="28"/>
        </w:rPr>
        <w:t xml:space="preserve">: на </w:t>
      </w:r>
      <w:proofErr w:type="spellStart"/>
      <w:r w:rsidRPr="009852AA">
        <w:rPr>
          <w:rFonts w:ascii="Times New Roman" w:hAnsi="Times New Roman"/>
          <w:bCs/>
          <w:color w:val="000000"/>
          <w:sz w:val="28"/>
          <w:szCs w:val="28"/>
        </w:rPr>
        <w:t>надання</w:t>
      </w:r>
      <w:proofErr w:type="spellEnd"/>
      <w:r w:rsidRPr="009852AA">
        <w:rPr>
          <w:rFonts w:ascii="Times New Roman" w:hAnsi="Times New Roman"/>
          <w:bCs/>
          <w:color w:val="000000"/>
          <w:sz w:val="28"/>
          <w:szCs w:val="28"/>
        </w:rPr>
        <w:t xml:space="preserve"> </w:t>
      </w:r>
      <w:proofErr w:type="spellStart"/>
      <w:r w:rsidRPr="009852AA">
        <w:rPr>
          <w:rFonts w:ascii="Times New Roman" w:hAnsi="Times New Roman"/>
          <w:bCs/>
          <w:color w:val="000000"/>
          <w:sz w:val="28"/>
          <w:szCs w:val="28"/>
        </w:rPr>
        <w:t>допомоги</w:t>
      </w:r>
      <w:proofErr w:type="spellEnd"/>
      <w:r w:rsidRPr="009852AA">
        <w:rPr>
          <w:rFonts w:ascii="Times New Roman" w:hAnsi="Times New Roman"/>
          <w:bCs/>
          <w:color w:val="000000"/>
          <w:sz w:val="28"/>
          <w:szCs w:val="28"/>
        </w:rPr>
        <w:t xml:space="preserve"> </w:t>
      </w:r>
      <w:proofErr w:type="spellStart"/>
      <w:r w:rsidRPr="009852AA">
        <w:rPr>
          <w:rFonts w:ascii="Times New Roman" w:hAnsi="Times New Roman"/>
          <w:bCs/>
          <w:color w:val="000000"/>
          <w:sz w:val="28"/>
          <w:szCs w:val="28"/>
        </w:rPr>
        <w:t>класним</w:t>
      </w:r>
      <w:proofErr w:type="spellEnd"/>
      <w:r w:rsidRPr="009852AA">
        <w:rPr>
          <w:rFonts w:ascii="Times New Roman" w:hAnsi="Times New Roman"/>
          <w:bCs/>
          <w:color w:val="000000"/>
          <w:sz w:val="28"/>
          <w:szCs w:val="28"/>
        </w:rPr>
        <w:t xml:space="preserve"> </w:t>
      </w:r>
      <w:proofErr w:type="spellStart"/>
      <w:r w:rsidRPr="009852AA">
        <w:rPr>
          <w:rFonts w:ascii="Times New Roman" w:hAnsi="Times New Roman"/>
          <w:bCs/>
          <w:color w:val="000000"/>
          <w:sz w:val="28"/>
          <w:szCs w:val="28"/>
        </w:rPr>
        <w:t>керівникам</w:t>
      </w:r>
      <w:proofErr w:type="spellEnd"/>
      <w:r w:rsidRPr="009852AA">
        <w:rPr>
          <w:rFonts w:ascii="Times New Roman" w:hAnsi="Times New Roman"/>
          <w:bCs/>
          <w:color w:val="000000"/>
          <w:sz w:val="28"/>
          <w:szCs w:val="28"/>
        </w:rPr>
        <w:t xml:space="preserve"> у </w:t>
      </w:r>
      <w:proofErr w:type="spellStart"/>
      <w:r w:rsidRPr="009852AA">
        <w:rPr>
          <w:rFonts w:ascii="Times New Roman" w:hAnsi="Times New Roman"/>
          <w:bCs/>
          <w:color w:val="000000"/>
          <w:sz w:val="28"/>
          <w:szCs w:val="28"/>
        </w:rPr>
        <w:t>підвищенні</w:t>
      </w:r>
      <w:proofErr w:type="spellEnd"/>
      <w:r w:rsidRPr="009852AA">
        <w:rPr>
          <w:rFonts w:ascii="Times New Roman" w:hAnsi="Times New Roman"/>
          <w:bCs/>
          <w:color w:val="000000"/>
          <w:sz w:val="28"/>
          <w:szCs w:val="28"/>
        </w:rPr>
        <w:t xml:space="preserve"> </w:t>
      </w:r>
      <w:proofErr w:type="spellStart"/>
      <w:r w:rsidRPr="009852AA">
        <w:rPr>
          <w:rFonts w:ascii="Times New Roman" w:hAnsi="Times New Roman"/>
          <w:bCs/>
          <w:color w:val="000000"/>
          <w:sz w:val="28"/>
          <w:szCs w:val="28"/>
        </w:rPr>
        <w:t>їх</w:t>
      </w:r>
      <w:proofErr w:type="spellEnd"/>
      <w:r w:rsidRPr="009852AA">
        <w:rPr>
          <w:rFonts w:ascii="Times New Roman" w:hAnsi="Times New Roman"/>
          <w:bCs/>
          <w:color w:val="000000"/>
          <w:sz w:val="28"/>
          <w:szCs w:val="28"/>
        </w:rPr>
        <w:t xml:space="preserve"> </w:t>
      </w:r>
      <w:proofErr w:type="spellStart"/>
      <w:r w:rsidRPr="009852AA">
        <w:rPr>
          <w:rFonts w:ascii="Times New Roman" w:hAnsi="Times New Roman"/>
          <w:bCs/>
          <w:color w:val="000000"/>
          <w:sz w:val="28"/>
          <w:szCs w:val="28"/>
        </w:rPr>
        <w:t>професійної</w:t>
      </w:r>
      <w:proofErr w:type="spellEnd"/>
      <w:r w:rsidRPr="009852AA">
        <w:rPr>
          <w:rFonts w:ascii="Times New Roman" w:hAnsi="Times New Roman"/>
          <w:bCs/>
          <w:color w:val="000000"/>
          <w:sz w:val="28"/>
          <w:szCs w:val="28"/>
        </w:rPr>
        <w:t xml:space="preserve"> </w:t>
      </w:r>
      <w:proofErr w:type="spellStart"/>
      <w:r w:rsidRPr="009852AA">
        <w:rPr>
          <w:rFonts w:ascii="Times New Roman" w:hAnsi="Times New Roman"/>
          <w:bCs/>
          <w:color w:val="000000"/>
          <w:sz w:val="28"/>
          <w:szCs w:val="28"/>
        </w:rPr>
        <w:t>майстерності</w:t>
      </w:r>
      <w:proofErr w:type="spellEnd"/>
      <w:r w:rsidRPr="009852AA">
        <w:rPr>
          <w:rFonts w:ascii="Times New Roman" w:hAnsi="Times New Roman"/>
          <w:bCs/>
          <w:color w:val="000000"/>
          <w:sz w:val="28"/>
          <w:szCs w:val="28"/>
        </w:rPr>
        <w:t xml:space="preserve">, </w:t>
      </w:r>
      <w:proofErr w:type="spellStart"/>
      <w:r w:rsidRPr="009852AA">
        <w:rPr>
          <w:rFonts w:ascii="Times New Roman" w:hAnsi="Times New Roman"/>
          <w:bCs/>
          <w:color w:val="000000"/>
          <w:sz w:val="28"/>
          <w:szCs w:val="28"/>
        </w:rPr>
        <w:t>створення</w:t>
      </w:r>
      <w:proofErr w:type="spellEnd"/>
      <w:r w:rsidRPr="009852AA">
        <w:rPr>
          <w:rFonts w:ascii="Times New Roman" w:hAnsi="Times New Roman"/>
          <w:bCs/>
          <w:color w:val="000000"/>
          <w:sz w:val="28"/>
          <w:szCs w:val="28"/>
        </w:rPr>
        <w:t xml:space="preserve"> </w:t>
      </w:r>
      <w:proofErr w:type="spellStart"/>
      <w:r w:rsidRPr="009852AA">
        <w:rPr>
          <w:rFonts w:ascii="Times New Roman" w:hAnsi="Times New Roman"/>
          <w:bCs/>
          <w:color w:val="000000"/>
          <w:sz w:val="28"/>
          <w:szCs w:val="28"/>
        </w:rPr>
        <w:t>творчої</w:t>
      </w:r>
      <w:proofErr w:type="spellEnd"/>
      <w:r w:rsidRPr="009852AA">
        <w:rPr>
          <w:rFonts w:ascii="Times New Roman" w:hAnsi="Times New Roman"/>
          <w:bCs/>
          <w:color w:val="000000"/>
          <w:sz w:val="28"/>
          <w:szCs w:val="28"/>
        </w:rPr>
        <w:t xml:space="preserve"> </w:t>
      </w:r>
      <w:proofErr w:type="spellStart"/>
      <w:r w:rsidRPr="009852AA">
        <w:rPr>
          <w:rFonts w:ascii="Times New Roman" w:hAnsi="Times New Roman"/>
          <w:bCs/>
          <w:color w:val="000000"/>
          <w:sz w:val="28"/>
          <w:szCs w:val="28"/>
        </w:rPr>
        <w:t>робочої</w:t>
      </w:r>
      <w:proofErr w:type="spellEnd"/>
      <w:r w:rsidRPr="009852AA">
        <w:rPr>
          <w:rFonts w:ascii="Times New Roman" w:hAnsi="Times New Roman"/>
          <w:bCs/>
          <w:color w:val="000000"/>
          <w:sz w:val="28"/>
          <w:szCs w:val="28"/>
        </w:rPr>
        <w:t xml:space="preserve"> </w:t>
      </w:r>
      <w:proofErr w:type="spellStart"/>
      <w:r w:rsidRPr="009852AA">
        <w:rPr>
          <w:rFonts w:ascii="Times New Roman" w:hAnsi="Times New Roman"/>
          <w:bCs/>
          <w:color w:val="000000"/>
          <w:sz w:val="28"/>
          <w:szCs w:val="28"/>
        </w:rPr>
        <w:t>атмосфери</w:t>
      </w:r>
      <w:proofErr w:type="spellEnd"/>
      <w:r w:rsidRPr="009852AA">
        <w:rPr>
          <w:rFonts w:ascii="Times New Roman" w:hAnsi="Times New Roman"/>
          <w:bCs/>
          <w:color w:val="000000"/>
          <w:sz w:val="28"/>
          <w:szCs w:val="28"/>
        </w:rPr>
        <w:t xml:space="preserve">, </w:t>
      </w:r>
      <w:proofErr w:type="spellStart"/>
      <w:r w:rsidRPr="009852AA">
        <w:rPr>
          <w:rFonts w:ascii="Times New Roman" w:hAnsi="Times New Roman"/>
          <w:bCs/>
          <w:color w:val="000000"/>
          <w:sz w:val="28"/>
          <w:szCs w:val="28"/>
        </w:rPr>
        <w:t>сприятливого</w:t>
      </w:r>
      <w:proofErr w:type="spellEnd"/>
      <w:r w:rsidRPr="009852AA">
        <w:rPr>
          <w:rFonts w:ascii="Times New Roman" w:hAnsi="Times New Roman"/>
          <w:bCs/>
          <w:color w:val="000000"/>
          <w:sz w:val="28"/>
          <w:szCs w:val="28"/>
        </w:rPr>
        <w:t xml:space="preserve"> морально-</w:t>
      </w:r>
      <w:proofErr w:type="spellStart"/>
      <w:r w:rsidRPr="009852AA">
        <w:rPr>
          <w:rFonts w:ascii="Times New Roman" w:hAnsi="Times New Roman"/>
          <w:bCs/>
          <w:color w:val="000000"/>
          <w:sz w:val="28"/>
          <w:szCs w:val="28"/>
        </w:rPr>
        <w:t>психологічного</w:t>
      </w:r>
      <w:proofErr w:type="spellEnd"/>
      <w:r w:rsidRPr="009852AA">
        <w:rPr>
          <w:rFonts w:ascii="Times New Roman" w:hAnsi="Times New Roman"/>
          <w:bCs/>
          <w:color w:val="000000"/>
          <w:sz w:val="28"/>
          <w:szCs w:val="28"/>
        </w:rPr>
        <w:t xml:space="preserve"> </w:t>
      </w:r>
      <w:proofErr w:type="spellStart"/>
      <w:r w:rsidRPr="009852AA">
        <w:rPr>
          <w:rFonts w:ascii="Times New Roman" w:hAnsi="Times New Roman"/>
          <w:bCs/>
          <w:color w:val="000000"/>
          <w:sz w:val="28"/>
          <w:szCs w:val="28"/>
        </w:rPr>
        <w:t>мікроклімату</w:t>
      </w:r>
      <w:proofErr w:type="spellEnd"/>
      <w:r w:rsidRPr="009852AA">
        <w:rPr>
          <w:rFonts w:ascii="Times New Roman" w:hAnsi="Times New Roman"/>
          <w:bCs/>
          <w:color w:val="000000"/>
          <w:sz w:val="28"/>
          <w:szCs w:val="28"/>
        </w:rPr>
        <w:t xml:space="preserve"> для </w:t>
      </w:r>
      <w:proofErr w:type="spellStart"/>
      <w:r w:rsidRPr="009852AA">
        <w:rPr>
          <w:rFonts w:ascii="Times New Roman" w:hAnsi="Times New Roman"/>
          <w:bCs/>
          <w:color w:val="000000"/>
          <w:sz w:val="28"/>
          <w:szCs w:val="28"/>
        </w:rPr>
        <w:t>пошуку</w:t>
      </w:r>
      <w:proofErr w:type="spellEnd"/>
      <w:r w:rsidRPr="009852AA">
        <w:rPr>
          <w:rFonts w:ascii="Times New Roman" w:hAnsi="Times New Roman"/>
          <w:bCs/>
          <w:color w:val="000000"/>
          <w:sz w:val="28"/>
          <w:szCs w:val="28"/>
        </w:rPr>
        <w:t xml:space="preserve"> та </w:t>
      </w:r>
      <w:proofErr w:type="spellStart"/>
      <w:r w:rsidRPr="009852AA">
        <w:rPr>
          <w:rFonts w:ascii="Times New Roman" w:hAnsi="Times New Roman"/>
          <w:bCs/>
          <w:color w:val="000000"/>
          <w:sz w:val="28"/>
          <w:szCs w:val="28"/>
        </w:rPr>
        <w:t>реалізації</w:t>
      </w:r>
      <w:proofErr w:type="spellEnd"/>
      <w:r w:rsidRPr="009852AA">
        <w:rPr>
          <w:rFonts w:ascii="Times New Roman" w:hAnsi="Times New Roman"/>
          <w:bCs/>
          <w:color w:val="000000"/>
          <w:sz w:val="28"/>
          <w:szCs w:val="28"/>
        </w:rPr>
        <w:t xml:space="preserve"> </w:t>
      </w:r>
      <w:proofErr w:type="spellStart"/>
      <w:r w:rsidRPr="009852AA">
        <w:rPr>
          <w:rFonts w:ascii="Times New Roman" w:hAnsi="Times New Roman"/>
          <w:bCs/>
          <w:color w:val="000000"/>
          <w:sz w:val="28"/>
          <w:szCs w:val="28"/>
        </w:rPr>
        <w:t>ефективних</w:t>
      </w:r>
      <w:proofErr w:type="spellEnd"/>
      <w:r w:rsidRPr="009852AA">
        <w:rPr>
          <w:rFonts w:ascii="Times New Roman" w:hAnsi="Times New Roman"/>
          <w:bCs/>
          <w:color w:val="000000"/>
          <w:sz w:val="28"/>
          <w:szCs w:val="28"/>
        </w:rPr>
        <w:t xml:space="preserve"> </w:t>
      </w:r>
      <w:proofErr w:type="spellStart"/>
      <w:r w:rsidRPr="009852AA">
        <w:rPr>
          <w:rFonts w:ascii="Times New Roman" w:hAnsi="Times New Roman"/>
          <w:bCs/>
          <w:color w:val="000000"/>
          <w:sz w:val="28"/>
          <w:szCs w:val="28"/>
        </w:rPr>
        <w:t>виховних</w:t>
      </w:r>
      <w:proofErr w:type="spellEnd"/>
      <w:r w:rsidRPr="009852AA">
        <w:rPr>
          <w:rFonts w:ascii="Times New Roman" w:hAnsi="Times New Roman"/>
          <w:bCs/>
          <w:color w:val="000000"/>
          <w:sz w:val="28"/>
          <w:szCs w:val="28"/>
        </w:rPr>
        <w:t xml:space="preserve"> </w:t>
      </w:r>
      <w:proofErr w:type="spellStart"/>
      <w:r w:rsidRPr="009852AA">
        <w:rPr>
          <w:rFonts w:ascii="Times New Roman" w:hAnsi="Times New Roman"/>
          <w:bCs/>
          <w:color w:val="000000"/>
          <w:sz w:val="28"/>
          <w:szCs w:val="28"/>
        </w:rPr>
        <w:t>технологій</w:t>
      </w:r>
      <w:proofErr w:type="spellEnd"/>
      <w:r w:rsidRPr="009852AA">
        <w:rPr>
          <w:rFonts w:ascii="Times New Roman" w:hAnsi="Times New Roman"/>
          <w:bCs/>
          <w:color w:val="000000"/>
          <w:sz w:val="28"/>
          <w:szCs w:val="28"/>
        </w:rPr>
        <w:t xml:space="preserve">, </w:t>
      </w:r>
      <w:proofErr w:type="spellStart"/>
      <w:r w:rsidRPr="009852AA">
        <w:rPr>
          <w:rFonts w:ascii="Times New Roman" w:hAnsi="Times New Roman"/>
          <w:bCs/>
          <w:color w:val="000000"/>
          <w:sz w:val="28"/>
          <w:szCs w:val="28"/>
        </w:rPr>
        <w:t>втілення</w:t>
      </w:r>
      <w:proofErr w:type="spellEnd"/>
      <w:r w:rsidRPr="009852AA">
        <w:rPr>
          <w:rFonts w:ascii="Times New Roman" w:hAnsi="Times New Roman"/>
          <w:bCs/>
          <w:color w:val="000000"/>
          <w:sz w:val="28"/>
          <w:szCs w:val="28"/>
        </w:rPr>
        <w:t xml:space="preserve"> </w:t>
      </w:r>
      <w:proofErr w:type="spellStart"/>
      <w:r w:rsidRPr="009852AA">
        <w:rPr>
          <w:rFonts w:ascii="Times New Roman" w:hAnsi="Times New Roman"/>
          <w:bCs/>
          <w:color w:val="000000"/>
          <w:sz w:val="28"/>
          <w:szCs w:val="28"/>
        </w:rPr>
        <w:t>інновацій</w:t>
      </w:r>
      <w:proofErr w:type="spellEnd"/>
      <w:r w:rsidRPr="009852AA">
        <w:rPr>
          <w:rFonts w:ascii="Times New Roman" w:hAnsi="Times New Roman"/>
          <w:bCs/>
          <w:color w:val="000000"/>
          <w:sz w:val="28"/>
          <w:szCs w:val="28"/>
        </w:rPr>
        <w:t xml:space="preserve">, </w:t>
      </w:r>
      <w:proofErr w:type="spellStart"/>
      <w:r w:rsidRPr="009852AA">
        <w:rPr>
          <w:rFonts w:ascii="Times New Roman" w:hAnsi="Times New Roman"/>
          <w:bCs/>
          <w:color w:val="000000"/>
          <w:sz w:val="28"/>
          <w:szCs w:val="28"/>
        </w:rPr>
        <w:t>загальної</w:t>
      </w:r>
      <w:proofErr w:type="spellEnd"/>
      <w:r w:rsidRPr="009852AA">
        <w:rPr>
          <w:rFonts w:ascii="Times New Roman" w:hAnsi="Times New Roman"/>
          <w:bCs/>
          <w:color w:val="000000"/>
          <w:sz w:val="28"/>
          <w:szCs w:val="28"/>
        </w:rPr>
        <w:t xml:space="preserve"> </w:t>
      </w:r>
      <w:proofErr w:type="spellStart"/>
      <w:r w:rsidRPr="009852AA">
        <w:rPr>
          <w:rFonts w:ascii="Times New Roman" w:hAnsi="Times New Roman"/>
          <w:bCs/>
          <w:color w:val="000000"/>
          <w:sz w:val="28"/>
          <w:szCs w:val="28"/>
        </w:rPr>
        <w:t>оптимізації</w:t>
      </w:r>
      <w:proofErr w:type="spellEnd"/>
      <w:r w:rsidRPr="009852AA">
        <w:rPr>
          <w:rFonts w:ascii="Times New Roman" w:hAnsi="Times New Roman"/>
          <w:bCs/>
          <w:color w:val="000000"/>
          <w:sz w:val="28"/>
          <w:szCs w:val="28"/>
        </w:rPr>
        <w:t xml:space="preserve"> </w:t>
      </w:r>
      <w:proofErr w:type="spellStart"/>
      <w:r w:rsidRPr="009852AA">
        <w:rPr>
          <w:rFonts w:ascii="Times New Roman" w:hAnsi="Times New Roman"/>
          <w:bCs/>
          <w:color w:val="000000"/>
          <w:sz w:val="28"/>
          <w:szCs w:val="28"/>
        </w:rPr>
        <w:t>виховного</w:t>
      </w:r>
      <w:proofErr w:type="spellEnd"/>
      <w:r w:rsidRPr="009852AA">
        <w:rPr>
          <w:rFonts w:ascii="Times New Roman" w:hAnsi="Times New Roman"/>
          <w:bCs/>
          <w:color w:val="000000"/>
          <w:sz w:val="28"/>
          <w:szCs w:val="28"/>
        </w:rPr>
        <w:t xml:space="preserve"> </w:t>
      </w:r>
      <w:proofErr w:type="spellStart"/>
      <w:r w:rsidRPr="009852AA">
        <w:rPr>
          <w:rFonts w:ascii="Times New Roman" w:hAnsi="Times New Roman"/>
          <w:bCs/>
          <w:color w:val="000000"/>
          <w:sz w:val="28"/>
          <w:szCs w:val="28"/>
        </w:rPr>
        <w:t>процесу</w:t>
      </w:r>
      <w:proofErr w:type="spellEnd"/>
      <w:r w:rsidRPr="009852AA">
        <w:rPr>
          <w:rFonts w:ascii="Times New Roman" w:hAnsi="Times New Roman"/>
          <w:bCs/>
          <w:color w:val="000000"/>
          <w:sz w:val="28"/>
          <w:szCs w:val="28"/>
        </w:rPr>
        <w:t>,</w:t>
      </w: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ознайомлення</w:t>
      </w:r>
      <w:proofErr w:type="spellEnd"/>
      <w:r w:rsidRPr="009852AA">
        <w:rPr>
          <w:rFonts w:ascii="Times New Roman" w:eastAsia="Calibri" w:hAnsi="Times New Roman"/>
          <w:sz w:val="28"/>
          <w:szCs w:val="28"/>
        </w:rPr>
        <w:t xml:space="preserve"> з </w:t>
      </w:r>
      <w:proofErr w:type="spellStart"/>
      <w:r w:rsidRPr="009852AA">
        <w:rPr>
          <w:rFonts w:ascii="Times New Roman" w:eastAsia="Calibri" w:hAnsi="Times New Roman"/>
          <w:sz w:val="28"/>
          <w:szCs w:val="28"/>
        </w:rPr>
        <w:t>нормативними</w:t>
      </w:r>
      <w:proofErr w:type="spellEnd"/>
      <w:r w:rsidRPr="009852AA">
        <w:rPr>
          <w:rFonts w:ascii="Times New Roman" w:eastAsia="Calibri" w:hAnsi="Times New Roman"/>
          <w:sz w:val="28"/>
          <w:szCs w:val="28"/>
        </w:rPr>
        <w:t xml:space="preserve"> документами, </w:t>
      </w:r>
      <w:proofErr w:type="spellStart"/>
      <w:r w:rsidRPr="009852AA">
        <w:rPr>
          <w:rFonts w:ascii="Times New Roman" w:eastAsia="Calibri" w:hAnsi="Times New Roman"/>
          <w:sz w:val="28"/>
          <w:szCs w:val="28"/>
        </w:rPr>
        <w:t>взаємовідвідування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виховних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заходів</w:t>
      </w:r>
      <w:proofErr w:type="spellEnd"/>
      <w:r w:rsidRPr="009852AA">
        <w:rPr>
          <w:rFonts w:ascii="Times New Roman" w:eastAsia="Calibri" w:hAnsi="Times New Roman"/>
          <w:sz w:val="28"/>
          <w:szCs w:val="28"/>
        </w:rPr>
        <w:t xml:space="preserve">. Для </w:t>
      </w:r>
      <w:proofErr w:type="spellStart"/>
      <w:r w:rsidRPr="009852AA">
        <w:rPr>
          <w:rFonts w:ascii="Times New Roman" w:eastAsia="Calibri" w:hAnsi="Times New Roman"/>
          <w:sz w:val="28"/>
          <w:szCs w:val="28"/>
        </w:rPr>
        <w:t>узагальнення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різних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видів</w:t>
      </w:r>
      <w:proofErr w:type="spellEnd"/>
      <w:r w:rsidRPr="009852AA">
        <w:rPr>
          <w:rFonts w:ascii="Times New Roman" w:eastAsia="Calibri" w:hAnsi="Times New Roman"/>
          <w:sz w:val="28"/>
          <w:szCs w:val="28"/>
        </w:rPr>
        <w:t xml:space="preserve"> контролю за станом </w:t>
      </w:r>
      <w:proofErr w:type="spellStart"/>
      <w:r w:rsidRPr="009852AA">
        <w:rPr>
          <w:rFonts w:ascii="Times New Roman" w:eastAsia="Calibri" w:hAnsi="Times New Roman"/>
          <w:sz w:val="28"/>
          <w:szCs w:val="28"/>
        </w:rPr>
        <w:t>виховної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роботи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використовувалися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такі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форми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накази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індивідуальні</w:t>
      </w:r>
      <w:proofErr w:type="spellEnd"/>
      <w:r w:rsidRPr="009852AA">
        <w:rPr>
          <w:rFonts w:ascii="Times New Roman" w:eastAsia="Calibri" w:hAnsi="Times New Roman"/>
          <w:sz w:val="28"/>
          <w:szCs w:val="28"/>
        </w:rPr>
        <w:t xml:space="preserve"> </w:t>
      </w:r>
      <w:proofErr w:type="spellStart"/>
      <w:proofErr w:type="gramStart"/>
      <w:r w:rsidRPr="009852AA">
        <w:rPr>
          <w:rFonts w:ascii="Times New Roman" w:eastAsia="Calibri" w:hAnsi="Times New Roman"/>
          <w:sz w:val="28"/>
          <w:szCs w:val="28"/>
        </w:rPr>
        <w:t>бесіди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винесення</w:t>
      </w:r>
      <w:proofErr w:type="spellEnd"/>
      <w:proofErr w:type="gram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відповідних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питань</w:t>
      </w:r>
      <w:proofErr w:type="spellEnd"/>
      <w:r w:rsidRPr="009852AA">
        <w:rPr>
          <w:rFonts w:ascii="Times New Roman" w:eastAsia="Calibri" w:hAnsi="Times New Roman"/>
          <w:sz w:val="28"/>
          <w:szCs w:val="28"/>
        </w:rPr>
        <w:t xml:space="preserve"> на </w:t>
      </w:r>
      <w:proofErr w:type="spellStart"/>
      <w:r w:rsidRPr="009852AA">
        <w:rPr>
          <w:rFonts w:ascii="Times New Roman" w:eastAsia="Calibri" w:hAnsi="Times New Roman"/>
          <w:sz w:val="28"/>
          <w:szCs w:val="28"/>
        </w:rPr>
        <w:t>нараду</w:t>
      </w:r>
      <w:proofErr w:type="spellEnd"/>
      <w:r w:rsidRPr="009852AA">
        <w:rPr>
          <w:rFonts w:ascii="Times New Roman" w:eastAsia="Calibri" w:hAnsi="Times New Roman"/>
          <w:sz w:val="28"/>
          <w:szCs w:val="28"/>
        </w:rPr>
        <w:t xml:space="preserve">, на </w:t>
      </w:r>
      <w:proofErr w:type="spellStart"/>
      <w:r w:rsidRPr="009852AA">
        <w:rPr>
          <w:rFonts w:ascii="Times New Roman" w:eastAsia="Calibri" w:hAnsi="Times New Roman"/>
          <w:sz w:val="28"/>
          <w:szCs w:val="28"/>
        </w:rPr>
        <w:t>засідання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педагогічної</w:t>
      </w:r>
      <w:proofErr w:type="spellEnd"/>
      <w:r w:rsidRPr="009852AA">
        <w:rPr>
          <w:rFonts w:ascii="Times New Roman" w:eastAsia="Calibri" w:hAnsi="Times New Roman"/>
          <w:sz w:val="28"/>
          <w:szCs w:val="28"/>
        </w:rPr>
        <w:t xml:space="preserve"> ради, фокус-</w:t>
      </w:r>
      <w:proofErr w:type="spellStart"/>
      <w:r w:rsidRPr="009852AA">
        <w:rPr>
          <w:rFonts w:ascii="Times New Roman" w:eastAsia="Calibri" w:hAnsi="Times New Roman"/>
          <w:sz w:val="28"/>
          <w:szCs w:val="28"/>
        </w:rPr>
        <w:t>група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класних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керівників</w:t>
      </w:r>
      <w:proofErr w:type="spellEnd"/>
      <w:r w:rsidRPr="009852AA">
        <w:rPr>
          <w:rFonts w:ascii="Times New Roman" w:eastAsia="Calibri" w:hAnsi="Times New Roman"/>
          <w:sz w:val="28"/>
          <w:szCs w:val="28"/>
        </w:rPr>
        <w:t xml:space="preserve">. </w:t>
      </w:r>
    </w:p>
    <w:p w14:paraId="2D78F402" w14:textId="77777777" w:rsidR="009852AA" w:rsidRPr="009852AA" w:rsidRDefault="009852AA" w:rsidP="009852AA">
      <w:pPr>
        <w:pStyle w:val="Normal1"/>
        <w:shd w:val="clear" w:color="auto" w:fill="FFFFFF"/>
        <w:spacing w:before="0" w:beforeAutospacing="0" w:after="0" w:afterAutospacing="0" w:line="360" w:lineRule="auto"/>
        <w:jc w:val="both"/>
        <w:rPr>
          <w:rFonts w:ascii="Times New Roman" w:hAnsi="Times New Roman"/>
          <w:color w:val="000000"/>
          <w:sz w:val="28"/>
          <w:szCs w:val="28"/>
        </w:rPr>
      </w:pPr>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Працюючи</w:t>
      </w:r>
      <w:proofErr w:type="spellEnd"/>
      <w:r w:rsidRPr="009852AA">
        <w:rPr>
          <w:rFonts w:ascii="Times New Roman" w:hAnsi="Times New Roman"/>
          <w:color w:val="000000"/>
          <w:sz w:val="28"/>
          <w:szCs w:val="28"/>
        </w:rPr>
        <w:t xml:space="preserve"> над </w:t>
      </w:r>
      <w:proofErr w:type="spellStart"/>
      <w:r w:rsidRPr="009852AA">
        <w:rPr>
          <w:rFonts w:ascii="Times New Roman" w:hAnsi="Times New Roman"/>
          <w:color w:val="000000"/>
          <w:sz w:val="28"/>
          <w:szCs w:val="28"/>
        </w:rPr>
        <w:t>реалізацією</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Стратегії</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національно-патріотичного</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виховання</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педагогічний</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колектив</w:t>
      </w:r>
      <w:proofErr w:type="spellEnd"/>
      <w:r w:rsidRPr="009852AA">
        <w:rPr>
          <w:rFonts w:ascii="Times New Roman" w:hAnsi="Times New Roman"/>
          <w:color w:val="000000"/>
          <w:sz w:val="28"/>
          <w:szCs w:val="28"/>
        </w:rPr>
        <w:t xml:space="preserve"> всю </w:t>
      </w:r>
      <w:proofErr w:type="spellStart"/>
      <w:r w:rsidRPr="009852AA">
        <w:rPr>
          <w:rFonts w:ascii="Times New Roman" w:hAnsi="Times New Roman"/>
          <w:color w:val="000000"/>
          <w:sz w:val="28"/>
          <w:szCs w:val="28"/>
        </w:rPr>
        <w:t>виховну</w:t>
      </w:r>
      <w:proofErr w:type="spellEnd"/>
      <w:r w:rsidRPr="009852AA">
        <w:rPr>
          <w:rFonts w:ascii="Times New Roman" w:hAnsi="Times New Roman"/>
          <w:color w:val="000000"/>
          <w:sz w:val="28"/>
          <w:szCs w:val="28"/>
        </w:rPr>
        <w:t xml:space="preserve"> роботу </w:t>
      </w:r>
      <w:proofErr w:type="spellStart"/>
      <w:r w:rsidRPr="009852AA">
        <w:rPr>
          <w:rFonts w:ascii="Times New Roman" w:hAnsi="Times New Roman"/>
          <w:color w:val="000000"/>
          <w:sz w:val="28"/>
          <w:szCs w:val="28"/>
        </w:rPr>
        <w:t>спрямовує</w:t>
      </w:r>
      <w:proofErr w:type="spellEnd"/>
      <w:r w:rsidRPr="009852AA">
        <w:rPr>
          <w:rFonts w:ascii="Times New Roman" w:hAnsi="Times New Roman"/>
          <w:color w:val="000000"/>
          <w:sz w:val="28"/>
          <w:szCs w:val="28"/>
        </w:rPr>
        <w:t xml:space="preserve"> на </w:t>
      </w:r>
      <w:proofErr w:type="spellStart"/>
      <w:r w:rsidRPr="009852AA">
        <w:rPr>
          <w:rFonts w:ascii="Times New Roman" w:hAnsi="Times New Roman"/>
          <w:color w:val="000000"/>
          <w:sz w:val="28"/>
          <w:szCs w:val="28"/>
        </w:rPr>
        <w:t>виховання</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свідомого</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lastRenderedPageBreak/>
        <w:t>громадянина</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патріота</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України</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Відповідно</w:t>
      </w:r>
      <w:proofErr w:type="spellEnd"/>
      <w:r w:rsidRPr="009852AA">
        <w:rPr>
          <w:rFonts w:ascii="Times New Roman" w:hAnsi="Times New Roman"/>
          <w:color w:val="000000"/>
          <w:sz w:val="28"/>
          <w:szCs w:val="28"/>
        </w:rPr>
        <w:t xml:space="preserve"> до Указу Президента </w:t>
      </w:r>
      <w:proofErr w:type="spellStart"/>
      <w:r w:rsidRPr="009852AA">
        <w:rPr>
          <w:rFonts w:ascii="Times New Roman" w:hAnsi="Times New Roman"/>
          <w:color w:val="000000"/>
          <w:sz w:val="28"/>
          <w:szCs w:val="28"/>
        </w:rPr>
        <w:t>України</w:t>
      </w:r>
      <w:proofErr w:type="spellEnd"/>
      <w:r w:rsidRPr="009852AA">
        <w:rPr>
          <w:rFonts w:ascii="Times New Roman" w:hAnsi="Times New Roman"/>
          <w:color w:val="000000"/>
          <w:sz w:val="28"/>
          <w:szCs w:val="28"/>
        </w:rPr>
        <w:t xml:space="preserve"> No143/2022 «Про </w:t>
      </w:r>
      <w:proofErr w:type="spellStart"/>
      <w:r w:rsidRPr="009852AA">
        <w:rPr>
          <w:rFonts w:ascii="Times New Roman" w:hAnsi="Times New Roman"/>
          <w:color w:val="000000"/>
          <w:sz w:val="28"/>
          <w:szCs w:val="28"/>
        </w:rPr>
        <w:t>загальнонаціональну</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хвилину</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мовчання</w:t>
      </w:r>
      <w:proofErr w:type="spellEnd"/>
      <w:r w:rsidRPr="009852AA">
        <w:rPr>
          <w:rFonts w:ascii="Times New Roman" w:hAnsi="Times New Roman"/>
          <w:color w:val="000000"/>
          <w:sz w:val="28"/>
          <w:szCs w:val="28"/>
        </w:rPr>
        <w:t xml:space="preserve"> за </w:t>
      </w:r>
      <w:proofErr w:type="spellStart"/>
      <w:r w:rsidRPr="009852AA">
        <w:rPr>
          <w:rFonts w:ascii="Times New Roman" w:hAnsi="Times New Roman"/>
          <w:color w:val="000000"/>
          <w:sz w:val="28"/>
          <w:szCs w:val="28"/>
        </w:rPr>
        <w:t>загиблими</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внаслідок</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збройної</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агресії</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росії</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проти</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України</w:t>
      </w:r>
      <w:proofErr w:type="spellEnd"/>
      <w:r w:rsidRPr="009852AA">
        <w:rPr>
          <w:rFonts w:ascii="Times New Roman" w:hAnsi="Times New Roman"/>
          <w:color w:val="000000"/>
          <w:sz w:val="28"/>
          <w:szCs w:val="28"/>
        </w:rPr>
        <w:t xml:space="preserve">» у </w:t>
      </w:r>
      <w:proofErr w:type="spellStart"/>
      <w:r w:rsidRPr="009852AA">
        <w:rPr>
          <w:rFonts w:ascii="Times New Roman" w:hAnsi="Times New Roman"/>
          <w:color w:val="000000"/>
          <w:sz w:val="28"/>
          <w:szCs w:val="28"/>
        </w:rPr>
        <w:t>закладі</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щоденно</w:t>
      </w:r>
      <w:proofErr w:type="spellEnd"/>
      <w:r w:rsidRPr="009852AA">
        <w:rPr>
          <w:rFonts w:ascii="Times New Roman" w:hAnsi="Times New Roman"/>
          <w:color w:val="000000"/>
          <w:sz w:val="28"/>
          <w:szCs w:val="28"/>
        </w:rPr>
        <w:t xml:space="preserve"> о 9.00 проводиться </w:t>
      </w:r>
      <w:proofErr w:type="spellStart"/>
      <w:r w:rsidRPr="009852AA">
        <w:rPr>
          <w:rFonts w:ascii="Times New Roman" w:hAnsi="Times New Roman"/>
          <w:color w:val="000000"/>
          <w:sz w:val="28"/>
          <w:szCs w:val="28"/>
        </w:rPr>
        <w:t>загальнонаціональна</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хвилина</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мовчання</w:t>
      </w:r>
      <w:proofErr w:type="spellEnd"/>
      <w:r w:rsidRPr="009852AA">
        <w:rPr>
          <w:rFonts w:ascii="Times New Roman" w:hAnsi="Times New Roman"/>
          <w:color w:val="000000"/>
          <w:sz w:val="28"/>
          <w:szCs w:val="28"/>
        </w:rPr>
        <w:t>.</w:t>
      </w:r>
    </w:p>
    <w:p w14:paraId="1435CE17" w14:textId="23C20FF5" w:rsidR="009852AA" w:rsidRPr="009852AA" w:rsidRDefault="009852AA" w:rsidP="009852AA">
      <w:pPr>
        <w:pStyle w:val="Normal1"/>
        <w:shd w:val="clear" w:color="auto" w:fill="FFFFFF"/>
        <w:spacing w:before="0" w:beforeAutospacing="0" w:after="0" w:afterAutospacing="0" w:line="360" w:lineRule="auto"/>
        <w:jc w:val="both"/>
        <w:rPr>
          <w:rFonts w:ascii="Times New Roman" w:hAnsi="Times New Roman"/>
          <w:sz w:val="28"/>
          <w:szCs w:val="28"/>
        </w:rPr>
      </w:pPr>
      <w:r w:rsidRPr="009852AA">
        <w:rPr>
          <w:rFonts w:ascii="Times New Roman" w:hAnsi="Times New Roman"/>
          <w:color w:val="000000"/>
          <w:sz w:val="28"/>
          <w:szCs w:val="28"/>
        </w:rPr>
        <w:t xml:space="preserve">       На </w:t>
      </w:r>
      <w:proofErr w:type="spellStart"/>
      <w:r w:rsidRPr="009852AA">
        <w:rPr>
          <w:rFonts w:ascii="Times New Roman" w:hAnsi="Times New Roman"/>
          <w:color w:val="000000"/>
          <w:sz w:val="28"/>
          <w:szCs w:val="28"/>
        </w:rPr>
        <w:t>виконання</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загальношкільного</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проєкту</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Я.Ми.Україна</w:t>
      </w:r>
      <w:proofErr w:type="spellEnd"/>
      <w:r w:rsidRPr="009852AA">
        <w:rPr>
          <w:rFonts w:ascii="Times New Roman" w:hAnsi="Times New Roman"/>
          <w:color w:val="000000"/>
          <w:sz w:val="28"/>
          <w:szCs w:val="28"/>
        </w:rPr>
        <w:t>» у 202</w:t>
      </w:r>
      <w:r w:rsidR="00046404">
        <w:rPr>
          <w:rFonts w:ascii="Times New Roman" w:hAnsi="Times New Roman"/>
          <w:color w:val="000000"/>
          <w:sz w:val="28"/>
          <w:szCs w:val="28"/>
          <w:lang w:val="uk-UA"/>
        </w:rPr>
        <w:t>5</w:t>
      </w:r>
      <w:r w:rsidRPr="009852AA">
        <w:rPr>
          <w:rFonts w:ascii="Times New Roman" w:hAnsi="Times New Roman"/>
          <w:color w:val="000000"/>
          <w:sz w:val="28"/>
          <w:szCs w:val="28"/>
        </w:rPr>
        <w:t>-202</w:t>
      </w:r>
      <w:r w:rsidR="00046404">
        <w:rPr>
          <w:rFonts w:ascii="Times New Roman" w:hAnsi="Times New Roman"/>
          <w:color w:val="000000"/>
          <w:sz w:val="28"/>
          <w:szCs w:val="28"/>
          <w:lang w:val="uk-UA"/>
        </w:rPr>
        <w:t>6</w:t>
      </w:r>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н.р</w:t>
      </w:r>
      <w:proofErr w:type="spellEnd"/>
      <w:r w:rsidRPr="009852AA">
        <w:rPr>
          <w:rFonts w:ascii="Times New Roman" w:hAnsi="Times New Roman"/>
          <w:color w:val="000000"/>
          <w:sz w:val="28"/>
          <w:szCs w:val="28"/>
        </w:rPr>
        <w:t xml:space="preserve">. були </w:t>
      </w:r>
      <w:proofErr w:type="spellStart"/>
      <w:r w:rsidRPr="009852AA">
        <w:rPr>
          <w:rFonts w:ascii="Times New Roman" w:hAnsi="Times New Roman"/>
          <w:color w:val="000000"/>
          <w:sz w:val="28"/>
          <w:szCs w:val="28"/>
        </w:rPr>
        <w:t>проведені</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наступні</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виховні</w:t>
      </w:r>
      <w:proofErr w:type="spellEnd"/>
      <w:r w:rsidRPr="009852AA">
        <w:rPr>
          <w:rFonts w:ascii="Times New Roman" w:hAnsi="Times New Roman"/>
          <w:color w:val="000000"/>
          <w:sz w:val="28"/>
          <w:szCs w:val="28"/>
        </w:rPr>
        <w:t xml:space="preserve"> заходи:</w:t>
      </w:r>
    </w:p>
    <w:p w14:paraId="6F300844"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Свято </w:t>
      </w:r>
      <w:proofErr w:type="spellStart"/>
      <w:r w:rsidRPr="009852AA">
        <w:rPr>
          <w:rFonts w:ascii="Times New Roman" w:eastAsia="Calibri" w:hAnsi="Times New Roman"/>
          <w:sz w:val="28"/>
          <w:szCs w:val="28"/>
        </w:rPr>
        <w:t>першого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дзвоника</w:t>
      </w:r>
      <w:proofErr w:type="spellEnd"/>
      <w:r w:rsidRPr="009852AA">
        <w:rPr>
          <w:rFonts w:ascii="Times New Roman" w:eastAsia="Calibri" w:hAnsi="Times New Roman"/>
          <w:sz w:val="28"/>
          <w:szCs w:val="28"/>
        </w:rPr>
        <w:t xml:space="preserve"> та перший урок «Ми –  </w:t>
      </w:r>
      <w:proofErr w:type="spellStart"/>
      <w:r w:rsidRPr="009852AA">
        <w:rPr>
          <w:rFonts w:ascii="Times New Roman" w:eastAsia="Calibri" w:hAnsi="Times New Roman"/>
          <w:sz w:val="28"/>
          <w:szCs w:val="28"/>
        </w:rPr>
        <w:t>майбутнє</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України</w:t>
      </w:r>
      <w:proofErr w:type="spellEnd"/>
      <w:r w:rsidRPr="009852AA">
        <w:rPr>
          <w:rFonts w:ascii="Times New Roman" w:eastAsia="Calibri" w:hAnsi="Times New Roman"/>
          <w:sz w:val="28"/>
          <w:szCs w:val="28"/>
        </w:rPr>
        <w:t xml:space="preserve">!» </w:t>
      </w:r>
    </w:p>
    <w:p w14:paraId="20BA1696"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–До </w:t>
      </w:r>
      <w:proofErr w:type="spellStart"/>
      <w:r w:rsidRPr="009852AA">
        <w:rPr>
          <w:rFonts w:ascii="Times New Roman" w:eastAsia="Calibri" w:hAnsi="Times New Roman"/>
          <w:sz w:val="28"/>
          <w:szCs w:val="28"/>
        </w:rPr>
        <w:t>Міжнародного</w:t>
      </w:r>
      <w:proofErr w:type="spellEnd"/>
      <w:r w:rsidRPr="009852AA">
        <w:rPr>
          <w:rFonts w:ascii="Times New Roman" w:eastAsia="Calibri" w:hAnsi="Times New Roman"/>
          <w:sz w:val="28"/>
          <w:szCs w:val="28"/>
        </w:rPr>
        <w:t xml:space="preserve"> Дня миру -конкурс </w:t>
      </w:r>
      <w:proofErr w:type="spellStart"/>
      <w:r w:rsidRPr="009852AA">
        <w:rPr>
          <w:rFonts w:ascii="Times New Roman" w:eastAsia="Calibri" w:hAnsi="Times New Roman"/>
          <w:sz w:val="28"/>
          <w:szCs w:val="28"/>
        </w:rPr>
        <w:t>малюнків</w:t>
      </w:r>
      <w:proofErr w:type="spellEnd"/>
      <w:r w:rsidRPr="009852AA">
        <w:rPr>
          <w:rFonts w:ascii="Times New Roman" w:eastAsia="Calibri" w:hAnsi="Times New Roman"/>
          <w:sz w:val="28"/>
          <w:szCs w:val="28"/>
        </w:rPr>
        <w:t xml:space="preserve">  «Хай </w:t>
      </w:r>
      <w:proofErr w:type="spellStart"/>
      <w:r w:rsidRPr="009852AA">
        <w:rPr>
          <w:rFonts w:ascii="Times New Roman" w:eastAsia="Calibri" w:hAnsi="Times New Roman"/>
          <w:sz w:val="28"/>
          <w:szCs w:val="28"/>
        </w:rPr>
        <w:t>сонце</w:t>
      </w:r>
      <w:proofErr w:type="spellEnd"/>
      <w:r w:rsidRPr="009852AA">
        <w:rPr>
          <w:rFonts w:ascii="Times New Roman" w:eastAsia="Calibri" w:hAnsi="Times New Roman"/>
          <w:sz w:val="28"/>
          <w:szCs w:val="28"/>
        </w:rPr>
        <w:t xml:space="preserve"> і </w:t>
      </w:r>
      <w:proofErr w:type="spellStart"/>
      <w:r w:rsidRPr="009852AA">
        <w:rPr>
          <w:rFonts w:ascii="Times New Roman" w:eastAsia="Calibri" w:hAnsi="Times New Roman"/>
          <w:sz w:val="28"/>
          <w:szCs w:val="28"/>
        </w:rPr>
        <w:t>квіти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всміхаються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дітям</w:t>
      </w:r>
      <w:proofErr w:type="spellEnd"/>
      <w:r w:rsidRPr="009852AA">
        <w:rPr>
          <w:rFonts w:ascii="Times New Roman" w:eastAsia="Calibri" w:hAnsi="Times New Roman"/>
          <w:sz w:val="28"/>
          <w:szCs w:val="28"/>
        </w:rPr>
        <w:t xml:space="preserve"> на </w:t>
      </w:r>
      <w:proofErr w:type="spellStart"/>
      <w:r w:rsidRPr="009852AA">
        <w:rPr>
          <w:rFonts w:ascii="Times New Roman" w:eastAsia="Calibri" w:hAnsi="Times New Roman"/>
          <w:sz w:val="28"/>
          <w:szCs w:val="28"/>
        </w:rPr>
        <w:t>українській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землі</w:t>
      </w:r>
      <w:proofErr w:type="spellEnd"/>
      <w:r w:rsidRPr="009852AA">
        <w:rPr>
          <w:rFonts w:ascii="Times New Roman" w:eastAsia="Calibri" w:hAnsi="Times New Roman"/>
          <w:sz w:val="28"/>
          <w:szCs w:val="28"/>
        </w:rPr>
        <w:t>!».Флешмоб « Голуб Миру»</w:t>
      </w:r>
    </w:p>
    <w:p w14:paraId="1E0131F7"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Конкурс </w:t>
      </w:r>
      <w:proofErr w:type="spellStart"/>
      <w:r w:rsidRPr="009852AA">
        <w:rPr>
          <w:rFonts w:ascii="Times New Roman" w:eastAsia="Calibri" w:hAnsi="Times New Roman"/>
          <w:sz w:val="28"/>
          <w:szCs w:val="28"/>
        </w:rPr>
        <w:t>фотолюбителів</w:t>
      </w:r>
      <w:proofErr w:type="spellEnd"/>
      <w:r w:rsidRPr="009852AA">
        <w:rPr>
          <w:rFonts w:ascii="Times New Roman" w:eastAsia="Calibri" w:hAnsi="Times New Roman"/>
          <w:sz w:val="28"/>
          <w:szCs w:val="28"/>
        </w:rPr>
        <w:t xml:space="preserve"> «Моя </w:t>
      </w:r>
      <w:proofErr w:type="spellStart"/>
      <w:r w:rsidRPr="009852AA">
        <w:rPr>
          <w:rFonts w:ascii="Times New Roman" w:eastAsia="Calibri" w:hAnsi="Times New Roman"/>
          <w:sz w:val="28"/>
          <w:szCs w:val="28"/>
        </w:rPr>
        <w:t>Україна</w:t>
      </w:r>
      <w:proofErr w:type="spellEnd"/>
      <w:r w:rsidRPr="009852AA">
        <w:rPr>
          <w:rFonts w:ascii="Times New Roman" w:eastAsia="Calibri" w:hAnsi="Times New Roman"/>
          <w:sz w:val="28"/>
          <w:szCs w:val="28"/>
        </w:rPr>
        <w:t>»;</w:t>
      </w:r>
    </w:p>
    <w:p w14:paraId="2EE6906C"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w:t>
      </w:r>
      <w:proofErr w:type="spellStart"/>
      <w:r w:rsidRPr="009852AA">
        <w:rPr>
          <w:rFonts w:ascii="Times New Roman" w:eastAsia="Calibri" w:hAnsi="Times New Roman"/>
          <w:sz w:val="28"/>
          <w:szCs w:val="28"/>
        </w:rPr>
        <w:t>Тематичні</w:t>
      </w:r>
      <w:proofErr w:type="spellEnd"/>
      <w:r w:rsidRPr="009852AA">
        <w:rPr>
          <w:rFonts w:ascii="Times New Roman" w:eastAsia="Calibri" w:hAnsi="Times New Roman"/>
          <w:sz w:val="28"/>
          <w:szCs w:val="28"/>
        </w:rPr>
        <w:t xml:space="preserve"> уроки </w:t>
      </w:r>
      <w:proofErr w:type="spellStart"/>
      <w:r w:rsidRPr="009852AA">
        <w:rPr>
          <w:rFonts w:ascii="Times New Roman" w:eastAsia="Calibri" w:hAnsi="Times New Roman"/>
          <w:sz w:val="28"/>
          <w:szCs w:val="28"/>
        </w:rPr>
        <w:t>мужності</w:t>
      </w:r>
      <w:proofErr w:type="spellEnd"/>
      <w:r w:rsidRPr="009852AA">
        <w:rPr>
          <w:rFonts w:ascii="Times New Roman" w:eastAsia="Calibri" w:hAnsi="Times New Roman"/>
          <w:sz w:val="28"/>
          <w:szCs w:val="28"/>
        </w:rPr>
        <w:t xml:space="preserve">  «Подвиги </w:t>
      </w:r>
      <w:proofErr w:type="spellStart"/>
      <w:r w:rsidRPr="009852AA">
        <w:rPr>
          <w:rFonts w:ascii="Times New Roman" w:eastAsia="Calibri" w:hAnsi="Times New Roman"/>
          <w:sz w:val="28"/>
          <w:szCs w:val="28"/>
        </w:rPr>
        <w:t>підпільно-партизанського</w:t>
      </w:r>
      <w:proofErr w:type="spellEnd"/>
      <w:r w:rsidRPr="009852AA">
        <w:rPr>
          <w:rFonts w:ascii="Times New Roman" w:eastAsia="Calibri" w:hAnsi="Times New Roman"/>
          <w:sz w:val="28"/>
          <w:szCs w:val="28"/>
        </w:rPr>
        <w:t xml:space="preserve"> руху в роки </w:t>
      </w:r>
      <w:proofErr w:type="spellStart"/>
      <w:r w:rsidRPr="009852AA">
        <w:rPr>
          <w:rFonts w:ascii="Times New Roman" w:eastAsia="Calibri" w:hAnsi="Times New Roman"/>
          <w:sz w:val="28"/>
          <w:szCs w:val="28"/>
        </w:rPr>
        <w:t>Другої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світової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війни</w:t>
      </w:r>
      <w:proofErr w:type="spellEnd"/>
      <w:r w:rsidRPr="009852AA">
        <w:rPr>
          <w:rFonts w:ascii="Times New Roman" w:eastAsia="Calibri" w:hAnsi="Times New Roman"/>
          <w:sz w:val="28"/>
          <w:szCs w:val="28"/>
        </w:rPr>
        <w:t>»;</w:t>
      </w:r>
    </w:p>
    <w:p w14:paraId="5E3F41D8"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Відеопривітання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Захисники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України</w:t>
      </w:r>
      <w:proofErr w:type="spellEnd"/>
      <w:r w:rsidRPr="009852AA">
        <w:rPr>
          <w:rFonts w:ascii="Times New Roman" w:eastAsia="Calibri" w:hAnsi="Times New Roman"/>
          <w:sz w:val="28"/>
          <w:szCs w:val="28"/>
        </w:rPr>
        <w:t xml:space="preserve"> - </w:t>
      </w:r>
      <w:proofErr w:type="spellStart"/>
      <w:r w:rsidRPr="009852AA">
        <w:rPr>
          <w:rFonts w:ascii="Times New Roman" w:eastAsia="Calibri" w:hAnsi="Times New Roman"/>
          <w:sz w:val="28"/>
          <w:szCs w:val="28"/>
        </w:rPr>
        <w:t>воїни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світла</w:t>
      </w:r>
      <w:proofErr w:type="spellEnd"/>
      <w:r w:rsidRPr="009852AA">
        <w:rPr>
          <w:rFonts w:ascii="Times New Roman" w:eastAsia="Calibri" w:hAnsi="Times New Roman"/>
          <w:sz w:val="28"/>
          <w:szCs w:val="28"/>
        </w:rPr>
        <w:t>»;</w:t>
      </w:r>
    </w:p>
    <w:p w14:paraId="3BCDE7AA"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Акція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малюнків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Повертайся</w:t>
      </w:r>
      <w:proofErr w:type="spellEnd"/>
      <w:r w:rsidRPr="009852AA">
        <w:rPr>
          <w:rFonts w:ascii="Times New Roman" w:eastAsia="Calibri" w:hAnsi="Times New Roman"/>
          <w:sz w:val="28"/>
          <w:szCs w:val="28"/>
        </w:rPr>
        <w:t xml:space="preserve"> живим»</w:t>
      </w:r>
    </w:p>
    <w:p w14:paraId="653D49AF"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w:t>
      </w:r>
      <w:proofErr w:type="spellStart"/>
      <w:r w:rsidRPr="009852AA">
        <w:rPr>
          <w:rFonts w:ascii="Times New Roman" w:eastAsia="Calibri" w:hAnsi="Times New Roman"/>
          <w:sz w:val="28"/>
          <w:szCs w:val="28"/>
        </w:rPr>
        <w:t>Тиждень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українського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козацтва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Нація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нескорених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від</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козацтва</w:t>
      </w:r>
      <w:proofErr w:type="spellEnd"/>
      <w:r w:rsidRPr="009852AA">
        <w:rPr>
          <w:rFonts w:ascii="Times New Roman" w:eastAsia="Calibri" w:hAnsi="Times New Roman"/>
          <w:sz w:val="28"/>
          <w:szCs w:val="28"/>
        </w:rPr>
        <w:t xml:space="preserve"> до </w:t>
      </w:r>
      <w:proofErr w:type="spellStart"/>
      <w:r w:rsidRPr="009852AA">
        <w:rPr>
          <w:rFonts w:ascii="Times New Roman" w:eastAsia="Calibri" w:hAnsi="Times New Roman"/>
          <w:sz w:val="28"/>
          <w:szCs w:val="28"/>
        </w:rPr>
        <w:t>сьогодення</w:t>
      </w:r>
      <w:proofErr w:type="spellEnd"/>
      <w:r w:rsidRPr="009852AA">
        <w:rPr>
          <w:rFonts w:ascii="Times New Roman" w:eastAsia="Calibri" w:hAnsi="Times New Roman"/>
          <w:sz w:val="28"/>
          <w:szCs w:val="28"/>
        </w:rPr>
        <w:t>»;</w:t>
      </w:r>
    </w:p>
    <w:p w14:paraId="7B40B21C"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w:t>
      </w:r>
      <w:proofErr w:type="spellStart"/>
      <w:r w:rsidRPr="009852AA">
        <w:rPr>
          <w:rFonts w:ascii="Times New Roman" w:eastAsia="Calibri" w:hAnsi="Times New Roman"/>
          <w:sz w:val="28"/>
          <w:szCs w:val="28"/>
        </w:rPr>
        <w:t>Виховна</w:t>
      </w:r>
      <w:proofErr w:type="spellEnd"/>
      <w:r w:rsidRPr="009852AA">
        <w:rPr>
          <w:rFonts w:ascii="Times New Roman" w:eastAsia="Calibri" w:hAnsi="Times New Roman"/>
          <w:sz w:val="28"/>
          <w:szCs w:val="28"/>
        </w:rPr>
        <w:t xml:space="preserve"> година «На </w:t>
      </w:r>
      <w:proofErr w:type="spellStart"/>
      <w:r w:rsidRPr="009852AA">
        <w:rPr>
          <w:rFonts w:ascii="Times New Roman" w:eastAsia="Calibri" w:hAnsi="Times New Roman"/>
          <w:sz w:val="28"/>
          <w:szCs w:val="28"/>
        </w:rPr>
        <w:t>зустріч</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свободі</w:t>
      </w:r>
      <w:proofErr w:type="spellEnd"/>
      <w:r w:rsidRPr="009852AA">
        <w:rPr>
          <w:rFonts w:ascii="Times New Roman" w:eastAsia="Calibri" w:hAnsi="Times New Roman"/>
          <w:sz w:val="28"/>
          <w:szCs w:val="28"/>
        </w:rPr>
        <w:t xml:space="preserve">» приурочена Дню </w:t>
      </w:r>
      <w:proofErr w:type="spellStart"/>
      <w:r w:rsidRPr="009852AA">
        <w:rPr>
          <w:rFonts w:ascii="Times New Roman" w:eastAsia="Calibri" w:hAnsi="Times New Roman"/>
          <w:sz w:val="28"/>
          <w:szCs w:val="28"/>
        </w:rPr>
        <w:t>Гідності</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Свободи</w:t>
      </w:r>
      <w:proofErr w:type="spellEnd"/>
      <w:r w:rsidRPr="009852AA">
        <w:rPr>
          <w:rFonts w:ascii="Times New Roman" w:eastAsia="Calibri" w:hAnsi="Times New Roman"/>
          <w:sz w:val="28"/>
          <w:szCs w:val="28"/>
        </w:rPr>
        <w:t>;</w:t>
      </w:r>
    </w:p>
    <w:p w14:paraId="7BFDDFD1"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w:t>
      </w:r>
      <w:proofErr w:type="spellStart"/>
      <w:r w:rsidRPr="009852AA">
        <w:rPr>
          <w:rFonts w:ascii="Times New Roman" w:eastAsia="Calibri" w:hAnsi="Times New Roman"/>
          <w:sz w:val="28"/>
          <w:szCs w:val="28"/>
        </w:rPr>
        <w:t>Відеопривітання</w:t>
      </w:r>
      <w:proofErr w:type="spellEnd"/>
      <w:r w:rsidRPr="009852AA">
        <w:rPr>
          <w:rFonts w:ascii="Times New Roman" w:eastAsia="Calibri" w:hAnsi="Times New Roman"/>
          <w:sz w:val="28"/>
          <w:szCs w:val="28"/>
        </w:rPr>
        <w:t xml:space="preserve"> до Дня </w:t>
      </w:r>
      <w:proofErr w:type="spellStart"/>
      <w:r w:rsidRPr="009852AA">
        <w:rPr>
          <w:rFonts w:ascii="Times New Roman" w:eastAsia="Calibri" w:hAnsi="Times New Roman"/>
          <w:sz w:val="28"/>
          <w:szCs w:val="28"/>
        </w:rPr>
        <w:t>захисника</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захисниці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України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Від</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козаків</w:t>
      </w:r>
      <w:proofErr w:type="spellEnd"/>
      <w:r w:rsidRPr="009852AA">
        <w:rPr>
          <w:rFonts w:ascii="Times New Roman" w:eastAsia="Calibri" w:hAnsi="Times New Roman"/>
          <w:sz w:val="28"/>
          <w:szCs w:val="28"/>
        </w:rPr>
        <w:t xml:space="preserve"> до </w:t>
      </w:r>
      <w:proofErr w:type="spellStart"/>
      <w:r w:rsidRPr="009852AA">
        <w:rPr>
          <w:rFonts w:ascii="Times New Roman" w:eastAsia="Calibri" w:hAnsi="Times New Roman"/>
          <w:sz w:val="28"/>
          <w:szCs w:val="28"/>
        </w:rPr>
        <w:t>кіборгів</w:t>
      </w:r>
      <w:proofErr w:type="spellEnd"/>
      <w:r w:rsidRPr="009852AA">
        <w:rPr>
          <w:rFonts w:ascii="Times New Roman" w:eastAsia="Calibri" w:hAnsi="Times New Roman"/>
          <w:sz w:val="28"/>
          <w:szCs w:val="28"/>
        </w:rPr>
        <w:t xml:space="preserve">»; </w:t>
      </w:r>
    </w:p>
    <w:p w14:paraId="55805AAC" w14:textId="77777777" w:rsidR="009852AA" w:rsidRPr="009852AA" w:rsidRDefault="009852AA" w:rsidP="009852AA">
      <w:pPr>
        <w:pStyle w:val="Normal1"/>
        <w:widowControl w:val="0"/>
        <w:autoSpaceDE w:val="0"/>
        <w:autoSpaceDN w:val="0"/>
        <w:spacing w:before="0" w:beforeAutospacing="0" w:after="0" w:afterAutospacing="0" w:line="360" w:lineRule="auto"/>
        <w:jc w:val="both"/>
        <w:rPr>
          <w:rFonts w:ascii="Times New Roman" w:hAnsi="Times New Roman"/>
          <w:sz w:val="28"/>
          <w:szCs w:val="28"/>
        </w:rPr>
      </w:pPr>
      <w:r w:rsidRPr="009852AA">
        <w:rPr>
          <w:rFonts w:ascii="Times New Roman" w:hAnsi="Times New Roman"/>
          <w:sz w:val="28"/>
          <w:szCs w:val="28"/>
        </w:rPr>
        <w:t xml:space="preserve">- Участь в </w:t>
      </w:r>
      <w:proofErr w:type="spellStart"/>
      <w:r w:rsidRPr="009852AA">
        <w:rPr>
          <w:rFonts w:ascii="Times New Roman" w:hAnsi="Times New Roman"/>
          <w:sz w:val="28"/>
          <w:szCs w:val="28"/>
        </w:rPr>
        <w:t>акції</w:t>
      </w:r>
      <w:proofErr w:type="spellEnd"/>
      <w:r w:rsidRPr="009852AA">
        <w:rPr>
          <w:rFonts w:ascii="Times New Roman" w:hAnsi="Times New Roman"/>
          <w:sz w:val="28"/>
          <w:szCs w:val="28"/>
        </w:rPr>
        <w:t xml:space="preserve"> «Запали </w:t>
      </w:r>
      <w:proofErr w:type="spellStart"/>
      <w:r w:rsidRPr="009852AA">
        <w:rPr>
          <w:rFonts w:ascii="Times New Roman" w:hAnsi="Times New Roman"/>
          <w:sz w:val="28"/>
          <w:szCs w:val="28"/>
        </w:rPr>
        <w:t>свічку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тематична</w:t>
      </w:r>
      <w:proofErr w:type="spellEnd"/>
      <w:r w:rsidRPr="009852AA">
        <w:rPr>
          <w:rFonts w:ascii="Times New Roman" w:hAnsi="Times New Roman"/>
          <w:sz w:val="28"/>
          <w:szCs w:val="28"/>
        </w:rPr>
        <w:t xml:space="preserve"> година « </w:t>
      </w:r>
      <w:proofErr w:type="spellStart"/>
      <w:r w:rsidRPr="009852AA">
        <w:rPr>
          <w:rFonts w:ascii="Times New Roman" w:hAnsi="Times New Roman"/>
          <w:sz w:val="28"/>
          <w:szCs w:val="28"/>
        </w:rPr>
        <w:t>Минуле</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живе</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поки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його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пам’ятають</w:t>
      </w:r>
      <w:proofErr w:type="spellEnd"/>
      <w:r w:rsidRPr="009852AA">
        <w:rPr>
          <w:rFonts w:ascii="Times New Roman" w:hAnsi="Times New Roman"/>
          <w:sz w:val="28"/>
          <w:szCs w:val="28"/>
        </w:rPr>
        <w:t xml:space="preserve">» до  Дня </w:t>
      </w:r>
      <w:proofErr w:type="spellStart"/>
      <w:r w:rsidRPr="009852AA">
        <w:rPr>
          <w:rFonts w:ascii="Times New Roman" w:hAnsi="Times New Roman"/>
          <w:sz w:val="28"/>
          <w:szCs w:val="28"/>
        </w:rPr>
        <w:t>пам’яті</w:t>
      </w:r>
      <w:proofErr w:type="spellEnd"/>
      <w:r w:rsidRPr="009852AA">
        <w:rPr>
          <w:rFonts w:ascii="Times New Roman" w:hAnsi="Times New Roman"/>
          <w:sz w:val="28"/>
          <w:szCs w:val="28"/>
        </w:rPr>
        <w:t xml:space="preserve"> жертв </w:t>
      </w:r>
      <w:proofErr w:type="spellStart"/>
      <w:r w:rsidRPr="009852AA">
        <w:rPr>
          <w:rFonts w:ascii="Times New Roman" w:hAnsi="Times New Roman"/>
          <w:sz w:val="28"/>
          <w:szCs w:val="28"/>
        </w:rPr>
        <w:t>голодоморів</w:t>
      </w:r>
      <w:proofErr w:type="spellEnd"/>
      <w:r w:rsidRPr="009852AA">
        <w:rPr>
          <w:rFonts w:ascii="Times New Roman" w:hAnsi="Times New Roman"/>
          <w:sz w:val="28"/>
          <w:szCs w:val="28"/>
        </w:rPr>
        <w:t>;</w:t>
      </w:r>
    </w:p>
    <w:p w14:paraId="38235B2A" w14:textId="77777777" w:rsidR="009852AA" w:rsidRPr="009852AA" w:rsidRDefault="009852AA" w:rsidP="009852AA">
      <w:pPr>
        <w:pStyle w:val="Normal1"/>
        <w:widowControl w:val="0"/>
        <w:autoSpaceDE w:val="0"/>
        <w:autoSpaceDN w:val="0"/>
        <w:spacing w:before="0" w:beforeAutospacing="0" w:after="0" w:afterAutospacing="0" w:line="360" w:lineRule="auto"/>
        <w:jc w:val="both"/>
        <w:rPr>
          <w:rFonts w:ascii="Times New Roman" w:hAnsi="Times New Roman"/>
          <w:sz w:val="28"/>
          <w:szCs w:val="28"/>
        </w:rPr>
      </w:pPr>
      <w:r w:rsidRPr="009852AA">
        <w:rPr>
          <w:rFonts w:ascii="Times New Roman" w:hAnsi="Times New Roman"/>
          <w:sz w:val="28"/>
          <w:szCs w:val="28"/>
        </w:rPr>
        <w:t>-</w:t>
      </w:r>
      <w:proofErr w:type="spellStart"/>
      <w:r w:rsidRPr="009852AA">
        <w:rPr>
          <w:rFonts w:ascii="Times New Roman" w:hAnsi="Times New Roman"/>
          <w:sz w:val="28"/>
          <w:szCs w:val="28"/>
        </w:rPr>
        <w:t>Всеукраїнський</w:t>
      </w:r>
      <w:proofErr w:type="spellEnd"/>
      <w:r w:rsidRPr="009852AA">
        <w:rPr>
          <w:rFonts w:ascii="Times New Roman" w:hAnsi="Times New Roman"/>
          <w:sz w:val="28"/>
          <w:szCs w:val="28"/>
        </w:rPr>
        <w:t xml:space="preserve"> онлайн челендж «</w:t>
      </w:r>
      <w:proofErr w:type="spellStart"/>
      <w:r w:rsidRPr="009852AA">
        <w:rPr>
          <w:rFonts w:ascii="Times New Roman" w:hAnsi="Times New Roman"/>
          <w:sz w:val="28"/>
          <w:szCs w:val="28"/>
        </w:rPr>
        <w:t>Герої</w:t>
      </w:r>
      <w:proofErr w:type="spellEnd"/>
      <w:r w:rsidRPr="009852AA">
        <w:rPr>
          <w:rFonts w:ascii="Times New Roman" w:hAnsi="Times New Roman"/>
          <w:sz w:val="28"/>
          <w:szCs w:val="28"/>
        </w:rPr>
        <w:t xml:space="preserve"> з нами!»</w:t>
      </w:r>
    </w:p>
    <w:p w14:paraId="3F6D3C90"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Виховні</w:t>
      </w:r>
      <w:proofErr w:type="spellEnd"/>
      <w:r w:rsidRPr="009852AA">
        <w:rPr>
          <w:rFonts w:ascii="Times New Roman" w:eastAsia="Calibri" w:hAnsi="Times New Roman"/>
          <w:sz w:val="28"/>
          <w:szCs w:val="28"/>
        </w:rPr>
        <w:t xml:space="preserve"> заходи «</w:t>
      </w:r>
      <w:proofErr w:type="spellStart"/>
      <w:r w:rsidRPr="009852AA">
        <w:rPr>
          <w:rFonts w:ascii="Times New Roman" w:eastAsia="Calibri" w:hAnsi="Times New Roman"/>
          <w:sz w:val="28"/>
          <w:szCs w:val="28"/>
        </w:rPr>
        <w:t>Весни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обірване</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суцвіття</w:t>
      </w:r>
      <w:proofErr w:type="spellEnd"/>
      <w:r w:rsidRPr="009852AA">
        <w:rPr>
          <w:rFonts w:ascii="Times New Roman" w:eastAsia="Calibri" w:hAnsi="Times New Roman"/>
          <w:sz w:val="28"/>
          <w:szCs w:val="28"/>
        </w:rPr>
        <w:t xml:space="preserve">. У </w:t>
      </w:r>
      <w:proofErr w:type="spellStart"/>
      <w:r w:rsidRPr="009852AA">
        <w:rPr>
          <w:rFonts w:ascii="Times New Roman" w:eastAsia="Calibri" w:hAnsi="Times New Roman"/>
          <w:sz w:val="28"/>
          <w:szCs w:val="28"/>
        </w:rPr>
        <w:t>фокусі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Чорнобиль</w:t>
      </w:r>
      <w:proofErr w:type="spellEnd"/>
      <w:r w:rsidRPr="009852AA">
        <w:rPr>
          <w:rFonts w:ascii="Times New Roman" w:eastAsia="Calibri" w:hAnsi="Times New Roman"/>
          <w:sz w:val="28"/>
          <w:szCs w:val="28"/>
        </w:rPr>
        <w:t xml:space="preserve">»;   </w:t>
      </w:r>
    </w:p>
    <w:p w14:paraId="5CB94623"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До </w:t>
      </w:r>
      <w:proofErr w:type="gramStart"/>
      <w:r w:rsidRPr="009852AA">
        <w:rPr>
          <w:rFonts w:ascii="Times New Roman" w:eastAsia="Calibri" w:hAnsi="Times New Roman"/>
          <w:sz w:val="28"/>
          <w:szCs w:val="28"/>
        </w:rPr>
        <w:t>Дня  Герою</w:t>
      </w:r>
      <w:proofErr w:type="gram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України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підготували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відеоролик</w:t>
      </w:r>
      <w:proofErr w:type="spellEnd"/>
      <w:r w:rsidRPr="009852AA">
        <w:rPr>
          <w:rFonts w:ascii="Times New Roman" w:eastAsia="Calibri" w:hAnsi="Times New Roman"/>
          <w:sz w:val="28"/>
          <w:szCs w:val="28"/>
        </w:rPr>
        <w:t xml:space="preserve"> «</w:t>
      </w:r>
      <w:proofErr w:type="gramStart"/>
      <w:r w:rsidRPr="009852AA">
        <w:rPr>
          <w:rFonts w:ascii="Times New Roman" w:eastAsia="Calibri" w:hAnsi="Times New Roman"/>
          <w:sz w:val="28"/>
          <w:szCs w:val="28"/>
        </w:rPr>
        <w:t xml:space="preserve">Я  </w:t>
      </w:r>
      <w:proofErr w:type="spellStart"/>
      <w:r w:rsidRPr="009852AA">
        <w:rPr>
          <w:rFonts w:ascii="Times New Roman" w:eastAsia="Calibri" w:hAnsi="Times New Roman"/>
          <w:sz w:val="28"/>
          <w:szCs w:val="28"/>
        </w:rPr>
        <w:t>дякую</w:t>
      </w:r>
      <w:proofErr w:type="spellEnd"/>
      <w:proofErr w:type="gram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тобі</w:t>
      </w:r>
      <w:proofErr w:type="spellEnd"/>
      <w:r w:rsidRPr="009852AA">
        <w:rPr>
          <w:rFonts w:ascii="Times New Roman" w:eastAsia="Calibri" w:hAnsi="Times New Roman"/>
          <w:sz w:val="28"/>
          <w:szCs w:val="28"/>
        </w:rPr>
        <w:t>, Герою!»;</w:t>
      </w:r>
    </w:p>
    <w:p w14:paraId="4AC4A726"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Конкурс на </w:t>
      </w:r>
      <w:proofErr w:type="spellStart"/>
      <w:r w:rsidRPr="009852AA">
        <w:rPr>
          <w:rFonts w:ascii="Times New Roman" w:eastAsia="Calibri" w:hAnsi="Times New Roman"/>
          <w:sz w:val="28"/>
          <w:szCs w:val="28"/>
        </w:rPr>
        <w:t>найкреативнішу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світлину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Зроби</w:t>
      </w:r>
      <w:proofErr w:type="spellEnd"/>
      <w:r w:rsidRPr="009852AA">
        <w:rPr>
          <w:rFonts w:ascii="Times New Roman" w:eastAsia="Calibri" w:hAnsi="Times New Roman"/>
          <w:sz w:val="28"/>
          <w:szCs w:val="28"/>
        </w:rPr>
        <w:t xml:space="preserve"> фото з </w:t>
      </w:r>
      <w:proofErr w:type="spellStart"/>
      <w:r w:rsidRPr="009852AA">
        <w:rPr>
          <w:rFonts w:ascii="Times New Roman" w:eastAsia="Calibri" w:hAnsi="Times New Roman"/>
          <w:sz w:val="28"/>
          <w:szCs w:val="28"/>
        </w:rPr>
        <w:t>хусткою</w:t>
      </w:r>
      <w:proofErr w:type="spellEnd"/>
      <w:r w:rsidRPr="009852AA">
        <w:rPr>
          <w:rFonts w:ascii="Times New Roman" w:eastAsia="Calibri" w:hAnsi="Times New Roman"/>
          <w:sz w:val="28"/>
          <w:szCs w:val="28"/>
        </w:rPr>
        <w:t>»;</w:t>
      </w:r>
    </w:p>
    <w:p w14:paraId="754D2F00"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Виховний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захід</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Соборність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України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під</w:t>
      </w:r>
      <w:proofErr w:type="spellEnd"/>
      <w:r w:rsidRPr="009852AA">
        <w:rPr>
          <w:rFonts w:ascii="Times New Roman" w:eastAsia="Calibri" w:hAnsi="Times New Roman"/>
          <w:sz w:val="28"/>
          <w:szCs w:val="28"/>
        </w:rPr>
        <w:t xml:space="preserve"> прапором </w:t>
      </w:r>
      <w:proofErr w:type="spellStart"/>
      <w:r w:rsidRPr="009852AA">
        <w:rPr>
          <w:rFonts w:ascii="Times New Roman" w:eastAsia="Calibri" w:hAnsi="Times New Roman"/>
          <w:sz w:val="28"/>
          <w:szCs w:val="28"/>
        </w:rPr>
        <w:t>волі</w:t>
      </w:r>
      <w:proofErr w:type="spellEnd"/>
      <w:r w:rsidRPr="009852AA">
        <w:rPr>
          <w:rFonts w:ascii="Times New Roman" w:eastAsia="Calibri" w:hAnsi="Times New Roman"/>
          <w:sz w:val="28"/>
          <w:szCs w:val="28"/>
        </w:rPr>
        <w:t>» ;</w:t>
      </w:r>
    </w:p>
    <w:p w14:paraId="2D10F6CE"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День </w:t>
      </w:r>
      <w:proofErr w:type="spellStart"/>
      <w:r w:rsidRPr="009852AA">
        <w:rPr>
          <w:rFonts w:ascii="Times New Roman" w:eastAsia="Calibri" w:hAnsi="Times New Roman"/>
          <w:sz w:val="28"/>
          <w:szCs w:val="28"/>
        </w:rPr>
        <w:t>єднання</w:t>
      </w:r>
      <w:proofErr w:type="spellEnd"/>
      <w:r w:rsidRPr="009852AA">
        <w:rPr>
          <w:rFonts w:ascii="Times New Roman" w:eastAsia="Calibri" w:hAnsi="Times New Roman"/>
          <w:sz w:val="28"/>
          <w:szCs w:val="28"/>
        </w:rPr>
        <w:t xml:space="preserve">. Флешмоб «Ми - разом! Ми – </w:t>
      </w:r>
      <w:proofErr w:type="spellStart"/>
      <w:r w:rsidRPr="009852AA">
        <w:rPr>
          <w:rFonts w:ascii="Times New Roman" w:eastAsia="Calibri" w:hAnsi="Times New Roman"/>
          <w:sz w:val="28"/>
          <w:szCs w:val="28"/>
        </w:rPr>
        <w:t>єдині</w:t>
      </w:r>
      <w:proofErr w:type="spellEnd"/>
      <w:r w:rsidRPr="009852AA">
        <w:rPr>
          <w:rFonts w:ascii="Times New Roman" w:eastAsia="Calibri" w:hAnsi="Times New Roman"/>
          <w:sz w:val="28"/>
          <w:szCs w:val="28"/>
        </w:rPr>
        <w:t xml:space="preserve">! І в </w:t>
      </w:r>
      <w:proofErr w:type="spellStart"/>
      <w:r w:rsidRPr="009852AA">
        <w:rPr>
          <w:rFonts w:ascii="Times New Roman" w:eastAsia="Calibri" w:hAnsi="Times New Roman"/>
          <w:sz w:val="28"/>
          <w:szCs w:val="28"/>
        </w:rPr>
        <w:t>цьому</w:t>
      </w:r>
      <w:proofErr w:type="spellEnd"/>
      <w:r w:rsidRPr="009852AA">
        <w:rPr>
          <w:rFonts w:ascii="Times New Roman" w:eastAsia="Calibri" w:hAnsi="Times New Roman"/>
          <w:sz w:val="28"/>
          <w:szCs w:val="28"/>
        </w:rPr>
        <w:t xml:space="preserve"> наша сила»</w:t>
      </w:r>
    </w:p>
    <w:p w14:paraId="7ED91493"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Усний</w:t>
      </w:r>
      <w:proofErr w:type="spellEnd"/>
      <w:r w:rsidRPr="009852AA">
        <w:rPr>
          <w:rFonts w:ascii="Times New Roman" w:eastAsia="Calibri" w:hAnsi="Times New Roman"/>
          <w:sz w:val="28"/>
          <w:szCs w:val="28"/>
        </w:rPr>
        <w:t xml:space="preserve"> журнал « Ми-</w:t>
      </w:r>
      <w:proofErr w:type="spellStart"/>
      <w:r w:rsidRPr="009852AA">
        <w:rPr>
          <w:rFonts w:ascii="Times New Roman" w:eastAsia="Calibri" w:hAnsi="Times New Roman"/>
          <w:sz w:val="28"/>
          <w:szCs w:val="28"/>
        </w:rPr>
        <w:t>діти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твої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Європо</w:t>
      </w:r>
      <w:proofErr w:type="spellEnd"/>
      <w:r w:rsidRPr="009852AA">
        <w:rPr>
          <w:rFonts w:ascii="Times New Roman" w:eastAsia="Calibri" w:hAnsi="Times New Roman"/>
          <w:sz w:val="28"/>
          <w:szCs w:val="28"/>
        </w:rPr>
        <w:t xml:space="preserve">!».      </w:t>
      </w:r>
    </w:p>
    <w:p w14:paraId="68F74023"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Формування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ціннісного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ставлення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особистості</w:t>
      </w:r>
      <w:proofErr w:type="spellEnd"/>
      <w:r w:rsidRPr="009852AA">
        <w:rPr>
          <w:rFonts w:ascii="Times New Roman" w:eastAsia="Calibri" w:hAnsi="Times New Roman"/>
          <w:sz w:val="28"/>
          <w:szCs w:val="28"/>
        </w:rPr>
        <w:t xml:space="preserve"> до </w:t>
      </w:r>
      <w:proofErr w:type="spellStart"/>
      <w:r w:rsidRPr="009852AA">
        <w:rPr>
          <w:rFonts w:ascii="Times New Roman" w:eastAsia="Calibri" w:hAnsi="Times New Roman"/>
          <w:sz w:val="28"/>
          <w:szCs w:val="28"/>
        </w:rPr>
        <w:t>суспільства</w:t>
      </w:r>
      <w:proofErr w:type="spellEnd"/>
      <w:r w:rsidRPr="009852AA">
        <w:rPr>
          <w:rFonts w:ascii="Times New Roman" w:eastAsia="Calibri" w:hAnsi="Times New Roman"/>
          <w:sz w:val="28"/>
          <w:szCs w:val="28"/>
        </w:rPr>
        <w:t xml:space="preserve"> і </w:t>
      </w:r>
      <w:proofErr w:type="spellStart"/>
      <w:r w:rsidRPr="009852AA">
        <w:rPr>
          <w:rFonts w:ascii="Times New Roman" w:eastAsia="Calibri" w:hAnsi="Times New Roman"/>
          <w:sz w:val="28"/>
          <w:szCs w:val="28"/>
        </w:rPr>
        <w:t>держави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виховання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патріотичних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почуттів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колективом</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гімназії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здійснюється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наскрізно</w:t>
      </w:r>
      <w:proofErr w:type="spellEnd"/>
      <w:r w:rsidRPr="009852AA">
        <w:rPr>
          <w:rFonts w:ascii="Times New Roman" w:eastAsia="Calibri" w:hAnsi="Times New Roman"/>
          <w:sz w:val="28"/>
          <w:szCs w:val="28"/>
        </w:rPr>
        <w:t xml:space="preserve"> – через </w:t>
      </w:r>
      <w:proofErr w:type="spellStart"/>
      <w:r w:rsidRPr="009852AA">
        <w:rPr>
          <w:rFonts w:ascii="Times New Roman" w:eastAsia="Calibri" w:hAnsi="Times New Roman"/>
          <w:sz w:val="28"/>
          <w:szCs w:val="28"/>
        </w:rPr>
        <w:t>освітній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процес</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позакласну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виховну</w:t>
      </w:r>
      <w:proofErr w:type="spellEnd"/>
      <w:r w:rsidRPr="009852AA">
        <w:rPr>
          <w:rFonts w:ascii="Times New Roman" w:eastAsia="Calibri" w:hAnsi="Times New Roman"/>
          <w:sz w:val="28"/>
          <w:szCs w:val="28"/>
        </w:rPr>
        <w:t xml:space="preserve"> роботу. З метою </w:t>
      </w:r>
      <w:proofErr w:type="spellStart"/>
      <w:r w:rsidRPr="009852AA">
        <w:rPr>
          <w:rFonts w:ascii="Times New Roman" w:eastAsia="Calibri" w:hAnsi="Times New Roman"/>
          <w:sz w:val="28"/>
          <w:szCs w:val="28"/>
        </w:rPr>
        <w:t>вшанування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загиблих</w:t>
      </w:r>
      <w:proofErr w:type="spellEnd"/>
      <w:r w:rsidRPr="009852AA">
        <w:rPr>
          <w:rFonts w:ascii="Times New Roman" w:eastAsia="Calibri" w:hAnsi="Times New Roman"/>
          <w:sz w:val="28"/>
          <w:szCs w:val="28"/>
        </w:rPr>
        <w:t xml:space="preserve"> у </w:t>
      </w:r>
      <w:proofErr w:type="spellStart"/>
      <w:r w:rsidRPr="009852AA">
        <w:rPr>
          <w:rFonts w:ascii="Times New Roman" w:eastAsia="Calibri" w:hAnsi="Times New Roman"/>
          <w:sz w:val="28"/>
          <w:szCs w:val="28"/>
        </w:rPr>
        <w:t>Другій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світовій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війні</w:t>
      </w:r>
      <w:proofErr w:type="spellEnd"/>
      <w:r w:rsidRPr="009852AA">
        <w:rPr>
          <w:rFonts w:ascii="Times New Roman" w:eastAsia="Calibri" w:hAnsi="Times New Roman"/>
          <w:sz w:val="28"/>
          <w:szCs w:val="28"/>
        </w:rPr>
        <w:t xml:space="preserve"> та до Дня </w:t>
      </w:r>
      <w:proofErr w:type="spellStart"/>
      <w:r w:rsidRPr="009852AA">
        <w:rPr>
          <w:rFonts w:ascii="Times New Roman" w:eastAsia="Calibri" w:hAnsi="Times New Roman"/>
          <w:sz w:val="28"/>
          <w:szCs w:val="28"/>
        </w:rPr>
        <w:t>пам’яті</w:t>
      </w:r>
      <w:proofErr w:type="spellEnd"/>
      <w:r w:rsidRPr="009852AA">
        <w:rPr>
          <w:rFonts w:ascii="Times New Roman" w:eastAsia="Calibri" w:hAnsi="Times New Roman"/>
          <w:sz w:val="28"/>
          <w:szCs w:val="28"/>
        </w:rPr>
        <w:t xml:space="preserve"> та перемоги над нацизмом  в </w:t>
      </w:r>
      <w:proofErr w:type="spellStart"/>
      <w:r w:rsidRPr="009852AA">
        <w:rPr>
          <w:rFonts w:ascii="Times New Roman" w:eastAsia="Calibri" w:hAnsi="Times New Roman"/>
          <w:sz w:val="28"/>
          <w:szCs w:val="28"/>
        </w:rPr>
        <w:t>закладі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було</w:t>
      </w:r>
      <w:proofErr w:type="spellEnd"/>
      <w:r w:rsidRPr="009852AA">
        <w:rPr>
          <w:rFonts w:ascii="Times New Roman" w:eastAsia="Calibri" w:hAnsi="Times New Roman"/>
          <w:sz w:val="28"/>
          <w:szCs w:val="28"/>
        </w:rPr>
        <w:t xml:space="preserve"> проведено </w:t>
      </w:r>
      <w:proofErr w:type="spellStart"/>
      <w:r w:rsidRPr="009852AA">
        <w:rPr>
          <w:rFonts w:ascii="Times New Roman" w:eastAsia="Calibri" w:hAnsi="Times New Roman"/>
          <w:sz w:val="28"/>
          <w:szCs w:val="28"/>
        </w:rPr>
        <w:t>виховні</w:t>
      </w:r>
      <w:proofErr w:type="spellEnd"/>
      <w:r w:rsidRPr="009852AA">
        <w:rPr>
          <w:rFonts w:ascii="Times New Roman" w:eastAsia="Calibri" w:hAnsi="Times New Roman"/>
          <w:sz w:val="28"/>
          <w:szCs w:val="28"/>
        </w:rPr>
        <w:t xml:space="preserve"> заходи, година </w:t>
      </w:r>
      <w:proofErr w:type="spellStart"/>
      <w:r w:rsidRPr="009852AA">
        <w:rPr>
          <w:rFonts w:ascii="Times New Roman" w:eastAsia="Calibri" w:hAnsi="Times New Roman"/>
          <w:sz w:val="28"/>
          <w:szCs w:val="28"/>
        </w:rPr>
        <w:t>спілкування</w:t>
      </w:r>
      <w:proofErr w:type="spellEnd"/>
      <w:r w:rsidRPr="009852AA">
        <w:rPr>
          <w:rFonts w:ascii="Times New Roman" w:eastAsia="Calibri" w:hAnsi="Times New Roman"/>
          <w:sz w:val="28"/>
          <w:szCs w:val="28"/>
        </w:rPr>
        <w:t xml:space="preserve"> «А мак </w:t>
      </w:r>
      <w:proofErr w:type="spellStart"/>
      <w:r w:rsidRPr="009852AA">
        <w:rPr>
          <w:rFonts w:ascii="Times New Roman" w:eastAsia="Calibri" w:hAnsi="Times New Roman"/>
          <w:sz w:val="28"/>
          <w:szCs w:val="28"/>
        </w:rPr>
        <w:t>квітне</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Внесок</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українців</w:t>
      </w:r>
      <w:proofErr w:type="spellEnd"/>
      <w:r w:rsidRPr="009852AA">
        <w:rPr>
          <w:rFonts w:ascii="Times New Roman" w:eastAsia="Calibri" w:hAnsi="Times New Roman"/>
          <w:sz w:val="28"/>
          <w:szCs w:val="28"/>
        </w:rPr>
        <w:t xml:space="preserve"> у перемогу над нацизмом»,     </w:t>
      </w:r>
      <w:proofErr w:type="spellStart"/>
      <w:r w:rsidRPr="009852AA">
        <w:rPr>
          <w:rFonts w:ascii="Times New Roman" w:eastAsia="Calibri" w:hAnsi="Times New Roman"/>
          <w:sz w:val="28"/>
          <w:szCs w:val="28"/>
        </w:rPr>
        <w:t>покладання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квітів</w:t>
      </w:r>
      <w:proofErr w:type="spellEnd"/>
      <w:r w:rsidRPr="009852AA">
        <w:rPr>
          <w:rFonts w:ascii="Times New Roman" w:eastAsia="Calibri" w:hAnsi="Times New Roman"/>
          <w:sz w:val="28"/>
          <w:szCs w:val="28"/>
        </w:rPr>
        <w:t xml:space="preserve"> до </w:t>
      </w:r>
      <w:proofErr w:type="spellStart"/>
      <w:r w:rsidRPr="009852AA">
        <w:rPr>
          <w:rFonts w:ascii="Times New Roman" w:eastAsia="Calibri" w:hAnsi="Times New Roman"/>
          <w:sz w:val="28"/>
          <w:szCs w:val="28"/>
        </w:rPr>
        <w:t>Меморіалу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Ніхто</w:t>
      </w:r>
      <w:proofErr w:type="spellEnd"/>
      <w:r w:rsidRPr="009852AA">
        <w:rPr>
          <w:rFonts w:ascii="Times New Roman" w:eastAsia="Calibri" w:hAnsi="Times New Roman"/>
          <w:sz w:val="28"/>
          <w:szCs w:val="28"/>
        </w:rPr>
        <w:t xml:space="preserve"> не </w:t>
      </w:r>
      <w:proofErr w:type="spellStart"/>
      <w:r w:rsidRPr="009852AA">
        <w:rPr>
          <w:rFonts w:ascii="Times New Roman" w:eastAsia="Calibri" w:hAnsi="Times New Roman"/>
          <w:sz w:val="28"/>
          <w:szCs w:val="28"/>
        </w:rPr>
        <w:t>забутий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ніщо</w:t>
      </w:r>
      <w:proofErr w:type="spellEnd"/>
      <w:r w:rsidRPr="009852AA">
        <w:rPr>
          <w:rFonts w:ascii="Times New Roman" w:eastAsia="Calibri" w:hAnsi="Times New Roman"/>
          <w:sz w:val="28"/>
          <w:szCs w:val="28"/>
        </w:rPr>
        <w:t xml:space="preserve"> не </w:t>
      </w:r>
      <w:proofErr w:type="spellStart"/>
      <w:r w:rsidRPr="009852AA">
        <w:rPr>
          <w:rFonts w:ascii="Times New Roman" w:eastAsia="Calibri" w:hAnsi="Times New Roman"/>
          <w:sz w:val="28"/>
          <w:szCs w:val="28"/>
        </w:rPr>
        <w:t>забуте</w:t>
      </w:r>
      <w:proofErr w:type="spellEnd"/>
      <w:r w:rsidRPr="009852AA">
        <w:rPr>
          <w:rFonts w:ascii="Times New Roman" w:eastAsia="Calibri" w:hAnsi="Times New Roman"/>
          <w:sz w:val="28"/>
          <w:szCs w:val="28"/>
        </w:rPr>
        <w:t xml:space="preserve">». 4 червня   </w:t>
      </w:r>
      <w:r w:rsidRPr="009852AA">
        <w:rPr>
          <w:rFonts w:ascii="Times New Roman" w:eastAsia="Calibri" w:hAnsi="Times New Roman"/>
          <w:sz w:val="28"/>
          <w:szCs w:val="28"/>
        </w:rPr>
        <w:lastRenderedPageBreak/>
        <w:t>проведено флешмоб «</w:t>
      </w:r>
      <w:proofErr w:type="spellStart"/>
      <w:r w:rsidRPr="009852AA">
        <w:rPr>
          <w:rFonts w:ascii="Times New Roman" w:eastAsia="Calibri" w:hAnsi="Times New Roman"/>
          <w:sz w:val="28"/>
          <w:szCs w:val="28"/>
        </w:rPr>
        <w:t>Завʼяжи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стрічку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памʼяті</w:t>
      </w:r>
      <w:proofErr w:type="spellEnd"/>
      <w:r w:rsidRPr="009852AA">
        <w:rPr>
          <w:rFonts w:ascii="Times New Roman" w:eastAsia="Calibri" w:hAnsi="Times New Roman"/>
          <w:sz w:val="28"/>
          <w:szCs w:val="28"/>
        </w:rPr>
        <w:t xml:space="preserve"> на честь </w:t>
      </w:r>
      <w:proofErr w:type="spellStart"/>
      <w:r w:rsidRPr="009852AA">
        <w:rPr>
          <w:rFonts w:ascii="Times New Roman" w:eastAsia="Calibri" w:hAnsi="Times New Roman"/>
          <w:sz w:val="28"/>
          <w:szCs w:val="28"/>
        </w:rPr>
        <w:t>загиблих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дітей</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майстер</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клас</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виготовлення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Анголів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пам’яті</w:t>
      </w:r>
      <w:proofErr w:type="spellEnd"/>
      <w:r w:rsidRPr="009852AA">
        <w:rPr>
          <w:rFonts w:ascii="Times New Roman" w:eastAsia="Calibri" w:hAnsi="Times New Roman"/>
          <w:sz w:val="28"/>
          <w:szCs w:val="28"/>
        </w:rPr>
        <w:t>».</w:t>
      </w:r>
    </w:p>
    <w:p w14:paraId="70647EEA" w14:textId="77777777" w:rsidR="009852AA" w:rsidRPr="009852AA" w:rsidRDefault="009852AA" w:rsidP="009852AA">
      <w:pPr>
        <w:pStyle w:val="NormalWeb1"/>
        <w:spacing w:before="0" w:beforeAutospacing="0" w:after="0" w:afterAutospacing="0" w:line="360" w:lineRule="auto"/>
        <w:jc w:val="both"/>
        <w:rPr>
          <w:b/>
          <w:sz w:val="28"/>
          <w:szCs w:val="28"/>
        </w:rPr>
      </w:pPr>
      <w:r w:rsidRPr="009852AA">
        <w:rPr>
          <w:color w:val="000000"/>
          <w:sz w:val="28"/>
          <w:szCs w:val="28"/>
        </w:rPr>
        <w:t xml:space="preserve">       З </w:t>
      </w:r>
      <w:proofErr w:type="spellStart"/>
      <w:r w:rsidRPr="009852AA">
        <w:rPr>
          <w:color w:val="000000"/>
          <w:sz w:val="28"/>
          <w:szCs w:val="28"/>
        </w:rPr>
        <w:t>нагоди</w:t>
      </w:r>
      <w:proofErr w:type="spellEnd"/>
      <w:r w:rsidRPr="009852AA">
        <w:rPr>
          <w:color w:val="000000"/>
          <w:sz w:val="28"/>
          <w:szCs w:val="28"/>
        </w:rPr>
        <w:t xml:space="preserve"> </w:t>
      </w:r>
      <w:proofErr w:type="spellStart"/>
      <w:r w:rsidRPr="009852AA">
        <w:rPr>
          <w:color w:val="000000"/>
          <w:sz w:val="28"/>
          <w:szCs w:val="28"/>
        </w:rPr>
        <w:t>відзначення</w:t>
      </w:r>
      <w:proofErr w:type="spellEnd"/>
      <w:r w:rsidRPr="009852AA">
        <w:rPr>
          <w:color w:val="000000"/>
          <w:sz w:val="28"/>
          <w:szCs w:val="28"/>
        </w:rPr>
        <w:t xml:space="preserve"> Дня </w:t>
      </w:r>
      <w:proofErr w:type="spellStart"/>
      <w:r w:rsidRPr="009852AA">
        <w:rPr>
          <w:color w:val="000000"/>
          <w:sz w:val="28"/>
          <w:szCs w:val="28"/>
        </w:rPr>
        <w:t>захисників</w:t>
      </w:r>
      <w:proofErr w:type="spellEnd"/>
      <w:r w:rsidRPr="009852AA">
        <w:rPr>
          <w:color w:val="000000"/>
          <w:sz w:val="28"/>
          <w:szCs w:val="28"/>
        </w:rPr>
        <w:t xml:space="preserve"> і </w:t>
      </w:r>
      <w:proofErr w:type="spellStart"/>
      <w:r w:rsidRPr="009852AA">
        <w:rPr>
          <w:color w:val="000000"/>
          <w:sz w:val="28"/>
          <w:szCs w:val="28"/>
        </w:rPr>
        <w:t>захисниць</w:t>
      </w:r>
      <w:proofErr w:type="spellEnd"/>
      <w:r w:rsidRPr="009852AA">
        <w:rPr>
          <w:color w:val="000000"/>
          <w:sz w:val="28"/>
          <w:szCs w:val="28"/>
        </w:rPr>
        <w:t xml:space="preserve"> </w:t>
      </w:r>
      <w:proofErr w:type="spellStart"/>
      <w:r w:rsidRPr="009852AA">
        <w:rPr>
          <w:color w:val="000000"/>
          <w:sz w:val="28"/>
          <w:szCs w:val="28"/>
        </w:rPr>
        <w:t>України</w:t>
      </w:r>
      <w:proofErr w:type="spellEnd"/>
      <w:r w:rsidRPr="009852AA">
        <w:rPr>
          <w:color w:val="000000"/>
          <w:sz w:val="28"/>
          <w:szCs w:val="28"/>
        </w:rPr>
        <w:t xml:space="preserve">  в  </w:t>
      </w:r>
      <w:proofErr w:type="spellStart"/>
      <w:r w:rsidRPr="009852AA">
        <w:rPr>
          <w:color w:val="000000"/>
          <w:sz w:val="28"/>
          <w:szCs w:val="28"/>
        </w:rPr>
        <w:t>гімназії</w:t>
      </w:r>
      <w:proofErr w:type="spellEnd"/>
      <w:r w:rsidRPr="009852AA">
        <w:rPr>
          <w:color w:val="000000"/>
          <w:sz w:val="28"/>
          <w:szCs w:val="28"/>
        </w:rPr>
        <w:t xml:space="preserve"> з 30 вересня по 04 </w:t>
      </w:r>
      <w:proofErr w:type="spellStart"/>
      <w:r w:rsidRPr="009852AA">
        <w:rPr>
          <w:color w:val="000000"/>
          <w:sz w:val="28"/>
          <w:szCs w:val="28"/>
        </w:rPr>
        <w:t>жовтня</w:t>
      </w:r>
      <w:proofErr w:type="spellEnd"/>
      <w:r w:rsidRPr="009852AA">
        <w:rPr>
          <w:color w:val="000000"/>
          <w:sz w:val="28"/>
          <w:szCs w:val="28"/>
        </w:rPr>
        <w:t xml:space="preserve">  </w:t>
      </w:r>
      <w:proofErr w:type="spellStart"/>
      <w:r w:rsidRPr="009852AA">
        <w:rPr>
          <w:color w:val="000000"/>
          <w:sz w:val="28"/>
          <w:szCs w:val="28"/>
        </w:rPr>
        <w:t>було</w:t>
      </w:r>
      <w:proofErr w:type="spellEnd"/>
      <w:r w:rsidRPr="009852AA">
        <w:rPr>
          <w:color w:val="000000"/>
          <w:sz w:val="28"/>
          <w:szCs w:val="28"/>
        </w:rPr>
        <w:t xml:space="preserve"> проведено  </w:t>
      </w:r>
      <w:proofErr w:type="spellStart"/>
      <w:r w:rsidRPr="009852AA">
        <w:rPr>
          <w:color w:val="000000"/>
          <w:sz w:val="28"/>
          <w:szCs w:val="28"/>
        </w:rPr>
        <w:t>тематичний</w:t>
      </w:r>
      <w:proofErr w:type="spellEnd"/>
      <w:r w:rsidRPr="009852AA">
        <w:rPr>
          <w:color w:val="000000"/>
          <w:sz w:val="28"/>
          <w:szCs w:val="28"/>
        </w:rPr>
        <w:t xml:space="preserve"> </w:t>
      </w:r>
      <w:proofErr w:type="spellStart"/>
      <w:r w:rsidRPr="009852AA">
        <w:rPr>
          <w:color w:val="000000"/>
          <w:sz w:val="28"/>
          <w:szCs w:val="28"/>
        </w:rPr>
        <w:t>тиждень</w:t>
      </w:r>
      <w:proofErr w:type="spellEnd"/>
      <w:r w:rsidRPr="009852AA">
        <w:rPr>
          <w:color w:val="000000"/>
          <w:sz w:val="28"/>
          <w:szCs w:val="28"/>
        </w:rPr>
        <w:t xml:space="preserve"> «</w:t>
      </w:r>
      <w:proofErr w:type="spellStart"/>
      <w:r w:rsidRPr="009852AA">
        <w:rPr>
          <w:color w:val="000000"/>
          <w:sz w:val="28"/>
          <w:szCs w:val="28"/>
        </w:rPr>
        <w:t>Нація</w:t>
      </w:r>
      <w:proofErr w:type="spellEnd"/>
      <w:r w:rsidRPr="009852AA">
        <w:rPr>
          <w:color w:val="000000"/>
          <w:sz w:val="28"/>
          <w:szCs w:val="28"/>
        </w:rPr>
        <w:t xml:space="preserve"> </w:t>
      </w:r>
      <w:proofErr w:type="spellStart"/>
      <w:r w:rsidRPr="009852AA">
        <w:rPr>
          <w:color w:val="000000"/>
          <w:sz w:val="28"/>
          <w:szCs w:val="28"/>
        </w:rPr>
        <w:t>нескорених</w:t>
      </w:r>
      <w:proofErr w:type="spellEnd"/>
      <w:r w:rsidRPr="009852AA">
        <w:rPr>
          <w:color w:val="000000"/>
          <w:sz w:val="28"/>
          <w:szCs w:val="28"/>
        </w:rPr>
        <w:t xml:space="preserve">: </w:t>
      </w:r>
      <w:proofErr w:type="spellStart"/>
      <w:r w:rsidRPr="009852AA">
        <w:rPr>
          <w:color w:val="000000"/>
          <w:sz w:val="28"/>
          <w:szCs w:val="28"/>
        </w:rPr>
        <w:t>від</w:t>
      </w:r>
      <w:proofErr w:type="spellEnd"/>
      <w:r w:rsidRPr="009852AA">
        <w:rPr>
          <w:color w:val="000000"/>
          <w:sz w:val="28"/>
          <w:szCs w:val="28"/>
        </w:rPr>
        <w:t xml:space="preserve"> </w:t>
      </w:r>
      <w:proofErr w:type="spellStart"/>
      <w:r w:rsidRPr="009852AA">
        <w:rPr>
          <w:color w:val="000000"/>
          <w:sz w:val="28"/>
          <w:szCs w:val="28"/>
        </w:rPr>
        <w:t>козацтва</w:t>
      </w:r>
      <w:proofErr w:type="spellEnd"/>
      <w:r w:rsidRPr="009852AA">
        <w:rPr>
          <w:color w:val="000000"/>
          <w:sz w:val="28"/>
          <w:szCs w:val="28"/>
        </w:rPr>
        <w:t xml:space="preserve"> до </w:t>
      </w:r>
      <w:proofErr w:type="spellStart"/>
      <w:r w:rsidRPr="009852AA">
        <w:rPr>
          <w:color w:val="000000"/>
          <w:sz w:val="28"/>
          <w:szCs w:val="28"/>
        </w:rPr>
        <w:t>сьогодення</w:t>
      </w:r>
      <w:proofErr w:type="spellEnd"/>
      <w:r w:rsidRPr="009852AA">
        <w:rPr>
          <w:color w:val="000000"/>
          <w:sz w:val="28"/>
          <w:szCs w:val="28"/>
        </w:rPr>
        <w:t>»</w:t>
      </w:r>
      <w:r w:rsidRPr="009852AA">
        <w:rPr>
          <w:rFonts w:eastAsia="Calibri"/>
          <w:sz w:val="28"/>
          <w:szCs w:val="28"/>
        </w:rPr>
        <w:t xml:space="preserve"> (</w:t>
      </w:r>
      <w:r w:rsidRPr="009852AA">
        <w:rPr>
          <w:color w:val="000000"/>
          <w:sz w:val="28"/>
          <w:szCs w:val="28"/>
        </w:rPr>
        <w:t xml:space="preserve">наказ№109 </w:t>
      </w:r>
      <w:proofErr w:type="spellStart"/>
      <w:r w:rsidRPr="009852AA">
        <w:rPr>
          <w:color w:val="000000"/>
          <w:sz w:val="28"/>
          <w:szCs w:val="28"/>
        </w:rPr>
        <w:t>від</w:t>
      </w:r>
      <w:proofErr w:type="spellEnd"/>
      <w:r w:rsidRPr="009852AA">
        <w:rPr>
          <w:color w:val="000000"/>
          <w:sz w:val="28"/>
          <w:szCs w:val="28"/>
        </w:rPr>
        <w:t xml:space="preserve"> 10.10.2024р.). В рамках </w:t>
      </w:r>
      <w:proofErr w:type="spellStart"/>
      <w:r w:rsidRPr="009852AA">
        <w:rPr>
          <w:color w:val="000000"/>
          <w:sz w:val="28"/>
          <w:szCs w:val="28"/>
        </w:rPr>
        <w:t>тижня</w:t>
      </w:r>
      <w:proofErr w:type="spellEnd"/>
      <w:r w:rsidRPr="009852AA">
        <w:rPr>
          <w:color w:val="000000"/>
          <w:sz w:val="28"/>
          <w:szCs w:val="28"/>
        </w:rPr>
        <w:t xml:space="preserve"> </w:t>
      </w:r>
      <w:r w:rsidRPr="009852AA">
        <w:rPr>
          <w:rFonts w:eastAsia="Calibri"/>
          <w:sz w:val="28"/>
          <w:szCs w:val="28"/>
        </w:rPr>
        <w:t xml:space="preserve">з метою </w:t>
      </w:r>
      <w:proofErr w:type="spellStart"/>
      <w:r w:rsidRPr="009852AA">
        <w:rPr>
          <w:rFonts w:eastAsia="Calibri"/>
          <w:sz w:val="28"/>
          <w:szCs w:val="28"/>
        </w:rPr>
        <w:t>дослідження</w:t>
      </w:r>
      <w:proofErr w:type="spellEnd"/>
      <w:r w:rsidRPr="009852AA">
        <w:rPr>
          <w:rFonts w:eastAsia="Calibri"/>
          <w:sz w:val="28"/>
          <w:szCs w:val="28"/>
        </w:rPr>
        <w:t xml:space="preserve"> </w:t>
      </w:r>
      <w:proofErr w:type="spellStart"/>
      <w:r w:rsidRPr="009852AA">
        <w:rPr>
          <w:rFonts w:eastAsia="Calibri"/>
          <w:sz w:val="28"/>
          <w:szCs w:val="28"/>
        </w:rPr>
        <w:t>сформованості</w:t>
      </w:r>
      <w:proofErr w:type="spellEnd"/>
      <w:r w:rsidRPr="009852AA">
        <w:rPr>
          <w:rFonts w:eastAsia="Calibri"/>
          <w:sz w:val="28"/>
          <w:szCs w:val="28"/>
        </w:rPr>
        <w:t xml:space="preserve">  </w:t>
      </w:r>
      <w:proofErr w:type="spellStart"/>
      <w:r w:rsidRPr="009852AA">
        <w:rPr>
          <w:rFonts w:eastAsia="Calibri"/>
          <w:sz w:val="28"/>
          <w:szCs w:val="28"/>
        </w:rPr>
        <w:t>патріотизму</w:t>
      </w:r>
      <w:proofErr w:type="spellEnd"/>
      <w:r w:rsidRPr="009852AA">
        <w:rPr>
          <w:rFonts w:eastAsia="Calibri"/>
          <w:sz w:val="28"/>
          <w:szCs w:val="28"/>
        </w:rPr>
        <w:t xml:space="preserve">  в </w:t>
      </w:r>
      <w:proofErr w:type="spellStart"/>
      <w:r w:rsidRPr="009852AA">
        <w:rPr>
          <w:rFonts w:eastAsia="Calibri"/>
          <w:sz w:val="28"/>
          <w:szCs w:val="28"/>
        </w:rPr>
        <w:t>учнів</w:t>
      </w:r>
      <w:proofErr w:type="spellEnd"/>
      <w:r w:rsidRPr="009852AA">
        <w:rPr>
          <w:color w:val="000000"/>
          <w:sz w:val="28"/>
          <w:szCs w:val="28"/>
        </w:rPr>
        <w:t xml:space="preserve"> </w:t>
      </w:r>
      <w:proofErr w:type="spellStart"/>
      <w:r w:rsidRPr="009852AA">
        <w:rPr>
          <w:color w:val="000000"/>
          <w:sz w:val="28"/>
          <w:szCs w:val="28"/>
        </w:rPr>
        <w:t>було</w:t>
      </w:r>
      <w:proofErr w:type="spellEnd"/>
      <w:r w:rsidRPr="009852AA">
        <w:rPr>
          <w:color w:val="000000"/>
          <w:sz w:val="28"/>
          <w:szCs w:val="28"/>
        </w:rPr>
        <w:t xml:space="preserve"> проведено </w:t>
      </w:r>
      <w:proofErr w:type="spellStart"/>
      <w:r w:rsidRPr="009852AA">
        <w:rPr>
          <w:color w:val="000000"/>
          <w:sz w:val="28"/>
          <w:szCs w:val="28"/>
        </w:rPr>
        <w:t>анкетування</w:t>
      </w:r>
      <w:proofErr w:type="spellEnd"/>
      <w:r w:rsidRPr="009852AA">
        <w:rPr>
          <w:color w:val="000000"/>
          <w:sz w:val="28"/>
          <w:szCs w:val="28"/>
        </w:rPr>
        <w:t xml:space="preserve">   </w:t>
      </w:r>
      <w:proofErr w:type="spellStart"/>
      <w:r w:rsidRPr="009852AA">
        <w:rPr>
          <w:color w:val="000000"/>
          <w:sz w:val="28"/>
          <w:szCs w:val="28"/>
        </w:rPr>
        <w:t>школярів</w:t>
      </w:r>
      <w:proofErr w:type="spellEnd"/>
      <w:r w:rsidRPr="009852AA">
        <w:rPr>
          <w:color w:val="000000"/>
          <w:sz w:val="28"/>
          <w:szCs w:val="28"/>
        </w:rPr>
        <w:t xml:space="preserve">  5-9 </w:t>
      </w:r>
      <w:proofErr w:type="spellStart"/>
      <w:r w:rsidRPr="009852AA">
        <w:rPr>
          <w:color w:val="000000"/>
          <w:sz w:val="28"/>
          <w:szCs w:val="28"/>
        </w:rPr>
        <w:t>класів</w:t>
      </w:r>
      <w:proofErr w:type="spellEnd"/>
      <w:r w:rsidRPr="009852AA">
        <w:rPr>
          <w:color w:val="000000"/>
          <w:sz w:val="28"/>
          <w:szCs w:val="28"/>
        </w:rPr>
        <w:t xml:space="preserve"> «</w:t>
      </w:r>
      <w:proofErr w:type="spellStart"/>
      <w:r w:rsidRPr="009852AA">
        <w:rPr>
          <w:color w:val="000000"/>
          <w:sz w:val="28"/>
          <w:szCs w:val="28"/>
        </w:rPr>
        <w:t>Що</w:t>
      </w:r>
      <w:proofErr w:type="spellEnd"/>
      <w:r w:rsidRPr="009852AA">
        <w:rPr>
          <w:color w:val="000000"/>
          <w:sz w:val="28"/>
          <w:szCs w:val="28"/>
        </w:rPr>
        <w:t xml:space="preserve"> </w:t>
      </w:r>
      <w:proofErr w:type="spellStart"/>
      <w:r w:rsidRPr="009852AA">
        <w:rPr>
          <w:color w:val="000000"/>
          <w:sz w:val="28"/>
          <w:szCs w:val="28"/>
        </w:rPr>
        <w:t>таке</w:t>
      </w:r>
      <w:proofErr w:type="spellEnd"/>
      <w:r w:rsidRPr="009852AA">
        <w:rPr>
          <w:color w:val="000000"/>
          <w:sz w:val="28"/>
          <w:szCs w:val="28"/>
        </w:rPr>
        <w:t xml:space="preserve"> </w:t>
      </w:r>
      <w:proofErr w:type="spellStart"/>
      <w:r w:rsidRPr="009852AA">
        <w:rPr>
          <w:color w:val="000000"/>
          <w:sz w:val="28"/>
          <w:szCs w:val="28"/>
        </w:rPr>
        <w:t>патріотизм</w:t>
      </w:r>
      <w:proofErr w:type="spellEnd"/>
      <w:r w:rsidRPr="009852AA">
        <w:rPr>
          <w:color w:val="000000"/>
          <w:sz w:val="28"/>
          <w:szCs w:val="28"/>
        </w:rPr>
        <w:t xml:space="preserve"> для тебе?» в </w:t>
      </w:r>
      <w:proofErr w:type="spellStart"/>
      <w:r w:rsidRPr="009852AA">
        <w:rPr>
          <w:color w:val="000000"/>
          <w:sz w:val="28"/>
          <w:szCs w:val="28"/>
        </w:rPr>
        <w:t>якому</w:t>
      </w:r>
      <w:proofErr w:type="spellEnd"/>
      <w:r w:rsidRPr="009852AA">
        <w:rPr>
          <w:color w:val="000000"/>
          <w:sz w:val="28"/>
          <w:szCs w:val="28"/>
        </w:rPr>
        <w:t xml:space="preserve"> взяло участь 134  </w:t>
      </w:r>
      <w:proofErr w:type="spellStart"/>
      <w:r w:rsidRPr="009852AA">
        <w:rPr>
          <w:color w:val="000000"/>
          <w:sz w:val="28"/>
          <w:szCs w:val="28"/>
        </w:rPr>
        <w:t>здобувача</w:t>
      </w:r>
      <w:proofErr w:type="spellEnd"/>
      <w:r w:rsidRPr="009852AA">
        <w:rPr>
          <w:color w:val="000000"/>
          <w:sz w:val="28"/>
          <w:szCs w:val="28"/>
        </w:rPr>
        <w:t xml:space="preserve"> </w:t>
      </w:r>
      <w:proofErr w:type="spellStart"/>
      <w:r w:rsidRPr="009852AA">
        <w:rPr>
          <w:color w:val="000000"/>
          <w:sz w:val="28"/>
          <w:szCs w:val="28"/>
        </w:rPr>
        <w:t>освіти</w:t>
      </w:r>
      <w:proofErr w:type="spellEnd"/>
      <w:r w:rsidRPr="009852AA">
        <w:rPr>
          <w:color w:val="000000"/>
          <w:sz w:val="28"/>
          <w:szCs w:val="28"/>
        </w:rPr>
        <w:t xml:space="preserve">.  </w:t>
      </w:r>
      <w:proofErr w:type="spellStart"/>
      <w:r w:rsidRPr="009852AA">
        <w:rPr>
          <w:color w:val="000000"/>
          <w:sz w:val="28"/>
          <w:szCs w:val="28"/>
        </w:rPr>
        <w:t>Результати</w:t>
      </w:r>
      <w:proofErr w:type="spellEnd"/>
      <w:r w:rsidRPr="009852AA">
        <w:rPr>
          <w:color w:val="000000"/>
          <w:sz w:val="28"/>
          <w:szCs w:val="28"/>
        </w:rPr>
        <w:t xml:space="preserve"> </w:t>
      </w:r>
      <w:proofErr w:type="spellStart"/>
      <w:r w:rsidRPr="009852AA">
        <w:rPr>
          <w:color w:val="000000"/>
          <w:sz w:val="28"/>
          <w:szCs w:val="28"/>
        </w:rPr>
        <w:t>опитування</w:t>
      </w:r>
      <w:proofErr w:type="spellEnd"/>
      <w:r w:rsidRPr="009852AA">
        <w:rPr>
          <w:color w:val="000000"/>
          <w:sz w:val="28"/>
          <w:szCs w:val="28"/>
        </w:rPr>
        <w:t xml:space="preserve"> показало </w:t>
      </w:r>
      <w:proofErr w:type="spellStart"/>
      <w:r w:rsidRPr="009852AA">
        <w:rPr>
          <w:color w:val="000000"/>
          <w:sz w:val="28"/>
          <w:szCs w:val="28"/>
        </w:rPr>
        <w:t>наступні</w:t>
      </w:r>
      <w:proofErr w:type="spellEnd"/>
      <w:r w:rsidRPr="009852AA">
        <w:rPr>
          <w:color w:val="000000"/>
          <w:sz w:val="28"/>
          <w:szCs w:val="28"/>
        </w:rPr>
        <w:t xml:space="preserve"> </w:t>
      </w:r>
      <w:proofErr w:type="spellStart"/>
      <w:r w:rsidRPr="009852AA">
        <w:rPr>
          <w:color w:val="000000"/>
          <w:sz w:val="28"/>
          <w:szCs w:val="28"/>
        </w:rPr>
        <w:t>результати</w:t>
      </w:r>
      <w:proofErr w:type="spellEnd"/>
    </w:p>
    <w:p w14:paraId="5A65CF0B" w14:textId="2114570E" w:rsidR="009852AA" w:rsidRPr="009852AA" w:rsidRDefault="009852AA" w:rsidP="009852AA">
      <w:pPr>
        <w:pStyle w:val="NormalWeb1"/>
        <w:spacing w:before="0" w:beforeAutospacing="0" w:after="0" w:afterAutospacing="0" w:line="360" w:lineRule="auto"/>
        <w:jc w:val="center"/>
        <w:rPr>
          <w:b/>
          <w:sz w:val="28"/>
          <w:szCs w:val="28"/>
        </w:rPr>
      </w:pPr>
      <w:r w:rsidRPr="009852AA">
        <w:rPr>
          <w:noProof/>
          <w:sz w:val="28"/>
          <w:szCs w:val="28"/>
        </w:rPr>
        <w:drawing>
          <wp:inline distT="0" distB="0" distL="0" distR="0" wp14:anchorId="38CE2464" wp14:editId="2F99245A">
            <wp:extent cx="3764280" cy="1546860"/>
            <wp:effectExtent l="0" t="0" r="7620" b="0"/>
            <wp:docPr id="205147486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64280" cy="1546860"/>
                    </a:xfrm>
                    <a:prstGeom prst="rect">
                      <a:avLst/>
                    </a:prstGeom>
                    <a:noFill/>
                    <a:ln>
                      <a:noFill/>
                    </a:ln>
                  </pic:spPr>
                </pic:pic>
              </a:graphicData>
            </a:graphic>
          </wp:inline>
        </w:drawing>
      </w:r>
      <w:r w:rsidRPr="009852AA">
        <w:rPr>
          <w:noProof/>
          <w:sz w:val="28"/>
          <w:szCs w:val="28"/>
        </w:rPr>
        <w:drawing>
          <wp:inline distT="0" distB="0" distL="0" distR="0" wp14:anchorId="5756E7D8" wp14:editId="4E3994FE">
            <wp:extent cx="3665220" cy="1524000"/>
            <wp:effectExtent l="0" t="0" r="0" b="0"/>
            <wp:docPr id="16846432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5220" cy="1524000"/>
                    </a:xfrm>
                    <a:prstGeom prst="rect">
                      <a:avLst/>
                    </a:prstGeom>
                    <a:noFill/>
                    <a:ln>
                      <a:noFill/>
                    </a:ln>
                  </pic:spPr>
                </pic:pic>
              </a:graphicData>
            </a:graphic>
          </wp:inline>
        </w:drawing>
      </w:r>
      <w:r w:rsidRPr="009852AA">
        <w:rPr>
          <w:b/>
          <w:sz w:val="28"/>
          <w:szCs w:val="28"/>
        </w:rPr>
        <w:t xml:space="preserve"> </w:t>
      </w:r>
    </w:p>
    <w:p w14:paraId="48042F45" w14:textId="2FB27F30" w:rsidR="009852AA" w:rsidRPr="00046404" w:rsidRDefault="009852AA" w:rsidP="00046404">
      <w:pPr>
        <w:pStyle w:val="NormalWeb1"/>
        <w:spacing w:before="0" w:beforeAutospacing="0" w:after="0" w:afterAutospacing="0" w:line="360" w:lineRule="auto"/>
        <w:jc w:val="center"/>
        <w:rPr>
          <w:b/>
          <w:sz w:val="28"/>
          <w:szCs w:val="28"/>
          <w:lang w:val="uk-UA"/>
        </w:rPr>
      </w:pPr>
      <w:r w:rsidRPr="009852AA">
        <w:rPr>
          <w:b/>
          <w:sz w:val="28"/>
          <w:szCs w:val="28"/>
        </w:rPr>
        <w:t xml:space="preserve"> </w:t>
      </w:r>
    </w:p>
    <w:p w14:paraId="639635D1" w14:textId="77777777" w:rsidR="009852AA" w:rsidRPr="009852AA" w:rsidRDefault="009852AA" w:rsidP="009852AA">
      <w:pPr>
        <w:pStyle w:val="Normal1"/>
        <w:shd w:val="clear" w:color="auto" w:fill="FFFFFF"/>
        <w:spacing w:before="0" w:beforeAutospacing="0" w:after="0" w:afterAutospacing="0" w:line="360" w:lineRule="auto"/>
        <w:jc w:val="both"/>
        <w:rPr>
          <w:rFonts w:ascii="Times New Roman" w:hAnsi="Times New Roman"/>
          <w:color w:val="000000"/>
          <w:sz w:val="28"/>
          <w:szCs w:val="28"/>
        </w:rPr>
      </w:pPr>
      <w:r w:rsidRPr="009852AA">
        <w:rPr>
          <w:rFonts w:ascii="Times New Roman" w:hAnsi="Times New Roman"/>
          <w:color w:val="000000"/>
          <w:sz w:val="28"/>
          <w:szCs w:val="28"/>
        </w:rPr>
        <w:t xml:space="preserve">- на </w:t>
      </w:r>
      <w:proofErr w:type="spellStart"/>
      <w:r w:rsidRPr="009852AA">
        <w:rPr>
          <w:rFonts w:ascii="Times New Roman" w:hAnsi="Times New Roman"/>
          <w:color w:val="000000"/>
          <w:sz w:val="28"/>
          <w:szCs w:val="28"/>
        </w:rPr>
        <w:t>питання</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Чи</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любиш</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ти</w:t>
      </w:r>
      <w:proofErr w:type="spellEnd"/>
      <w:r w:rsidRPr="009852AA">
        <w:rPr>
          <w:rFonts w:ascii="Times New Roman" w:hAnsi="Times New Roman"/>
          <w:color w:val="000000"/>
          <w:sz w:val="28"/>
          <w:szCs w:val="28"/>
        </w:rPr>
        <w:t xml:space="preserve"> свою </w:t>
      </w:r>
      <w:proofErr w:type="spellStart"/>
      <w:r w:rsidRPr="009852AA">
        <w:rPr>
          <w:rFonts w:ascii="Times New Roman" w:hAnsi="Times New Roman"/>
          <w:color w:val="000000"/>
          <w:sz w:val="28"/>
          <w:szCs w:val="28"/>
        </w:rPr>
        <w:t>країну</w:t>
      </w:r>
      <w:proofErr w:type="spellEnd"/>
      <w:r w:rsidRPr="009852AA">
        <w:rPr>
          <w:rFonts w:ascii="Times New Roman" w:hAnsi="Times New Roman"/>
          <w:color w:val="000000"/>
          <w:sz w:val="28"/>
          <w:szCs w:val="28"/>
        </w:rPr>
        <w:t xml:space="preserve">?» «так»-відповіло-93,3% </w:t>
      </w:r>
      <w:proofErr w:type="spellStart"/>
      <w:r w:rsidRPr="009852AA">
        <w:rPr>
          <w:rFonts w:ascii="Times New Roman" w:hAnsi="Times New Roman"/>
          <w:color w:val="000000"/>
          <w:sz w:val="28"/>
          <w:szCs w:val="28"/>
        </w:rPr>
        <w:t>респондентів</w:t>
      </w:r>
      <w:proofErr w:type="spellEnd"/>
      <w:r w:rsidRPr="009852AA">
        <w:rPr>
          <w:rFonts w:ascii="Times New Roman" w:hAnsi="Times New Roman"/>
          <w:color w:val="000000"/>
          <w:sz w:val="28"/>
          <w:szCs w:val="28"/>
        </w:rPr>
        <w:t xml:space="preserve">.     </w:t>
      </w:r>
    </w:p>
    <w:p w14:paraId="149B8545" w14:textId="77777777" w:rsidR="009852AA" w:rsidRPr="009852AA" w:rsidRDefault="009852AA" w:rsidP="009852AA">
      <w:pPr>
        <w:pStyle w:val="Normal1"/>
        <w:shd w:val="clear" w:color="auto" w:fill="FFFFFF"/>
        <w:spacing w:before="0" w:beforeAutospacing="0" w:after="0" w:afterAutospacing="0" w:line="360" w:lineRule="auto"/>
        <w:jc w:val="both"/>
        <w:rPr>
          <w:rFonts w:ascii="Times New Roman" w:hAnsi="Times New Roman"/>
          <w:color w:val="000000"/>
          <w:sz w:val="28"/>
          <w:szCs w:val="28"/>
        </w:rPr>
      </w:pPr>
      <w:r w:rsidRPr="009852AA">
        <w:rPr>
          <w:rFonts w:ascii="Times New Roman" w:hAnsi="Times New Roman"/>
          <w:color w:val="000000"/>
          <w:sz w:val="28"/>
          <w:szCs w:val="28"/>
        </w:rPr>
        <w:t xml:space="preserve">- </w:t>
      </w:r>
      <w:proofErr w:type="spellStart"/>
      <w:proofErr w:type="gramStart"/>
      <w:r w:rsidRPr="009852AA">
        <w:rPr>
          <w:rFonts w:ascii="Times New Roman" w:hAnsi="Times New Roman"/>
          <w:color w:val="000000"/>
          <w:sz w:val="28"/>
          <w:szCs w:val="28"/>
        </w:rPr>
        <w:t>поняття</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патріотизм</w:t>
      </w:r>
      <w:proofErr w:type="spellEnd"/>
      <w:r w:rsidRPr="009852AA">
        <w:rPr>
          <w:rFonts w:ascii="Times New Roman" w:hAnsi="Times New Roman"/>
          <w:color w:val="000000"/>
          <w:sz w:val="28"/>
          <w:szCs w:val="28"/>
        </w:rPr>
        <w:t>»  для</w:t>
      </w:r>
      <w:proofErr w:type="gram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більшості</w:t>
      </w:r>
      <w:proofErr w:type="spellEnd"/>
      <w:r w:rsidRPr="009852AA">
        <w:rPr>
          <w:rFonts w:ascii="Times New Roman" w:hAnsi="Times New Roman"/>
          <w:color w:val="000000"/>
          <w:sz w:val="28"/>
          <w:szCs w:val="28"/>
        </w:rPr>
        <w:t xml:space="preserve"> </w:t>
      </w:r>
      <w:proofErr w:type="spellStart"/>
      <w:proofErr w:type="gramStart"/>
      <w:r w:rsidRPr="009852AA">
        <w:rPr>
          <w:rFonts w:ascii="Times New Roman" w:hAnsi="Times New Roman"/>
          <w:color w:val="000000"/>
          <w:sz w:val="28"/>
          <w:szCs w:val="28"/>
        </w:rPr>
        <w:t>учнів</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асоціюється</w:t>
      </w:r>
      <w:proofErr w:type="spellEnd"/>
      <w:proofErr w:type="gramEnd"/>
      <w:r w:rsidRPr="009852AA">
        <w:rPr>
          <w:rFonts w:ascii="Times New Roman" w:hAnsi="Times New Roman"/>
          <w:color w:val="000000"/>
          <w:sz w:val="28"/>
          <w:szCs w:val="28"/>
        </w:rPr>
        <w:t xml:space="preserve">   з </w:t>
      </w:r>
      <w:proofErr w:type="spellStart"/>
      <w:proofErr w:type="gramStart"/>
      <w:r w:rsidRPr="009852AA">
        <w:rPr>
          <w:rFonts w:ascii="Times New Roman" w:hAnsi="Times New Roman"/>
          <w:color w:val="000000"/>
          <w:sz w:val="28"/>
          <w:szCs w:val="28"/>
        </w:rPr>
        <w:t>любов’ю</w:t>
      </w:r>
      <w:proofErr w:type="spellEnd"/>
      <w:r w:rsidRPr="009852AA">
        <w:rPr>
          <w:rFonts w:ascii="Times New Roman" w:hAnsi="Times New Roman"/>
          <w:color w:val="000000"/>
          <w:sz w:val="28"/>
          <w:szCs w:val="28"/>
        </w:rPr>
        <w:t xml:space="preserve">  до</w:t>
      </w:r>
      <w:proofErr w:type="gram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свої</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країни</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гордості</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поваги</w:t>
      </w:r>
      <w:proofErr w:type="spellEnd"/>
      <w:r w:rsidRPr="009852AA">
        <w:rPr>
          <w:rFonts w:ascii="Times New Roman" w:hAnsi="Times New Roman"/>
          <w:color w:val="000000"/>
          <w:sz w:val="28"/>
          <w:szCs w:val="28"/>
        </w:rPr>
        <w:t xml:space="preserve">, </w:t>
      </w:r>
      <w:proofErr w:type="spellStart"/>
      <w:proofErr w:type="gramStart"/>
      <w:r w:rsidRPr="009852AA">
        <w:rPr>
          <w:rFonts w:ascii="Times New Roman" w:hAnsi="Times New Roman"/>
          <w:color w:val="000000"/>
          <w:sz w:val="28"/>
          <w:szCs w:val="28"/>
        </w:rPr>
        <w:t>лише</w:t>
      </w:r>
      <w:proofErr w:type="spellEnd"/>
      <w:r w:rsidRPr="009852AA">
        <w:rPr>
          <w:rFonts w:ascii="Times New Roman" w:hAnsi="Times New Roman"/>
          <w:color w:val="000000"/>
          <w:sz w:val="28"/>
          <w:szCs w:val="28"/>
        </w:rPr>
        <w:t xml:space="preserve">  12%(</w:t>
      </w:r>
      <w:proofErr w:type="gramEnd"/>
      <w:r w:rsidRPr="009852AA">
        <w:rPr>
          <w:rFonts w:ascii="Times New Roman" w:hAnsi="Times New Roman"/>
          <w:color w:val="000000"/>
          <w:sz w:val="28"/>
          <w:szCs w:val="28"/>
        </w:rPr>
        <w:t xml:space="preserve">16 </w:t>
      </w:r>
      <w:proofErr w:type="spellStart"/>
      <w:proofErr w:type="gramStart"/>
      <w:r w:rsidRPr="009852AA">
        <w:rPr>
          <w:rFonts w:ascii="Times New Roman" w:hAnsi="Times New Roman"/>
          <w:color w:val="000000"/>
          <w:sz w:val="28"/>
          <w:szCs w:val="28"/>
        </w:rPr>
        <w:t>учнів</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вказали</w:t>
      </w:r>
      <w:proofErr w:type="spellEnd"/>
      <w:proofErr w:type="gram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що</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ніяких</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або</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нейтральні</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почуття</w:t>
      </w:r>
      <w:proofErr w:type="spellEnd"/>
      <w:r w:rsidRPr="009852AA">
        <w:rPr>
          <w:rFonts w:ascii="Times New Roman" w:hAnsi="Times New Roman"/>
          <w:color w:val="000000"/>
          <w:sz w:val="28"/>
          <w:szCs w:val="28"/>
        </w:rPr>
        <w:t xml:space="preserve">. </w:t>
      </w:r>
    </w:p>
    <w:p w14:paraId="2D546296" w14:textId="77777777" w:rsidR="009852AA" w:rsidRPr="009852AA" w:rsidRDefault="009852AA" w:rsidP="009852AA">
      <w:pPr>
        <w:pStyle w:val="Normal1"/>
        <w:shd w:val="clear" w:color="auto" w:fill="FFFFFF"/>
        <w:spacing w:before="0" w:beforeAutospacing="0" w:after="0" w:afterAutospacing="0" w:line="360" w:lineRule="auto"/>
        <w:jc w:val="both"/>
        <w:rPr>
          <w:rFonts w:ascii="Times New Roman" w:hAnsi="Times New Roman"/>
          <w:color w:val="000000"/>
          <w:sz w:val="28"/>
          <w:szCs w:val="28"/>
        </w:rPr>
      </w:pPr>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патріотами</w:t>
      </w:r>
      <w:proofErr w:type="spellEnd"/>
      <w:r w:rsidRPr="009852AA">
        <w:rPr>
          <w:rFonts w:ascii="Times New Roman" w:hAnsi="Times New Roman"/>
          <w:color w:val="000000"/>
          <w:sz w:val="28"/>
          <w:szCs w:val="28"/>
        </w:rPr>
        <w:t xml:space="preserve"> себе </w:t>
      </w:r>
      <w:proofErr w:type="spellStart"/>
      <w:r w:rsidRPr="009852AA">
        <w:rPr>
          <w:rFonts w:ascii="Times New Roman" w:hAnsi="Times New Roman"/>
          <w:color w:val="000000"/>
          <w:sz w:val="28"/>
          <w:szCs w:val="28"/>
        </w:rPr>
        <w:t>вважають</w:t>
      </w:r>
      <w:proofErr w:type="spellEnd"/>
      <w:r w:rsidRPr="009852AA">
        <w:rPr>
          <w:rFonts w:ascii="Times New Roman" w:hAnsi="Times New Roman"/>
          <w:color w:val="000000"/>
          <w:sz w:val="28"/>
          <w:szCs w:val="28"/>
        </w:rPr>
        <w:t xml:space="preserve"> 57,5%, «</w:t>
      </w:r>
      <w:proofErr w:type="spellStart"/>
      <w:r w:rsidRPr="009852AA">
        <w:rPr>
          <w:rFonts w:ascii="Times New Roman" w:hAnsi="Times New Roman"/>
          <w:color w:val="000000"/>
          <w:sz w:val="28"/>
          <w:szCs w:val="28"/>
        </w:rPr>
        <w:t>ні</w:t>
      </w:r>
      <w:proofErr w:type="spellEnd"/>
      <w:r w:rsidRPr="009852AA">
        <w:rPr>
          <w:rFonts w:ascii="Times New Roman" w:hAnsi="Times New Roman"/>
          <w:color w:val="000000"/>
          <w:sz w:val="28"/>
          <w:szCs w:val="28"/>
        </w:rPr>
        <w:t xml:space="preserve">» – сказали 3,7%(5учнів), «не </w:t>
      </w:r>
      <w:proofErr w:type="spellStart"/>
      <w:r w:rsidRPr="009852AA">
        <w:rPr>
          <w:rFonts w:ascii="Times New Roman" w:hAnsi="Times New Roman"/>
          <w:color w:val="000000"/>
          <w:sz w:val="28"/>
          <w:szCs w:val="28"/>
        </w:rPr>
        <w:t>можу</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сказати</w:t>
      </w:r>
      <w:proofErr w:type="spellEnd"/>
      <w:r w:rsidRPr="009852AA">
        <w:rPr>
          <w:rFonts w:ascii="Times New Roman" w:hAnsi="Times New Roman"/>
          <w:color w:val="000000"/>
          <w:sz w:val="28"/>
          <w:szCs w:val="28"/>
        </w:rPr>
        <w:t xml:space="preserve">» -34,3%.  </w:t>
      </w:r>
      <w:proofErr w:type="spellStart"/>
      <w:r w:rsidRPr="009852AA">
        <w:rPr>
          <w:rFonts w:ascii="Times New Roman" w:hAnsi="Times New Roman"/>
          <w:color w:val="000000"/>
          <w:sz w:val="28"/>
          <w:szCs w:val="28"/>
        </w:rPr>
        <w:t>Цей</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показник</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знизився</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порівняно</w:t>
      </w:r>
      <w:proofErr w:type="spellEnd"/>
      <w:r w:rsidRPr="009852AA">
        <w:rPr>
          <w:rFonts w:ascii="Times New Roman" w:hAnsi="Times New Roman"/>
          <w:color w:val="000000"/>
          <w:sz w:val="28"/>
          <w:szCs w:val="28"/>
        </w:rPr>
        <w:t xml:space="preserve"> з 2023р (80%). </w:t>
      </w:r>
      <w:proofErr w:type="spellStart"/>
      <w:r w:rsidRPr="009852AA">
        <w:rPr>
          <w:rFonts w:ascii="Times New Roman" w:hAnsi="Times New Roman"/>
          <w:color w:val="000000"/>
          <w:sz w:val="28"/>
          <w:szCs w:val="28"/>
        </w:rPr>
        <w:t>Вказані</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недоліки</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потребують</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пошуку</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нових</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підходів</w:t>
      </w:r>
      <w:proofErr w:type="spellEnd"/>
      <w:r w:rsidRPr="009852AA">
        <w:rPr>
          <w:rFonts w:ascii="Times New Roman" w:hAnsi="Times New Roman"/>
          <w:color w:val="000000"/>
          <w:sz w:val="28"/>
          <w:szCs w:val="28"/>
        </w:rPr>
        <w:t xml:space="preserve"> та </w:t>
      </w:r>
      <w:proofErr w:type="spellStart"/>
      <w:r w:rsidRPr="009852AA">
        <w:rPr>
          <w:rFonts w:ascii="Times New Roman" w:hAnsi="Times New Roman"/>
          <w:color w:val="000000"/>
          <w:sz w:val="28"/>
          <w:szCs w:val="28"/>
        </w:rPr>
        <w:t>шляхів</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педагогічним</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колективом</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щодо</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формування</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патріотичної</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свідомості</w:t>
      </w:r>
      <w:proofErr w:type="spellEnd"/>
      <w:r w:rsidRPr="009852AA">
        <w:rPr>
          <w:rFonts w:ascii="Times New Roman" w:hAnsi="Times New Roman"/>
          <w:color w:val="000000"/>
          <w:sz w:val="28"/>
          <w:szCs w:val="28"/>
        </w:rPr>
        <w:t xml:space="preserve">.                                  </w:t>
      </w:r>
    </w:p>
    <w:p w14:paraId="1956E904" w14:textId="7FB3501C" w:rsidR="009852AA" w:rsidRPr="009852AA" w:rsidRDefault="00046404" w:rsidP="009852AA">
      <w:pPr>
        <w:pStyle w:val="Normal1"/>
        <w:shd w:val="clear" w:color="auto" w:fill="FFFFFF"/>
        <w:spacing w:before="0" w:beforeAutospacing="0" w:after="0" w:afterAutospacing="0" w:line="360" w:lineRule="auto"/>
        <w:jc w:val="both"/>
        <w:rPr>
          <w:rFonts w:ascii="Times New Roman" w:hAnsi="Times New Roman"/>
          <w:color w:val="000000"/>
          <w:sz w:val="28"/>
          <w:szCs w:val="28"/>
        </w:rPr>
      </w:pPr>
      <w:r>
        <w:rPr>
          <w:rFonts w:ascii="Times New Roman" w:hAnsi="Times New Roman"/>
          <w:color w:val="000000"/>
          <w:sz w:val="28"/>
          <w:szCs w:val="28"/>
          <w:lang w:val="uk-UA"/>
        </w:rPr>
        <w:t xml:space="preserve">      </w:t>
      </w:r>
      <w:proofErr w:type="spellStart"/>
      <w:r w:rsidR="009852AA" w:rsidRPr="009852AA">
        <w:rPr>
          <w:rFonts w:ascii="Times New Roman" w:hAnsi="Times New Roman"/>
          <w:color w:val="000000"/>
          <w:sz w:val="28"/>
          <w:szCs w:val="28"/>
        </w:rPr>
        <w:t>Громадянське</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виховання</w:t>
      </w:r>
      <w:proofErr w:type="spellEnd"/>
      <w:r w:rsidR="009852AA" w:rsidRPr="009852AA">
        <w:rPr>
          <w:rFonts w:ascii="Times New Roman" w:hAnsi="Times New Roman"/>
          <w:color w:val="000000"/>
          <w:sz w:val="28"/>
          <w:szCs w:val="28"/>
        </w:rPr>
        <w:t xml:space="preserve"> - </w:t>
      </w:r>
      <w:proofErr w:type="spellStart"/>
      <w:r w:rsidR="009852AA" w:rsidRPr="009852AA">
        <w:rPr>
          <w:rFonts w:ascii="Times New Roman" w:hAnsi="Times New Roman"/>
          <w:color w:val="000000"/>
          <w:sz w:val="28"/>
          <w:szCs w:val="28"/>
        </w:rPr>
        <w:t>процес</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формування</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громадянськості</w:t>
      </w:r>
      <w:proofErr w:type="spellEnd"/>
      <w:r w:rsidR="009852AA" w:rsidRPr="009852AA">
        <w:rPr>
          <w:rFonts w:ascii="Times New Roman" w:hAnsi="Times New Roman"/>
          <w:color w:val="000000"/>
          <w:sz w:val="28"/>
          <w:szCs w:val="28"/>
        </w:rPr>
        <w:t xml:space="preserve"> як </w:t>
      </w:r>
      <w:proofErr w:type="spellStart"/>
      <w:r w:rsidR="009852AA" w:rsidRPr="009852AA">
        <w:rPr>
          <w:rFonts w:ascii="Times New Roman" w:hAnsi="Times New Roman"/>
          <w:color w:val="000000"/>
          <w:sz w:val="28"/>
          <w:szCs w:val="28"/>
        </w:rPr>
        <w:t>інтегрованої</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якості</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особистості</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що</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надає</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людині</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можливість</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відчувати</w:t>
      </w:r>
      <w:proofErr w:type="spellEnd"/>
      <w:r w:rsidR="009852AA" w:rsidRPr="009852AA">
        <w:rPr>
          <w:rFonts w:ascii="Times New Roman" w:hAnsi="Times New Roman"/>
          <w:color w:val="000000"/>
          <w:sz w:val="28"/>
          <w:szCs w:val="28"/>
        </w:rPr>
        <w:t xml:space="preserve"> себе морально, </w:t>
      </w:r>
      <w:proofErr w:type="spellStart"/>
      <w:r w:rsidR="009852AA" w:rsidRPr="009852AA">
        <w:rPr>
          <w:rFonts w:ascii="Times New Roman" w:hAnsi="Times New Roman"/>
          <w:color w:val="000000"/>
          <w:sz w:val="28"/>
          <w:szCs w:val="28"/>
        </w:rPr>
        <w:t>соціальне</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політичне</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юридичне</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дієздатною</w:t>
      </w:r>
      <w:proofErr w:type="spellEnd"/>
      <w:r w:rsidR="009852AA" w:rsidRPr="009852AA">
        <w:rPr>
          <w:rFonts w:ascii="Times New Roman" w:hAnsi="Times New Roman"/>
          <w:color w:val="000000"/>
          <w:sz w:val="28"/>
          <w:szCs w:val="28"/>
        </w:rPr>
        <w:t xml:space="preserve"> та </w:t>
      </w:r>
      <w:proofErr w:type="spellStart"/>
      <w:r w:rsidR="009852AA" w:rsidRPr="009852AA">
        <w:rPr>
          <w:rFonts w:ascii="Times New Roman" w:hAnsi="Times New Roman"/>
          <w:color w:val="000000"/>
          <w:sz w:val="28"/>
          <w:szCs w:val="28"/>
        </w:rPr>
        <w:t>захищеною</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Воно</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покликане</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виховувати</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особистість</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чутливою</w:t>
      </w:r>
      <w:proofErr w:type="spellEnd"/>
      <w:r w:rsidR="009852AA" w:rsidRPr="009852AA">
        <w:rPr>
          <w:rFonts w:ascii="Times New Roman" w:hAnsi="Times New Roman"/>
          <w:color w:val="000000"/>
          <w:sz w:val="28"/>
          <w:szCs w:val="28"/>
        </w:rPr>
        <w:t xml:space="preserve"> до </w:t>
      </w:r>
      <w:proofErr w:type="spellStart"/>
      <w:r w:rsidR="009852AA" w:rsidRPr="009852AA">
        <w:rPr>
          <w:rFonts w:ascii="Times New Roman" w:hAnsi="Times New Roman"/>
          <w:color w:val="000000"/>
          <w:sz w:val="28"/>
          <w:szCs w:val="28"/>
        </w:rPr>
        <w:t>свого</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оточення</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долучати</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її</w:t>
      </w:r>
      <w:proofErr w:type="spellEnd"/>
      <w:r w:rsidR="009852AA" w:rsidRPr="009852AA">
        <w:rPr>
          <w:rFonts w:ascii="Times New Roman" w:hAnsi="Times New Roman"/>
          <w:color w:val="000000"/>
          <w:sz w:val="28"/>
          <w:szCs w:val="28"/>
        </w:rPr>
        <w:t xml:space="preserve"> до </w:t>
      </w:r>
      <w:proofErr w:type="spellStart"/>
      <w:r w:rsidR="009852AA" w:rsidRPr="009852AA">
        <w:rPr>
          <w:rFonts w:ascii="Times New Roman" w:hAnsi="Times New Roman"/>
          <w:color w:val="000000"/>
          <w:sz w:val="28"/>
          <w:szCs w:val="28"/>
        </w:rPr>
        <w:t>суспільного</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життя</w:t>
      </w:r>
      <w:proofErr w:type="spellEnd"/>
      <w:r w:rsidR="009852AA" w:rsidRPr="009852AA">
        <w:rPr>
          <w:rFonts w:ascii="Times New Roman" w:hAnsi="Times New Roman"/>
          <w:color w:val="000000"/>
          <w:sz w:val="28"/>
          <w:szCs w:val="28"/>
        </w:rPr>
        <w:t xml:space="preserve">, в </w:t>
      </w:r>
      <w:proofErr w:type="spellStart"/>
      <w:r w:rsidR="009852AA" w:rsidRPr="009852AA">
        <w:rPr>
          <w:rFonts w:ascii="Times New Roman" w:hAnsi="Times New Roman"/>
          <w:color w:val="000000"/>
          <w:sz w:val="28"/>
          <w:szCs w:val="28"/>
        </w:rPr>
        <w:t>якому</w:t>
      </w:r>
      <w:proofErr w:type="spellEnd"/>
      <w:r w:rsidR="009852AA" w:rsidRPr="009852AA">
        <w:rPr>
          <w:rFonts w:ascii="Times New Roman" w:hAnsi="Times New Roman"/>
          <w:color w:val="000000"/>
          <w:sz w:val="28"/>
          <w:szCs w:val="28"/>
        </w:rPr>
        <w:t xml:space="preserve"> права </w:t>
      </w:r>
      <w:proofErr w:type="spellStart"/>
      <w:r w:rsidR="009852AA" w:rsidRPr="009852AA">
        <w:rPr>
          <w:rFonts w:ascii="Times New Roman" w:hAnsi="Times New Roman"/>
          <w:color w:val="000000"/>
          <w:sz w:val="28"/>
          <w:szCs w:val="28"/>
        </w:rPr>
        <w:t>людини</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виступають</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визначальними</w:t>
      </w:r>
      <w:proofErr w:type="spellEnd"/>
      <w:r w:rsidR="009852AA" w:rsidRPr="009852AA">
        <w:rPr>
          <w:rFonts w:ascii="Times New Roman" w:hAnsi="Times New Roman"/>
          <w:color w:val="000000"/>
          <w:sz w:val="28"/>
          <w:szCs w:val="28"/>
        </w:rPr>
        <w:t xml:space="preserve">. </w:t>
      </w:r>
    </w:p>
    <w:p w14:paraId="3635EDBC" w14:textId="308F6084" w:rsidR="009852AA" w:rsidRPr="009852AA" w:rsidRDefault="00046404" w:rsidP="009852AA">
      <w:pPr>
        <w:pStyle w:val="Normal1"/>
        <w:shd w:val="clear" w:color="auto" w:fill="FFFFFF"/>
        <w:spacing w:before="0" w:beforeAutospacing="0" w:after="0" w:afterAutospacing="0" w:line="360" w:lineRule="auto"/>
        <w:jc w:val="both"/>
        <w:rPr>
          <w:rFonts w:ascii="Times New Roman" w:eastAsia="Calibri" w:hAnsi="Times New Roman"/>
          <w:sz w:val="28"/>
          <w:szCs w:val="28"/>
        </w:rPr>
      </w:pPr>
      <w:r>
        <w:rPr>
          <w:rFonts w:ascii="Times New Roman" w:hAnsi="Times New Roman"/>
          <w:color w:val="000000"/>
          <w:sz w:val="28"/>
          <w:szCs w:val="28"/>
          <w:lang w:val="uk-UA"/>
        </w:rPr>
        <w:lastRenderedPageBreak/>
        <w:t xml:space="preserve">       </w:t>
      </w:r>
      <w:r w:rsidR="009852AA" w:rsidRPr="009852AA">
        <w:rPr>
          <w:rFonts w:ascii="Times New Roman" w:hAnsi="Times New Roman"/>
          <w:color w:val="000000"/>
          <w:sz w:val="28"/>
          <w:szCs w:val="28"/>
        </w:rPr>
        <w:t xml:space="preserve">З метою </w:t>
      </w:r>
      <w:proofErr w:type="spellStart"/>
      <w:r w:rsidR="009852AA" w:rsidRPr="009852AA">
        <w:rPr>
          <w:rFonts w:ascii="Times New Roman" w:hAnsi="Times New Roman"/>
          <w:color w:val="000000"/>
          <w:sz w:val="28"/>
          <w:szCs w:val="28"/>
        </w:rPr>
        <w:t>виховання</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активних</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відповідальних</w:t>
      </w:r>
      <w:proofErr w:type="spellEnd"/>
      <w:r w:rsidR="009852AA" w:rsidRPr="009852AA">
        <w:rPr>
          <w:rFonts w:ascii="Times New Roman" w:hAnsi="Times New Roman"/>
          <w:color w:val="000000"/>
          <w:sz w:val="28"/>
          <w:szCs w:val="28"/>
        </w:rPr>
        <w:t xml:space="preserve"> та </w:t>
      </w:r>
      <w:proofErr w:type="spellStart"/>
      <w:r w:rsidR="009852AA" w:rsidRPr="009852AA">
        <w:rPr>
          <w:rFonts w:ascii="Times New Roman" w:hAnsi="Times New Roman"/>
          <w:color w:val="000000"/>
          <w:sz w:val="28"/>
          <w:szCs w:val="28"/>
        </w:rPr>
        <w:t>освічених</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громадян</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які</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беруть</w:t>
      </w:r>
      <w:proofErr w:type="spellEnd"/>
      <w:r w:rsidR="009852AA" w:rsidRPr="009852AA">
        <w:rPr>
          <w:rFonts w:ascii="Times New Roman" w:hAnsi="Times New Roman"/>
          <w:color w:val="000000"/>
          <w:sz w:val="28"/>
          <w:szCs w:val="28"/>
        </w:rPr>
        <w:t xml:space="preserve"> участь у </w:t>
      </w:r>
      <w:proofErr w:type="spellStart"/>
      <w:r w:rsidR="009852AA" w:rsidRPr="009852AA">
        <w:rPr>
          <w:rFonts w:ascii="Times New Roman" w:hAnsi="Times New Roman"/>
          <w:color w:val="000000"/>
          <w:sz w:val="28"/>
          <w:szCs w:val="28"/>
        </w:rPr>
        <w:t>житті</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своєї</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країни</w:t>
      </w:r>
      <w:proofErr w:type="spellEnd"/>
      <w:r w:rsidR="009852AA" w:rsidRPr="009852AA">
        <w:rPr>
          <w:rFonts w:ascii="Times New Roman" w:eastAsia="Calibri" w:hAnsi="Times New Roman"/>
          <w:sz w:val="28"/>
          <w:szCs w:val="28"/>
        </w:rPr>
        <w:t xml:space="preserve"> були </w:t>
      </w:r>
      <w:proofErr w:type="spellStart"/>
      <w:r w:rsidR="009852AA" w:rsidRPr="009852AA">
        <w:rPr>
          <w:rFonts w:ascii="Times New Roman" w:eastAsia="Calibri" w:hAnsi="Times New Roman"/>
          <w:sz w:val="28"/>
          <w:szCs w:val="28"/>
        </w:rPr>
        <w:t>проведені</w:t>
      </w:r>
      <w:proofErr w:type="spellEnd"/>
      <w:r w:rsidR="009852AA" w:rsidRPr="009852AA">
        <w:rPr>
          <w:rFonts w:ascii="Times New Roman" w:eastAsia="Calibri" w:hAnsi="Times New Roman"/>
          <w:sz w:val="28"/>
          <w:szCs w:val="28"/>
        </w:rPr>
        <w:t xml:space="preserve">: </w:t>
      </w:r>
      <w:proofErr w:type="spellStart"/>
      <w:r w:rsidR="009852AA" w:rsidRPr="009852AA">
        <w:rPr>
          <w:rFonts w:ascii="Times New Roman" w:hAnsi="Times New Roman"/>
          <w:color w:val="000000"/>
          <w:sz w:val="28"/>
          <w:szCs w:val="28"/>
        </w:rPr>
        <w:t>Тиждень</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виховання</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майбутнього</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захисника</w:t>
      </w:r>
      <w:proofErr w:type="spellEnd"/>
      <w:r w:rsidR="009852AA" w:rsidRPr="009852AA">
        <w:rPr>
          <w:rFonts w:ascii="Times New Roman" w:hAnsi="Times New Roman"/>
          <w:color w:val="000000"/>
          <w:sz w:val="28"/>
          <w:szCs w:val="28"/>
        </w:rPr>
        <w:t>(грудень)</w:t>
      </w:r>
      <w:r w:rsidR="009852AA" w:rsidRPr="009852AA">
        <w:rPr>
          <w:rFonts w:ascii="Times New Roman" w:eastAsia="Calibri" w:hAnsi="Times New Roman"/>
          <w:sz w:val="28"/>
          <w:szCs w:val="28"/>
        </w:rPr>
        <w:t>,</w:t>
      </w:r>
      <w:proofErr w:type="spellStart"/>
      <w:r w:rsidR="009852AA" w:rsidRPr="009852AA">
        <w:rPr>
          <w:rFonts w:ascii="Times New Roman" w:hAnsi="Times New Roman"/>
          <w:color w:val="000000"/>
          <w:sz w:val="28"/>
          <w:szCs w:val="28"/>
        </w:rPr>
        <w:t>тиждень</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Соборності</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України</w:t>
      </w:r>
      <w:proofErr w:type="spellEnd"/>
      <w:r w:rsidR="009852AA" w:rsidRPr="009852AA">
        <w:rPr>
          <w:rFonts w:ascii="Times New Roman" w:hAnsi="Times New Roman"/>
          <w:color w:val="000000"/>
          <w:sz w:val="28"/>
          <w:szCs w:val="28"/>
        </w:rPr>
        <w:t xml:space="preserve"> ( наказ №06 </w:t>
      </w:r>
      <w:proofErr w:type="spellStart"/>
      <w:r w:rsidR="009852AA" w:rsidRPr="009852AA">
        <w:rPr>
          <w:rFonts w:ascii="Times New Roman" w:hAnsi="Times New Roman"/>
          <w:color w:val="000000"/>
          <w:sz w:val="28"/>
          <w:szCs w:val="28"/>
        </w:rPr>
        <w:t>від</w:t>
      </w:r>
      <w:proofErr w:type="spellEnd"/>
      <w:r w:rsidR="009852AA" w:rsidRPr="009852AA">
        <w:rPr>
          <w:rFonts w:ascii="Times New Roman" w:hAnsi="Times New Roman"/>
          <w:color w:val="000000"/>
          <w:sz w:val="28"/>
          <w:szCs w:val="28"/>
        </w:rPr>
        <w:t xml:space="preserve"> 27.01.2</w:t>
      </w:r>
      <w:r>
        <w:rPr>
          <w:rFonts w:ascii="Times New Roman" w:hAnsi="Times New Roman"/>
          <w:color w:val="000000"/>
          <w:sz w:val="28"/>
          <w:szCs w:val="28"/>
          <w:lang w:val="uk-UA"/>
        </w:rPr>
        <w:t>6</w:t>
      </w:r>
      <w:r w:rsidR="009852AA" w:rsidRPr="009852AA">
        <w:rPr>
          <w:rFonts w:ascii="Times New Roman" w:hAnsi="Times New Roman"/>
          <w:color w:val="000000"/>
          <w:sz w:val="28"/>
          <w:szCs w:val="28"/>
        </w:rPr>
        <w:t xml:space="preserve">р). У рамках </w:t>
      </w:r>
      <w:proofErr w:type="spellStart"/>
      <w:r w:rsidR="009852AA" w:rsidRPr="009852AA">
        <w:rPr>
          <w:rFonts w:ascii="Times New Roman" w:hAnsi="Times New Roman"/>
          <w:color w:val="000000"/>
          <w:sz w:val="28"/>
          <w:szCs w:val="28"/>
        </w:rPr>
        <w:t>тижня</w:t>
      </w:r>
      <w:proofErr w:type="spellEnd"/>
      <w:r w:rsidR="009852AA" w:rsidRPr="009852AA">
        <w:rPr>
          <w:rFonts w:ascii="Times New Roman" w:hAnsi="Times New Roman"/>
          <w:color w:val="000000"/>
          <w:sz w:val="28"/>
          <w:szCs w:val="28"/>
        </w:rPr>
        <w:t xml:space="preserve"> були </w:t>
      </w:r>
      <w:proofErr w:type="spellStart"/>
      <w:r w:rsidR="009852AA" w:rsidRPr="009852AA">
        <w:rPr>
          <w:rFonts w:ascii="Times New Roman" w:hAnsi="Times New Roman"/>
          <w:color w:val="000000"/>
          <w:sz w:val="28"/>
          <w:szCs w:val="28"/>
        </w:rPr>
        <w:t>проведені</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змістовні</w:t>
      </w:r>
      <w:proofErr w:type="spellEnd"/>
      <w:r w:rsidR="009852AA" w:rsidRPr="009852AA">
        <w:rPr>
          <w:rFonts w:ascii="Times New Roman" w:hAnsi="Times New Roman"/>
          <w:color w:val="000000"/>
          <w:sz w:val="28"/>
          <w:szCs w:val="28"/>
        </w:rPr>
        <w:t xml:space="preserve">   заходи </w:t>
      </w:r>
      <w:proofErr w:type="spellStart"/>
      <w:r w:rsidR="009852AA" w:rsidRPr="009852AA">
        <w:rPr>
          <w:rFonts w:ascii="Times New Roman" w:hAnsi="Times New Roman"/>
          <w:color w:val="000000"/>
          <w:sz w:val="28"/>
          <w:szCs w:val="28"/>
        </w:rPr>
        <w:t>просвітницького</w:t>
      </w:r>
      <w:proofErr w:type="spellEnd"/>
      <w:r w:rsidR="009852AA" w:rsidRPr="009852AA">
        <w:rPr>
          <w:rFonts w:ascii="Times New Roman" w:hAnsi="Times New Roman"/>
          <w:color w:val="000000"/>
          <w:sz w:val="28"/>
          <w:szCs w:val="28"/>
        </w:rPr>
        <w:t xml:space="preserve"> характеру, а </w:t>
      </w:r>
      <w:proofErr w:type="spellStart"/>
      <w:r w:rsidR="009852AA" w:rsidRPr="009852AA">
        <w:rPr>
          <w:rFonts w:ascii="Times New Roman" w:hAnsi="Times New Roman"/>
          <w:color w:val="000000"/>
          <w:sz w:val="28"/>
          <w:szCs w:val="28"/>
        </w:rPr>
        <w:t>саме</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години</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спілкування</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Збройні</w:t>
      </w:r>
      <w:proofErr w:type="spellEnd"/>
      <w:r w:rsidR="009852AA" w:rsidRPr="009852AA">
        <w:rPr>
          <w:rFonts w:ascii="Times New Roman" w:hAnsi="Times New Roman"/>
          <w:color w:val="000000"/>
          <w:sz w:val="28"/>
          <w:szCs w:val="28"/>
        </w:rPr>
        <w:t xml:space="preserve"> сили – </w:t>
      </w:r>
      <w:proofErr w:type="spellStart"/>
      <w:r w:rsidR="009852AA" w:rsidRPr="009852AA">
        <w:rPr>
          <w:rFonts w:ascii="Times New Roman" w:hAnsi="Times New Roman"/>
          <w:color w:val="000000"/>
          <w:sz w:val="28"/>
          <w:szCs w:val="28"/>
        </w:rPr>
        <w:t>міць</w:t>
      </w:r>
      <w:proofErr w:type="spellEnd"/>
      <w:r w:rsidR="009852AA" w:rsidRPr="009852AA">
        <w:rPr>
          <w:rFonts w:ascii="Times New Roman" w:hAnsi="Times New Roman"/>
          <w:color w:val="000000"/>
          <w:sz w:val="28"/>
          <w:szCs w:val="28"/>
        </w:rPr>
        <w:t xml:space="preserve"> і </w:t>
      </w:r>
      <w:proofErr w:type="spellStart"/>
      <w:r w:rsidR="009852AA" w:rsidRPr="009852AA">
        <w:rPr>
          <w:rFonts w:ascii="Times New Roman" w:hAnsi="Times New Roman"/>
          <w:color w:val="000000"/>
          <w:sz w:val="28"/>
          <w:szCs w:val="28"/>
        </w:rPr>
        <w:t>гордість</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України</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майстер-клас</w:t>
      </w:r>
      <w:proofErr w:type="spellEnd"/>
      <w:r w:rsidR="009852AA" w:rsidRPr="009852AA">
        <w:rPr>
          <w:rFonts w:ascii="Times New Roman" w:hAnsi="Times New Roman"/>
          <w:color w:val="000000"/>
          <w:sz w:val="28"/>
          <w:szCs w:val="28"/>
        </w:rPr>
        <w:t xml:space="preserve"> «Наше </w:t>
      </w:r>
      <w:proofErr w:type="spellStart"/>
      <w:r w:rsidR="009852AA" w:rsidRPr="009852AA">
        <w:rPr>
          <w:rFonts w:ascii="Times New Roman" w:hAnsi="Times New Roman"/>
          <w:color w:val="000000"/>
          <w:sz w:val="28"/>
          <w:szCs w:val="28"/>
        </w:rPr>
        <w:t>серце</w:t>
      </w:r>
      <w:proofErr w:type="spellEnd"/>
      <w:r w:rsidR="009852AA" w:rsidRPr="009852AA">
        <w:rPr>
          <w:rFonts w:ascii="Times New Roman" w:hAnsi="Times New Roman"/>
          <w:color w:val="000000"/>
          <w:sz w:val="28"/>
          <w:szCs w:val="28"/>
        </w:rPr>
        <w:t xml:space="preserve"> героям»(5-9 </w:t>
      </w:r>
      <w:proofErr w:type="spellStart"/>
      <w:r w:rsidR="009852AA" w:rsidRPr="009852AA">
        <w:rPr>
          <w:rFonts w:ascii="Times New Roman" w:hAnsi="Times New Roman"/>
          <w:color w:val="000000"/>
          <w:sz w:val="28"/>
          <w:szCs w:val="28"/>
        </w:rPr>
        <w:t>кл</w:t>
      </w:r>
      <w:proofErr w:type="spellEnd"/>
      <w:r w:rsidR="009852AA" w:rsidRPr="009852AA">
        <w:rPr>
          <w:rFonts w:ascii="Times New Roman" w:hAnsi="Times New Roman"/>
          <w:color w:val="000000"/>
          <w:sz w:val="28"/>
          <w:szCs w:val="28"/>
        </w:rPr>
        <w:t xml:space="preserve">, </w:t>
      </w:r>
      <w:r>
        <w:rPr>
          <w:rFonts w:ascii="Times New Roman" w:hAnsi="Times New Roman"/>
          <w:color w:val="000000"/>
          <w:sz w:val="28"/>
          <w:szCs w:val="28"/>
          <w:lang w:val="uk-UA"/>
        </w:rPr>
        <w:t>Гончаренко Т.</w:t>
      </w:r>
      <w:r w:rsidR="009852AA" w:rsidRPr="009852AA">
        <w:rPr>
          <w:rFonts w:ascii="Times New Roman" w:hAnsi="Times New Roman"/>
          <w:color w:val="000000"/>
          <w:sz w:val="28"/>
          <w:szCs w:val="28"/>
        </w:rPr>
        <w:t>А</w:t>
      </w:r>
      <w:r>
        <w:rPr>
          <w:rFonts w:ascii="Times New Roman" w:hAnsi="Times New Roman"/>
          <w:color w:val="000000"/>
          <w:sz w:val="28"/>
          <w:szCs w:val="28"/>
          <w:lang w:val="uk-UA"/>
        </w:rPr>
        <w:t>.</w:t>
      </w:r>
      <w:r w:rsidR="009852AA" w:rsidRPr="009852AA">
        <w:rPr>
          <w:rFonts w:ascii="Times New Roman" w:hAnsi="Times New Roman"/>
          <w:color w:val="000000"/>
          <w:sz w:val="28"/>
          <w:szCs w:val="28"/>
        </w:rPr>
        <w:t>),</w:t>
      </w:r>
      <w:proofErr w:type="spellStart"/>
      <w:r w:rsidR="009852AA" w:rsidRPr="009852AA">
        <w:rPr>
          <w:rFonts w:ascii="Times New Roman" w:hAnsi="Times New Roman"/>
          <w:color w:val="000000"/>
          <w:sz w:val="28"/>
          <w:szCs w:val="28"/>
        </w:rPr>
        <w:t>виховна</w:t>
      </w:r>
      <w:proofErr w:type="spellEnd"/>
      <w:r w:rsidR="009852AA" w:rsidRPr="009852AA">
        <w:rPr>
          <w:rFonts w:ascii="Times New Roman" w:hAnsi="Times New Roman"/>
          <w:color w:val="000000"/>
          <w:sz w:val="28"/>
          <w:szCs w:val="28"/>
        </w:rPr>
        <w:t xml:space="preserve"> година«22 </w:t>
      </w:r>
      <w:proofErr w:type="spellStart"/>
      <w:r w:rsidR="009852AA" w:rsidRPr="009852AA">
        <w:rPr>
          <w:rFonts w:ascii="Times New Roman" w:hAnsi="Times New Roman"/>
          <w:color w:val="000000"/>
          <w:sz w:val="28"/>
          <w:szCs w:val="28"/>
        </w:rPr>
        <w:t>січня</w:t>
      </w:r>
      <w:proofErr w:type="spellEnd"/>
      <w:r w:rsidR="009852AA" w:rsidRPr="009852AA">
        <w:rPr>
          <w:rFonts w:ascii="Times New Roman" w:hAnsi="Times New Roman"/>
          <w:color w:val="000000"/>
          <w:sz w:val="28"/>
          <w:szCs w:val="28"/>
        </w:rPr>
        <w:t xml:space="preserve"> - День </w:t>
      </w:r>
      <w:proofErr w:type="spellStart"/>
      <w:r w:rsidR="009852AA" w:rsidRPr="009852AA">
        <w:rPr>
          <w:rFonts w:ascii="Times New Roman" w:hAnsi="Times New Roman"/>
          <w:color w:val="000000"/>
          <w:sz w:val="28"/>
          <w:szCs w:val="28"/>
        </w:rPr>
        <w:t>Соборності</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України</w:t>
      </w:r>
      <w:proofErr w:type="spellEnd"/>
      <w:r w:rsidR="009852AA" w:rsidRPr="009852AA">
        <w:rPr>
          <w:rFonts w:ascii="Times New Roman" w:hAnsi="Times New Roman"/>
          <w:color w:val="000000"/>
          <w:sz w:val="28"/>
          <w:szCs w:val="28"/>
        </w:rPr>
        <w:t xml:space="preserve">», </w:t>
      </w:r>
      <w:r>
        <w:rPr>
          <w:rFonts w:ascii="Times New Roman" w:hAnsi="Times New Roman"/>
          <w:color w:val="000000"/>
          <w:sz w:val="28"/>
          <w:szCs w:val="28"/>
          <w:lang w:val="uk-UA"/>
        </w:rPr>
        <w:t>8</w:t>
      </w:r>
      <w:r w:rsidR="009852AA" w:rsidRPr="009852AA">
        <w:rPr>
          <w:rFonts w:ascii="Times New Roman" w:hAnsi="Times New Roman"/>
          <w:color w:val="000000"/>
          <w:sz w:val="28"/>
          <w:szCs w:val="28"/>
        </w:rPr>
        <w:t xml:space="preserve">б </w:t>
      </w:r>
      <w:proofErr w:type="spellStart"/>
      <w:r w:rsidR="009852AA" w:rsidRPr="009852AA">
        <w:rPr>
          <w:rFonts w:ascii="Times New Roman" w:hAnsi="Times New Roman"/>
          <w:color w:val="000000"/>
          <w:sz w:val="28"/>
          <w:szCs w:val="28"/>
        </w:rPr>
        <w:t>клас</w:t>
      </w:r>
      <w:proofErr w:type="spellEnd"/>
      <w:r w:rsidR="009852AA" w:rsidRPr="009852AA">
        <w:rPr>
          <w:rFonts w:ascii="Times New Roman" w:hAnsi="Times New Roman"/>
          <w:color w:val="000000"/>
          <w:sz w:val="28"/>
          <w:szCs w:val="28"/>
        </w:rPr>
        <w:t xml:space="preserve"> ( </w:t>
      </w:r>
      <w:proofErr w:type="spellStart"/>
      <w:r w:rsidR="009852AA" w:rsidRPr="009852AA">
        <w:rPr>
          <w:rFonts w:ascii="Times New Roman" w:hAnsi="Times New Roman"/>
          <w:color w:val="000000"/>
          <w:sz w:val="28"/>
          <w:szCs w:val="28"/>
        </w:rPr>
        <w:t>Компанієць</w:t>
      </w:r>
      <w:proofErr w:type="spellEnd"/>
      <w:r w:rsidR="009852AA" w:rsidRPr="009852AA">
        <w:rPr>
          <w:rFonts w:ascii="Times New Roman" w:hAnsi="Times New Roman"/>
          <w:color w:val="000000"/>
          <w:sz w:val="28"/>
          <w:szCs w:val="28"/>
        </w:rPr>
        <w:t xml:space="preserve"> Г.С), урок «</w:t>
      </w:r>
      <w:proofErr w:type="spellStart"/>
      <w:r w:rsidR="009852AA" w:rsidRPr="009852AA">
        <w:rPr>
          <w:rFonts w:ascii="Times New Roman" w:hAnsi="Times New Roman"/>
          <w:color w:val="000000"/>
          <w:sz w:val="28"/>
          <w:szCs w:val="28"/>
        </w:rPr>
        <w:t>Історична</w:t>
      </w:r>
      <w:proofErr w:type="spellEnd"/>
      <w:r w:rsidR="009852AA" w:rsidRPr="009852AA">
        <w:rPr>
          <w:rFonts w:ascii="Times New Roman" w:hAnsi="Times New Roman"/>
          <w:color w:val="000000"/>
          <w:sz w:val="28"/>
          <w:szCs w:val="28"/>
        </w:rPr>
        <w:t xml:space="preserve"> правда», 9</w:t>
      </w:r>
      <w:r>
        <w:rPr>
          <w:rFonts w:ascii="Times New Roman" w:hAnsi="Times New Roman"/>
          <w:color w:val="000000"/>
          <w:sz w:val="28"/>
          <w:szCs w:val="28"/>
          <w:lang w:val="uk-UA"/>
        </w:rPr>
        <w:t>а</w:t>
      </w:r>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клас</w:t>
      </w:r>
      <w:proofErr w:type="spellEnd"/>
      <w:r w:rsidR="009852AA" w:rsidRPr="009852AA">
        <w:rPr>
          <w:rFonts w:ascii="Times New Roman" w:hAnsi="Times New Roman"/>
          <w:color w:val="000000"/>
          <w:sz w:val="28"/>
          <w:szCs w:val="28"/>
        </w:rPr>
        <w:t xml:space="preserve">  </w:t>
      </w:r>
      <w:proofErr w:type="spellStart"/>
      <w:r>
        <w:rPr>
          <w:rFonts w:ascii="Times New Roman" w:hAnsi="Times New Roman"/>
          <w:color w:val="000000"/>
          <w:sz w:val="28"/>
          <w:szCs w:val="28"/>
          <w:lang w:val="uk-UA"/>
        </w:rPr>
        <w:t>Бурлаченко</w:t>
      </w:r>
      <w:proofErr w:type="spellEnd"/>
      <w:r w:rsidR="009852AA" w:rsidRPr="009852AA">
        <w:rPr>
          <w:rFonts w:ascii="Times New Roman" w:hAnsi="Times New Roman"/>
          <w:color w:val="000000"/>
          <w:sz w:val="28"/>
          <w:szCs w:val="28"/>
        </w:rPr>
        <w:t xml:space="preserve"> </w:t>
      </w:r>
      <w:r>
        <w:rPr>
          <w:rFonts w:ascii="Times New Roman" w:hAnsi="Times New Roman"/>
          <w:color w:val="000000"/>
          <w:sz w:val="28"/>
          <w:szCs w:val="28"/>
          <w:lang w:val="uk-UA"/>
        </w:rPr>
        <w:t>С</w:t>
      </w:r>
      <w:r w:rsidR="009852AA" w:rsidRPr="009852AA">
        <w:rPr>
          <w:rFonts w:ascii="Times New Roman" w:hAnsi="Times New Roman"/>
          <w:color w:val="000000"/>
          <w:sz w:val="28"/>
          <w:szCs w:val="28"/>
        </w:rPr>
        <w:t>.</w:t>
      </w:r>
      <w:r>
        <w:rPr>
          <w:rFonts w:ascii="Times New Roman" w:hAnsi="Times New Roman"/>
          <w:color w:val="000000"/>
          <w:sz w:val="28"/>
          <w:szCs w:val="28"/>
          <w:lang w:val="uk-UA"/>
        </w:rPr>
        <w:t>О</w:t>
      </w:r>
      <w:r w:rsidR="009852AA" w:rsidRPr="009852AA">
        <w:rPr>
          <w:rFonts w:ascii="Times New Roman" w:hAnsi="Times New Roman"/>
          <w:color w:val="000000"/>
          <w:sz w:val="28"/>
          <w:szCs w:val="28"/>
        </w:rPr>
        <w:t xml:space="preserve">.),  </w:t>
      </w:r>
      <w:proofErr w:type="spellStart"/>
      <w:r w:rsidR="009852AA" w:rsidRPr="009852AA">
        <w:rPr>
          <w:rFonts w:ascii="Times New Roman" w:eastAsia="Calibri" w:hAnsi="Times New Roman"/>
          <w:sz w:val="28"/>
          <w:szCs w:val="28"/>
          <w:shd w:val="clear" w:color="auto" w:fill="FFFFFF"/>
        </w:rPr>
        <w:t>Цікавими</w:t>
      </w:r>
      <w:proofErr w:type="spellEnd"/>
      <w:r w:rsidR="009852AA" w:rsidRPr="009852AA">
        <w:rPr>
          <w:rFonts w:ascii="Times New Roman" w:eastAsia="Calibri" w:hAnsi="Times New Roman"/>
          <w:sz w:val="28"/>
          <w:szCs w:val="28"/>
          <w:shd w:val="clear" w:color="auto" w:fill="FFFFFF"/>
        </w:rPr>
        <w:t xml:space="preserve">  були     уроки -</w:t>
      </w:r>
      <w:proofErr w:type="spellStart"/>
      <w:r w:rsidR="009852AA" w:rsidRPr="009852AA">
        <w:rPr>
          <w:rFonts w:ascii="Times New Roman" w:eastAsia="Calibri" w:hAnsi="Times New Roman"/>
          <w:sz w:val="28"/>
          <w:szCs w:val="28"/>
          <w:shd w:val="clear" w:color="auto" w:fill="FFFFFF"/>
        </w:rPr>
        <w:t>подорожі</w:t>
      </w:r>
      <w:proofErr w:type="spellEnd"/>
      <w:r w:rsidR="009852AA" w:rsidRPr="009852AA">
        <w:rPr>
          <w:rFonts w:ascii="Times New Roman" w:eastAsia="Calibri" w:hAnsi="Times New Roman"/>
          <w:sz w:val="28"/>
          <w:szCs w:val="28"/>
          <w:shd w:val="clear" w:color="auto" w:fill="FFFFFF"/>
        </w:rPr>
        <w:t xml:space="preserve">    в </w:t>
      </w:r>
      <w:proofErr w:type="spellStart"/>
      <w:r w:rsidR="009852AA" w:rsidRPr="009852AA">
        <w:rPr>
          <w:rFonts w:ascii="Times New Roman" w:eastAsia="Calibri" w:hAnsi="Times New Roman"/>
          <w:sz w:val="28"/>
          <w:szCs w:val="28"/>
          <w:shd w:val="clear" w:color="auto" w:fill="FFFFFF"/>
        </w:rPr>
        <w:t>початковій</w:t>
      </w:r>
      <w:proofErr w:type="spellEnd"/>
      <w:r w:rsidR="009852AA" w:rsidRPr="009852AA">
        <w:rPr>
          <w:rFonts w:ascii="Times New Roman" w:eastAsia="Calibri" w:hAnsi="Times New Roman"/>
          <w:sz w:val="28"/>
          <w:szCs w:val="28"/>
          <w:shd w:val="clear" w:color="auto" w:fill="FFFFFF"/>
        </w:rPr>
        <w:t xml:space="preserve"> </w:t>
      </w:r>
      <w:proofErr w:type="spellStart"/>
      <w:r w:rsidR="009852AA" w:rsidRPr="009852AA">
        <w:rPr>
          <w:rFonts w:ascii="Times New Roman" w:eastAsia="Calibri" w:hAnsi="Times New Roman"/>
          <w:sz w:val="28"/>
          <w:szCs w:val="28"/>
          <w:shd w:val="clear" w:color="auto" w:fill="FFFFFF"/>
        </w:rPr>
        <w:t>школі</w:t>
      </w:r>
      <w:proofErr w:type="spellEnd"/>
      <w:r w:rsidR="009852AA" w:rsidRPr="009852AA">
        <w:rPr>
          <w:rFonts w:ascii="Times New Roman" w:eastAsia="Calibri" w:hAnsi="Times New Roman"/>
          <w:sz w:val="28"/>
          <w:szCs w:val="28"/>
          <w:shd w:val="clear" w:color="auto" w:fill="FFFFFF"/>
        </w:rPr>
        <w:t xml:space="preserve">. Так </w:t>
      </w:r>
      <w:proofErr w:type="spellStart"/>
      <w:r w:rsidR="009852AA" w:rsidRPr="009852AA">
        <w:rPr>
          <w:rFonts w:ascii="Times New Roman" w:eastAsia="Calibri" w:hAnsi="Times New Roman"/>
          <w:sz w:val="28"/>
          <w:szCs w:val="28"/>
          <w:shd w:val="clear" w:color="auto" w:fill="FFFFFF"/>
        </w:rPr>
        <w:t>учні</w:t>
      </w:r>
      <w:proofErr w:type="spellEnd"/>
      <w:r w:rsidR="009852AA" w:rsidRPr="009852AA">
        <w:rPr>
          <w:rFonts w:ascii="Times New Roman" w:eastAsia="Calibri" w:hAnsi="Times New Roman"/>
          <w:sz w:val="28"/>
          <w:szCs w:val="28"/>
          <w:shd w:val="clear" w:color="auto" w:fill="FFFFFF"/>
        </w:rPr>
        <w:t xml:space="preserve"> </w:t>
      </w:r>
      <w:r>
        <w:rPr>
          <w:rFonts w:ascii="Times New Roman" w:eastAsia="Calibri" w:hAnsi="Times New Roman"/>
          <w:sz w:val="28"/>
          <w:szCs w:val="28"/>
          <w:shd w:val="clear" w:color="auto" w:fill="FFFFFF"/>
          <w:lang w:val="uk-UA"/>
        </w:rPr>
        <w:t>3</w:t>
      </w:r>
      <w:r w:rsidR="009852AA" w:rsidRPr="009852AA">
        <w:rPr>
          <w:rFonts w:ascii="Times New Roman" w:eastAsia="Calibri" w:hAnsi="Times New Roman"/>
          <w:sz w:val="28"/>
          <w:szCs w:val="28"/>
          <w:shd w:val="clear" w:color="auto" w:fill="FFFFFF"/>
        </w:rPr>
        <w:t xml:space="preserve">а </w:t>
      </w:r>
      <w:proofErr w:type="spellStart"/>
      <w:r w:rsidR="009852AA" w:rsidRPr="009852AA">
        <w:rPr>
          <w:rFonts w:ascii="Times New Roman" w:eastAsia="Calibri" w:hAnsi="Times New Roman"/>
          <w:sz w:val="28"/>
          <w:szCs w:val="28"/>
          <w:shd w:val="clear" w:color="auto" w:fill="FFFFFF"/>
        </w:rPr>
        <w:t>класу</w:t>
      </w:r>
      <w:proofErr w:type="spellEnd"/>
      <w:r w:rsidR="009852AA" w:rsidRPr="009852AA">
        <w:rPr>
          <w:rFonts w:ascii="Times New Roman" w:eastAsia="Calibri" w:hAnsi="Times New Roman"/>
          <w:sz w:val="28"/>
          <w:szCs w:val="28"/>
          <w:shd w:val="clear" w:color="auto" w:fill="FFFFFF"/>
        </w:rPr>
        <w:t xml:space="preserve"> ( </w:t>
      </w:r>
      <w:proofErr w:type="spellStart"/>
      <w:r w:rsidR="009852AA" w:rsidRPr="009852AA">
        <w:rPr>
          <w:rFonts w:ascii="Times New Roman" w:eastAsia="Calibri" w:hAnsi="Times New Roman"/>
          <w:sz w:val="28"/>
          <w:szCs w:val="28"/>
          <w:shd w:val="clear" w:color="auto" w:fill="FFFFFF"/>
        </w:rPr>
        <w:t>Чамлай</w:t>
      </w:r>
      <w:proofErr w:type="spellEnd"/>
      <w:r w:rsidR="009852AA" w:rsidRPr="009852AA">
        <w:rPr>
          <w:rFonts w:ascii="Times New Roman" w:eastAsia="Calibri" w:hAnsi="Times New Roman"/>
          <w:sz w:val="28"/>
          <w:szCs w:val="28"/>
          <w:shd w:val="clear" w:color="auto" w:fill="FFFFFF"/>
        </w:rPr>
        <w:t xml:space="preserve"> Н.В.) на уроці «</w:t>
      </w:r>
      <w:proofErr w:type="spellStart"/>
      <w:r w:rsidR="009852AA" w:rsidRPr="009852AA">
        <w:rPr>
          <w:rFonts w:ascii="Times New Roman" w:eastAsia="Calibri" w:hAnsi="Times New Roman"/>
          <w:sz w:val="28"/>
          <w:szCs w:val="28"/>
          <w:shd w:val="clear" w:color="auto" w:fill="FFFFFF"/>
        </w:rPr>
        <w:t>Україна</w:t>
      </w:r>
      <w:proofErr w:type="spellEnd"/>
      <w:r w:rsidR="009852AA" w:rsidRPr="009852AA">
        <w:rPr>
          <w:rFonts w:ascii="Times New Roman" w:eastAsia="Calibri" w:hAnsi="Times New Roman"/>
          <w:sz w:val="28"/>
          <w:szCs w:val="28"/>
          <w:shd w:val="clear" w:color="auto" w:fill="FFFFFF"/>
        </w:rPr>
        <w:t xml:space="preserve">- </w:t>
      </w:r>
      <w:proofErr w:type="spellStart"/>
      <w:r w:rsidR="009852AA" w:rsidRPr="009852AA">
        <w:rPr>
          <w:rFonts w:ascii="Times New Roman" w:eastAsia="Calibri" w:hAnsi="Times New Roman"/>
          <w:sz w:val="28"/>
          <w:szCs w:val="28"/>
          <w:shd w:val="clear" w:color="auto" w:fill="FFFFFF"/>
        </w:rPr>
        <w:t>єдина</w:t>
      </w:r>
      <w:proofErr w:type="spellEnd"/>
      <w:r w:rsidR="009852AA" w:rsidRPr="009852AA">
        <w:rPr>
          <w:rFonts w:ascii="Times New Roman" w:eastAsia="Calibri" w:hAnsi="Times New Roman"/>
          <w:sz w:val="28"/>
          <w:szCs w:val="28"/>
          <w:shd w:val="clear" w:color="auto" w:fill="FFFFFF"/>
        </w:rPr>
        <w:t xml:space="preserve"> </w:t>
      </w:r>
      <w:proofErr w:type="spellStart"/>
      <w:r w:rsidR="009852AA" w:rsidRPr="009852AA">
        <w:rPr>
          <w:rFonts w:ascii="Times New Roman" w:eastAsia="Calibri" w:hAnsi="Times New Roman"/>
          <w:sz w:val="28"/>
          <w:szCs w:val="28"/>
          <w:shd w:val="clear" w:color="auto" w:fill="FFFFFF"/>
        </w:rPr>
        <w:t>країна</w:t>
      </w:r>
      <w:proofErr w:type="spellEnd"/>
      <w:r w:rsidR="009852AA" w:rsidRPr="009852AA">
        <w:rPr>
          <w:rFonts w:ascii="Times New Roman" w:eastAsia="Calibri" w:hAnsi="Times New Roman"/>
          <w:sz w:val="28"/>
          <w:szCs w:val="28"/>
          <w:shd w:val="clear" w:color="auto" w:fill="FFFFFF"/>
        </w:rPr>
        <w:t>»</w:t>
      </w:r>
      <w:r w:rsidR="009852AA" w:rsidRPr="009852AA">
        <w:rPr>
          <w:rFonts w:ascii="Times New Roman" w:eastAsia="Calibri" w:hAnsi="Times New Roman"/>
          <w:sz w:val="28"/>
          <w:szCs w:val="28"/>
        </w:rPr>
        <w:t xml:space="preserve"> </w:t>
      </w:r>
      <w:proofErr w:type="spellStart"/>
      <w:r w:rsidR="009852AA" w:rsidRPr="009852AA">
        <w:rPr>
          <w:rFonts w:ascii="Times New Roman" w:eastAsia="Calibri" w:hAnsi="Times New Roman"/>
          <w:sz w:val="28"/>
          <w:szCs w:val="28"/>
        </w:rPr>
        <w:t>підготували</w:t>
      </w:r>
      <w:proofErr w:type="spellEnd"/>
      <w:r w:rsidR="009852AA" w:rsidRPr="009852AA">
        <w:rPr>
          <w:rFonts w:ascii="Times New Roman" w:eastAsia="Calibri" w:hAnsi="Times New Roman"/>
          <w:sz w:val="28"/>
          <w:szCs w:val="28"/>
        </w:rPr>
        <w:t xml:space="preserve"> та </w:t>
      </w:r>
      <w:proofErr w:type="spellStart"/>
      <w:r w:rsidR="009852AA" w:rsidRPr="009852AA">
        <w:rPr>
          <w:rFonts w:ascii="Times New Roman" w:eastAsia="Calibri" w:hAnsi="Times New Roman"/>
          <w:sz w:val="28"/>
          <w:szCs w:val="28"/>
        </w:rPr>
        <w:t>презентували</w:t>
      </w:r>
      <w:proofErr w:type="spellEnd"/>
      <w:r w:rsidR="009852AA" w:rsidRPr="009852AA">
        <w:rPr>
          <w:rFonts w:ascii="Times New Roman" w:eastAsia="Calibri" w:hAnsi="Times New Roman"/>
          <w:sz w:val="28"/>
          <w:szCs w:val="28"/>
        </w:rPr>
        <w:t xml:space="preserve"> </w:t>
      </w:r>
      <w:proofErr w:type="spellStart"/>
      <w:r w:rsidR="009852AA" w:rsidRPr="009852AA">
        <w:rPr>
          <w:rFonts w:ascii="Times New Roman" w:eastAsia="Calibri" w:hAnsi="Times New Roman"/>
          <w:sz w:val="28"/>
          <w:szCs w:val="28"/>
        </w:rPr>
        <w:t>цікаві</w:t>
      </w:r>
      <w:proofErr w:type="spellEnd"/>
      <w:r w:rsidR="009852AA" w:rsidRPr="009852AA">
        <w:rPr>
          <w:rFonts w:ascii="Times New Roman" w:eastAsia="Calibri" w:hAnsi="Times New Roman"/>
          <w:sz w:val="28"/>
          <w:szCs w:val="28"/>
        </w:rPr>
        <w:t xml:space="preserve"> </w:t>
      </w:r>
      <w:proofErr w:type="spellStart"/>
      <w:r w:rsidR="009852AA" w:rsidRPr="009852AA">
        <w:rPr>
          <w:rFonts w:ascii="Times New Roman" w:eastAsia="Calibri" w:hAnsi="Times New Roman"/>
          <w:sz w:val="28"/>
          <w:szCs w:val="28"/>
        </w:rPr>
        <w:t>факти</w:t>
      </w:r>
      <w:proofErr w:type="spellEnd"/>
      <w:r w:rsidR="009852AA" w:rsidRPr="009852AA">
        <w:rPr>
          <w:rFonts w:ascii="Times New Roman" w:eastAsia="Calibri" w:hAnsi="Times New Roman"/>
          <w:sz w:val="28"/>
          <w:szCs w:val="28"/>
        </w:rPr>
        <w:t xml:space="preserve"> про </w:t>
      </w:r>
      <w:proofErr w:type="spellStart"/>
      <w:r w:rsidR="009852AA" w:rsidRPr="009852AA">
        <w:rPr>
          <w:rFonts w:ascii="Times New Roman" w:eastAsia="Calibri" w:hAnsi="Times New Roman"/>
          <w:sz w:val="28"/>
          <w:szCs w:val="28"/>
        </w:rPr>
        <w:t>культурні</w:t>
      </w:r>
      <w:proofErr w:type="spellEnd"/>
      <w:r w:rsidR="009852AA" w:rsidRPr="009852AA">
        <w:rPr>
          <w:rFonts w:ascii="Times New Roman" w:eastAsia="Calibri" w:hAnsi="Times New Roman"/>
          <w:sz w:val="28"/>
          <w:szCs w:val="28"/>
        </w:rPr>
        <w:t xml:space="preserve"> та </w:t>
      </w:r>
      <w:proofErr w:type="spellStart"/>
      <w:r w:rsidR="009852AA" w:rsidRPr="009852AA">
        <w:rPr>
          <w:rFonts w:ascii="Times New Roman" w:eastAsia="Calibri" w:hAnsi="Times New Roman"/>
          <w:sz w:val="28"/>
          <w:szCs w:val="28"/>
        </w:rPr>
        <w:t>природні</w:t>
      </w:r>
      <w:proofErr w:type="spellEnd"/>
      <w:r w:rsidR="009852AA" w:rsidRPr="009852AA">
        <w:rPr>
          <w:rFonts w:ascii="Times New Roman" w:eastAsia="Calibri" w:hAnsi="Times New Roman"/>
          <w:sz w:val="28"/>
          <w:szCs w:val="28"/>
        </w:rPr>
        <w:t xml:space="preserve"> </w:t>
      </w:r>
      <w:proofErr w:type="spellStart"/>
      <w:r w:rsidR="009852AA" w:rsidRPr="009852AA">
        <w:rPr>
          <w:rFonts w:ascii="Times New Roman" w:eastAsia="Calibri" w:hAnsi="Times New Roman"/>
          <w:sz w:val="28"/>
          <w:szCs w:val="28"/>
        </w:rPr>
        <w:t>об’єкти</w:t>
      </w:r>
      <w:proofErr w:type="spellEnd"/>
      <w:r w:rsidR="009852AA" w:rsidRPr="009852AA">
        <w:rPr>
          <w:rFonts w:ascii="Times New Roman" w:eastAsia="Calibri" w:hAnsi="Times New Roman"/>
          <w:sz w:val="28"/>
          <w:szCs w:val="28"/>
        </w:rPr>
        <w:t xml:space="preserve"> </w:t>
      </w:r>
      <w:proofErr w:type="spellStart"/>
      <w:r w:rsidR="009852AA" w:rsidRPr="009852AA">
        <w:rPr>
          <w:rFonts w:ascii="Times New Roman" w:eastAsia="Calibri" w:hAnsi="Times New Roman"/>
          <w:sz w:val="28"/>
          <w:szCs w:val="28"/>
        </w:rPr>
        <w:t>України</w:t>
      </w:r>
      <w:proofErr w:type="spellEnd"/>
      <w:r w:rsidR="009852AA" w:rsidRPr="009852AA">
        <w:rPr>
          <w:rFonts w:ascii="Times New Roman" w:eastAsia="Calibri" w:hAnsi="Times New Roman"/>
          <w:sz w:val="28"/>
          <w:szCs w:val="28"/>
        </w:rPr>
        <w:t xml:space="preserve">.  </w:t>
      </w:r>
      <w:proofErr w:type="spellStart"/>
      <w:r w:rsidR="009852AA" w:rsidRPr="009852AA">
        <w:rPr>
          <w:rFonts w:ascii="Times New Roman" w:eastAsia="Calibri" w:hAnsi="Times New Roman"/>
          <w:sz w:val="28"/>
          <w:szCs w:val="28"/>
        </w:rPr>
        <w:t>Учні</w:t>
      </w:r>
      <w:proofErr w:type="spellEnd"/>
      <w:r w:rsidR="009852AA" w:rsidRPr="009852AA">
        <w:rPr>
          <w:rFonts w:ascii="Times New Roman" w:eastAsia="Calibri" w:hAnsi="Times New Roman"/>
          <w:sz w:val="28"/>
          <w:szCs w:val="28"/>
        </w:rPr>
        <w:t xml:space="preserve"> </w:t>
      </w:r>
      <w:r>
        <w:rPr>
          <w:rFonts w:ascii="Times New Roman" w:eastAsia="Calibri" w:hAnsi="Times New Roman"/>
          <w:sz w:val="28"/>
          <w:szCs w:val="28"/>
          <w:lang w:val="uk-UA"/>
        </w:rPr>
        <w:t>4</w:t>
      </w:r>
      <w:r w:rsidR="009852AA" w:rsidRPr="009852AA">
        <w:rPr>
          <w:rFonts w:ascii="Times New Roman" w:eastAsia="Calibri" w:hAnsi="Times New Roman"/>
          <w:sz w:val="28"/>
          <w:szCs w:val="28"/>
        </w:rPr>
        <w:t xml:space="preserve">б та 2 </w:t>
      </w:r>
      <w:proofErr w:type="spellStart"/>
      <w:r w:rsidR="009852AA" w:rsidRPr="009852AA">
        <w:rPr>
          <w:rFonts w:ascii="Times New Roman" w:eastAsia="Calibri" w:hAnsi="Times New Roman"/>
          <w:sz w:val="28"/>
          <w:szCs w:val="28"/>
        </w:rPr>
        <w:t>класу</w:t>
      </w:r>
      <w:proofErr w:type="spellEnd"/>
      <w:r w:rsidR="009852AA" w:rsidRPr="009852AA">
        <w:rPr>
          <w:rFonts w:ascii="Times New Roman" w:eastAsia="Calibri" w:hAnsi="Times New Roman"/>
          <w:sz w:val="28"/>
          <w:szCs w:val="28"/>
        </w:rPr>
        <w:t xml:space="preserve">( </w:t>
      </w:r>
      <w:proofErr w:type="spellStart"/>
      <w:r w:rsidR="009852AA" w:rsidRPr="009852AA">
        <w:rPr>
          <w:rFonts w:ascii="Times New Roman" w:eastAsia="Calibri" w:hAnsi="Times New Roman"/>
          <w:sz w:val="28"/>
          <w:szCs w:val="28"/>
        </w:rPr>
        <w:t>Кравецька</w:t>
      </w:r>
      <w:proofErr w:type="spellEnd"/>
      <w:r w:rsidR="009852AA" w:rsidRPr="009852AA">
        <w:rPr>
          <w:rFonts w:ascii="Times New Roman" w:eastAsia="Calibri" w:hAnsi="Times New Roman"/>
          <w:sz w:val="28"/>
          <w:szCs w:val="28"/>
        </w:rPr>
        <w:t xml:space="preserve"> Д.О.,</w:t>
      </w:r>
      <w:r>
        <w:rPr>
          <w:rFonts w:ascii="Times New Roman" w:eastAsia="Calibri" w:hAnsi="Times New Roman"/>
          <w:sz w:val="28"/>
          <w:szCs w:val="28"/>
          <w:lang w:val="uk-UA"/>
        </w:rPr>
        <w:t>Олексюк</w:t>
      </w:r>
      <w:r w:rsidR="009852AA" w:rsidRPr="009852AA">
        <w:rPr>
          <w:rFonts w:ascii="Times New Roman" w:eastAsia="Calibri" w:hAnsi="Times New Roman"/>
          <w:sz w:val="28"/>
          <w:szCs w:val="28"/>
        </w:rPr>
        <w:t xml:space="preserve"> </w:t>
      </w:r>
      <w:r>
        <w:rPr>
          <w:rFonts w:ascii="Times New Roman" w:eastAsia="Calibri" w:hAnsi="Times New Roman"/>
          <w:sz w:val="28"/>
          <w:szCs w:val="28"/>
          <w:lang w:val="uk-UA"/>
        </w:rPr>
        <w:t>З.І</w:t>
      </w:r>
      <w:r w:rsidR="009852AA" w:rsidRPr="009852AA">
        <w:rPr>
          <w:rFonts w:ascii="Times New Roman" w:eastAsia="Calibri" w:hAnsi="Times New Roman"/>
          <w:sz w:val="28"/>
          <w:szCs w:val="28"/>
        </w:rPr>
        <w:t xml:space="preserve">)  </w:t>
      </w:r>
      <w:proofErr w:type="spellStart"/>
      <w:r w:rsidR="009852AA" w:rsidRPr="009852AA">
        <w:rPr>
          <w:rFonts w:ascii="Times New Roman" w:eastAsia="Calibri" w:hAnsi="Times New Roman"/>
          <w:sz w:val="28"/>
          <w:szCs w:val="28"/>
        </w:rPr>
        <w:t>створювали</w:t>
      </w:r>
      <w:proofErr w:type="spellEnd"/>
      <w:r w:rsidR="009852AA" w:rsidRPr="009852AA">
        <w:rPr>
          <w:rFonts w:ascii="Times New Roman" w:eastAsia="Calibri" w:hAnsi="Times New Roman"/>
          <w:sz w:val="28"/>
          <w:szCs w:val="28"/>
        </w:rPr>
        <w:t xml:space="preserve"> плакат </w:t>
      </w:r>
      <w:proofErr w:type="spellStart"/>
      <w:r w:rsidR="009852AA" w:rsidRPr="009852AA">
        <w:rPr>
          <w:rFonts w:ascii="Times New Roman" w:eastAsia="Calibri" w:hAnsi="Times New Roman"/>
          <w:sz w:val="28"/>
          <w:szCs w:val="28"/>
        </w:rPr>
        <w:t>єдності</w:t>
      </w:r>
      <w:proofErr w:type="spellEnd"/>
      <w:r w:rsidR="009852AA" w:rsidRPr="009852AA">
        <w:rPr>
          <w:rFonts w:ascii="Times New Roman" w:eastAsia="Calibri" w:hAnsi="Times New Roman"/>
          <w:sz w:val="28"/>
          <w:szCs w:val="28"/>
        </w:rPr>
        <w:t xml:space="preserve"> та </w:t>
      </w:r>
      <w:proofErr w:type="spellStart"/>
      <w:r w:rsidR="009852AA" w:rsidRPr="009852AA">
        <w:rPr>
          <w:rFonts w:ascii="Times New Roman" w:eastAsia="Calibri" w:hAnsi="Times New Roman"/>
          <w:sz w:val="28"/>
          <w:szCs w:val="28"/>
        </w:rPr>
        <w:t>долоньки</w:t>
      </w:r>
      <w:proofErr w:type="spellEnd"/>
      <w:r w:rsidR="009852AA" w:rsidRPr="009852AA">
        <w:rPr>
          <w:rFonts w:ascii="Times New Roman" w:eastAsia="Calibri" w:hAnsi="Times New Roman"/>
          <w:sz w:val="28"/>
          <w:szCs w:val="28"/>
        </w:rPr>
        <w:t xml:space="preserve"> </w:t>
      </w:r>
      <w:proofErr w:type="spellStart"/>
      <w:r w:rsidR="009852AA" w:rsidRPr="009852AA">
        <w:rPr>
          <w:rFonts w:ascii="Times New Roman" w:eastAsia="Calibri" w:hAnsi="Times New Roman"/>
          <w:sz w:val="28"/>
          <w:szCs w:val="28"/>
        </w:rPr>
        <w:t>єднання</w:t>
      </w:r>
      <w:proofErr w:type="spellEnd"/>
    </w:p>
    <w:p w14:paraId="272807D0" w14:textId="1754B91E"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Вивчення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української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мови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історії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географії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української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літератури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правознавства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громадянської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освіти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спрямовано</w:t>
      </w:r>
      <w:proofErr w:type="spellEnd"/>
      <w:r w:rsidRPr="009852AA">
        <w:rPr>
          <w:rFonts w:ascii="Times New Roman" w:eastAsia="Calibri" w:hAnsi="Times New Roman"/>
          <w:sz w:val="28"/>
          <w:szCs w:val="28"/>
        </w:rPr>
        <w:t xml:space="preserve"> на </w:t>
      </w:r>
      <w:proofErr w:type="spellStart"/>
      <w:r w:rsidRPr="009852AA">
        <w:rPr>
          <w:rFonts w:ascii="Times New Roman" w:eastAsia="Calibri" w:hAnsi="Times New Roman"/>
          <w:sz w:val="28"/>
          <w:szCs w:val="28"/>
        </w:rPr>
        <w:t>формування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переконливого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почуття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патріотизму</w:t>
      </w:r>
      <w:proofErr w:type="spellEnd"/>
      <w:r w:rsidRPr="009852AA">
        <w:rPr>
          <w:rFonts w:ascii="Times New Roman" w:eastAsia="Calibri" w:hAnsi="Times New Roman"/>
          <w:sz w:val="28"/>
          <w:szCs w:val="28"/>
        </w:rPr>
        <w:t xml:space="preserve"> і </w:t>
      </w:r>
      <w:proofErr w:type="spellStart"/>
      <w:r w:rsidRPr="009852AA">
        <w:rPr>
          <w:rFonts w:ascii="Times New Roman" w:eastAsia="Calibri" w:hAnsi="Times New Roman"/>
          <w:sz w:val="28"/>
          <w:szCs w:val="28"/>
        </w:rPr>
        <w:t>національної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свідомості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дітей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знань</w:t>
      </w:r>
      <w:proofErr w:type="spellEnd"/>
      <w:r w:rsidRPr="009852AA">
        <w:rPr>
          <w:rFonts w:ascii="Times New Roman" w:eastAsia="Calibri" w:hAnsi="Times New Roman"/>
          <w:sz w:val="28"/>
          <w:szCs w:val="28"/>
        </w:rPr>
        <w:t xml:space="preserve"> про права і </w:t>
      </w:r>
      <w:proofErr w:type="spellStart"/>
      <w:r w:rsidRPr="009852AA">
        <w:rPr>
          <w:rFonts w:ascii="Times New Roman" w:eastAsia="Calibri" w:hAnsi="Times New Roman"/>
          <w:sz w:val="28"/>
          <w:szCs w:val="28"/>
        </w:rPr>
        <w:t>свободи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громадян</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сутність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громадянського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суспільства</w:t>
      </w:r>
      <w:proofErr w:type="spellEnd"/>
      <w:r w:rsidRPr="009852AA">
        <w:rPr>
          <w:rFonts w:ascii="Times New Roman" w:eastAsia="Calibri" w:hAnsi="Times New Roman"/>
          <w:sz w:val="28"/>
          <w:szCs w:val="28"/>
        </w:rPr>
        <w:t xml:space="preserve">. З метою </w:t>
      </w:r>
      <w:proofErr w:type="spellStart"/>
      <w:r w:rsidRPr="009852AA">
        <w:rPr>
          <w:rFonts w:ascii="Times New Roman" w:eastAsia="Calibri" w:hAnsi="Times New Roman"/>
          <w:sz w:val="28"/>
          <w:szCs w:val="28"/>
        </w:rPr>
        <w:t>підвищення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рівня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навчальних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досягнень</w:t>
      </w:r>
      <w:proofErr w:type="spellEnd"/>
      <w:r w:rsidRPr="009852AA">
        <w:rPr>
          <w:rFonts w:ascii="Times New Roman" w:eastAsia="Calibri" w:hAnsi="Times New Roman"/>
          <w:sz w:val="28"/>
          <w:szCs w:val="28"/>
        </w:rPr>
        <w:t xml:space="preserve"> з </w:t>
      </w:r>
      <w:proofErr w:type="spellStart"/>
      <w:r w:rsidRPr="009852AA">
        <w:rPr>
          <w:rFonts w:ascii="Times New Roman" w:eastAsia="Calibri" w:hAnsi="Times New Roman"/>
          <w:sz w:val="28"/>
          <w:szCs w:val="28"/>
        </w:rPr>
        <w:t>предметів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розвитку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інтелектуальних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здібностей</w:t>
      </w:r>
      <w:proofErr w:type="spellEnd"/>
      <w:r w:rsidRPr="009852AA">
        <w:rPr>
          <w:rFonts w:ascii="Times New Roman" w:eastAsia="Calibri" w:hAnsi="Times New Roman"/>
          <w:sz w:val="28"/>
          <w:szCs w:val="28"/>
        </w:rPr>
        <w:t xml:space="preserve"> в 202</w:t>
      </w:r>
      <w:r w:rsidR="00046404">
        <w:rPr>
          <w:rFonts w:ascii="Times New Roman" w:eastAsia="Calibri" w:hAnsi="Times New Roman"/>
          <w:sz w:val="28"/>
          <w:szCs w:val="28"/>
          <w:lang w:val="uk-UA"/>
        </w:rPr>
        <w:t>5</w:t>
      </w:r>
      <w:r w:rsidRPr="009852AA">
        <w:rPr>
          <w:rFonts w:ascii="Times New Roman" w:eastAsia="Calibri" w:hAnsi="Times New Roman"/>
          <w:sz w:val="28"/>
          <w:szCs w:val="28"/>
        </w:rPr>
        <w:t>-202</w:t>
      </w:r>
      <w:r w:rsidR="00046404">
        <w:rPr>
          <w:rFonts w:ascii="Times New Roman" w:eastAsia="Calibri" w:hAnsi="Times New Roman"/>
          <w:sz w:val="28"/>
          <w:szCs w:val="28"/>
          <w:lang w:val="uk-UA"/>
        </w:rPr>
        <w:t>6</w:t>
      </w:r>
      <w:r w:rsidRPr="009852AA">
        <w:rPr>
          <w:rFonts w:ascii="Times New Roman" w:eastAsia="Calibri" w:hAnsi="Times New Roman"/>
          <w:sz w:val="28"/>
          <w:szCs w:val="28"/>
        </w:rPr>
        <w:t xml:space="preserve"> р. </w:t>
      </w:r>
      <w:proofErr w:type="spellStart"/>
      <w:r w:rsidRPr="009852AA">
        <w:rPr>
          <w:rFonts w:ascii="Times New Roman" w:eastAsia="Calibri" w:hAnsi="Times New Roman"/>
          <w:sz w:val="28"/>
          <w:szCs w:val="28"/>
        </w:rPr>
        <w:t>проводилися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предметні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тижні</w:t>
      </w:r>
      <w:proofErr w:type="spellEnd"/>
      <w:r w:rsidRPr="009852AA">
        <w:rPr>
          <w:rFonts w:ascii="Times New Roman" w:eastAsia="Calibri" w:hAnsi="Times New Roman"/>
          <w:sz w:val="28"/>
          <w:szCs w:val="28"/>
        </w:rPr>
        <w:t>:</w:t>
      </w:r>
      <w:r w:rsidRPr="009852AA">
        <w:rPr>
          <w:rFonts w:ascii="Times New Roman" w:eastAsia="Calibri" w:hAnsi="Times New Roman"/>
          <w:sz w:val="28"/>
          <w:szCs w:val="28"/>
        </w:rPr>
        <w:tab/>
      </w:r>
      <w:proofErr w:type="spellStart"/>
      <w:r w:rsidRPr="009852AA">
        <w:rPr>
          <w:rFonts w:ascii="Times New Roman" w:eastAsia="Calibri" w:hAnsi="Times New Roman"/>
          <w:sz w:val="28"/>
          <w:szCs w:val="28"/>
        </w:rPr>
        <w:t>Олімпійський</w:t>
      </w:r>
      <w:proofErr w:type="spellEnd"/>
      <w:r w:rsidRPr="009852AA">
        <w:rPr>
          <w:rFonts w:ascii="Times New Roman" w:eastAsia="Calibri" w:hAnsi="Times New Roman"/>
          <w:sz w:val="28"/>
          <w:szCs w:val="28"/>
        </w:rPr>
        <w:t>;</w:t>
      </w:r>
      <w:r w:rsidR="00046404">
        <w:rPr>
          <w:rFonts w:ascii="Times New Roman" w:eastAsia="Calibri" w:hAnsi="Times New Roman"/>
          <w:sz w:val="28"/>
          <w:szCs w:val="28"/>
          <w:lang w:val="uk-UA"/>
        </w:rPr>
        <w:t xml:space="preserve"> </w:t>
      </w:r>
      <w:proofErr w:type="spellStart"/>
      <w:r w:rsidRPr="009852AA">
        <w:rPr>
          <w:rFonts w:ascii="Times New Roman" w:eastAsia="Calibri" w:hAnsi="Times New Roman"/>
          <w:sz w:val="28"/>
          <w:szCs w:val="28"/>
        </w:rPr>
        <w:t>Тиждень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початкової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школи</w:t>
      </w:r>
      <w:proofErr w:type="spellEnd"/>
      <w:r w:rsidRPr="009852AA">
        <w:rPr>
          <w:rFonts w:ascii="Times New Roman" w:eastAsia="Calibri" w:hAnsi="Times New Roman"/>
          <w:sz w:val="28"/>
          <w:szCs w:val="28"/>
        </w:rPr>
        <w:t>;</w:t>
      </w:r>
      <w:r w:rsidR="00046404">
        <w:rPr>
          <w:rFonts w:ascii="Times New Roman" w:eastAsia="Calibri" w:hAnsi="Times New Roman"/>
          <w:sz w:val="28"/>
          <w:szCs w:val="28"/>
          <w:lang w:val="uk-UA"/>
        </w:rPr>
        <w:t xml:space="preserve"> </w:t>
      </w:r>
      <w:proofErr w:type="spellStart"/>
      <w:r w:rsidRPr="009852AA">
        <w:rPr>
          <w:rFonts w:ascii="Times New Roman" w:eastAsia="Calibri" w:hAnsi="Times New Roman"/>
          <w:sz w:val="28"/>
          <w:szCs w:val="28"/>
        </w:rPr>
        <w:t>Української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мови</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писемності</w:t>
      </w:r>
      <w:proofErr w:type="spellEnd"/>
      <w:r w:rsidRPr="009852AA">
        <w:rPr>
          <w:rFonts w:ascii="Times New Roman" w:eastAsia="Calibri" w:hAnsi="Times New Roman"/>
          <w:sz w:val="28"/>
          <w:szCs w:val="28"/>
        </w:rPr>
        <w:t>;</w:t>
      </w:r>
      <w:r w:rsidR="00046404">
        <w:rPr>
          <w:rFonts w:ascii="Times New Roman" w:eastAsia="Calibri" w:hAnsi="Times New Roman"/>
          <w:sz w:val="28"/>
          <w:szCs w:val="28"/>
          <w:lang w:val="uk-UA"/>
        </w:rPr>
        <w:t xml:space="preserve"> </w:t>
      </w:r>
      <w:proofErr w:type="spellStart"/>
      <w:r w:rsidRPr="009852AA">
        <w:rPr>
          <w:rFonts w:ascii="Times New Roman" w:eastAsia="Calibri" w:hAnsi="Times New Roman"/>
          <w:sz w:val="28"/>
          <w:szCs w:val="28"/>
        </w:rPr>
        <w:t>Правової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освіти</w:t>
      </w:r>
      <w:proofErr w:type="spellEnd"/>
      <w:r w:rsidRPr="009852AA">
        <w:rPr>
          <w:rFonts w:ascii="Times New Roman" w:eastAsia="Calibri" w:hAnsi="Times New Roman"/>
          <w:sz w:val="28"/>
          <w:szCs w:val="28"/>
        </w:rPr>
        <w:t>;</w:t>
      </w:r>
      <w:r w:rsidR="00046404">
        <w:rPr>
          <w:rFonts w:ascii="Times New Roman" w:eastAsia="Calibri" w:hAnsi="Times New Roman"/>
          <w:sz w:val="28"/>
          <w:szCs w:val="28"/>
          <w:lang w:val="uk-UA"/>
        </w:rPr>
        <w:t xml:space="preserve"> </w:t>
      </w:r>
      <w:proofErr w:type="spellStart"/>
      <w:r w:rsidRPr="009852AA">
        <w:rPr>
          <w:rFonts w:ascii="Times New Roman" w:eastAsia="Calibri" w:hAnsi="Times New Roman"/>
          <w:sz w:val="28"/>
          <w:szCs w:val="28"/>
        </w:rPr>
        <w:t>Математичний</w:t>
      </w:r>
      <w:proofErr w:type="spellEnd"/>
      <w:r w:rsidRPr="009852AA">
        <w:rPr>
          <w:rFonts w:ascii="Times New Roman" w:eastAsia="Calibri" w:hAnsi="Times New Roman"/>
          <w:sz w:val="28"/>
          <w:szCs w:val="28"/>
        </w:rPr>
        <w:t>;</w:t>
      </w:r>
      <w:r w:rsidR="00046404">
        <w:rPr>
          <w:rFonts w:ascii="Times New Roman" w:eastAsia="Calibri" w:hAnsi="Times New Roman"/>
          <w:sz w:val="28"/>
          <w:szCs w:val="28"/>
          <w:lang w:val="uk-UA"/>
        </w:rPr>
        <w:t xml:space="preserve"> </w:t>
      </w:r>
      <w:proofErr w:type="spellStart"/>
      <w:r w:rsidRPr="009852AA">
        <w:rPr>
          <w:rFonts w:ascii="Times New Roman" w:eastAsia="Calibri" w:hAnsi="Times New Roman"/>
          <w:sz w:val="28"/>
          <w:szCs w:val="28"/>
        </w:rPr>
        <w:t>Іноземних</w:t>
      </w:r>
      <w:proofErr w:type="spellEnd"/>
      <w:r w:rsidRPr="009852AA">
        <w:rPr>
          <w:rFonts w:ascii="Times New Roman" w:eastAsia="Calibri" w:hAnsi="Times New Roman"/>
          <w:sz w:val="28"/>
          <w:szCs w:val="28"/>
        </w:rPr>
        <w:t xml:space="preserve"> мов;</w:t>
      </w:r>
      <w:r w:rsidR="00046404">
        <w:rPr>
          <w:rFonts w:ascii="Times New Roman" w:eastAsia="Calibri" w:hAnsi="Times New Roman"/>
          <w:sz w:val="28"/>
          <w:szCs w:val="28"/>
          <w:lang w:val="uk-UA"/>
        </w:rPr>
        <w:t xml:space="preserve"> </w:t>
      </w:r>
      <w:proofErr w:type="spellStart"/>
      <w:r w:rsidRPr="009852AA">
        <w:rPr>
          <w:rFonts w:ascii="Times New Roman" w:eastAsia="Calibri" w:hAnsi="Times New Roman"/>
          <w:sz w:val="28"/>
          <w:szCs w:val="28"/>
        </w:rPr>
        <w:t>Психології</w:t>
      </w:r>
      <w:proofErr w:type="spellEnd"/>
      <w:r w:rsidRPr="009852AA">
        <w:rPr>
          <w:rFonts w:ascii="Times New Roman" w:eastAsia="Calibri" w:hAnsi="Times New Roman"/>
          <w:sz w:val="28"/>
          <w:szCs w:val="28"/>
        </w:rPr>
        <w:t>;</w:t>
      </w:r>
      <w:r w:rsidR="00046404">
        <w:rPr>
          <w:rFonts w:ascii="Times New Roman" w:eastAsia="Calibri" w:hAnsi="Times New Roman"/>
          <w:sz w:val="28"/>
          <w:szCs w:val="28"/>
          <w:lang w:val="uk-UA"/>
        </w:rPr>
        <w:t xml:space="preserve"> </w:t>
      </w:r>
      <w:r w:rsidR="00046404" w:rsidRPr="009852AA">
        <w:rPr>
          <w:rFonts w:ascii="Times New Roman" w:eastAsia="Calibri" w:hAnsi="Times New Roman"/>
          <w:sz w:val="28"/>
          <w:szCs w:val="28"/>
        </w:rPr>
        <w:t xml:space="preserve"> </w:t>
      </w:r>
      <w:r w:rsidRPr="009852AA">
        <w:rPr>
          <w:rFonts w:ascii="Times New Roman" w:eastAsia="Calibri" w:hAnsi="Times New Roman"/>
          <w:sz w:val="28"/>
          <w:szCs w:val="28"/>
        </w:rPr>
        <w:t>«</w:t>
      </w:r>
      <w:proofErr w:type="spellStart"/>
      <w:r w:rsidRPr="009852AA">
        <w:rPr>
          <w:rFonts w:ascii="Times New Roman" w:eastAsia="Calibri" w:hAnsi="Times New Roman"/>
          <w:sz w:val="28"/>
          <w:szCs w:val="28"/>
        </w:rPr>
        <w:t>Шевченкіана</w:t>
      </w:r>
      <w:proofErr w:type="spellEnd"/>
      <w:r w:rsidRPr="009852AA">
        <w:rPr>
          <w:rFonts w:ascii="Times New Roman" w:eastAsia="Calibri" w:hAnsi="Times New Roman"/>
          <w:sz w:val="28"/>
          <w:szCs w:val="28"/>
        </w:rPr>
        <w:t>»;</w:t>
      </w:r>
      <w:r w:rsidR="00046404">
        <w:rPr>
          <w:rFonts w:ascii="Times New Roman" w:eastAsia="Calibri" w:hAnsi="Times New Roman"/>
          <w:sz w:val="28"/>
          <w:szCs w:val="28"/>
          <w:lang w:val="uk-UA"/>
        </w:rPr>
        <w:t xml:space="preserve"> </w:t>
      </w:r>
      <w:proofErr w:type="spellStart"/>
      <w:r w:rsidRPr="009852AA">
        <w:rPr>
          <w:rFonts w:ascii="Times New Roman" w:eastAsia="Calibri" w:hAnsi="Times New Roman"/>
          <w:sz w:val="28"/>
          <w:szCs w:val="28"/>
        </w:rPr>
        <w:t>Інженерний;Зарубіжної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літератури</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дитячої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книги;Художньо-естетичний</w:t>
      </w:r>
      <w:proofErr w:type="spellEnd"/>
      <w:r w:rsidRPr="009852AA">
        <w:rPr>
          <w:rFonts w:ascii="Times New Roman" w:eastAsia="Calibri" w:hAnsi="Times New Roman"/>
          <w:sz w:val="28"/>
          <w:szCs w:val="28"/>
        </w:rPr>
        <w:t>;</w:t>
      </w:r>
      <w:r w:rsidR="00046404">
        <w:rPr>
          <w:rFonts w:ascii="Times New Roman" w:eastAsia="Calibri" w:hAnsi="Times New Roman"/>
          <w:sz w:val="28"/>
          <w:szCs w:val="28"/>
          <w:lang w:val="uk-UA"/>
        </w:rPr>
        <w:t xml:space="preserve"> </w:t>
      </w:r>
      <w:proofErr w:type="spellStart"/>
      <w:r w:rsidRPr="009852AA">
        <w:rPr>
          <w:rFonts w:ascii="Times New Roman" w:eastAsia="Calibri" w:hAnsi="Times New Roman"/>
          <w:sz w:val="28"/>
          <w:szCs w:val="28"/>
        </w:rPr>
        <w:t>Природничих</w:t>
      </w:r>
      <w:proofErr w:type="spellEnd"/>
      <w:r w:rsidRPr="009852AA">
        <w:rPr>
          <w:rFonts w:ascii="Times New Roman" w:eastAsia="Calibri" w:hAnsi="Times New Roman"/>
          <w:sz w:val="28"/>
          <w:szCs w:val="28"/>
        </w:rPr>
        <w:t xml:space="preserve"> наук;</w:t>
      </w:r>
      <w:r w:rsidR="00046404">
        <w:rPr>
          <w:rFonts w:ascii="Times New Roman" w:eastAsia="Calibri" w:hAnsi="Times New Roman"/>
          <w:sz w:val="28"/>
          <w:szCs w:val="28"/>
          <w:lang w:val="uk-UA"/>
        </w:rPr>
        <w:t xml:space="preserve"> </w:t>
      </w:r>
      <w:proofErr w:type="spellStart"/>
      <w:r w:rsidRPr="009852AA">
        <w:rPr>
          <w:rFonts w:ascii="Times New Roman" w:eastAsia="Calibri" w:hAnsi="Times New Roman"/>
          <w:sz w:val="28"/>
          <w:szCs w:val="28"/>
        </w:rPr>
        <w:t>Історії</w:t>
      </w:r>
      <w:proofErr w:type="spellEnd"/>
      <w:r w:rsidRPr="009852AA">
        <w:rPr>
          <w:rFonts w:ascii="Times New Roman" w:eastAsia="Calibri" w:hAnsi="Times New Roman"/>
          <w:sz w:val="28"/>
          <w:szCs w:val="28"/>
        </w:rPr>
        <w:t>;</w:t>
      </w:r>
      <w:r w:rsidR="00046404" w:rsidRPr="009852AA">
        <w:rPr>
          <w:rFonts w:ascii="Times New Roman" w:eastAsia="Calibri" w:hAnsi="Times New Roman"/>
          <w:sz w:val="28"/>
          <w:szCs w:val="28"/>
        </w:rPr>
        <w:t xml:space="preserve"> </w:t>
      </w:r>
      <w:r w:rsidRPr="009852AA">
        <w:rPr>
          <w:rFonts w:ascii="Times New Roman" w:eastAsia="Calibri" w:hAnsi="Times New Roman"/>
          <w:sz w:val="28"/>
          <w:szCs w:val="28"/>
        </w:rPr>
        <w:t xml:space="preserve">«Стоп </w:t>
      </w:r>
      <w:proofErr w:type="spellStart"/>
      <w:r w:rsidRPr="009852AA">
        <w:rPr>
          <w:rFonts w:ascii="Times New Roman" w:eastAsia="Calibri" w:hAnsi="Times New Roman"/>
          <w:sz w:val="28"/>
          <w:szCs w:val="28"/>
        </w:rPr>
        <w:t>булінг</w:t>
      </w:r>
      <w:proofErr w:type="spellEnd"/>
      <w:r w:rsidRPr="009852AA">
        <w:rPr>
          <w:rFonts w:ascii="Times New Roman" w:eastAsia="Calibri" w:hAnsi="Times New Roman"/>
          <w:sz w:val="28"/>
          <w:szCs w:val="28"/>
        </w:rPr>
        <w:t>!»;</w:t>
      </w:r>
      <w:r w:rsidR="00046404">
        <w:rPr>
          <w:rFonts w:ascii="Times New Roman" w:eastAsia="Calibri" w:hAnsi="Times New Roman"/>
          <w:sz w:val="28"/>
          <w:szCs w:val="28"/>
          <w:lang w:val="uk-UA"/>
        </w:rPr>
        <w:t xml:space="preserve"> </w:t>
      </w:r>
      <w:proofErr w:type="spellStart"/>
      <w:r w:rsidRPr="009852AA">
        <w:rPr>
          <w:rFonts w:ascii="Times New Roman" w:eastAsia="Calibri" w:hAnsi="Times New Roman"/>
          <w:sz w:val="28"/>
          <w:szCs w:val="28"/>
        </w:rPr>
        <w:t>Безпеки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дорожнього</w:t>
      </w:r>
      <w:proofErr w:type="spellEnd"/>
      <w:r w:rsidRPr="009852AA">
        <w:rPr>
          <w:rFonts w:ascii="Times New Roman" w:eastAsia="Calibri" w:hAnsi="Times New Roman"/>
          <w:sz w:val="28"/>
          <w:szCs w:val="28"/>
        </w:rPr>
        <w:t xml:space="preserve"> руху;</w:t>
      </w:r>
    </w:p>
    <w:p w14:paraId="5498EBD2" w14:textId="2303D692" w:rsidR="009852AA" w:rsidRPr="009852AA" w:rsidRDefault="00046404"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w:t>
      </w:r>
      <w:r w:rsidR="009852AA" w:rsidRPr="009852AA">
        <w:rPr>
          <w:rFonts w:ascii="Times New Roman" w:eastAsia="Calibri" w:hAnsi="Times New Roman"/>
          <w:sz w:val="28"/>
          <w:szCs w:val="28"/>
        </w:rPr>
        <w:t>«</w:t>
      </w:r>
      <w:proofErr w:type="spellStart"/>
      <w:r w:rsidR="009852AA" w:rsidRPr="009852AA">
        <w:rPr>
          <w:rFonts w:ascii="Times New Roman" w:eastAsia="Calibri" w:hAnsi="Times New Roman"/>
          <w:sz w:val="28"/>
          <w:szCs w:val="28"/>
        </w:rPr>
        <w:t>Нація</w:t>
      </w:r>
      <w:proofErr w:type="spellEnd"/>
      <w:r w:rsidR="009852AA" w:rsidRPr="009852AA">
        <w:rPr>
          <w:rFonts w:ascii="Times New Roman" w:eastAsia="Calibri" w:hAnsi="Times New Roman"/>
          <w:sz w:val="28"/>
          <w:szCs w:val="28"/>
        </w:rPr>
        <w:t xml:space="preserve"> </w:t>
      </w:r>
      <w:proofErr w:type="spellStart"/>
      <w:r w:rsidR="009852AA" w:rsidRPr="009852AA">
        <w:rPr>
          <w:rFonts w:ascii="Times New Roman" w:eastAsia="Calibri" w:hAnsi="Times New Roman"/>
          <w:sz w:val="28"/>
          <w:szCs w:val="28"/>
        </w:rPr>
        <w:t>нескорених</w:t>
      </w:r>
      <w:proofErr w:type="spellEnd"/>
      <w:r w:rsidR="009852AA" w:rsidRPr="009852AA">
        <w:rPr>
          <w:rFonts w:ascii="Times New Roman" w:eastAsia="Calibri" w:hAnsi="Times New Roman"/>
          <w:sz w:val="28"/>
          <w:szCs w:val="28"/>
        </w:rPr>
        <w:t xml:space="preserve">:  </w:t>
      </w:r>
      <w:proofErr w:type="spellStart"/>
      <w:r w:rsidR="009852AA" w:rsidRPr="009852AA">
        <w:rPr>
          <w:rFonts w:ascii="Times New Roman" w:eastAsia="Calibri" w:hAnsi="Times New Roman"/>
          <w:sz w:val="28"/>
          <w:szCs w:val="28"/>
        </w:rPr>
        <w:t>від</w:t>
      </w:r>
      <w:proofErr w:type="spellEnd"/>
      <w:r w:rsidR="009852AA" w:rsidRPr="009852AA">
        <w:rPr>
          <w:rFonts w:ascii="Times New Roman" w:eastAsia="Calibri" w:hAnsi="Times New Roman"/>
          <w:sz w:val="28"/>
          <w:szCs w:val="28"/>
        </w:rPr>
        <w:t xml:space="preserve"> </w:t>
      </w:r>
      <w:proofErr w:type="spellStart"/>
      <w:r w:rsidR="009852AA" w:rsidRPr="009852AA">
        <w:rPr>
          <w:rFonts w:ascii="Times New Roman" w:eastAsia="Calibri" w:hAnsi="Times New Roman"/>
          <w:sz w:val="28"/>
          <w:szCs w:val="28"/>
        </w:rPr>
        <w:t>козацтва</w:t>
      </w:r>
      <w:proofErr w:type="spellEnd"/>
      <w:r w:rsidR="009852AA" w:rsidRPr="009852AA">
        <w:rPr>
          <w:rFonts w:ascii="Times New Roman" w:eastAsia="Calibri" w:hAnsi="Times New Roman"/>
          <w:sz w:val="28"/>
          <w:szCs w:val="28"/>
        </w:rPr>
        <w:t xml:space="preserve"> до </w:t>
      </w:r>
      <w:proofErr w:type="spellStart"/>
      <w:r w:rsidR="009852AA" w:rsidRPr="009852AA">
        <w:rPr>
          <w:rFonts w:ascii="Times New Roman" w:eastAsia="Calibri" w:hAnsi="Times New Roman"/>
          <w:sz w:val="28"/>
          <w:szCs w:val="28"/>
        </w:rPr>
        <w:t>сьогодення</w:t>
      </w:r>
      <w:proofErr w:type="spellEnd"/>
      <w:r w:rsidR="009852AA" w:rsidRPr="009852AA">
        <w:rPr>
          <w:rFonts w:ascii="Times New Roman" w:eastAsia="Calibri" w:hAnsi="Times New Roman"/>
          <w:sz w:val="28"/>
          <w:szCs w:val="28"/>
        </w:rPr>
        <w:t>»;</w:t>
      </w:r>
      <w:r>
        <w:rPr>
          <w:rFonts w:ascii="Times New Roman" w:eastAsia="Calibri" w:hAnsi="Times New Roman"/>
          <w:sz w:val="28"/>
          <w:szCs w:val="28"/>
          <w:lang w:val="uk-UA"/>
        </w:rPr>
        <w:t xml:space="preserve"> </w:t>
      </w:r>
      <w:proofErr w:type="spellStart"/>
      <w:r w:rsidR="009852AA" w:rsidRPr="009852AA">
        <w:rPr>
          <w:rFonts w:ascii="Times New Roman" w:eastAsia="Calibri" w:hAnsi="Times New Roman"/>
          <w:sz w:val="28"/>
          <w:szCs w:val="28"/>
        </w:rPr>
        <w:t>Толерантності</w:t>
      </w:r>
      <w:proofErr w:type="spellEnd"/>
      <w:r w:rsidR="009852AA" w:rsidRPr="009852AA">
        <w:rPr>
          <w:rFonts w:ascii="Times New Roman" w:eastAsia="Calibri" w:hAnsi="Times New Roman"/>
          <w:sz w:val="28"/>
          <w:szCs w:val="28"/>
        </w:rPr>
        <w:t>;</w:t>
      </w:r>
      <w:r>
        <w:rPr>
          <w:rFonts w:ascii="Times New Roman" w:eastAsia="Calibri" w:hAnsi="Times New Roman"/>
          <w:sz w:val="28"/>
          <w:szCs w:val="28"/>
          <w:lang w:val="uk-UA"/>
        </w:rPr>
        <w:t xml:space="preserve"> </w:t>
      </w:r>
      <w:proofErr w:type="spellStart"/>
      <w:r w:rsidR="009852AA" w:rsidRPr="009852AA">
        <w:rPr>
          <w:rFonts w:ascii="Times New Roman" w:eastAsia="Calibri" w:hAnsi="Times New Roman"/>
          <w:sz w:val="28"/>
          <w:szCs w:val="28"/>
        </w:rPr>
        <w:t>Профорієнтації</w:t>
      </w:r>
      <w:proofErr w:type="spellEnd"/>
      <w:r w:rsidR="009852AA" w:rsidRPr="009852AA">
        <w:rPr>
          <w:rFonts w:ascii="Times New Roman" w:eastAsia="Calibri" w:hAnsi="Times New Roman"/>
          <w:sz w:val="28"/>
          <w:szCs w:val="28"/>
        </w:rPr>
        <w:t>;</w:t>
      </w:r>
      <w:r>
        <w:rPr>
          <w:rFonts w:ascii="Times New Roman" w:eastAsia="Calibri" w:hAnsi="Times New Roman"/>
          <w:sz w:val="28"/>
          <w:szCs w:val="28"/>
          <w:lang w:val="uk-UA"/>
        </w:rPr>
        <w:t xml:space="preserve"> </w:t>
      </w:r>
      <w:proofErr w:type="spellStart"/>
      <w:r w:rsidR="009852AA" w:rsidRPr="009852AA">
        <w:rPr>
          <w:rFonts w:ascii="Times New Roman" w:eastAsia="Calibri" w:hAnsi="Times New Roman"/>
          <w:sz w:val="28"/>
          <w:szCs w:val="28"/>
        </w:rPr>
        <w:t>Соборності</w:t>
      </w:r>
      <w:proofErr w:type="spellEnd"/>
      <w:r w:rsidR="009852AA" w:rsidRPr="009852AA">
        <w:rPr>
          <w:rFonts w:ascii="Times New Roman" w:eastAsia="Calibri" w:hAnsi="Times New Roman"/>
          <w:sz w:val="28"/>
          <w:szCs w:val="28"/>
        </w:rPr>
        <w:t xml:space="preserve"> </w:t>
      </w:r>
      <w:proofErr w:type="spellStart"/>
      <w:r w:rsidR="009852AA" w:rsidRPr="009852AA">
        <w:rPr>
          <w:rFonts w:ascii="Times New Roman" w:eastAsia="Calibri" w:hAnsi="Times New Roman"/>
          <w:sz w:val="28"/>
          <w:szCs w:val="28"/>
        </w:rPr>
        <w:t>України</w:t>
      </w:r>
      <w:proofErr w:type="spellEnd"/>
      <w:r w:rsidR="009852AA" w:rsidRPr="009852AA">
        <w:rPr>
          <w:rFonts w:ascii="Times New Roman" w:eastAsia="Calibri" w:hAnsi="Times New Roman"/>
          <w:sz w:val="28"/>
          <w:szCs w:val="28"/>
        </w:rPr>
        <w:t>;</w:t>
      </w:r>
      <w:r>
        <w:rPr>
          <w:rFonts w:ascii="Times New Roman" w:eastAsia="Calibri" w:hAnsi="Times New Roman"/>
          <w:sz w:val="28"/>
          <w:szCs w:val="28"/>
          <w:lang w:val="uk-UA"/>
        </w:rPr>
        <w:t xml:space="preserve"> </w:t>
      </w:r>
      <w:proofErr w:type="spellStart"/>
      <w:r w:rsidR="009852AA" w:rsidRPr="009852AA">
        <w:rPr>
          <w:rFonts w:ascii="Times New Roman" w:eastAsia="Calibri" w:hAnsi="Times New Roman"/>
          <w:sz w:val="28"/>
          <w:szCs w:val="28"/>
        </w:rPr>
        <w:t>Безпеки</w:t>
      </w:r>
      <w:proofErr w:type="spellEnd"/>
      <w:r w:rsidR="009852AA" w:rsidRPr="009852AA">
        <w:rPr>
          <w:rFonts w:ascii="Times New Roman" w:eastAsia="Calibri" w:hAnsi="Times New Roman"/>
          <w:sz w:val="28"/>
          <w:szCs w:val="28"/>
        </w:rPr>
        <w:t xml:space="preserve"> </w:t>
      </w:r>
      <w:proofErr w:type="spellStart"/>
      <w:r w:rsidR="009852AA" w:rsidRPr="009852AA">
        <w:rPr>
          <w:rFonts w:ascii="Times New Roman" w:eastAsia="Calibri" w:hAnsi="Times New Roman"/>
          <w:sz w:val="28"/>
          <w:szCs w:val="28"/>
        </w:rPr>
        <w:t>життєдіяльності</w:t>
      </w:r>
      <w:proofErr w:type="spellEnd"/>
      <w:r w:rsidR="009852AA" w:rsidRPr="009852AA">
        <w:rPr>
          <w:rFonts w:ascii="Times New Roman" w:eastAsia="Calibri" w:hAnsi="Times New Roman"/>
          <w:sz w:val="28"/>
          <w:szCs w:val="28"/>
        </w:rPr>
        <w:t>;</w:t>
      </w:r>
      <w:r>
        <w:rPr>
          <w:rFonts w:ascii="Times New Roman" w:eastAsia="Calibri" w:hAnsi="Times New Roman"/>
          <w:sz w:val="28"/>
          <w:szCs w:val="28"/>
          <w:lang w:val="uk-UA"/>
        </w:rPr>
        <w:t xml:space="preserve"> </w:t>
      </w:r>
      <w:proofErr w:type="spellStart"/>
      <w:r w:rsidR="009852AA" w:rsidRPr="009852AA">
        <w:rPr>
          <w:rFonts w:ascii="Times New Roman" w:eastAsia="Calibri" w:hAnsi="Times New Roman"/>
          <w:sz w:val="28"/>
          <w:szCs w:val="28"/>
        </w:rPr>
        <w:t>Академічної</w:t>
      </w:r>
      <w:proofErr w:type="spellEnd"/>
      <w:r w:rsidR="009852AA" w:rsidRPr="009852AA">
        <w:rPr>
          <w:rFonts w:ascii="Times New Roman" w:eastAsia="Calibri" w:hAnsi="Times New Roman"/>
          <w:sz w:val="28"/>
          <w:szCs w:val="28"/>
        </w:rPr>
        <w:t xml:space="preserve"> </w:t>
      </w:r>
      <w:proofErr w:type="spellStart"/>
      <w:r w:rsidR="009852AA" w:rsidRPr="009852AA">
        <w:rPr>
          <w:rFonts w:ascii="Times New Roman" w:eastAsia="Calibri" w:hAnsi="Times New Roman"/>
          <w:sz w:val="28"/>
          <w:szCs w:val="28"/>
        </w:rPr>
        <w:t>доброчесності</w:t>
      </w:r>
      <w:proofErr w:type="spellEnd"/>
      <w:r w:rsidR="009852AA" w:rsidRPr="009852AA">
        <w:rPr>
          <w:rFonts w:ascii="Times New Roman" w:eastAsia="Calibri" w:hAnsi="Times New Roman"/>
          <w:sz w:val="28"/>
          <w:szCs w:val="28"/>
        </w:rPr>
        <w:t xml:space="preserve">. </w:t>
      </w:r>
    </w:p>
    <w:p w14:paraId="350F4EDA" w14:textId="2B6FD7BD" w:rsidR="009852AA" w:rsidRPr="00AF0EA4" w:rsidRDefault="009852AA" w:rsidP="009852AA">
      <w:pPr>
        <w:pStyle w:val="Normal1"/>
        <w:spacing w:before="0" w:beforeAutospacing="0" w:after="0" w:afterAutospacing="0" w:line="360" w:lineRule="auto"/>
        <w:jc w:val="both"/>
        <w:rPr>
          <w:rFonts w:ascii="Times New Roman" w:eastAsia="Calibri" w:hAnsi="Times New Roman"/>
          <w:sz w:val="28"/>
          <w:szCs w:val="28"/>
          <w:shd w:val="clear" w:color="auto" w:fill="BCF0F2"/>
        </w:rPr>
      </w:pP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Проведення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предметних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тижнів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сприяли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формуванню</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суспільних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ціностей</w:t>
      </w:r>
      <w:proofErr w:type="spellEnd"/>
      <w:r w:rsidRPr="009852AA">
        <w:rPr>
          <w:rFonts w:ascii="Times New Roman" w:eastAsia="Calibri" w:hAnsi="Times New Roman"/>
          <w:sz w:val="28"/>
          <w:szCs w:val="28"/>
        </w:rPr>
        <w:t xml:space="preserve">.  На </w:t>
      </w:r>
      <w:proofErr w:type="spellStart"/>
      <w:r w:rsidRPr="009852AA">
        <w:rPr>
          <w:rFonts w:ascii="Times New Roman" w:eastAsia="Calibri" w:hAnsi="Times New Roman"/>
          <w:sz w:val="28"/>
          <w:szCs w:val="28"/>
        </w:rPr>
        <w:t>це</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був</w:t>
      </w:r>
      <w:proofErr w:type="spellEnd"/>
      <w:r w:rsidRPr="009852AA">
        <w:rPr>
          <w:rFonts w:ascii="Times New Roman" w:eastAsia="Calibri" w:hAnsi="Times New Roman"/>
          <w:sz w:val="28"/>
          <w:szCs w:val="28"/>
        </w:rPr>
        <w:t xml:space="preserve"> </w:t>
      </w:r>
      <w:proofErr w:type="spellStart"/>
      <w:proofErr w:type="gramStart"/>
      <w:r w:rsidRPr="009852AA">
        <w:rPr>
          <w:rFonts w:ascii="Times New Roman" w:eastAsia="Calibri" w:hAnsi="Times New Roman"/>
          <w:sz w:val="28"/>
          <w:szCs w:val="28"/>
        </w:rPr>
        <w:t>спрямований</w:t>
      </w:r>
      <w:proofErr w:type="spellEnd"/>
      <w:r w:rsidRPr="009852AA">
        <w:rPr>
          <w:rFonts w:ascii="Times New Roman" w:eastAsia="Calibri" w:hAnsi="Times New Roman"/>
          <w:sz w:val="28"/>
          <w:szCs w:val="28"/>
        </w:rPr>
        <w:t xml:space="preserve">  і</w:t>
      </w:r>
      <w:proofErr w:type="gram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тиждень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української</w:t>
      </w:r>
      <w:proofErr w:type="spellEnd"/>
      <w:r w:rsidRPr="009852AA">
        <w:rPr>
          <w:rFonts w:ascii="Times New Roman" w:eastAsia="Calibri" w:hAnsi="Times New Roman"/>
          <w:sz w:val="28"/>
          <w:szCs w:val="28"/>
        </w:rPr>
        <w:t xml:space="preserve"> </w:t>
      </w:r>
      <w:proofErr w:type="spellStart"/>
      <w:r w:rsidRPr="009852AA">
        <w:rPr>
          <w:rFonts w:ascii="Times New Roman" w:hAnsi="Times New Roman"/>
          <w:bCs/>
          <w:iCs/>
          <w:sz w:val="28"/>
          <w:szCs w:val="28"/>
        </w:rPr>
        <w:t>української</w:t>
      </w:r>
      <w:proofErr w:type="spellEnd"/>
      <w:r w:rsidRPr="009852AA">
        <w:rPr>
          <w:rFonts w:ascii="Times New Roman" w:hAnsi="Times New Roman"/>
          <w:bCs/>
          <w:iCs/>
          <w:sz w:val="28"/>
          <w:szCs w:val="28"/>
        </w:rPr>
        <w:t xml:space="preserve"> </w:t>
      </w:r>
      <w:proofErr w:type="spellStart"/>
      <w:r w:rsidRPr="009852AA">
        <w:rPr>
          <w:rFonts w:ascii="Times New Roman" w:hAnsi="Times New Roman"/>
          <w:bCs/>
          <w:iCs/>
          <w:sz w:val="28"/>
          <w:szCs w:val="28"/>
        </w:rPr>
        <w:t>писемності</w:t>
      </w:r>
      <w:proofErr w:type="spellEnd"/>
      <w:r w:rsidRPr="009852AA">
        <w:rPr>
          <w:rFonts w:ascii="Times New Roman" w:hAnsi="Times New Roman"/>
          <w:bCs/>
          <w:iCs/>
          <w:sz w:val="28"/>
          <w:szCs w:val="28"/>
        </w:rPr>
        <w:t xml:space="preserve"> та </w:t>
      </w:r>
      <w:proofErr w:type="spellStart"/>
      <w:proofErr w:type="gramStart"/>
      <w:r w:rsidRPr="009852AA">
        <w:rPr>
          <w:rFonts w:ascii="Times New Roman" w:hAnsi="Times New Roman"/>
          <w:bCs/>
          <w:iCs/>
          <w:sz w:val="28"/>
          <w:szCs w:val="28"/>
        </w:rPr>
        <w:t>мови</w:t>
      </w:r>
      <w:proofErr w:type="spellEnd"/>
      <w:r w:rsidRPr="009852AA">
        <w:rPr>
          <w:rFonts w:ascii="Times New Roman" w:hAnsi="Times New Roman"/>
          <w:bCs/>
          <w:iCs/>
          <w:sz w:val="28"/>
          <w:szCs w:val="28"/>
        </w:rPr>
        <w:t>( Драганова</w:t>
      </w:r>
      <w:proofErr w:type="gramEnd"/>
      <w:r w:rsidRPr="009852AA">
        <w:rPr>
          <w:rFonts w:ascii="Times New Roman" w:hAnsi="Times New Roman"/>
          <w:bCs/>
          <w:iCs/>
          <w:sz w:val="28"/>
          <w:szCs w:val="28"/>
        </w:rPr>
        <w:t xml:space="preserve"> О.Д., Герасимчук Н.Ю.). </w:t>
      </w:r>
      <w:proofErr w:type="spellStart"/>
      <w:r w:rsidRPr="009852AA">
        <w:rPr>
          <w:rFonts w:ascii="Times New Roman" w:hAnsi="Times New Roman"/>
          <w:bCs/>
          <w:iCs/>
          <w:sz w:val="28"/>
          <w:szCs w:val="28"/>
        </w:rPr>
        <w:t>Впродовж</w:t>
      </w:r>
      <w:proofErr w:type="spellEnd"/>
      <w:r w:rsidRPr="009852AA">
        <w:rPr>
          <w:rFonts w:ascii="Times New Roman" w:hAnsi="Times New Roman"/>
          <w:bCs/>
          <w:iCs/>
          <w:sz w:val="28"/>
          <w:szCs w:val="28"/>
        </w:rPr>
        <w:t xml:space="preserve"> </w:t>
      </w:r>
      <w:proofErr w:type="spellStart"/>
      <w:r w:rsidRPr="009852AA">
        <w:rPr>
          <w:rFonts w:ascii="Times New Roman" w:hAnsi="Times New Roman"/>
          <w:bCs/>
          <w:iCs/>
          <w:sz w:val="28"/>
          <w:szCs w:val="28"/>
        </w:rPr>
        <w:t>тижня</w:t>
      </w:r>
      <w:proofErr w:type="spellEnd"/>
      <w:r w:rsidRPr="009852AA">
        <w:rPr>
          <w:rFonts w:ascii="Times New Roman" w:hAnsi="Times New Roman"/>
          <w:bCs/>
          <w:iCs/>
          <w:sz w:val="28"/>
          <w:szCs w:val="28"/>
        </w:rPr>
        <w:t xml:space="preserve"> </w:t>
      </w:r>
      <w:proofErr w:type="spellStart"/>
      <w:r w:rsidRPr="009852AA">
        <w:rPr>
          <w:rFonts w:ascii="Times New Roman" w:eastAsia="Calibri" w:hAnsi="Times New Roman"/>
          <w:sz w:val="28"/>
          <w:szCs w:val="28"/>
        </w:rPr>
        <w:t>діти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мали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змогу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ознайомилися</w:t>
      </w:r>
      <w:proofErr w:type="spellEnd"/>
      <w:r w:rsidRPr="009852AA">
        <w:rPr>
          <w:rFonts w:ascii="Times New Roman" w:eastAsia="Calibri" w:hAnsi="Times New Roman"/>
          <w:sz w:val="28"/>
          <w:szCs w:val="28"/>
        </w:rPr>
        <w:t xml:space="preserve"> з </w:t>
      </w:r>
      <w:proofErr w:type="spellStart"/>
      <w:r w:rsidRPr="009852AA">
        <w:rPr>
          <w:rFonts w:ascii="Times New Roman" w:eastAsia="Calibri" w:hAnsi="Times New Roman"/>
          <w:sz w:val="28"/>
          <w:szCs w:val="28"/>
        </w:rPr>
        <w:t>історією</w:t>
      </w:r>
      <w:proofErr w:type="spellEnd"/>
      <w:r w:rsidRPr="009852AA">
        <w:rPr>
          <w:rFonts w:ascii="Times New Roman" w:eastAsia="Calibri" w:hAnsi="Times New Roman"/>
          <w:sz w:val="28"/>
          <w:szCs w:val="28"/>
        </w:rPr>
        <w:t xml:space="preserve"> свята </w:t>
      </w:r>
      <w:proofErr w:type="spellStart"/>
      <w:r w:rsidRPr="009852AA">
        <w:rPr>
          <w:rFonts w:ascii="Times New Roman" w:eastAsia="Calibri" w:hAnsi="Times New Roman"/>
          <w:sz w:val="28"/>
          <w:szCs w:val="28"/>
        </w:rPr>
        <w:t>писемності</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мови</w:t>
      </w:r>
      <w:proofErr w:type="spellEnd"/>
      <w:r w:rsidRPr="009852AA">
        <w:rPr>
          <w:rFonts w:ascii="Times New Roman" w:eastAsia="Calibri" w:hAnsi="Times New Roman"/>
          <w:sz w:val="28"/>
          <w:szCs w:val="28"/>
        </w:rPr>
        <w:t xml:space="preserve">, стати </w:t>
      </w:r>
      <w:proofErr w:type="spellStart"/>
      <w:r w:rsidRPr="009852AA">
        <w:rPr>
          <w:rFonts w:ascii="Times New Roman" w:eastAsia="Calibri" w:hAnsi="Times New Roman"/>
          <w:sz w:val="28"/>
          <w:szCs w:val="28"/>
        </w:rPr>
        <w:t>учасниками</w:t>
      </w:r>
      <w:proofErr w:type="spellEnd"/>
      <w:r w:rsidRPr="009852AA">
        <w:rPr>
          <w:rFonts w:ascii="Times New Roman" w:eastAsia="Calibri" w:hAnsi="Times New Roman"/>
          <w:sz w:val="28"/>
          <w:szCs w:val="28"/>
        </w:rPr>
        <w:t xml:space="preserve"> уроку-практикуму «</w:t>
      </w:r>
      <w:proofErr w:type="spellStart"/>
      <w:r w:rsidRPr="009852AA">
        <w:rPr>
          <w:rFonts w:ascii="Times New Roman" w:eastAsia="Calibri" w:hAnsi="Times New Roman"/>
          <w:sz w:val="28"/>
          <w:szCs w:val="28"/>
        </w:rPr>
        <w:t>Мафія</w:t>
      </w:r>
      <w:proofErr w:type="spellEnd"/>
      <w:r w:rsidRPr="009852AA">
        <w:rPr>
          <w:rFonts w:ascii="Times New Roman" w:eastAsia="Calibri" w:hAnsi="Times New Roman"/>
          <w:sz w:val="28"/>
          <w:szCs w:val="28"/>
        </w:rPr>
        <w:t xml:space="preserve"> у </w:t>
      </w:r>
      <w:proofErr w:type="spellStart"/>
      <w:r w:rsidRPr="009852AA">
        <w:rPr>
          <w:rFonts w:ascii="Times New Roman" w:eastAsia="Calibri" w:hAnsi="Times New Roman"/>
          <w:sz w:val="28"/>
          <w:szCs w:val="28"/>
        </w:rPr>
        <w:t>місті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Моволенд</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відбулися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змагання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між</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учнями</w:t>
      </w:r>
      <w:proofErr w:type="spellEnd"/>
      <w:r w:rsidRPr="009852AA">
        <w:rPr>
          <w:rFonts w:ascii="Times New Roman" w:eastAsia="Calibri" w:hAnsi="Times New Roman"/>
          <w:sz w:val="28"/>
          <w:szCs w:val="28"/>
        </w:rPr>
        <w:t xml:space="preserve">  5 </w:t>
      </w:r>
      <w:proofErr w:type="spellStart"/>
      <w:r w:rsidRPr="009852AA">
        <w:rPr>
          <w:rFonts w:ascii="Times New Roman" w:eastAsia="Calibri" w:hAnsi="Times New Roman"/>
          <w:sz w:val="28"/>
          <w:szCs w:val="28"/>
        </w:rPr>
        <w:t>клас</w:t>
      </w:r>
      <w:proofErr w:type="spellEnd"/>
      <w:r w:rsidRPr="009852AA">
        <w:rPr>
          <w:rFonts w:ascii="Times New Roman" w:eastAsia="Calibri" w:hAnsi="Times New Roman"/>
          <w:sz w:val="28"/>
          <w:szCs w:val="28"/>
        </w:rPr>
        <w:t xml:space="preserve"> у </w:t>
      </w:r>
      <w:proofErr w:type="spellStart"/>
      <w:r w:rsidRPr="009852AA">
        <w:rPr>
          <w:rFonts w:ascii="Times New Roman" w:eastAsia="Calibri" w:hAnsi="Times New Roman"/>
          <w:sz w:val="28"/>
          <w:szCs w:val="28"/>
        </w:rPr>
        <w:t>формі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бінарного</w:t>
      </w:r>
      <w:proofErr w:type="spellEnd"/>
      <w:r w:rsidRPr="009852AA">
        <w:rPr>
          <w:rFonts w:ascii="Times New Roman" w:eastAsia="Calibri" w:hAnsi="Times New Roman"/>
          <w:sz w:val="28"/>
          <w:szCs w:val="28"/>
        </w:rPr>
        <w:t xml:space="preserve"> уроку – </w:t>
      </w:r>
      <w:proofErr w:type="spellStart"/>
      <w:r w:rsidRPr="009852AA">
        <w:rPr>
          <w:rFonts w:ascii="Times New Roman" w:eastAsia="Calibri" w:hAnsi="Times New Roman"/>
          <w:sz w:val="28"/>
          <w:szCs w:val="28"/>
        </w:rPr>
        <w:t>мовленнєвого</w:t>
      </w:r>
      <w:proofErr w:type="spellEnd"/>
      <w:r w:rsidRPr="009852AA">
        <w:rPr>
          <w:rFonts w:ascii="Times New Roman" w:eastAsia="Calibri" w:hAnsi="Times New Roman"/>
          <w:sz w:val="28"/>
          <w:szCs w:val="28"/>
        </w:rPr>
        <w:t xml:space="preserve"> квесту «</w:t>
      </w:r>
      <w:proofErr w:type="spellStart"/>
      <w:r w:rsidRPr="009852AA">
        <w:rPr>
          <w:rFonts w:ascii="Times New Roman" w:eastAsia="Calibri" w:hAnsi="Times New Roman"/>
          <w:sz w:val="28"/>
          <w:szCs w:val="28"/>
        </w:rPr>
        <w:t>Збережемо</w:t>
      </w:r>
      <w:proofErr w:type="spellEnd"/>
      <w:r w:rsidRPr="009852AA">
        <w:rPr>
          <w:rFonts w:ascii="Times New Roman" w:eastAsia="Calibri" w:hAnsi="Times New Roman"/>
          <w:sz w:val="28"/>
          <w:szCs w:val="28"/>
        </w:rPr>
        <w:t xml:space="preserve"> наш скарб – </w:t>
      </w:r>
      <w:proofErr w:type="spellStart"/>
      <w:r w:rsidRPr="009852AA">
        <w:rPr>
          <w:rFonts w:ascii="Times New Roman" w:eastAsia="Calibri" w:hAnsi="Times New Roman"/>
          <w:sz w:val="28"/>
          <w:szCs w:val="28"/>
        </w:rPr>
        <w:t>рідну</w:t>
      </w:r>
      <w:proofErr w:type="spellEnd"/>
      <w:r w:rsidRPr="009852AA">
        <w:rPr>
          <w:rFonts w:ascii="Times New Roman" w:eastAsia="Calibri" w:hAnsi="Times New Roman"/>
          <w:sz w:val="28"/>
          <w:szCs w:val="28"/>
        </w:rPr>
        <w:t xml:space="preserve"> мову». І </w:t>
      </w:r>
      <w:proofErr w:type="spellStart"/>
      <w:r w:rsidRPr="009852AA">
        <w:rPr>
          <w:rFonts w:ascii="Times New Roman" w:eastAsia="Calibri" w:hAnsi="Times New Roman"/>
          <w:sz w:val="28"/>
          <w:szCs w:val="28"/>
        </w:rPr>
        <w:t>завершальним</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етапом</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Тижня</w:t>
      </w:r>
      <w:proofErr w:type="spellEnd"/>
      <w:r w:rsidRPr="009852AA">
        <w:rPr>
          <w:rFonts w:ascii="Times New Roman" w:eastAsia="Calibri" w:hAnsi="Times New Roman"/>
          <w:sz w:val="28"/>
          <w:szCs w:val="28"/>
        </w:rPr>
        <w:t xml:space="preserve"> став </w:t>
      </w:r>
      <w:proofErr w:type="spellStart"/>
      <w:r w:rsidRPr="009852AA">
        <w:rPr>
          <w:rFonts w:ascii="Times New Roman" w:eastAsia="Calibri" w:hAnsi="Times New Roman"/>
          <w:sz w:val="28"/>
          <w:szCs w:val="28"/>
        </w:rPr>
        <w:t>Всеукраїнський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радіодиктант</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національної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єдності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що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охопив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усі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класи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нашої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гімназії</w:t>
      </w:r>
      <w:proofErr w:type="spellEnd"/>
      <w:r w:rsidRPr="009852AA">
        <w:rPr>
          <w:rFonts w:ascii="Times New Roman" w:eastAsia="Calibri" w:hAnsi="Times New Roman"/>
          <w:sz w:val="28"/>
          <w:szCs w:val="28"/>
        </w:rPr>
        <w:t xml:space="preserve"> разом з педагогами та батьками.</w:t>
      </w:r>
      <w:r w:rsidR="00AF0EA4">
        <w:rPr>
          <w:rFonts w:ascii="Times New Roman" w:eastAsia="Calibri" w:hAnsi="Times New Roman"/>
          <w:sz w:val="28"/>
          <w:szCs w:val="28"/>
          <w:shd w:val="clear" w:color="auto" w:fill="BCF0F2"/>
          <w:lang w:val="uk-UA"/>
        </w:rPr>
        <w:t xml:space="preserve"> </w:t>
      </w:r>
      <w:r w:rsidRPr="00AF0EA4">
        <w:rPr>
          <w:rFonts w:ascii="Times New Roman" w:hAnsi="Times New Roman"/>
          <w:color w:val="000000"/>
          <w:sz w:val="28"/>
          <w:szCs w:val="28"/>
          <w:lang w:val="uk-UA"/>
        </w:rPr>
        <w:t xml:space="preserve">З нагоди річниці від дня народження Тараса Шевченка у березні було організовано </w:t>
      </w:r>
      <w:r w:rsidRPr="00AF0EA4">
        <w:rPr>
          <w:rFonts w:ascii="Times New Roman" w:eastAsia="Calibri" w:hAnsi="Times New Roman"/>
          <w:sz w:val="28"/>
          <w:szCs w:val="28"/>
          <w:lang w:val="uk-UA"/>
        </w:rPr>
        <w:t xml:space="preserve">Шевченківські дні (Герасимчук Н.Ю.). </w:t>
      </w:r>
      <w:r w:rsidRPr="009852AA">
        <w:rPr>
          <w:rFonts w:ascii="Times New Roman" w:eastAsia="Calibri" w:hAnsi="Times New Roman"/>
          <w:sz w:val="28"/>
          <w:szCs w:val="28"/>
        </w:rPr>
        <w:lastRenderedPageBreak/>
        <w:t>«</w:t>
      </w:r>
      <w:proofErr w:type="spellStart"/>
      <w:r w:rsidRPr="009852AA">
        <w:rPr>
          <w:rFonts w:ascii="Times New Roman" w:eastAsia="Calibri" w:hAnsi="Times New Roman"/>
          <w:sz w:val="28"/>
          <w:szCs w:val="28"/>
        </w:rPr>
        <w:t>Шевченкіана</w:t>
      </w:r>
      <w:proofErr w:type="spellEnd"/>
      <w:r w:rsidRPr="009852AA">
        <w:rPr>
          <w:rFonts w:ascii="Times New Roman" w:eastAsia="Calibri" w:hAnsi="Times New Roman"/>
          <w:sz w:val="28"/>
          <w:szCs w:val="28"/>
        </w:rPr>
        <w:t xml:space="preserve"> -2025» </w:t>
      </w:r>
      <w:proofErr w:type="spellStart"/>
      <w:r w:rsidRPr="009852AA">
        <w:rPr>
          <w:rFonts w:ascii="Times New Roman" w:eastAsia="Calibri" w:hAnsi="Times New Roman"/>
          <w:sz w:val="28"/>
          <w:szCs w:val="28"/>
        </w:rPr>
        <w:t>була</w:t>
      </w:r>
      <w:proofErr w:type="spellEnd"/>
      <w:r w:rsidRPr="009852AA">
        <w:rPr>
          <w:rFonts w:ascii="Times New Roman" w:eastAsia="Calibri" w:hAnsi="Times New Roman"/>
          <w:sz w:val="28"/>
          <w:szCs w:val="28"/>
        </w:rPr>
        <w:t xml:space="preserve"> представлена </w:t>
      </w:r>
      <w:proofErr w:type="spellStart"/>
      <w:r w:rsidRPr="009852AA">
        <w:rPr>
          <w:rFonts w:ascii="Times New Roman" w:eastAsia="Calibri" w:hAnsi="Times New Roman"/>
          <w:sz w:val="28"/>
          <w:szCs w:val="28"/>
        </w:rPr>
        <w:t>тематичними</w:t>
      </w:r>
      <w:proofErr w:type="spellEnd"/>
      <w:r w:rsidRPr="009852AA">
        <w:rPr>
          <w:rFonts w:ascii="Times New Roman" w:eastAsia="Calibri" w:hAnsi="Times New Roman"/>
          <w:sz w:val="28"/>
          <w:szCs w:val="28"/>
        </w:rPr>
        <w:t xml:space="preserve"> днями за </w:t>
      </w:r>
      <w:proofErr w:type="spellStart"/>
      <w:r w:rsidRPr="009852AA">
        <w:rPr>
          <w:rFonts w:ascii="Times New Roman" w:eastAsia="Calibri" w:hAnsi="Times New Roman"/>
          <w:sz w:val="28"/>
          <w:szCs w:val="28"/>
        </w:rPr>
        <w:t>різними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напрямками</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завданнями</w:t>
      </w:r>
      <w:proofErr w:type="spellEnd"/>
      <w:r w:rsidRPr="009852AA">
        <w:rPr>
          <w:rFonts w:ascii="Times New Roman" w:eastAsia="Calibri" w:hAnsi="Times New Roman"/>
          <w:sz w:val="28"/>
          <w:szCs w:val="28"/>
        </w:rPr>
        <w:t>:</w:t>
      </w:r>
    </w:p>
    <w:p w14:paraId="2750C741" w14:textId="77777777" w:rsidR="009852AA" w:rsidRPr="009852AA" w:rsidRDefault="009852AA" w:rsidP="009852AA">
      <w:pPr>
        <w:pStyle w:val="Normal1"/>
        <w:numPr>
          <w:ilvl w:val="0"/>
          <w:numId w:val="8"/>
        </w:numPr>
        <w:spacing w:before="0" w:beforeAutospacing="0" w:after="0" w:afterAutospacing="0" w:line="360" w:lineRule="auto"/>
        <w:contextualSpacing/>
        <w:jc w:val="both"/>
        <w:rPr>
          <w:rFonts w:ascii="Times New Roman" w:hAnsi="Times New Roman"/>
          <w:sz w:val="28"/>
          <w:szCs w:val="28"/>
        </w:rPr>
      </w:pPr>
      <w:r w:rsidRPr="009852AA">
        <w:rPr>
          <w:rFonts w:ascii="Times New Roman" w:eastAsia="Calibri" w:hAnsi="Times New Roman"/>
          <w:sz w:val="28"/>
          <w:szCs w:val="28"/>
        </w:rPr>
        <w:t xml:space="preserve">День перший «Все </w:t>
      </w:r>
      <w:proofErr w:type="spellStart"/>
      <w:r w:rsidRPr="009852AA">
        <w:rPr>
          <w:rFonts w:ascii="Times New Roman" w:eastAsia="Calibri" w:hAnsi="Times New Roman"/>
          <w:sz w:val="28"/>
          <w:szCs w:val="28"/>
        </w:rPr>
        <w:t>починається</w:t>
      </w:r>
      <w:proofErr w:type="spellEnd"/>
      <w:r w:rsidRPr="009852AA">
        <w:rPr>
          <w:rFonts w:ascii="Times New Roman" w:eastAsia="Calibri" w:hAnsi="Times New Roman"/>
          <w:sz w:val="28"/>
          <w:szCs w:val="28"/>
        </w:rPr>
        <w:t xml:space="preserve"> в </w:t>
      </w:r>
      <w:proofErr w:type="spellStart"/>
      <w:r w:rsidRPr="009852AA">
        <w:rPr>
          <w:rFonts w:ascii="Times New Roman" w:eastAsia="Calibri" w:hAnsi="Times New Roman"/>
          <w:sz w:val="28"/>
          <w:szCs w:val="28"/>
        </w:rPr>
        <w:t>житті</w:t>
      </w:r>
      <w:proofErr w:type="spellEnd"/>
      <w:r w:rsidRPr="009852AA">
        <w:rPr>
          <w:rFonts w:ascii="Times New Roman" w:eastAsia="Calibri" w:hAnsi="Times New Roman"/>
          <w:sz w:val="28"/>
          <w:szCs w:val="28"/>
        </w:rPr>
        <w:t xml:space="preserve"> з малого». </w:t>
      </w:r>
      <w:proofErr w:type="spellStart"/>
      <w:r w:rsidRPr="009852AA">
        <w:rPr>
          <w:rFonts w:ascii="Times New Roman" w:eastAsia="Calibri" w:hAnsi="Times New Roman"/>
          <w:sz w:val="28"/>
          <w:szCs w:val="28"/>
        </w:rPr>
        <w:t>Учні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дізнавалися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нові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факти</w:t>
      </w:r>
      <w:proofErr w:type="spellEnd"/>
      <w:r w:rsidRPr="009852AA">
        <w:rPr>
          <w:rFonts w:ascii="Times New Roman" w:eastAsia="Calibri" w:hAnsi="Times New Roman"/>
          <w:sz w:val="28"/>
          <w:szCs w:val="28"/>
        </w:rPr>
        <w:t xml:space="preserve"> про</w:t>
      </w:r>
      <w:r w:rsidRPr="009852AA">
        <w:rPr>
          <w:rFonts w:ascii="Times New Roman" w:eastAsia="Calibri" w:hAnsi="Times New Roman"/>
          <w:sz w:val="28"/>
          <w:szCs w:val="28"/>
          <w:shd w:val="clear" w:color="auto" w:fill="BCF0F2"/>
        </w:rPr>
        <w:t xml:space="preserve"> </w:t>
      </w:r>
      <w:r w:rsidRPr="009852AA">
        <w:rPr>
          <w:rFonts w:ascii="Times New Roman" w:eastAsia="Calibri" w:hAnsi="Times New Roman"/>
          <w:sz w:val="28"/>
          <w:szCs w:val="28"/>
        </w:rPr>
        <w:t xml:space="preserve">Шевченка за </w:t>
      </w:r>
      <w:proofErr w:type="spellStart"/>
      <w:r w:rsidRPr="009852AA">
        <w:rPr>
          <w:rFonts w:ascii="Times New Roman" w:eastAsia="Calibri" w:hAnsi="Times New Roman"/>
          <w:sz w:val="28"/>
          <w:szCs w:val="28"/>
        </w:rPr>
        <w:t>допомогою</w:t>
      </w:r>
      <w:proofErr w:type="spellEnd"/>
      <w:r w:rsidRPr="009852AA">
        <w:rPr>
          <w:rFonts w:ascii="Times New Roman" w:eastAsia="Calibri" w:hAnsi="Times New Roman"/>
          <w:sz w:val="28"/>
          <w:szCs w:val="28"/>
        </w:rPr>
        <w:t xml:space="preserve"> QR-</w:t>
      </w:r>
      <w:proofErr w:type="spellStart"/>
      <w:r w:rsidRPr="009852AA">
        <w:rPr>
          <w:rFonts w:ascii="Times New Roman" w:eastAsia="Calibri" w:hAnsi="Times New Roman"/>
          <w:sz w:val="28"/>
          <w:szCs w:val="28"/>
        </w:rPr>
        <w:t>кодів</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інформаційних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журналів</w:t>
      </w:r>
      <w:proofErr w:type="spellEnd"/>
      <w:r w:rsidRPr="009852AA">
        <w:rPr>
          <w:rFonts w:ascii="Times New Roman" w:eastAsia="Calibri" w:hAnsi="Times New Roman"/>
          <w:sz w:val="28"/>
          <w:szCs w:val="28"/>
        </w:rPr>
        <w:t xml:space="preserve">. </w:t>
      </w:r>
    </w:p>
    <w:p w14:paraId="60F8DC15" w14:textId="77777777" w:rsidR="009852AA" w:rsidRPr="009852AA" w:rsidRDefault="009852AA" w:rsidP="009852AA">
      <w:pPr>
        <w:pStyle w:val="Normal1"/>
        <w:numPr>
          <w:ilvl w:val="0"/>
          <w:numId w:val="8"/>
        </w:numPr>
        <w:spacing w:before="0" w:beforeAutospacing="0" w:after="0" w:afterAutospacing="0" w:line="360" w:lineRule="auto"/>
        <w:contextualSpacing/>
        <w:jc w:val="both"/>
        <w:rPr>
          <w:rFonts w:ascii="Times New Roman" w:hAnsi="Times New Roman"/>
          <w:sz w:val="28"/>
          <w:szCs w:val="28"/>
        </w:rPr>
      </w:pPr>
      <w:r w:rsidRPr="009852AA">
        <w:rPr>
          <w:rFonts w:ascii="Times New Roman" w:eastAsia="Calibri" w:hAnsi="Times New Roman"/>
          <w:sz w:val="28"/>
          <w:szCs w:val="28"/>
        </w:rPr>
        <w:t xml:space="preserve">День </w:t>
      </w:r>
      <w:proofErr w:type="spellStart"/>
      <w:r w:rsidRPr="009852AA">
        <w:rPr>
          <w:rFonts w:ascii="Times New Roman" w:eastAsia="Calibri" w:hAnsi="Times New Roman"/>
          <w:sz w:val="28"/>
          <w:szCs w:val="28"/>
        </w:rPr>
        <w:t>другий</w:t>
      </w:r>
      <w:proofErr w:type="spellEnd"/>
      <w:r w:rsidRPr="009852AA">
        <w:rPr>
          <w:rFonts w:ascii="Times New Roman" w:eastAsia="Calibri" w:hAnsi="Times New Roman"/>
          <w:sz w:val="28"/>
          <w:szCs w:val="28"/>
        </w:rPr>
        <w:t xml:space="preserve"> «Свою </w:t>
      </w:r>
      <w:proofErr w:type="spellStart"/>
      <w:r w:rsidRPr="009852AA">
        <w:rPr>
          <w:rFonts w:ascii="Times New Roman" w:eastAsia="Calibri" w:hAnsi="Times New Roman"/>
          <w:sz w:val="28"/>
          <w:szCs w:val="28"/>
        </w:rPr>
        <w:t>Україну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любіть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Знайомство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із</w:t>
      </w:r>
      <w:proofErr w:type="spellEnd"/>
      <w:r w:rsidRPr="009852AA">
        <w:rPr>
          <w:rFonts w:ascii="Times New Roman" w:eastAsia="Calibri" w:hAnsi="Times New Roman"/>
          <w:sz w:val="28"/>
          <w:szCs w:val="28"/>
        </w:rPr>
        <w:t xml:space="preserve"> лауреатами </w:t>
      </w:r>
      <w:proofErr w:type="spellStart"/>
      <w:r w:rsidRPr="009852AA">
        <w:rPr>
          <w:rFonts w:ascii="Times New Roman" w:eastAsia="Calibri" w:hAnsi="Times New Roman"/>
          <w:sz w:val="28"/>
          <w:szCs w:val="28"/>
        </w:rPr>
        <w:t>цьогорічної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премії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імені</w:t>
      </w:r>
      <w:proofErr w:type="spellEnd"/>
      <w:r w:rsidRPr="009852AA">
        <w:rPr>
          <w:rFonts w:ascii="Times New Roman" w:eastAsia="Calibri" w:hAnsi="Times New Roman"/>
          <w:sz w:val="28"/>
          <w:szCs w:val="28"/>
        </w:rPr>
        <w:t xml:space="preserve"> Тараса Шевченка.</w:t>
      </w:r>
    </w:p>
    <w:p w14:paraId="461FF8CE" w14:textId="26006689" w:rsidR="009852AA" w:rsidRPr="009852AA" w:rsidRDefault="009852AA" w:rsidP="009852AA">
      <w:pPr>
        <w:pStyle w:val="Normal1"/>
        <w:numPr>
          <w:ilvl w:val="0"/>
          <w:numId w:val="8"/>
        </w:numPr>
        <w:spacing w:before="0" w:beforeAutospacing="0" w:after="0" w:afterAutospacing="0" w:line="360" w:lineRule="auto"/>
        <w:contextualSpacing/>
        <w:jc w:val="both"/>
        <w:rPr>
          <w:rFonts w:ascii="Times New Roman" w:hAnsi="Times New Roman"/>
          <w:sz w:val="28"/>
          <w:szCs w:val="28"/>
        </w:rPr>
      </w:pPr>
      <w:r w:rsidRPr="009852AA">
        <w:rPr>
          <w:rFonts w:ascii="Times New Roman" w:eastAsia="Calibri" w:hAnsi="Times New Roman"/>
          <w:sz w:val="28"/>
          <w:szCs w:val="28"/>
        </w:rPr>
        <w:t xml:space="preserve">День </w:t>
      </w:r>
      <w:proofErr w:type="spellStart"/>
      <w:r w:rsidRPr="009852AA">
        <w:rPr>
          <w:rFonts w:ascii="Times New Roman" w:eastAsia="Calibri" w:hAnsi="Times New Roman"/>
          <w:sz w:val="28"/>
          <w:szCs w:val="28"/>
        </w:rPr>
        <w:t>третій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Шевченковські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читання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був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насиченний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різними</w:t>
      </w:r>
      <w:proofErr w:type="spellEnd"/>
      <w:r w:rsidRPr="009852AA">
        <w:rPr>
          <w:rFonts w:ascii="Times New Roman" w:eastAsia="Calibri" w:hAnsi="Times New Roman"/>
          <w:sz w:val="28"/>
          <w:szCs w:val="28"/>
        </w:rPr>
        <w:t xml:space="preserve"> заходами. </w:t>
      </w:r>
      <w:proofErr w:type="spellStart"/>
      <w:r w:rsidRPr="009852AA">
        <w:rPr>
          <w:rFonts w:ascii="Times New Roman" w:eastAsia="Calibri" w:hAnsi="Times New Roman"/>
          <w:sz w:val="28"/>
          <w:szCs w:val="28"/>
        </w:rPr>
        <w:t>Це</w:t>
      </w:r>
      <w:proofErr w:type="spellEnd"/>
      <w:r w:rsidRPr="009852AA">
        <w:rPr>
          <w:rFonts w:ascii="Times New Roman" w:eastAsia="Calibri" w:hAnsi="Times New Roman"/>
          <w:sz w:val="28"/>
          <w:szCs w:val="28"/>
        </w:rPr>
        <w:t xml:space="preserve"> </w:t>
      </w:r>
      <w:r w:rsidRPr="009852AA">
        <w:rPr>
          <w:rFonts w:ascii="Times New Roman" w:eastAsia="Calibri" w:hAnsi="Times New Roman"/>
          <w:color w:val="555555"/>
          <w:sz w:val="28"/>
          <w:szCs w:val="28"/>
        </w:rPr>
        <w:t xml:space="preserve"> </w:t>
      </w:r>
      <w:proofErr w:type="spellStart"/>
      <w:r w:rsidRPr="009852AA">
        <w:rPr>
          <w:rFonts w:ascii="Times New Roman" w:eastAsia="Calibri" w:hAnsi="Times New Roman"/>
          <w:sz w:val="28"/>
          <w:szCs w:val="28"/>
        </w:rPr>
        <w:t>захоплююча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віртуальна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подорож</w:t>
      </w:r>
      <w:proofErr w:type="spellEnd"/>
      <w:r w:rsidRPr="009852AA">
        <w:rPr>
          <w:rFonts w:ascii="Times New Roman" w:eastAsia="Calibri" w:hAnsi="Times New Roman"/>
          <w:sz w:val="28"/>
          <w:szCs w:val="28"/>
        </w:rPr>
        <w:t xml:space="preserve"> у музей </w:t>
      </w:r>
      <w:proofErr w:type="spellStart"/>
      <w:r w:rsidRPr="009852AA">
        <w:rPr>
          <w:rFonts w:ascii="Times New Roman" w:eastAsia="Calibri" w:hAnsi="Times New Roman"/>
          <w:sz w:val="28"/>
          <w:szCs w:val="28"/>
        </w:rPr>
        <w:t>Т.Шевченка</w:t>
      </w:r>
      <w:proofErr w:type="spellEnd"/>
      <w:r w:rsidRPr="009852AA">
        <w:rPr>
          <w:rFonts w:ascii="Times New Roman" w:eastAsia="Calibri" w:hAnsi="Times New Roman"/>
          <w:sz w:val="28"/>
          <w:szCs w:val="28"/>
        </w:rPr>
        <w:t xml:space="preserve">(7а </w:t>
      </w:r>
      <w:proofErr w:type="spellStart"/>
      <w:r w:rsidRPr="009852AA">
        <w:rPr>
          <w:rFonts w:ascii="Times New Roman" w:eastAsia="Calibri" w:hAnsi="Times New Roman"/>
          <w:sz w:val="28"/>
          <w:szCs w:val="28"/>
        </w:rPr>
        <w:t>клас</w:t>
      </w:r>
      <w:proofErr w:type="spellEnd"/>
      <w:r w:rsidRPr="009852AA">
        <w:rPr>
          <w:rFonts w:ascii="Times New Roman" w:eastAsia="Calibri" w:hAnsi="Times New Roman"/>
          <w:sz w:val="28"/>
          <w:szCs w:val="28"/>
        </w:rPr>
        <w:t>), «</w:t>
      </w:r>
      <w:proofErr w:type="spellStart"/>
      <w:r w:rsidRPr="009852AA">
        <w:rPr>
          <w:rFonts w:ascii="Times New Roman" w:eastAsia="Calibri" w:hAnsi="Times New Roman"/>
          <w:sz w:val="28"/>
          <w:szCs w:val="28"/>
        </w:rPr>
        <w:t>Літературна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вітальня</w:t>
      </w:r>
      <w:proofErr w:type="spellEnd"/>
      <w:r w:rsidRPr="009852AA">
        <w:rPr>
          <w:rFonts w:ascii="Times New Roman" w:eastAsia="Calibri" w:hAnsi="Times New Roman"/>
          <w:sz w:val="28"/>
          <w:szCs w:val="28"/>
        </w:rPr>
        <w:t>», (6,представлення в</w:t>
      </w:r>
      <w:proofErr w:type="spellStart"/>
      <w:r w:rsidRPr="009852AA">
        <w:rPr>
          <w:rFonts w:ascii="Times New Roman" w:eastAsia="Calibri" w:hAnsi="Times New Roman"/>
          <w:sz w:val="28"/>
          <w:szCs w:val="28"/>
        </w:rPr>
        <w:t>ласних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презентацій</w:t>
      </w:r>
      <w:proofErr w:type="spellEnd"/>
      <w:r w:rsidRPr="009852AA">
        <w:rPr>
          <w:rFonts w:ascii="Times New Roman" w:eastAsia="Calibri" w:hAnsi="Times New Roman"/>
          <w:sz w:val="28"/>
          <w:szCs w:val="28"/>
        </w:rPr>
        <w:t xml:space="preserve"> до </w:t>
      </w:r>
      <w:proofErr w:type="spellStart"/>
      <w:r w:rsidRPr="009852AA">
        <w:rPr>
          <w:rFonts w:ascii="Times New Roman" w:eastAsia="Calibri" w:hAnsi="Times New Roman"/>
          <w:sz w:val="28"/>
          <w:szCs w:val="28"/>
        </w:rPr>
        <w:t>біографії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поета</w:t>
      </w:r>
      <w:proofErr w:type="spellEnd"/>
      <w:r w:rsidRPr="009852AA">
        <w:rPr>
          <w:rFonts w:ascii="Times New Roman" w:eastAsia="Calibri" w:hAnsi="Times New Roman"/>
          <w:sz w:val="28"/>
          <w:szCs w:val="28"/>
        </w:rPr>
        <w:t xml:space="preserve">), «Калейдоскоп </w:t>
      </w:r>
      <w:proofErr w:type="spellStart"/>
      <w:r w:rsidRPr="009852AA">
        <w:rPr>
          <w:rFonts w:ascii="Times New Roman" w:eastAsia="Calibri" w:hAnsi="Times New Roman"/>
          <w:sz w:val="28"/>
          <w:szCs w:val="28"/>
        </w:rPr>
        <w:t>малюнків</w:t>
      </w:r>
      <w:proofErr w:type="spellEnd"/>
      <w:r w:rsidRPr="009852AA">
        <w:rPr>
          <w:rFonts w:ascii="Times New Roman" w:eastAsia="Calibri" w:hAnsi="Times New Roman"/>
          <w:sz w:val="28"/>
          <w:szCs w:val="28"/>
        </w:rPr>
        <w:t xml:space="preserve">» за </w:t>
      </w:r>
      <w:proofErr w:type="spellStart"/>
      <w:r w:rsidRPr="009852AA">
        <w:rPr>
          <w:rFonts w:ascii="Times New Roman" w:eastAsia="Calibri" w:hAnsi="Times New Roman"/>
          <w:sz w:val="28"/>
          <w:szCs w:val="28"/>
        </w:rPr>
        <w:t>творами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Т.Г.Шевченка</w:t>
      </w:r>
      <w:proofErr w:type="spellEnd"/>
      <w:r w:rsidRPr="009852AA">
        <w:rPr>
          <w:rFonts w:ascii="Times New Roman" w:eastAsia="Calibri" w:hAnsi="Times New Roman"/>
          <w:sz w:val="28"/>
          <w:szCs w:val="28"/>
        </w:rPr>
        <w:t xml:space="preserve">, (5, 6 </w:t>
      </w:r>
      <w:proofErr w:type="spellStart"/>
      <w:r w:rsidRPr="009852AA">
        <w:rPr>
          <w:rFonts w:ascii="Times New Roman" w:eastAsia="Calibri" w:hAnsi="Times New Roman"/>
          <w:sz w:val="28"/>
          <w:szCs w:val="28"/>
        </w:rPr>
        <w:t>класи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літературна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вікторина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Ім’я</w:t>
      </w:r>
      <w:proofErr w:type="spellEnd"/>
      <w:r w:rsidRPr="009852AA">
        <w:rPr>
          <w:rFonts w:ascii="Times New Roman" w:eastAsia="Calibri" w:hAnsi="Times New Roman"/>
          <w:sz w:val="28"/>
          <w:szCs w:val="28"/>
        </w:rPr>
        <w:t xml:space="preserve"> Шевченка </w:t>
      </w:r>
      <w:proofErr w:type="spellStart"/>
      <w:r w:rsidRPr="009852AA">
        <w:rPr>
          <w:rFonts w:ascii="Times New Roman" w:eastAsia="Calibri" w:hAnsi="Times New Roman"/>
          <w:sz w:val="28"/>
          <w:szCs w:val="28"/>
        </w:rPr>
        <w:t>стукає</w:t>
      </w:r>
      <w:proofErr w:type="spellEnd"/>
      <w:r w:rsidRPr="009852AA">
        <w:rPr>
          <w:rFonts w:ascii="Times New Roman" w:eastAsia="Calibri" w:hAnsi="Times New Roman"/>
          <w:sz w:val="28"/>
          <w:szCs w:val="28"/>
        </w:rPr>
        <w:t xml:space="preserve"> в </w:t>
      </w:r>
      <w:proofErr w:type="spellStart"/>
      <w:r w:rsidRPr="009852AA">
        <w:rPr>
          <w:rFonts w:ascii="Times New Roman" w:eastAsia="Calibri" w:hAnsi="Times New Roman"/>
          <w:sz w:val="28"/>
          <w:szCs w:val="28"/>
        </w:rPr>
        <w:t>серцях</w:t>
      </w:r>
      <w:proofErr w:type="spellEnd"/>
      <w:r w:rsidRPr="009852AA">
        <w:rPr>
          <w:rFonts w:ascii="Times New Roman" w:eastAsia="Calibri" w:hAnsi="Times New Roman"/>
          <w:sz w:val="28"/>
          <w:szCs w:val="28"/>
        </w:rPr>
        <w:t xml:space="preserve">»(8а </w:t>
      </w:r>
      <w:proofErr w:type="spellStart"/>
      <w:r w:rsidRPr="009852AA">
        <w:rPr>
          <w:rFonts w:ascii="Times New Roman" w:eastAsia="Calibri" w:hAnsi="Times New Roman"/>
          <w:sz w:val="28"/>
          <w:szCs w:val="28"/>
        </w:rPr>
        <w:t>клас</w:t>
      </w:r>
      <w:proofErr w:type="spellEnd"/>
      <w:r w:rsidRPr="009852AA">
        <w:rPr>
          <w:rFonts w:ascii="Times New Roman" w:eastAsia="Calibri" w:hAnsi="Times New Roman"/>
          <w:sz w:val="28"/>
          <w:szCs w:val="28"/>
        </w:rPr>
        <w:t>).</w:t>
      </w:r>
    </w:p>
    <w:p w14:paraId="5398D53F" w14:textId="77777777" w:rsidR="009852AA" w:rsidRPr="009852AA" w:rsidRDefault="009852AA" w:rsidP="009852AA">
      <w:pPr>
        <w:pStyle w:val="Normal1"/>
        <w:numPr>
          <w:ilvl w:val="0"/>
          <w:numId w:val="8"/>
        </w:numPr>
        <w:spacing w:before="0" w:beforeAutospacing="0" w:after="0" w:afterAutospacing="0" w:line="360" w:lineRule="auto"/>
        <w:contextualSpacing/>
        <w:jc w:val="both"/>
        <w:rPr>
          <w:rFonts w:ascii="Times New Roman" w:hAnsi="Times New Roman"/>
          <w:sz w:val="28"/>
          <w:szCs w:val="28"/>
        </w:rPr>
      </w:pPr>
      <w:r w:rsidRPr="009852AA">
        <w:rPr>
          <w:rFonts w:ascii="Times New Roman" w:eastAsia="Calibri" w:hAnsi="Times New Roman"/>
          <w:sz w:val="28"/>
          <w:szCs w:val="28"/>
        </w:rPr>
        <w:t xml:space="preserve">День </w:t>
      </w:r>
      <w:proofErr w:type="spellStart"/>
      <w:r w:rsidRPr="009852AA">
        <w:rPr>
          <w:rFonts w:ascii="Times New Roman" w:eastAsia="Calibri" w:hAnsi="Times New Roman"/>
          <w:sz w:val="28"/>
          <w:szCs w:val="28"/>
        </w:rPr>
        <w:t>четвертий</w:t>
      </w:r>
      <w:proofErr w:type="spellEnd"/>
      <w:r w:rsidRPr="009852AA">
        <w:rPr>
          <w:rFonts w:ascii="Times New Roman" w:eastAsia="Calibri" w:hAnsi="Times New Roman"/>
          <w:sz w:val="28"/>
          <w:szCs w:val="28"/>
        </w:rPr>
        <w:t xml:space="preserve"> «Художник </w:t>
      </w:r>
      <w:proofErr w:type="spellStart"/>
      <w:r w:rsidRPr="009852AA">
        <w:rPr>
          <w:rFonts w:ascii="Times New Roman" w:eastAsia="Calibri" w:hAnsi="Times New Roman"/>
          <w:sz w:val="28"/>
          <w:szCs w:val="28"/>
        </w:rPr>
        <w:t>пензлем</w:t>
      </w:r>
      <w:proofErr w:type="spellEnd"/>
      <w:r w:rsidRPr="009852AA">
        <w:rPr>
          <w:rFonts w:ascii="Times New Roman" w:eastAsia="Calibri" w:hAnsi="Times New Roman"/>
          <w:sz w:val="28"/>
          <w:szCs w:val="28"/>
        </w:rPr>
        <w:t xml:space="preserve"> і словом» </w:t>
      </w:r>
      <w:proofErr w:type="spellStart"/>
      <w:r w:rsidRPr="009852AA">
        <w:rPr>
          <w:rFonts w:ascii="Times New Roman" w:eastAsia="Calibri" w:hAnsi="Times New Roman"/>
          <w:sz w:val="28"/>
          <w:szCs w:val="28"/>
        </w:rPr>
        <w:t>розкрив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нові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факти</w:t>
      </w:r>
      <w:proofErr w:type="spellEnd"/>
      <w:r w:rsidRPr="009852AA">
        <w:rPr>
          <w:rFonts w:ascii="Times New Roman" w:eastAsia="Calibri" w:hAnsi="Times New Roman"/>
          <w:sz w:val="28"/>
          <w:szCs w:val="28"/>
        </w:rPr>
        <w:t xml:space="preserve"> з </w:t>
      </w:r>
      <w:proofErr w:type="spellStart"/>
      <w:r w:rsidRPr="009852AA">
        <w:rPr>
          <w:rFonts w:ascii="Times New Roman" w:eastAsia="Calibri" w:hAnsi="Times New Roman"/>
          <w:sz w:val="28"/>
          <w:szCs w:val="28"/>
        </w:rPr>
        <w:t>біографії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митця</w:t>
      </w:r>
      <w:proofErr w:type="spellEnd"/>
      <w:r w:rsidRPr="009852AA">
        <w:rPr>
          <w:rFonts w:ascii="Times New Roman" w:eastAsia="Calibri" w:hAnsi="Times New Roman"/>
          <w:sz w:val="28"/>
          <w:szCs w:val="28"/>
        </w:rPr>
        <w:t>.</w:t>
      </w:r>
    </w:p>
    <w:p w14:paraId="2939A6A2" w14:textId="77777777" w:rsidR="009852AA" w:rsidRPr="009852AA" w:rsidRDefault="009852AA" w:rsidP="009852AA">
      <w:pPr>
        <w:pStyle w:val="Normal1"/>
        <w:numPr>
          <w:ilvl w:val="0"/>
          <w:numId w:val="8"/>
        </w:numPr>
        <w:spacing w:before="0" w:beforeAutospacing="0" w:after="0" w:afterAutospacing="0" w:line="360" w:lineRule="auto"/>
        <w:contextualSpacing/>
        <w:jc w:val="both"/>
        <w:rPr>
          <w:rFonts w:ascii="Times New Roman" w:hAnsi="Times New Roman"/>
          <w:sz w:val="28"/>
          <w:szCs w:val="28"/>
        </w:rPr>
      </w:pPr>
      <w:r w:rsidRPr="009852AA">
        <w:rPr>
          <w:rFonts w:ascii="Times New Roman" w:eastAsia="Calibri" w:hAnsi="Times New Roman"/>
          <w:sz w:val="28"/>
          <w:szCs w:val="28"/>
        </w:rPr>
        <w:t xml:space="preserve">День </w:t>
      </w:r>
      <w:proofErr w:type="spellStart"/>
      <w:r w:rsidRPr="009852AA">
        <w:rPr>
          <w:rFonts w:ascii="Times New Roman" w:eastAsia="Calibri" w:hAnsi="Times New Roman"/>
          <w:sz w:val="28"/>
          <w:szCs w:val="28"/>
        </w:rPr>
        <w:t>п’ятий</w:t>
      </w:r>
      <w:proofErr w:type="spellEnd"/>
      <w:r w:rsidRPr="009852AA">
        <w:rPr>
          <w:rFonts w:ascii="Times New Roman" w:eastAsia="Calibri" w:hAnsi="Times New Roman"/>
          <w:sz w:val="28"/>
          <w:szCs w:val="28"/>
        </w:rPr>
        <w:t xml:space="preserve"> «Я напишу про Шевченка» </w:t>
      </w:r>
      <w:proofErr w:type="spellStart"/>
      <w:r w:rsidRPr="009852AA">
        <w:rPr>
          <w:rFonts w:ascii="Times New Roman" w:eastAsia="Calibri" w:hAnsi="Times New Roman"/>
          <w:sz w:val="28"/>
          <w:szCs w:val="28"/>
        </w:rPr>
        <w:t>підвід</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підсумок</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тижня</w:t>
      </w:r>
      <w:proofErr w:type="spellEnd"/>
      <w:r w:rsidRPr="009852AA">
        <w:rPr>
          <w:rFonts w:ascii="Times New Roman" w:eastAsia="Calibri" w:hAnsi="Times New Roman"/>
          <w:sz w:val="28"/>
          <w:szCs w:val="28"/>
        </w:rPr>
        <w:t>.</w:t>
      </w:r>
    </w:p>
    <w:p w14:paraId="23BA590A" w14:textId="223DB3E7" w:rsidR="009852AA" w:rsidRPr="009852AA" w:rsidRDefault="009852AA" w:rsidP="009852AA">
      <w:pPr>
        <w:pStyle w:val="Normal1"/>
        <w:spacing w:before="0" w:beforeAutospacing="0" w:after="0" w:afterAutospacing="0" w:line="360" w:lineRule="auto"/>
        <w:jc w:val="both"/>
        <w:rPr>
          <w:rFonts w:ascii="Times New Roman" w:hAnsi="Times New Roman"/>
          <w:bCs/>
          <w:iCs/>
          <w:sz w:val="28"/>
          <w:szCs w:val="28"/>
        </w:rPr>
      </w:pPr>
      <w:r w:rsidRPr="009852AA">
        <w:rPr>
          <w:rFonts w:ascii="Times New Roman" w:hAnsi="Times New Roman"/>
          <w:bCs/>
          <w:iCs/>
          <w:sz w:val="28"/>
          <w:szCs w:val="28"/>
        </w:rPr>
        <w:t xml:space="preserve">        </w:t>
      </w:r>
      <w:proofErr w:type="spellStart"/>
      <w:r w:rsidRPr="009852AA">
        <w:rPr>
          <w:rFonts w:ascii="Times New Roman" w:hAnsi="Times New Roman"/>
          <w:bCs/>
          <w:iCs/>
          <w:sz w:val="28"/>
          <w:szCs w:val="28"/>
        </w:rPr>
        <w:t>Тільки</w:t>
      </w:r>
      <w:proofErr w:type="spellEnd"/>
      <w:r w:rsidRPr="009852AA">
        <w:rPr>
          <w:rFonts w:ascii="Times New Roman" w:hAnsi="Times New Roman"/>
          <w:bCs/>
          <w:iCs/>
          <w:sz w:val="28"/>
          <w:szCs w:val="28"/>
        </w:rPr>
        <w:t xml:space="preserve"> </w:t>
      </w:r>
      <w:proofErr w:type="spellStart"/>
      <w:r w:rsidRPr="009852AA">
        <w:rPr>
          <w:rFonts w:ascii="Times New Roman" w:hAnsi="Times New Roman"/>
          <w:bCs/>
          <w:iCs/>
          <w:sz w:val="28"/>
          <w:szCs w:val="28"/>
        </w:rPr>
        <w:t>тим</w:t>
      </w:r>
      <w:proofErr w:type="spellEnd"/>
      <w:r w:rsidRPr="009852AA">
        <w:rPr>
          <w:rFonts w:ascii="Times New Roman" w:hAnsi="Times New Roman"/>
          <w:bCs/>
          <w:iCs/>
          <w:sz w:val="28"/>
          <w:szCs w:val="28"/>
        </w:rPr>
        <w:t xml:space="preserve"> </w:t>
      </w:r>
      <w:proofErr w:type="spellStart"/>
      <w:r w:rsidRPr="009852AA">
        <w:rPr>
          <w:rFonts w:ascii="Times New Roman" w:hAnsi="Times New Roman"/>
          <w:bCs/>
          <w:iCs/>
          <w:sz w:val="28"/>
          <w:szCs w:val="28"/>
        </w:rPr>
        <w:t>історія</w:t>
      </w:r>
      <w:proofErr w:type="spellEnd"/>
      <w:r w:rsidRPr="009852AA">
        <w:rPr>
          <w:rFonts w:ascii="Times New Roman" w:hAnsi="Times New Roman"/>
          <w:bCs/>
          <w:iCs/>
          <w:sz w:val="28"/>
          <w:szCs w:val="28"/>
        </w:rPr>
        <w:t xml:space="preserve"> </w:t>
      </w:r>
      <w:proofErr w:type="spellStart"/>
      <w:r w:rsidRPr="009852AA">
        <w:rPr>
          <w:rFonts w:ascii="Times New Roman" w:hAnsi="Times New Roman"/>
          <w:bCs/>
          <w:iCs/>
          <w:sz w:val="28"/>
          <w:szCs w:val="28"/>
        </w:rPr>
        <w:t>належить</w:t>
      </w:r>
      <w:proofErr w:type="spellEnd"/>
      <w:r w:rsidRPr="009852AA">
        <w:rPr>
          <w:rFonts w:ascii="Times New Roman" w:hAnsi="Times New Roman"/>
          <w:bCs/>
          <w:iCs/>
          <w:sz w:val="28"/>
          <w:szCs w:val="28"/>
        </w:rPr>
        <w:t xml:space="preserve">, </w:t>
      </w:r>
      <w:proofErr w:type="spellStart"/>
      <w:r w:rsidRPr="009852AA">
        <w:rPr>
          <w:rFonts w:ascii="Times New Roman" w:hAnsi="Times New Roman"/>
          <w:bCs/>
          <w:iCs/>
          <w:sz w:val="28"/>
          <w:szCs w:val="28"/>
        </w:rPr>
        <w:t>хто</w:t>
      </w:r>
      <w:proofErr w:type="spellEnd"/>
      <w:r w:rsidRPr="009852AA">
        <w:rPr>
          <w:rFonts w:ascii="Times New Roman" w:hAnsi="Times New Roman"/>
          <w:bCs/>
          <w:iCs/>
          <w:sz w:val="28"/>
          <w:szCs w:val="28"/>
        </w:rPr>
        <w:t xml:space="preserve"> </w:t>
      </w:r>
      <w:proofErr w:type="spellStart"/>
      <w:r w:rsidRPr="009852AA">
        <w:rPr>
          <w:rFonts w:ascii="Times New Roman" w:hAnsi="Times New Roman"/>
          <w:bCs/>
          <w:iCs/>
          <w:sz w:val="28"/>
          <w:szCs w:val="28"/>
        </w:rPr>
        <w:t>сьогодні</w:t>
      </w:r>
      <w:proofErr w:type="spellEnd"/>
      <w:r w:rsidRPr="009852AA">
        <w:rPr>
          <w:rFonts w:ascii="Times New Roman" w:hAnsi="Times New Roman"/>
          <w:bCs/>
          <w:iCs/>
          <w:sz w:val="28"/>
          <w:szCs w:val="28"/>
        </w:rPr>
        <w:t xml:space="preserve"> </w:t>
      </w:r>
      <w:proofErr w:type="spellStart"/>
      <w:r w:rsidRPr="009852AA">
        <w:rPr>
          <w:rFonts w:ascii="Times New Roman" w:hAnsi="Times New Roman"/>
          <w:bCs/>
          <w:iCs/>
          <w:sz w:val="28"/>
          <w:szCs w:val="28"/>
        </w:rPr>
        <w:t>бореться</w:t>
      </w:r>
      <w:proofErr w:type="spellEnd"/>
      <w:r w:rsidRPr="009852AA">
        <w:rPr>
          <w:rFonts w:ascii="Times New Roman" w:hAnsi="Times New Roman"/>
          <w:bCs/>
          <w:iCs/>
          <w:sz w:val="28"/>
          <w:szCs w:val="28"/>
        </w:rPr>
        <w:t xml:space="preserve"> й </w:t>
      </w:r>
      <w:proofErr w:type="spellStart"/>
      <w:r w:rsidRPr="009852AA">
        <w:rPr>
          <w:rFonts w:ascii="Times New Roman" w:hAnsi="Times New Roman"/>
          <w:bCs/>
          <w:iCs/>
          <w:sz w:val="28"/>
          <w:szCs w:val="28"/>
        </w:rPr>
        <w:t>живе</w:t>
      </w:r>
      <w:proofErr w:type="spellEnd"/>
      <w:r w:rsidRPr="009852AA">
        <w:rPr>
          <w:rFonts w:ascii="Times New Roman" w:hAnsi="Times New Roman"/>
          <w:bCs/>
          <w:iCs/>
          <w:sz w:val="28"/>
          <w:szCs w:val="28"/>
        </w:rPr>
        <w:t xml:space="preserve"> .</w:t>
      </w:r>
      <w:proofErr w:type="spellStart"/>
      <w:r w:rsidRPr="009852AA">
        <w:rPr>
          <w:rFonts w:ascii="Times New Roman" w:hAnsi="Times New Roman"/>
          <w:bCs/>
          <w:iCs/>
          <w:sz w:val="28"/>
          <w:szCs w:val="28"/>
        </w:rPr>
        <w:t>Відповідно</w:t>
      </w:r>
      <w:proofErr w:type="spellEnd"/>
      <w:r w:rsidRPr="009852AA">
        <w:rPr>
          <w:rFonts w:ascii="Times New Roman" w:hAnsi="Times New Roman"/>
          <w:bCs/>
          <w:iCs/>
          <w:sz w:val="28"/>
          <w:szCs w:val="28"/>
        </w:rPr>
        <w:t xml:space="preserve"> до плану </w:t>
      </w:r>
      <w:proofErr w:type="spellStart"/>
      <w:r w:rsidRPr="009852AA">
        <w:rPr>
          <w:rFonts w:ascii="Times New Roman" w:hAnsi="Times New Roman"/>
          <w:bCs/>
          <w:iCs/>
          <w:sz w:val="28"/>
          <w:szCs w:val="28"/>
        </w:rPr>
        <w:t>роботи</w:t>
      </w:r>
      <w:proofErr w:type="spellEnd"/>
      <w:r w:rsidRPr="009852AA">
        <w:rPr>
          <w:rFonts w:ascii="Times New Roman" w:hAnsi="Times New Roman"/>
          <w:bCs/>
          <w:iCs/>
          <w:sz w:val="28"/>
          <w:szCs w:val="28"/>
        </w:rPr>
        <w:t xml:space="preserve"> </w:t>
      </w:r>
      <w:proofErr w:type="spellStart"/>
      <w:r w:rsidRPr="009852AA">
        <w:rPr>
          <w:rFonts w:ascii="Times New Roman" w:hAnsi="Times New Roman"/>
          <w:bCs/>
          <w:iCs/>
          <w:sz w:val="28"/>
          <w:szCs w:val="28"/>
        </w:rPr>
        <w:t>гімназії</w:t>
      </w:r>
      <w:proofErr w:type="spellEnd"/>
      <w:r w:rsidRPr="009852AA">
        <w:rPr>
          <w:rFonts w:ascii="Times New Roman" w:hAnsi="Times New Roman"/>
          <w:bCs/>
          <w:iCs/>
          <w:sz w:val="28"/>
          <w:szCs w:val="28"/>
        </w:rPr>
        <w:t xml:space="preserve"> з 05 по 09 травня  проведено </w:t>
      </w:r>
      <w:proofErr w:type="spellStart"/>
      <w:r w:rsidRPr="009852AA">
        <w:rPr>
          <w:rFonts w:ascii="Times New Roman" w:hAnsi="Times New Roman"/>
          <w:bCs/>
          <w:iCs/>
          <w:sz w:val="28"/>
          <w:szCs w:val="28"/>
        </w:rPr>
        <w:t>тиждень</w:t>
      </w:r>
      <w:proofErr w:type="spellEnd"/>
      <w:r w:rsidRPr="009852AA">
        <w:rPr>
          <w:rFonts w:ascii="Times New Roman" w:hAnsi="Times New Roman"/>
          <w:bCs/>
          <w:iCs/>
          <w:sz w:val="28"/>
          <w:szCs w:val="28"/>
        </w:rPr>
        <w:t xml:space="preserve"> </w:t>
      </w:r>
      <w:proofErr w:type="spellStart"/>
      <w:r w:rsidRPr="009852AA">
        <w:rPr>
          <w:rFonts w:ascii="Times New Roman" w:hAnsi="Times New Roman"/>
          <w:bCs/>
          <w:iCs/>
          <w:sz w:val="28"/>
          <w:szCs w:val="28"/>
        </w:rPr>
        <w:t>історії</w:t>
      </w:r>
      <w:proofErr w:type="spellEnd"/>
      <w:r w:rsidRPr="009852AA">
        <w:rPr>
          <w:rFonts w:ascii="Times New Roman" w:hAnsi="Times New Roman"/>
          <w:bCs/>
          <w:iCs/>
          <w:sz w:val="28"/>
          <w:szCs w:val="28"/>
        </w:rPr>
        <w:t xml:space="preserve">(Бурлаченко С.О.). </w:t>
      </w:r>
      <w:proofErr w:type="spellStart"/>
      <w:r w:rsidRPr="009852AA">
        <w:rPr>
          <w:rFonts w:ascii="Times New Roman" w:hAnsi="Times New Roman"/>
          <w:bCs/>
          <w:iCs/>
          <w:sz w:val="28"/>
          <w:szCs w:val="28"/>
        </w:rPr>
        <w:t>Під</w:t>
      </w:r>
      <w:proofErr w:type="spellEnd"/>
      <w:r w:rsidRPr="009852AA">
        <w:rPr>
          <w:rFonts w:ascii="Times New Roman" w:hAnsi="Times New Roman"/>
          <w:bCs/>
          <w:iCs/>
          <w:sz w:val="28"/>
          <w:szCs w:val="28"/>
        </w:rPr>
        <w:t xml:space="preserve"> </w:t>
      </w:r>
      <w:proofErr w:type="spellStart"/>
      <w:r w:rsidRPr="009852AA">
        <w:rPr>
          <w:rFonts w:ascii="Times New Roman" w:hAnsi="Times New Roman"/>
          <w:bCs/>
          <w:iCs/>
          <w:sz w:val="28"/>
          <w:szCs w:val="28"/>
        </w:rPr>
        <w:t>гаслом</w:t>
      </w:r>
      <w:proofErr w:type="spellEnd"/>
      <w:r w:rsidRPr="009852AA">
        <w:rPr>
          <w:rFonts w:ascii="Times New Roman" w:hAnsi="Times New Roman"/>
          <w:bCs/>
          <w:iCs/>
          <w:sz w:val="28"/>
          <w:szCs w:val="28"/>
        </w:rPr>
        <w:t>: «</w:t>
      </w:r>
      <w:proofErr w:type="spellStart"/>
      <w:r w:rsidRPr="009852AA">
        <w:rPr>
          <w:rFonts w:ascii="Times New Roman" w:hAnsi="Times New Roman"/>
          <w:bCs/>
          <w:iCs/>
          <w:sz w:val="28"/>
          <w:szCs w:val="28"/>
        </w:rPr>
        <w:t>Йде</w:t>
      </w:r>
      <w:proofErr w:type="spellEnd"/>
      <w:r w:rsidRPr="009852AA">
        <w:rPr>
          <w:rFonts w:ascii="Times New Roman" w:hAnsi="Times New Roman"/>
          <w:bCs/>
          <w:iCs/>
          <w:sz w:val="28"/>
          <w:szCs w:val="28"/>
        </w:rPr>
        <w:t xml:space="preserve"> травень </w:t>
      </w:r>
      <w:proofErr w:type="spellStart"/>
      <w:r w:rsidRPr="009852AA">
        <w:rPr>
          <w:rFonts w:ascii="Times New Roman" w:hAnsi="Times New Roman"/>
          <w:bCs/>
          <w:iCs/>
          <w:sz w:val="28"/>
          <w:szCs w:val="28"/>
        </w:rPr>
        <w:t>крізь</w:t>
      </w:r>
      <w:proofErr w:type="spellEnd"/>
      <w:r w:rsidRPr="009852AA">
        <w:rPr>
          <w:rFonts w:ascii="Times New Roman" w:hAnsi="Times New Roman"/>
          <w:bCs/>
          <w:iCs/>
          <w:sz w:val="28"/>
          <w:szCs w:val="28"/>
        </w:rPr>
        <w:t xml:space="preserve"> </w:t>
      </w:r>
      <w:proofErr w:type="spellStart"/>
      <w:r w:rsidRPr="009852AA">
        <w:rPr>
          <w:rFonts w:ascii="Times New Roman" w:hAnsi="Times New Roman"/>
          <w:bCs/>
          <w:iCs/>
          <w:sz w:val="28"/>
          <w:szCs w:val="28"/>
        </w:rPr>
        <w:t>хвилини</w:t>
      </w:r>
      <w:proofErr w:type="spellEnd"/>
      <w:r w:rsidRPr="009852AA">
        <w:rPr>
          <w:rFonts w:ascii="Times New Roman" w:hAnsi="Times New Roman"/>
          <w:bCs/>
          <w:iCs/>
          <w:sz w:val="28"/>
          <w:szCs w:val="28"/>
        </w:rPr>
        <w:t xml:space="preserve">, </w:t>
      </w:r>
      <w:proofErr w:type="spellStart"/>
      <w:r w:rsidRPr="009852AA">
        <w:rPr>
          <w:rFonts w:ascii="Times New Roman" w:hAnsi="Times New Roman"/>
          <w:bCs/>
          <w:iCs/>
          <w:sz w:val="28"/>
          <w:szCs w:val="28"/>
        </w:rPr>
        <w:t>дні</w:t>
      </w:r>
      <w:proofErr w:type="spellEnd"/>
      <w:r w:rsidRPr="009852AA">
        <w:rPr>
          <w:rFonts w:ascii="Times New Roman" w:hAnsi="Times New Roman"/>
          <w:bCs/>
          <w:iCs/>
          <w:sz w:val="28"/>
          <w:szCs w:val="28"/>
        </w:rPr>
        <w:t xml:space="preserve"> і роки, </w:t>
      </w:r>
      <w:proofErr w:type="spellStart"/>
      <w:r w:rsidRPr="009852AA">
        <w:rPr>
          <w:rFonts w:ascii="Times New Roman" w:hAnsi="Times New Roman"/>
          <w:bCs/>
          <w:iCs/>
          <w:sz w:val="28"/>
          <w:szCs w:val="28"/>
        </w:rPr>
        <w:t>несе</w:t>
      </w:r>
      <w:proofErr w:type="spellEnd"/>
      <w:r w:rsidRPr="009852AA">
        <w:rPr>
          <w:rFonts w:ascii="Times New Roman" w:hAnsi="Times New Roman"/>
          <w:bCs/>
          <w:iCs/>
          <w:sz w:val="28"/>
          <w:szCs w:val="28"/>
        </w:rPr>
        <w:t xml:space="preserve"> </w:t>
      </w:r>
      <w:proofErr w:type="spellStart"/>
      <w:r w:rsidRPr="009852AA">
        <w:rPr>
          <w:rFonts w:ascii="Times New Roman" w:hAnsi="Times New Roman"/>
          <w:bCs/>
          <w:iCs/>
          <w:sz w:val="28"/>
          <w:szCs w:val="28"/>
        </w:rPr>
        <w:t>нащадкам</w:t>
      </w:r>
      <w:proofErr w:type="spellEnd"/>
      <w:r w:rsidRPr="009852AA">
        <w:rPr>
          <w:rFonts w:ascii="Times New Roman" w:hAnsi="Times New Roman"/>
          <w:bCs/>
          <w:iCs/>
          <w:sz w:val="28"/>
          <w:szCs w:val="28"/>
        </w:rPr>
        <w:t xml:space="preserve"> </w:t>
      </w:r>
      <w:proofErr w:type="spellStart"/>
      <w:r w:rsidRPr="009852AA">
        <w:rPr>
          <w:rFonts w:ascii="Times New Roman" w:hAnsi="Times New Roman"/>
          <w:bCs/>
          <w:iCs/>
          <w:sz w:val="28"/>
          <w:szCs w:val="28"/>
        </w:rPr>
        <w:t>спогади</w:t>
      </w:r>
      <w:proofErr w:type="spellEnd"/>
      <w:r w:rsidRPr="009852AA">
        <w:rPr>
          <w:rFonts w:ascii="Times New Roman" w:hAnsi="Times New Roman"/>
          <w:bCs/>
          <w:iCs/>
          <w:sz w:val="28"/>
          <w:szCs w:val="28"/>
        </w:rPr>
        <w:t xml:space="preserve"> </w:t>
      </w:r>
      <w:proofErr w:type="spellStart"/>
      <w:r w:rsidRPr="009852AA">
        <w:rPr>
          <w:rFonts w:ascii="Times New Roman" w:hAnsi="Times New Roman"/>
          <w:bCs/>
          <w:iCs/>
          <w:sz w:val="28"/>
          <w:szCs w:val="28"/>
        </w:rPr>
        <w:t>свої</w:t>
      </w:r>
      <w:proofErr w:type="spellEnd"/>
      <w:r w:rsidRPr="009852AA">
        <w:rPr>
          <w:rFonts w:ascii="Times New Roman" w:hAnsi="Times New Roman"/>
          <w:bCs/>
          <w:iCs/>
          <w:sz w:val="28"/>
          <w:szCs w:val="28"/>
        </w:rPr>
        <w:t xml:space="preserve">» </w:t>
      </w:r>
      <w:proofErr w:type="spellStart"/>
      <w:r w:rsidRPr="009852AA">
        <w:rPr>
          <w:rFonts w:ascii="Times New Roman" w:hAnsi="Times New Roman"/>
          <w:bCs/>
          <w:iCs/>
          <w:sz w:val="28"/>
          <w:szCs w:val="28"/>
        </w:rPr>
        <w:t>учні</w:t>
      </w:r>
      <w:proofErr w:type="spellEnd"/>
      <w:r w:rsidRPr="009852AA">
        <w:rPr>
          <w:rFonts w:ascii="Times New Roman" w:hAnsi="Times New Roman"/>
          <w:bCs/>
          <w:iCs/>
          <w:sz w:val="28"/>
          <w:szCs w:val="28"/>
        </w:rPr>
        <w:t xml:space="preserve"> стали </w:t>
      </w:r>
      <w:proofErr w:type="spellStart"/>
      <w:r w:rsidRPr="009852AA">
        <w:rPr>
          <w:rFonts w:ascii="Times New Roman" w:hAnsi="Times New Roman"/>
          <w:bCs/>
          <w:iCs/>
          <w:sz w:val="28"/>
          <w:szCs w:val="28"/>
        </w:rPr>
        <w:t>активними</w:t>
      </w:r>
      <w:proofErr w:type="spellEnd"/>
      <w:r w:rsidRPr="009852AA">
        <w:rPr>
          <w:rFonts w:ascii="Times New Roman" w:hAnsi="Times New Roman"/>
          <w:bCs/>
          <w:iCs/>
          <w:sz w:val="28"/>
          <w:szCs w:val="28"/>
        </w:rPr>
        <w:t xml:space="preserve"> </w:t>
      </w:r>
      <w:proofErr w:type="spellStart"/>
      <w:r w:rsidRPr="009852AA">
        <w:rPr>
          <w:rFonts w:ascii="Times New Roman" w:hAnsi="Times New Roman"/>
          <w:bCs/>
          <w:iCs/>
          <w:sz w:val="28"/>
          <w:szCs w:val="28"/>
        </w:rPr>
        <w:t>учасниками</w:t>
      </w:r>
      <w:proofErr w:type="spellEnd"/>
      <w:r w:rsidRPr="009852AA">
        <w:rPr>
          <w:rFonts w:ascii="Times New Roman" w:hAnsi="Times New Roman"/>
          <w:bCs/>
          <w:iCs/>
          <w:sz w:val="28"/>
          <w:szCs w:val="28"/>
        </w:rPr>
        <w:t xml:space="preserve"> флешмобу «</w:t>
      </w:r>
      <w:proofErr w:type="spellStart"/>
      <w:r w:rsidRPr="009852AA">
        <w:rPr>
          <w:rFonts w:ascii="Times New Roman" w:hAnsi="Times New Roman"/>
          <w:bCs/>
          <w:iCs/>
          <w:sz w:val="28"/>
          <w:szCs w:val="28"/>
        </w:rPr>
        <w:t>Квітка</w:t>
      </w:r>
      <w:proofErr w:type="spellEnd"/>
      <w:r w:rsidRPr="009852AA">
        <w:rPr>
          <w:rFonts w:ascii="Times New Roman" w:hAnsi="Times New Roman"/>
          <w:bCs/>
          <w:iCs/>
          <w:sz w:val="28"/>
          <w:szCs w:val="28"/>
        </w:rPr>
        <w:t xml:space="preserve"> </w:t>
      </w:r>
      <w:proofErr w:type="spellStart"/>
      <w:r w:rsidRPr="009852AA">
        <w:rPr>
          <w:rFonts w:ascii="Times New Roman" w:hAnsi="Times New Roman"/>
          <w:bCs/>
          <w:iCs/>
          <w:sz w:val="28"/>
          <w:szCs w:val="28"/>
        </w:rPr>
        <w:t>памʼяті</w:t>
      </w:r>
      <w:proofErr w:type="spellEnd"/>
      <w:r w:rsidRPr="009852AA">
        <w:rPr>
          <w:rFonts w:ascii="Times New Roman" w:hAnsi="Times New Roman"/>
          <w:bCs/>
          <w:iCs/>
          <w:sz w:val="28"/>
          <w:szCs w:val="28"/>
        </w:rPr>
        <w:t xml:space="preserve">» (1-9 </w:t>
      </w:r>
      <w:proofErr w:type="spellStart"/>
      <w:r w:rsidRPr="009852AA">
        <w:rPr>
          <w:rFonts w:ascii="Times New Roman" w:hAnsi="Times New Roman"/>
          <w:bCs/>
          <w:iCs/>
          <w:sz w:val="28"/>
          <w:szCs w:val="28"/>
        </w:rPr>
        <w:t>класи</w:t>
      </w:r>
      <w:proofErr w:type="spellEnd"/>
      <w:r w:rsidRPr="009852AA">
        <w:rPr>
          <w:rFonts w:ascii="Times New Roman" w:hAnsi="Times New Roman"/>
          <w:bCs/>
          <w:iCs/>
          <w:sz w:val="28"/>
          <w:szCs w:val="28"/>
        </w:rPr>
        <w:t xml:space="preserve">), </w:t>
      </w:r>
      <w:proofErr w:type="spellStart"/>
      <w:r w:rsidRPr="009852AA">
        <w:rPr>
          <w:rFonts w:ascii="Times New Roman" w:hAnsi="Times New Roman"/>
          <w:bCs/>
          <w:iCs/>
          <w:sz w:val="28"/>
          <w:szCs w:val="28"/>
        </w:rPr>
        <w:t>долучились</w:t>
      </w:r>
      <w:proofErr w:type="spellEnd"/>
      <w:r w:rsidRPr="009852AA">
        <w:rPr>
          <w:rFonts w:ascii="Times New Roman" w:hAnsi="Times New Roman"/>
          <w:bCs/>
          <w:iCs/>
          <w:sz w:val="28"/>
          <w:szCs w:val="28"/>
        </w:rPr>
        <w:t xml:space="preserve"> до </w:t>
      </w:r>
      <w:proofErr w:type="spellStart"/>
      <w:r w:rsidRPr="009852AA">
        <w:rPr>
          <w:rFonts w:ascii="Times New Roman" w:hAnsi="Times New Roman"/>
          <w:bCs/>
          <w:iCs/>
          <w:sz w:val="28"/>
          <w:szCs w:val="28"/>
        </w:rPr>
        <w:t>збору</w:t>
      </w:r>
      <w:proofErr w:type="spellEnd"/>
      <w:r w:rsidRPr="009852AA">
        <w:rPr>
          <w:rFonts w:ascii="Times New Roman" w:hAnsi="Times New Roman"/>
          <w:bCs/>
          <w:iCs/>
          <w:sz w:val="28"/>
          <w:szCs w:val="28"/>
        </w:rPr>
        <w:t xml:space="preserve"> </w:t>
      </w:r>
      <w:proofErr w:type="spellStart"/>
      <w:r w:rsidRPr="009852AA">
        <w:rPr>
          <w:rFonts w:ascii="Times New Roman" w:hAnsi="Times New Roman"/>
          <w:bCs/>
          <w:iCs/>
          <w:sz w:val="28"/>
          <w:szCs w:val="28"/>
        </w:rPr>
        <w:t>світлин</w:t>
      </w:r>
      <w:proofErr w:type="spellEnd"/>
      <w:r w:rsidRPr="009852AA">
        <w:rPr>
          <w:rFonts w:ascii="Times New Roman" w:hAnsi="Times New Roman"/>
          <w:bCs/>
          <w:iCs/>
          <w:sz w:val="28"/>
          <w:szCs w:val="28"/>
        </w:rPr>
        <w:t xml:space="preserve"> та </w:t>
      </w:r>
      <w:proofErr w:type="spellStart"/>
      <w:r w:rsidRPr="009852AA">
        <w:rPr>
          <w:rFonts w:ascii="Times New Roman" w:hAnsi="Times New Roman"/>
          <w:bCs/>
          <w:iCs/>
          <w:sz w:val="28"/>
          <w:szCs w:val="28"/>
        </w:rPr>
        <w:t>спогадів</w:t>
      </w:r>
      <w:proofErr w:type="spellEnd"/>
      <w:r w:rsidRPr="009852AA">
        <w:rPr>
          <w:rFonts w:ascii="Times New Roman" w:hAnsi="Times New Roman"/>
          <w:bCs/>
          <w:iCs/>
          <w:sz w:val="28"/>
          <w:szCs w:val="28"/>
        </w:rPr>
        <w:t xml:space="preserve"> </w:t>
      </w:r>
      <w:proofErr w:type="spellStart"/>
      <w:r w:rsidRPr="009852AA">
        <w:rPr>
          <w:rFonts w:ascii="Times New Roman" w:hAnsi="Times New Roman"/>
          <w:bCs/>
          <w:iCs/>
          <w:sz w:val="28"/>
          <w:szCs w:val="28"/>
        </w:rPr>
        <w:t>прадідів</w:t>
      </w:r>
      <w:proofErr w:type="spellEnd"/>
      <w:r w:rsidRPr="009852AA">
        <w:rPr>
          <w:rFonts w:ascii="Times New Roman" w:hAnsi="Times New Roman"/>
          <w:bCs/>
          <w:iCs/>
          <w:sz w:val="28"/>
          <w:szCs w:val="28"/>
        </w:rPr>
        <w:t xml:space="preserve"> про </w:t>
      </w:r>
      <w:proofErr w:type="spellStart"/>
      <w:r w:rsidRPr="009852AA">
        <w:rPr>
          <w:rFonts w:ascii="Times New Roman" w:hAnsi="Times New Roman"/>
          <w:bCs/>
          <w:iCs/>
          <w:sz w:val="28"/>
          <w:szCs w:val="28"/>
        </w:rPr>
        <w:t>війну</w:t>
      </w:r>
      <w:proofErr w:type="spellEnd"/>
      <w:r w:rsidRPr="009852AA">
        <w:rPr>
          <w:rFonts w:ascii="Times New Roman" w:hAnsi="Times New Roman"/>
          <w:bCs/>
          <w:iCs/>
          <w:sz w:val="28"/>
          <w:szCs w:val="28"/>
        </w:rPr>
        <w:t xml:space="preserve"> , взяли участь у </w:t>
      </w:r>
      <w:proofErr w:type="spellStart"/>
      <w:r w:rsidRPr="009852AA">
        <w:rPr>
          <w:rFonts w:ascii="Times New Roman" w:hAnsi="Times New Roman"/>
          <w:bCs/>
          <w:iCs/>
          <w:sz w:val="28"/>
          <w:szCs w:val="28"/>
        </w:rPr>
        <w:t>вікторинах</w:t>
      </w:r>
      <w:proofErr w:type="spellEnd"/>
      <w:r w:rsidRPr="009852AA">
        <w:rPr>
          <w:rFonts w:ascii="Times New Roman" w:hAnsi="Times New Roman"/>
          <w:bCs/>
          <w:iCs/>
          <w:sz w:val="28"/>
          <w:szCs w:val="28"/>
        </w:rPr>
        <w:t xml:space="preserve"> (5-9класи), уроках </w:t>
      </w:r>
      <w:proofErr w:type="spellStart"/>
      <w:r w:rsidRPr="009852AA">
        <w:rPr>
          <w:rFonts w:ascii="Times New Roman" w:hAnsi="Times New Roman"/>
          <w:bCs/>
          <w:iCs/>
          <w:sz w:val="28"/>
          <w:szCs w:val="28"/>
        </w:rPr>
        <w:t>памʼяті</w:t>
      </w:r>
      <w:proofErr w:type="spellEnd"/>
      <w:r w:rsidRPr="009852AA">
        <w:rPr>
          <w:rFonts w:ascii="Times New Roman" w:hAnsi="Times New Roman"/>
          <w:bCs/>
          <w:iCs/>
          <w:sz w:val="28"/>
          <w:szCs w:val="28"/>
        </w:rPr>
        <w:t xml:space="preserve"> (7а)та </w:t>
      </w:r>
      <w:proofErr w:type="spellStart"/>
      <w:r w:rsidRPr="009852AA">
        <w:rPr>
          <w:rFonts w:ascii="Times New Roman" w:hAnsi="Times New Roman"/>
          <w:bCs/>
          <w:iCs/>
          <w:sz w:val="28"/>
          <w:szCs w:val="28"/>
        </w:rPr>
        <w:t>відвідали</w:t>
      </w:r>
      <w:proofErr w:type="spellEnd"/>
      <w:r w:rsidRPr="009852AA">
        <w:rPr>
          <w:rFonts w:ascii="Times New Roman" w:hAnsi="Times New Roman"/>
          <w:bCs/>
          <w:iCs/>
          <w:sz w:val="28"/>
          <w:szCs w:val="28"/>
        </w:rPr>
        <w:t xml:space="preserve"> </w:t>
      </w:r>
      <w:proofErr w:type="spellStart"/>
      <w:r w:rsidRPr="009852AA">
        <w:rPr>
          <w:rFonts w:ascii="Times New Roman" w:hAnsi="Times New Roman"/>
          <w:bCs/>
          <w:iCs/>
          <w:sz w:val="28"/>
          <w:szCs w:val="28"/>
        </w:rPr>
        <w:t>краєзнавчий</w:t>
      </w:r>
      <w:proofErr w:type="spellEnd"/>
      <w:r w:rsidRPr="009852AA">
        <w:rPr>
          <w:rFonts w:ascii="Times New Roman" w:hAnsi="Times New Roman"/>
          <w:bCs/>
          <w:iCs/>
          <w:sz w:val="28"/>
          <w:szCs w:val="28"/>
        </w:rPr>
        <w:t xml:space="preserve"> музей (5,8б). До Дня </w:t>
      </w:r>
      <w:proofErr w:type="spellStart"/>
      <w:r w:rsidRPr="009852AA">
        <w:rPr>
          <w:rFonts w:ascii="Times New Roman" w:hAnsi="Times New Roman"/>
          <w:bCs/>
          <w:iCs/>
          <w:sz w:val="28"/>
          <w:szCs w:val="28"/>
        </w:rPr>
        <w:t>Європи</w:t>
      </w:r>
      <w:proofErr w:type="spellEnd"/>
      <w:r w:rsidRPr="009852AA">
        <w:rPr>
          <w:rFonts w:ascii="Times New Roman" w:hAnsi="Times New Roman"/>
          <w:bCs/>
          <w:iCs/>
          <w:sz w:val="28"/>
          <w:szCs w:val="28"/>
        </w:rPr>
        <w:t xml:space="preserve">, </w:t>
      </w:r>
      <w:proofErr w:type="spellStart"/>
      <w:r w:rsidRPr="009852AA">
        <w:rPr>
          <w:rFonts w:ascii="Times New Roman" w:hAnsi="Times New Roman"/>
          <w:bCs/>
          <w:iCs/>
          <w:sz w:val="28"/>
          <w:szCs w:val="28"/>
        </w:rPr>
        <w:t>учениці</w:t>
      </w:r>
      <w:proofErr w:type="spellEnd"/>
      <w:r w:rsidRPr="009852AA">
        <w:rPr>
          <w:rFonts w:ascii="Times New Roman" w:hAnsi="Times New Roman"/>
          <w:bCs/>
          <w:iCs/>
          <w:sz w:val="28"/>
          <w:szCs w:val="28"/>
        </w:rPr>
        <w:t xml:space="preserve"> 8а </w:t>
      </w:r>
      <w:proofErr w:type="spellStart"/>
      <w:r w:rsidRPr="009852AA">
        <w:rPr>
          <w:rFonts w:ascii="Times New Roman" w:hAnsi="Times New Roman"/>
          <w:bCs/>
          <w:iCs/>
          <w:sz w:val="28"/>
          <w:szCs w:val="28"/>
        </w:rPr>
        <w:t>класу</w:t>
      </w:r>
      <w:proofErr w:type="spellEnd"/>
      <w:r w:rsidRPr="009852AA">
        <w:rPr>
          <w:rFonts w:ascii="Times New Roman" w:hAnsi="Times New Roman"/>
          <w:bCs/>
          <w:iCs/>
          <w:sz w:val="28"/>
          <w:szCs w:val="28"/>
        </w:rPr>
        <w:t xml:space="preserve">  стали </w:t>
      </w:r>
      <w:proofErr w:type="spellStart"/>
      <w:r w:rsidRPr="009852AA">
        <w:rPr>
          <w:rFonts w:ascii="Times New Roman" w:hAnsi="Times New Roman"/>
          <w:bCs/>
          <w:iCs/>
          <w:sz w:val="28"/>
          <w:szCs w:val="28"/>
        </w:rPr>
        <w:t>учасницями</w:t>
      </w:r>
      <w:proofErr w:type="spellEnd"/>
      <w:r w:rsidRPr="009852AA">
        <w:rPr>
          <w:rFonts w:ascii="Times New Roman" w:hAnsi="Times New Roman"/>
          <w:bCs/>
          <w:iCs/>
          <w:sz w:val="28"/>
          <w:szCs w:val="28"/>
        </w:rPr>
        <w:t xml:space="preserve">   онлайн- заходу </w:t>
      </w:r>
      <w:proofErr w:type="spellStart"/>
      <w:r w:rsidRPr="009852AA">
        <w:rPr>
          <w:rFonts w:ascii="Times New Roman" w:hAnsi="Times New Roman"/>
          <w:bCs/>
          <w:iCs/>
          <w:sz w:val="28"/>
          <w:szCs w:val="28"/>
        </w:rPr>
        <w:t>Освітнього</w:t>
      </w:r>
      <w:proofErr w:type="spellEnd"/>
      <w:r w:rsidRPr="009852AA">
        <w:rPr>
          <w:rFonts w:ascii="Times New Roman" w:hAnsi="Times New Roman"/>
          <w:bCs/>
          <w:iCs/>
          <w:sz w:val="28"/>
          <w:szCs w:val="28"/>
        </w:rPr>
        <w:t xml:space="preserve"> центру, а </w:t>
      </w:r>
      <w:proofErr w:type="spellStart"/>
      <w:r w:rsidRPr="009852AA">
        <w:rPr>
          <w:rFonts w:ascii="Times New Roman" w:hAnsi="Times New Roman"/>
          <w:bCs/>
          <w:iCs/>
          <w:sz w:val="28"/>
          <w:szCs w:val="28"/>
        </w:rPr>
        <w:t>учні</w:t>
      </w:r>
      <w:proofErr w:type="spellEnd"/>
      <w:r w:rsidRPr="009852AA">
        <w:rPr>
          <w:rFonts w:ascii="Times New Roman" w:hAnsi="Times New Roman"/>
          <w:bCs/>
          <w:iCs/>
          <w:sz w:val="28"/>
          <w:szCs w:val="28"/>
        </w:rPr>
        <w:t xml:space="preserve"> 7 </w:t>
      </w:r>
      <w:proofErr w:type="spellStart"/>
      <w:r w:rsidRPr="009852AA">
        <w:rPr>
          <w:rFonts w:ascii="Times New Roman" w:hAnsi="Times New Roman"/>
          <w:bCs/>
          <w:iCs/>
          <w:sz w:val="28"/>
          <w:szCs w:val="28"/>
        </w:rPr>
        <w:t>класів</w:t>
      </w:r>
      <w:proofErr w:type="spellEnd"/>
      <w:r w:rsidRPr="009852AA">
        <w:rPr>
          <w:rFonts w:ascii="Times New Roman" w:hAnsi="Times New Roman"/>
          <w:bCs/>
          <w:iCs/>
          <w:sz w:val="28"/>
          <w:szCs w:val="28"/>
        </w:rPr>
        <w:t xml:space="preserve"> </w:t>
      </w:r>
      <w:proofErr w:type="spellStart"/>
      <w:r w:rsidRPr="009852AA">
        <w:rPr>
          <w:rFonts w:ascii="Times New Roman" w:hAnsi="Times New Roman"/>
          <w:bCs/>
          <w:iCs/>
          <w:sz w:val="28"/>
          <w:szCs w:val="28"/>
        </w:rPr>
        <w:t>долучились</w:t>
      </w:r>
      <w:proofErr w:type="spellEnd"/>
      <w:r w:rsidRPr="009852AA">
        <w:rPr>
          <w:rFonts w:ascii="Times New Roman" w:hAnsi="Times New Roman"/>
          <w:bCs/>
          <w:iCs/>
          <w:sz w:val="28"/>
          <w:szCs w:val="28"/>
        </w:rPr>
        <w:t xml:space="preserve"> до </w:t>
      </w:r>
      <w:proofErr w:type="spellStart"/>
      <w:r w:rsidRPr="009852AA">
        <w:rPr>
          <w:rFonts w:ascii="Times New Roman" w:hAnsi="Times New Roman"/>
          <w:bCs/>
          <w:iCs/>
          <w:sz w:val="28"/>
          <w:szCs w:val="28"/>
        </w:rPr>
        <w:t>гри</w:t>
      </w:r>
      <w:proofErr w:type="spellEnd"/>
      <w:r w:rsidRPr="009852AA">
        <w:rPr>
          <w:rFonts w:ascii="Times New Roman" w:hAnsi="Times New Roman"/>
          <w:bCs/>
          <w:iCs/>
          <w:sz w:val="28"/>
          <w:szCs w:val="28"/>
        </w:rPr>
        <w:t xml:space="preserve">- лото « </w:t>
      </w:r>
      <w:proofErr w:type="spellStart"/>
      <w:r w:rsidRPr="009852AA">
        <w:rPr>
          <w:rFonts w:ascii="Times New Roman" w:hAnsi="Times New Roman"/>
          <w:bCs/>
          <w:iCs/>
          <w:sz w:val="28"/>
          <w:szCs w:val="28"/>
        </w:rPr>
        <w:t>Що</w:t>
      </w:r>
      <w:proofErr w:type="spellEnd"/>
      <w:r w:rsidRPr="009852AA">
        <w:rPr>
          <w:rFonts w:ascii="Times New Roman" w:hAnsi="Times New Roman"/>
          <w:bCs/>
          <w:iCs/>
          <w:sz w:val="28"/>
          <w:szCs w:val="28"/>
        </w:rPr>
        <w:t xml:space="preserve"> я знаю про </w:t>
      </w:r>
      <w:proofErr w:type="spellStart"/>
      <w:r w:rsidRPr="009852AA">
        <w:rPr>
          <w:rFonts w:ascii="Times New Roman" w:hAnsi="Times New Roman"/>
          <w:bCs/>
          <w:iCs/>
          <w:sz w:val="28"/>
          <w:szCs w:val="28"/>
        </w:rPr>
        <w:t>Європу</w:t>
      </w:r>
      <w:proofErr w:type="spellEnd"/>
      <w:r w:rsidRPr="009852AA">
        <w:rPr>
          <w:rFonts w:ascii="Times New Roman" w:hAnsi="Times New Roman"/>
          <w:bCs/>
          <w:iCs/>
          <w:sz w:val="28"/>
          <w:szCs w:val="28"/>
        </w:rPr>
        <w:t>».</w:t>
      </w:r>
      <w:r w:rsidRPr="009852AA">
        <w:rPr>
          <w:rFonts w:ascii="Times New Roman" w:eastAsia="Calibri" w:hAnsi="Times New Roman"/>
          <w:sz w:val="28"/>
          <w:szCs w:val="28"/>
        </w:rPr>
        <w:t xml:space="preserve"> </w:t>
      </w:r>
    </w:p>
    <w:p w14:paraId="3EF69359" w14:textId="069B70CD" w:rsidR="009852AA" w:rsidRPr="009852AA" w:rsidRDefault="009852AA" w:rsidP="009852AA">
      <w:pPr>
        <w:pStyle w:val="Normal1"/>
        <w:shd w:val="clear" w:color="auto" w:fill="FFFFFF"/>
        <w:spacing w:before="0" w:beforeAutospacing="0" w:after="0" w:afterAutospacing="0" w:line="360" w:lineRule="auto"/>
        <w:jc w:val="both"/>
        <w:rPr>
          <w:rFonts w:ascii="Times New Roman" w:hAnsi="Times New Roman"/>
          <w:sz w:val="28"/>
          <w:szCs w:val="28"/>
        </w:rPr>
      </w:pPr>
      <w:r w:rsidRPr="009852AA">
        <w:rPr>
          <w:rFonts w:ascii="Times New Roman" w:hAnsi="Times New Roman"/>
          <w:bCs/>
          <w:iCs/>
          <w:sz w:val="28"/>
          <w:szCs w:val="28"/>
        </w:rPr>
        <w:t xml:space="preserve"> </w:t>
      </w:r>
      <w:r w:rsidR="00AF0EA4">
        <w:rPr>
          <w:rFonts w:ascii="Times New Roman" w:hAnsi="Times New Roman"/>
          <w:bCs/>
          <w:iCs/>
          <w:sz w:val="28"/>
          <w:szCs w:val="28"/>
          <w:lang w:val="uk-UA"/>
        </w:rPr>
        <w:t xml:space="preserve">    </w:t>
      </w:r>
      <w:proofErr w:type="spellStart"/>
      <w:r w:rsidRPr="009852AA">
        <w:rPr>
          <w:rFonts w:ascii="Times New Roman" w:hAnsi="Times New Roman"/>
          <w:color w:val="000000"/>
          <w:sz w:val="28"/>
          <w:szCs w:val="28"/>
        </w:rPr>
        <w:t>Успішність</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національно-патріотичного</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виховання</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значно</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підвищиться</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якщо</w:t>
      </w:r>
      <w:proofErr w:type="spellEnd"/>
      <w:r w:rsidRPr="009852AA">
        <w:rPr>
          <w:rFonts w:ascii="Times New Roman" w:hAnsi="Times New Roman"/>
          <w:color w:val="000000"/>
          <w:sz w:val="28"/>
          <w:szCs w:val="28"/>
        </w:rPr>
        <w:t xml:space="preserve"> ми </w:t>
      </w:r>
      <w:proofErr w:type="spellStart"/>
      <w:r w:rsidRPr="009852AA">
        <w:rPr>
          <w:rFonts w:ascii="Times New Roman" w:hAnsi="Times New Roman"/>
          <w:color w:val="000000"/>
          <w:sz w:val="28"/>
          <w:szCs w:val="28"/>
        </w:rPr>
        <w:t>навчатимемо</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здобувачів</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освіти</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протидіяти</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маніпулятивним</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впливам</w:t>
      </w:r>
      <w:proofErr w:type="spellEnd"/>
      <w:r w:rsidRPr="009852AA">
        <w:rPr>
          <w:rFonts w:ascii="Times New Roman" w:hAnsi="Times New Roman"/>
          <w:color w:val="000000"/>
          <w:sz w:val="28"/>
          <w:szCs w:val="28"/>
        </w:rPr>
        <w:t xml:space="preserve">. В </w:t>
      </w:r>
      <w:proofErr w:type="spellStart"/>
      <w:r w:rsidRPr="009852AA">
        <w:rPr>
          <w:rFonts w:ascii="Times New Roman" w:hAnsi="Times New Roman"/>
          <w:color w:val="000000"/>
          <w:sz w:val="28"/>
          <w:szCs w:val="28"/>
        </w:rPr>
        <w:t>умовах</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потужної</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інформаційної</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боротьби</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щодня</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повинні</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навчати</w:t>
      </w:r>
      <w:proofErr w:type="spellEnd"/>
      <w:r w:rsidRPr="009852AA">
        <w:rPr>
          <w:rFonts w:ascii="Times New Roman" w:hAnsi="Times New Roman"/>
          <w:color w:val="000000"/>
          <w:sz w:val="28"/>
          <w:szCs w:val="28"/>
        </w:rPr>
        <w:t xml:space="preserve"> критично </w:t>
      </w:r>
      <w:proofErr w:type="spellStart"/>
      <w:r w:rsidRPr="009852AA">
        <w:rPr>
          <w:rFonts w:ascii="Times New Roman" w:hAnsi="Times New Roman"/>
          <w:color w:val="000000"/>
          <w:sz w:val="28"/>
          <w:szCs w:val="28"/>
        </w:rPr>
        <w:t>сприймати</w:t>
      </w:r>
      <w:proofErr w:type="spellEnd"/>
      <w:r w:rsidRPr="009852AA">
        <w:rPr>
          <w:rFonts w:ascii="Times New Roman" w:hAnsi="Times New Roman"/>
          <w:color w:val="000000"/>
          <w:sz w:val="28"/>
          <w:szCs w:val="28"/>
        </w:rPr>
        <w:t xml:space="preserve"> будь-яку </w:t>
      </w:r>
      <w:proofErr w:type="spellStart"/>
      <w:r w:rsidRPr="009852AA">
        <w:rPr>
          <w:rFonts w:ascii="Times New Roman" w:hAnsi="Times New Roman"/>
          <w:color w:val="000000"/>
          <w:sz w:val="28"/>
          <w:szCs w:val="28"/>
        </w:rPr>
        <w:t>інформацію</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що</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надходить</w:t>
      </w:r>
      <w:proofErr w:type="spellEnd"/>
      <w:r w:rsidRPr="009852AA">
        <w:rPr>
          <w:rFonts w:ascii="Times New Roman" w:hAnsi="Times New Roman"/>
          <w:color w:val="000000"/>
          <w:sz w:val="28"/>
          <w:szCs w:val="28"/>
        </w:rPr>
        <w:t xml:space="preserve">. Тому </w:t>
      </w:r>
      <w:proofErr w:type="spellStart"/>
      <w:r w:rsidRPr="009852AA">
        <w:rPr>
          <w:rFonts w:ascii="Times New Roman" w:hAnsi="Times New Roman"/>
          <w:color w:val="000000"/>
          <w:sz w:val="28"/>
          <w:szCs w:val="28"/>
        </w:rPr>
        <w:t>медіа</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грамотність</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має</w:t>
      </w:r>
      <w:proofErr w:type="spellEnd"/>
      <w:r w:rsidRPr="009852AA">
        <w:rPr>
          <w:rFonts w:ascii="Times New Roman" w:hAnsi="Times New Roman"/>
          <w:color w:val="000000"/>
          <w:sz w:val="28"/>
          <w:szCs w:val="28"/>
        </w:rPr>
        <w:t xml:space="preserve"> бути одним </w:t>
      </w:r>
      <w:proofErr w:type="spellStart"/>
      <w:r w:rsidRPr="009852AA">
        <w:rPr>
          <w:rFonts w:ascii="Times New Roman" w:hAnsi="Times New Roman"/>
          <w:color w:val="000000"/>
          <w:sz w:val="28"/>
          <w:szCs w:val="28"/>
        </w:rPr>
        <w:t>із</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пріоритетів</w:t>
      </w:r>
      <w:proofErr w:type="spellEnd"/>
      <w:r w:rsidRPr="009852AA">
        <w:rPr>
          <w:rFonts w:ascii="Times New Roman" w:hAnsi="Times New Roman"/>
          <w:color w:val="000000"/>
          <w:sz w:val="28"/>
          <w:szCs w:val="28"/>
        </w:rPr>
        <w:t xml:space="preserve"> у </w:t>
      </w:r>
      <w:proofErr w:type="spellStart"/>
      <w:r w:rsidRPr="009852AA">
        <w:rPr>
          <w:rFonts w:ascii="Times New Roman" w:hAnsi="Times New Roman"/>
          <w:color w:val="000000"/>
          <w:sz w:val="28"/>
          <w:szCs w:val="28"/>
        </w:rPr>
        <w:t>виховній</w:t>
      </w:r>
      <w:proofErr w:type="spellEnd"/>
      <w:r w:rsidRPr="009852AA">
        <w:rPr>
          <w:rFonts w:ascii="Times New Roman" w:hAnsi="Times New Roman"/>
          <w:color w:val="000000"/>
          <w:sz w:val="28"/>
          <w:szCs w:val="28"/>
        </w:rPr>
        <w:t xml:space="preserve"> роботі.24–31 </w:t>
      </w:r>
      <w:proofErr w:type="spellStart"/>
      <w:r w:rsidRPr="009852AA">
        <w:rPr>
          <w:rFonts w:ascii="Times New Roman" w:hAnsi="Times New Roman"/>
          <w:color w:val="000000"/>
          <w:sz w:val="28"/>
          <w:szCs w:val="28"/>
        </w:rPr>
        <w:t>жовтня</w:t>
      </w:r>
      <w:proofErr w:type="spellEnd"/>
      <w:r w:rsidRPr="009852AA">
        <w:rPr>
          <w:rFonts w:ascii="Times New Roman" w:hAnsi="Times New Roman"/>
          <w:color w:val="000000"/>
          <w:sz w:val="28"/>
          <w:szCs w:val="28"/>
        </w:rPr>
        <w:t xml:space="preserve"> 202</w:t>
      </w:r>
      <w:r w:rsidR="00AF0EA4">
        <w:rPr>
          <w:rFonts w:ascii="Times New Roman" w:hAnsi="Times New Roman"/>
          <w:color w:val="000000"/>
          <w:sz w:val="28"/>
          <w:szCs w:val="28"/>
          <w:lang w:val="uk-UA"/>
        </w:rPr>
        <w:t>5</w:t>
      </w:r>
      <w:r w:rsidRPr="009852AA">
        <w:rPr>
          <w:rFonts w:ascii="Times New Roman" w:hAnsi="Times New Roman"/>
          <w:color w:val="000000"/>
          <w:sz w:val="28"/>
          <w:szCs w:val="28"/>
        </w:rPr>
        <w:t xml:space="preserve"> року у </w:t>
      </w:r>
      <w:proofErr w:type="spellStart"/>
      <w:r w:rsidRPr="009852AA">
        <w:rPr>
          <w:rFonts w:ascii="Times New Roman" w:hAnsi="Times New Roman"/>
          <w:color w:val="000000"/>
          <w:sz w:val="28"/>
          <w:szCs w:val="28"/>
        </w:rPr>
        <w:t>світі</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відзначається</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Всесвітній</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тиждень</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медіа</w:t>
      </w:r>
      <w:proofErr w:type="spellEnd"/>
      <w:r w:rsidRPr="009852AA">
        <w:rPr>
          <w:rFonts w:ascii="Times New Roman" w:hAnsi="Times New Roman"/>
          <w:color w:val="000000"/>
          <w:sz w:val="28"/>
          <w:szCs w:val="28"/>
        </w:rPr>
        <w:t xml:space="preserve"> та </w:t>
      </w:r>
      <w:proofErr w:type="spellStart"/>
      <w:r w:rsidRPr="009852AA">
        <w:rPr>
          <w:rFonts w:ascii="Times New Roman" w:hAnsi="Times New Roman"/>
          <w:color w:val="000000"/>
          <w:sz w:val="28"/>
          <w:szCs w:val="28"/>
        </w:rPr>
        <w:t>інформаційної</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грамотності</w:t>
      </w:r>
      <w:proofErr w:type="spellEnd"/>
      <w:r w:rsidRPr="009852AA">
        <w:rPr>
          <w:rFonts w:ascii="Times New Roman" w:hAnsi="Times New Roman"/>
          <w:color w:val="000000"/>
          <w:sz w:val="28"/>
          <w:szCs w:val="28"/>
        </w:rPr>
        <w:t xml:space="preserve"> (Global MIL Week).</w:t>
      </w:r>
      <w:r w:rsidRPr="009852AA">
        <w:rPr>
          <w:rFonts w:ascii="Times New Roman" w:eastAsia="Calibri" w:hAnsi="Times New Roman"/>
          <w:sz w:val="28"/>
          <w:szCs w:val="28"/>
        </w:rPr>
        <w:t xml:space="preserve"> </w:t>
      </w:r>
      <w:proofErr w:type="spellStart"/>
      <w:r w:rsidRPr="009852AA">
        <w:rPr>
          <w:rFonts w:ascii="Times New Roman" w:hAnsi="Times New Roman"/>
          <w:color w:val="000000"/>
          <w:sz w:val="28"/>
          <w:szCs w:val="28"/>
        </w:rPr>
        <w:t>Учні</w:t>
      </w:r>
      <w:proofErr w:type="spellEnd"/>
      <w:r w:rsidRPr="009852AA">
        <w:rPr>
          <w:rFonts w:ascii="Times New Roman" w:hAnsi="Times New Roman"/>
          <w:color w:val="000000"/>
          <w:sz w:val="28"/>
          <w:szCs w:val="28"/>
        </w:rPr>
        <w:t xml:space="preserve"> 7-8 </w:t>
      </w:r>
      <w:proofErr w:type="spellStart"/>
      <w:r w:rsidRPr="009852AA">
        <w:rPr>
          <w:rFonts w:ascii="Times New Roman" w:hAnsi="Times New Roman"/>
          <w:color w:val="000000"/>
          <w:sz w:val="28"/>
          <w:szCs w:val="28"/>
        </w:rPr>
        <w:t>класів</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гімназії</w:t>
      </w:r>
      <w:proofErr w:type="spellEnd"/>
      <w:r w:rsidRPr="009852AA">
        <w:rPr>
          <w:rFonts w:ascii="Times New Roman" w:hAnsi="Times New Roman"/>
          <w:color w:val="000000"/>
          <w:sz w:val="28"/>
          <w:szCs w:val="28"/>
        </w:rPr>
        <w:t>(</w:t>
      </w:r>
      <w:proofErr w:type="spellStart"/>
      <w:r w:rsidRPr="009852AA">
        <w:rPr>
          <w:rFonts w:ascii="Times New Roman" w:hAnsi="Times New Roman"/>
          <w:color w:val="000000"/>
          <w:sz w:val="28"/>
          <w:szCs w:val="28"/>
        </w:rPr>
        <w:t>Кудревич</w:t>
      </w:r>
      <w:proofErr w:type="spellEnd"/>
      <w:r w:rsidRPr="009852AA">
        <w:rPr>
          <w:rFonts w:ascii="Times New Roman" w:hAnsi="Times New Roman"/>
          <w:color w:val="000000"/>
          <w:sz w:val="28"/>
          <w:szCs w:val="28"/>
        </w:rPr>
        <w:t xml:space="preserve"> О.П.), також, </w:t>
      </w:r>
      <w:proofErr w:type="spellStart"/>
      <w:r w:rsidRPr="009852AA">
        <w:rPr>
          <w:rFonts w:ascii="Times New Roman" w:hAnsi="Times New Roman"/>
          <w:color w:val="000000"/>
          <w:sz w:val="28"/>
          <w:szCs w:val="28"/>
        </w:rPr>
        <w:t>долучилися</w:t>
      </w:r>
      <w:proofErr w:type="spellEnd"/>
      <w:r w:rsidRPr="009852AA">
        <w:rPr>
          <w:rFonts w:ascii="Times New Roman" w:hAnsi="Times New Roman"/>
          <w:color w:val="000000"/>
          <w:sz w:val="28"/>
          <w:szCs w:val="28"/>
        </w:rPr>
        <w:t xml:space="preserve"> до </w:t>
      </w:r>
      <w:proofErr w:type="spellStart"/>
      <w:r w:rsidRPr="009852AA">
        <w:rPr>
          <w:rFonts w:ascii="Times New Roman" w:hAnsi="Times New Roman"/>
          <w:color w:val="000000"/>
          <w:sz w:val="28"/>
          <w:szCs w:val="28"/>
        </w:rPr>
        <w:t>участі</w:t>
      </w:r>
      <w:proofErr w:type="spellEnd"/>
      <w:r w:rsidRPr="009852AA">
        <w:rPr>
          <w:rFonts w:ascii="Times New Roman" w:hAnsi="Times New Roman"/>
          <w:color w:val="000000"/>
          <w:sz w:val="28"/>
          <w:szCs w:val="28"/>
        </w:rPr>
        <w:t xml:space="preserve"> в заходах, </w:t>
      </w:r>
      <w:proofErr w:type="spellStart"/>
      <w:r w:rsidRPr="009852AA">
        <w:rPr>
          <w:rFonts w:ascii="Times New Roman" w:hAnsi="Times New Roman"/>
          <w:color w:val="000000"/>
          <w:sz w:val="28"/>
          <w:szCs w:val="28"/>
        </w:rPr>
        <w:t>що</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сприяють</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медіа</w:t>
      </w:r>
      <w:proofErr w:type="spellEnd"/>
      <w:r w:rsidRPr="009852AA">
        <w:rPr>
          <w:rFonts w:ascii="Times New Roman" w:hAnsi="Times New Roman"/>
          <w:color w:val="000000"/>
          <w:sz w:val="28"/>
          <w:szCs w:val="28"/>
        </w:rPr>
        <w:t xml:space="preserve"> та </w:t>
      </w:r>
      <w:proofErr w:type="spellStart"/>
      <w:r w:rsidRPr="009852AA">
        <w:rPr>
          <w:rFonts w:ascii="Times New Roman" w:hAnsi="Times New Roman"/>
          <w:color w:val="000000"/>
          <w:sz w:val="28"/>
          <w:szCs w:val="28"/>
        </w:rPr>
        <w:t>інформаційної</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грамотності</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підлітків</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крім</w:t>
      </w:r>
      <w:proofErr w:type="spellEnd"/>
      <w:r w:rsidRPr="009852AA">
        <w:rPr>
          <w:rFonts w:ascii="Times New Roman" w:hAnsi="Times New Roman"/>
          <w:color w:val="000000"/>
          <w:sz w:val="28"/>
          <w:szCs w:val="28"/>
        </w:rPr>
        <w:t xml:space="preserve"> того </w:t>
      </w:r>
      <w:proofErr w:type="spellStart"/>
      <w:r w:rsidRPr="009852AA">
        <w:rPr>
          <w:rFonts w:ascii="Times New Roman" w:hAnsi="Times New Roman"/>
          <w:color w:val="000000"/>
          <w:sz w:val="28"/>
          <w:szCs w:val="28"/>
        </w:rPr>
        <w:t>учні</w:t>
      </w:r>
      <w:proofErr w:type="spellEnd"/>
      <w:r w:rsidRPr="009852AA">
        <w:rPr>
          <w:rFonts w:ascii="Times New Roman" w:hAnsi="Times New Roman"/>
          <w:color w:val="000000"/>
          <w:sz w:val="28"/>
          <w:szCs w:val="28"/>
        </w:rPr>
        <w:t xml:space="preserve"> 6 </w:t>
      </w:r>
      <w:proofErr w:type="spellStart"/>
      <w:r w:rsidRPr="009852AA">
        <w:rPr>
          <w:rFonts w:ascii="Times New Roman" w:hAnsi="Times New Roman"/>
          <w:color w:val="000000"/>
          <w:sz w:val="28"/>
          <w:szCs w:val="28"/>
        </w:rPr>
        <w:t>класу</w:t>
      </w:r>
      <w:proofErr w:type="spellEnd"/>
      <w:r w:rsidRPr="009852AA">
        <w:rPr>
          <w:rFonts w:ascii="Times New Roman" w:hAnsi="Times New Roman"/>
          <w:color w:val="000000"/>
          <w:sz w:val="28"/>
          <w:szCs w:val="28"/>
        </w:rPr>
        <w:t xml:space="preserve"> взяли участь у </w:t>
      </w:r>
      <w:proofErr w:type="spellStart"/>
      <w:r w:rsidRPr="009852AA">
        <w:rPr>
          <w:rFonts w:ascii="Times New Roman" w:hAnsi="Times New Roman"/>
          <w:color w:val="000000"/>
          <w:sz w:val="28"/>
          <w:szCs w:val="28"/>
        </w:rPr>
        <w:t>вікторині</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Факти</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чи</w:t>
      </w:r>
      <w:proofErr w:type="spellEnd"/>
      <w:r w:rsidRPr="009852AA">
        <w:rPr>
          <w:rFonts w:ascii="Times New Roman" w:hAnsi="Times New Roman"/>
          <w:color w:val="000000"/>
          <w:sz w:val="28"/>
          <w:szCs w:val="28"/>
        </w:rPr>
        <w:t xml:space="preserve"> фейк».</w:t>
      </w:r>
    </w:p>
    <w:p w14:paraId="64FAE4D0" w14:textId="77777777" w:rsidR="00AF0EA4" w:rsidRDefault="009852AA" w:rsidP="00AF0EA4">
      <w:pPr>
        <w:pStyle w:val="Normal1"/>
        <w:shd w:val="clear" w:color="auto" w:fill="FFFFFF"/>
        <w:spacing w:before="0" w:beforeAutospacing="0" w:after="0" w:afterAutospacing="0" w:line="360" w:lineRule="auto"/>
        <w:jc w:val="both"/>
        <w:rPr>
          <w:rFonts w:ascii="Times New Roman" w:hAnsi="Times New Roman"/>
          <w:color w:val="000000"/>
          <w:sz w:val="28"/>
          <w:szCs w:val="28"/>
          <w:lang w:val="uk-UA"/>
        </w:rPr>
      </w:pPr>
      <w:r w:rsidRPr="009852AA">
        <w:rPr>
          <w:rFonts w:ascii="Times New Roman" w:hAnsi="Times New Roman"/>
          <w:color w:val="000000"/>
          <w:sz w:val="28"/>
          <w:szCs w:val="28"/>
        </w:rPr>
        <w:lastRenderedPageBreak/>
        <w:t xml:space="preserve">    У 202</w:t>
      </w:r>
      <w:r w:rsidR="00AF0EA4">
        <w:rPr>
          <w:rFonts w:ascii="Times New Roman" w:hAnsi="Times New Roman"/>
          <w:color w:val="000000"/>
          <w:sz w:val="28"/>
          <w:szCs w:val="28"/>
          <w:lang w:val="uk-UA"/>
        </w:rPr>
        <w:t>5</w:t>
      </w:r>
      <w:r w:rsidRPr="009852AA">
        <w:rPr>
          <w:rFonts w:ascii="Times New Roman" w:hAnsi="Times New Roman"/>
          <w:color w:val="000000"/>
          <w:sz w:val="28"/>
          <w:szCs w:val="28"/>
        </w:rPr>
        <w:t>-202</w:t>
      </w:r>
      <w:r w:rsidR="00AF0EA4">
        <w:rPr>
          <w:rFonts w:ascii="Times New Roman" w:hAnsi="Times New Roman"/>
          <w:color w:val="000000"/>
          <w:sz w:val="28"/>
          <w:szCs w:val="28"/>
          <w:lang w:val="uk-UA"/>
        </w:rPr>
        <w:t>6</w:t>
      </w:r>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навчальному</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році</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колектив</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гімназії</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продовжив</w:t>
      </w:r>
      <w:proofErr w:type="spellEnd"/>
      <w:r w:rsidRPr="009852AA">
        <w:rPr>
          <w:rFonts w:ascii="Times New Roman" w:hAnsi="Times New Roman"/>
          <w:color w:val="000000"/>
          <w:sz w:val="28"/>
          <w:szCs w:val="28"/>
        </w:rPr>
        <w:t xml:space="preserve"> свою </w:t>
      </w:r>
      <w:proofErr w:type="spellStart"/>
      <w:r w:rsidRPr="009852AA">
        <w:rPr>
          <w:rFonts w:ascii="Times New Roman" w:hAnsi="Times New Roman"/>
          <w:color w:val="000000"/>
          <w:sz w:val="28"/>
          <w:szCs w:val="28"/>
        </w:rPr>
        <w:t>волонтерську</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діяльність</w:t>
      </w:r>
      <w:proofErr w:type="spellEnd"/>
      <w:r w:rsidRPr="009852AA">
        <w:rPr>
          <w:rFonts w:ascii="Times New Roman" w:hAnsi="Times New Roman"/>
          <w:color w:val="000000"/>
          <w:sz w:val="28"/>
          <w:szCs w:val="28"/>
        </w:rPr>
        <w:t>(</w:t>
      </w:r>
      <w:proofErr w:type="spellStart"/>
      <w:r w:rsidRPr="009852AA">
        <w:rPr>
          <w:rFonts w:ascii="Times New Roman" w:hAnsi="Times New Roman"/>
          <w:color w:val="000000"/>
          <w:sz w:val="28"/>
          <w:szCs w:val="28"/>
        </w:rPr>
        <w:t>керівник</w:t>
      </w:r>
      <w:proofErr w:type="spellEnd"/>
      <w:r w:rsidRPr="009852AA">
        <w:rPr>
          <w:rFonts w:ascii="Times New Roman" w:hAnsi="Times New Roman"/>
          <w:color w:val="000000"/>
          <w:sz w:val="28"/>
          <w:szCs w:val="28"/>
        </w:rPr>
        <w:t xml:space="preserve"> педагог-</w:t>
      </w:r>
      <w:proofErr w:type="spellStart"/>
      <w:r w:rsidRPr="009852AA">
        <w:rPr>
          <w:rFonts w:ascii="Times New Roman" w:hAnsi="Times New Roman"/>
          <w:color w:val="000000"/>
          <w:sz w:val="28"/>
          <w:szCs w:val="28"/>
        </w:rPr>
        <w:t>організатор</w:t>
      </w:r>
      <w:proofErr w:type="spellEnd"/>
      <w:r w:rsidRPr="009852AA">
        <w:rPr>
          <w:rFonts w:ascii="Times New Roman" w:hAnsi="Times New Roman"/>
          <w:color w:val="000000"/>
          <w:sz w:val="28"/>
          <w:szCs w:val="28"/>
        </w:rPr>
        <w:t xml:space="preserve"> </w:t>
      </w:r>
      <w:r w:rsidR="00AF0EA4">
        <w:rPr>
          <w:rFonts w:ascii="Times New Roman" w:hAnsi="Times New Roman"/>
          <w:color w:val="000000"/>
          <w:sz w:val="28"/>
          <w:szCs w:val="28"/>
          <w:lang w:val="uk-UA"/>
        </w:rPr>
        <w:t>Гончаренко Т.</w:t>
      </w:r>
      <w:r w:rsidRPr="009852AA">
        <w:rPr>
          <w:rFonts w:ascii="Times New Roman" w:hAnsi="Times New Roman"/>
          <w:color w:val="000000"/>
          <w:sz w:val="28"/>
          <w:szCs w:val="28"/>
        </w:rPr>
        <w:t xml:space="preserve"> А.).</w:t>
      </w: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Впродовж</w:t>
      </w:r>
      <w:proofErr w:type="spellEnd"/>
      <w:r w:rsidRPr="009852AA">
        <w:rPr>
          <w:rFonts w:ascii="Times New Roman" w:eastAsia="Calibri" w:hAnsi="Times New Roman"/>
          <w:sz w:val="28"/>
          <w:szCs w:val="28"/>
        </w:rPr>
        <w:t xml:space="preserve"> року </w:t>
      </w:r>
      <w:proofErr w:type="spellStart"/>
      <w:r w:rsidRPr="009852AA">
        <w:rPr>
          <w:rFonts w:ascii="Times New Roman" w:hAnsi="Times New Roman"/>
          <w:color w:val="000000"/>
          <w:sz w:val="28"/>
          <w:szCs w:val="28"/>
        </w:rPr>
        <w:t>діяла</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акція</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Подаруй</w:t>
      </w:r>
      <w:proofErr w:type="spellEnd"/>
      <w:r w:rsidRPr="009852AA">
        <w:rPr>
          <w:rFonts w:ascii="Times New Roman" w:hAnsi="Times New Roman"/>
          <w:color w:val="000000"/>
          <w:sz w:val="28"/>
          <w:szCs w:val="28"/>
        </w:rPr>
        <w:t xml:space="preserve"> тепло   нашим </w:t>
      </w:r>
      <w:proofErr w:type="spellStart"/>
      <w:r w:rsidRPr="009852AA">
        <w:rPr>
          <w:rFonts w:ascii="Times New Roman" w:hAnsi="Times New Roman"/>
          <w:color w:val="000000"/>
          <w:sz w:val="28"/>
          <w:szCs w:val="28"/>
        </w:rPr>
        <w:t>захисникам</w:t>
      </w:r>
      <w:proofErr w:type="spellEnd"/>
      <w:r w:rsidRPr="009852AA">
        <w:rPr>
          <w:rFonts w:ascii="Times New Roman" w:hAnsi="Times New Roman"/>
          <w:color w:val="000000"/>
          <w:sz w:val="28"/>
          <w:szCs w:val="28"/>
        </w:rPr>
        <w:t xml:space="preserve">» до </w:t>
      </w:r>
      <w:proofErr w:type="spellStart"/>
      <w:r w:rsidRPr="009852AA">
        <w:rPr>
          <w:rFonts w:ascii="Times New Roman" w:hAnsi="Times New Roman"/>
          <w:color w:val="000000"/>
          <w:sz w:val="28"/>
          <w:szCs w:val="28"/>
        </w:rPr>
        <w:t>якої</w:t>
      </w:r>
      <w:proofErr w:type="spellEnd"/>
      <w:r w:rsidRPr="009852AA">
        <w:rPr>
          <w:rFonts w:ascii="Times New Roman" w:hAnsi="Times New Roman"/>
          <w:color w:val="000000"/>
          <w:sz w:val="28"/>
          <w:szCs w:val="28"/>
        </w:rPr>
        <w:t xml:space="preserve"> були </w:t>
      </w:r>
      <w:proofErr w:type="spellStart"/>
      <w:r w:rsidRPr="009852AA">
        <w:rPr>
          <w:rFonts w:ascii="Times New Roman" w:hAnsi="Times New Roman"/>
          <w:color w:val="000000"/>
          <w:sz w:val="28"/>
          <w:szCs w:val="28"/>
        </w:rPr>
        <w:t>залучені</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учні</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вчителі</w:t>
      </w:r>
      <w:proofErr w:type="spellEnd"/>
      <w:r w:rsidRPr="009852AA">
        <w:rPr>
          <w:rFonts w:ascii="Times New Roman" w:hAnsi="Times New Roman"/>
          <w:color w:val="000000"/>
          <w:sz w:val="28"/>
          <w:szCs w:val="28"/>
        </w:rPr>
        <w:t xml:space="preserve"> та батьки закладу.</w:t>
      </w:r>
      <w:r w:rsidRPr="009852AA">
        <w:rPr>
          <w:rFonts w:ascii="Times New Roman" w:eastAsia="Calibri" w:hAnsi="Times New Roman"/>
          <w:sz w:val="28"/>
          <w:szCs w:val="28"/>
        </w:rPr>
        <w:t xml:space="preserve"> </w:t>
      </w:r>
      <w:r w:rsidRPr="009852AA">
        <w:rPr>
          <w:rFonts w:ascii="Times New Roman" w:hAnsi="Times New Roman"/>
          <w:color w:val="000000"/>
          <w:sz w:val="28"/>
          <w:szCs w:val="28"/>
        </w:rPr>
        <w:t xml:space="preserve">До </w:t>
      </w:r>
      <w:proofErr w:type="spellStart"/>
      <w:r w:rsidRPr="009852AA">
        <w:rPr>
          <w:rFonts w:ascii="Times New Roman" w:hAnsi="Times New Roman"/>
          <w:color w:val="000000"/>
          <w:sz w:val="28"/>
          <w:szCs w:val="28"/>
        </w:rPr>
        <w:t>волонтерської</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діяльності</w:t>
      </w:r>
      <w:proofErr w:type="spellEnd"/>
      <w:r w:rsidRPr="009852AA">
        <w:rPr>
          <w:rFonts w:ascii="Times New Roman" w:hAnsi="Times New Roman"/>
          <w:color w:val="000000"/>
          <w:sz w:val="28"/>
          <w:szCs w:val="28"/>
        </w:rPr>
        <w:t xml:space="preserve"> були </w:t>
      </w:r>
      <w:proofErr w:type="spellStart"/>
      <w:r w:rsidRPr="009852AA">
        <w:rPr>
          <w:rFonts w:ascii="Times New Roman" w:hAnsi="Times New Roman"/>
          <w:color w:val="000000"/>
          <w:sz w:val="28"/>
          <w:szCs w:val="28"/>
        </w:rPr>
        <w:t>залучені</w:t>
      </w:r>
      <w:proofErr w:type="spellEnd"/>
      <w:r w:rsidRPr="009852AA">
        <w:rPr>
          <w:rFonts w:ascii="Times New Roman" w:hAnsi="Times New Roman"/>
          <w:color w:val="000000"/>
          <w:sz w:val="28"/>
          <w:szCs w:val="28"/>
        </w:rPr>
        <w:t xml:space="preserve"> МООЛМС «Молодь-</w:t>
      </w:r>
      <w:proofErr w:type="spellStart"/>
      <w:r w:rsidRPr="009852AA">
        <w:rPr>
          <w:rFonts w:ascii="Times New Roman" w:hAnsi="Times New Roman"/>
          <w:color w:val="000000"/>
          <w:sz w:val="28"/>
          <w:szCs w:val="28"/>
        </w:rPr>
        <w:t>майбутнє</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нації</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благодійний</w:t>
      </w:r>
      <w:proofErr w:type="spellEnd"/>
      <w:r w:rsidRPr="009852AA">
        <w:rPr>
          <w:rFonts w:ascii="Times New Roman" w:hAnsi="Times New Roman"/>
          <w:color w:val="000000"/>
          <w:sz w:val="28"/>
          <w:szCs w:val="28"/>
        </w:rPr>
        <w:t xml:space="preserve"> фонд </w:t>
      </w:r>
      <w:proofErr w:type="spellStart"/>
      <w:r w:rsidRPr="009852AA">
        <w:rPr>
          <w:rFonts w:ascii="Times New Roman" w:hAnsi="Times New Roman"/>
          <w:color w:val="000000"/>
          <w:sz w:val="28"/>
          <w:szCs w:val="28"/>
        </w:rPr>
        <w:t>молодіжної</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ініціативи</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Надія</w:t>
      </w:r>
      <w:proofErr w:type="spellEnd"/>
      <w:r w:rsidRPr="009852AA">
        <w:rPr>
          <w:rFonts w:ascii="Times New Roman" w:hAnsi="Times New Roman"/>
          <w:color w:val="000000"/>
          <w:sz w:val="28"/>
          <w:szCs w:val="28"/>
        </w:rPr>
        <w:t xml:space="preserve"> .Результатом </w:t>
      </w:r>
      <w:proofErr w:type="spellStart"/>
      <w:r w:rsidRPr="009852AA">
        <w:rPr>
          <w:rFonts w:ascii="Times New Roman" w:hAnsi="Times New Roman"/>
          <w:color w:val="000000"/>
          <w:sz w:val="28"/>
          <w:szCs w:val="28"/>
        </w:rPr>
        <w:t>спільної</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співпраці</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сталі</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наступні</w:t>
      </w:r>
      <w:proofErr w:type="spellEnd"/>
      <w:r w:rsidRPr="009852AA">
        <w:rPr>
          <w:rFonts w:ascii="Times New Roman" w:hAnsi="Times New Roman"/>
          <w:color w:val="000000"/>
          <w:sz w:val="28"/>
          <w:szCs w:val="28"/>
        </w:rPr>
        <w:t xml:space="preserve"> заходи:</w:t>
      </w:r>
    </w:p>
    <w:p w14:paraId="7D8F3A4C" w14:textId="0EACB1BE" w:rsidR="00AF0EA4" w:rsidRPr="00AF0EA4" w:rsidRDefault="00AF0EA4" w:rsidP="00AF0EA4">
      <w:pPr>
        <w:pStyle w:val="Normal1"/>
        <w:shd w:val="clear" w:color="auto" w:fill="FFFFFF"/>
        <w:spacing w:before="0" w:beforeAutospacing="0" w:after="0" w:afterAutospacing="0" w:line="360" w:lineRule="auto"/>
        <w:jc w:val="both"/>
        <w:rPr>
          <w:rFonts w:ascii="Times New Roman" w:hAnsi="Times New Roman"/>
          <w:color w:val="000000"/>
          <w:sz w:val="28"/>
          <w:szCs w:val="28"/>
        </w:rPr>
      </w:pPr>
      <w:r>
        <w:rPr>
          <w:rFonts w:ascii="Times New Roman" w:hAnsi="Times New Roman"/>
          <w:sz w:val="28"/>
          <w:szCs w:val="28"/>
          <w:lang w:val="uk-UA"/>
        </w:rPr>
        <w:t xml:space="preserve">        </w:t>
      </w:r>
      <w:proofErr w:type="spellStart"/>
      <w:r w:rsidRPr="00AF0EA4">
        <w:rPr>
          <w:rFonts w:ascii="Times New Roman" w:hAnsi="Times New Roman"/>
          <w:sz w:val="28"/>
          <w:szCs w:val="28"/>
        </w:rPr>
        <w:t>Впродовж</w:t>
      </w:r>
      <w:proofErr w:type="spellEnd"/>
      <w:r w:rsidRPr="00AF0EA4">
        <w:rPr>
          <w:rFonts w:ascii="Times New Roman" w:hAnsi="Times New Roman"/>
          <w:sz w:val="28"/>
          <w:szCs w:val="28"/>
        </w:rPr>
        <w:t xml:space="preserve"> 2025-2026н.р. у навчальному закладі діяла акція «Подаруй тепло   нашим захисникам» до якої були залучені учні, вчителі та батьки</w:t>
      </w:r>
    </w:p>
    <w:p w14:paraId="7ABC755C" w14:textId="77777777" w:rsidR="00AF0EA4" w:rsidRPr="00AF0EA4" w:rsidRDefault="00AF0EA4" w:rsidP="00AF0EA4">
      <w:pPr>
        <w:pStyle w:val="Normal"/>
        <w:spacing w:before="0" w:beforeAutospacing="0" w:after="0" w:afterAutospacing="0" w:line="360" w:lineRule="auto"/>
        <w:jc w:val="both"/>
        <w:rPr>
          <w:rFonts w:ascii="Times New Roman" w:hAnsi="Times New Roman"/>
          <w:sz w:val="28"/>
          <w:szCs w:val="28"/>
        </w:rPr>
      </w:pPr>
      <w:r w:rsidRPr="00AF0EA4">
        <w:rPr>
          <w:rFonts w:ascii="Times New Roman" w:hAnsi="Times New Roman"/>
          <w:sz w:val="28"/>
          <w:szCs w:val="28"/>
        </w:rPr>
        <w:t>Результатом цієї діяльності   сталі наступні заходи:</w:t>
      </w:r>
    </w:p>
    <w:p w14:paraId="2AEF3F16" w14:textId="77777777" w:rsidR="00AF0EA4" w:rsidRPr="00AF0EA4" w:rsidRDefault="00AF0EA4" w:rsidP="00AF0EA4">
      <w:pPr>
        <w:pStyle w:val="Normal"/>
        <w:numPr>
          <w:ilvl w:val="0"/>
          <w:numId w:val="13"/>
        </w:numPr>
        <w:tabs>
          <w:tab w:val="clear" w:pos="720"/>
        </w:tabs>
        <w:spacing w:before="0" w:beforeAutospacing="0" w:after="0" w:afterAutospacing="0" w:line="360" w:lineRule="auto"/>
        <w:jc w:val="both"/>
        <w:rPr>
          <w:rFonts w:ascii="Times New Roman" w:hAnsi="Times New Roman"/>
          <w:sz w:val="28"/>
          <w:szCs w:val="28"/>
        </w:rPr>
      </w:pPr>
      <w:r w:rsidRPr="00AF0EA4">
        <w:rPr>
          <w:rFonts w:ascii="Times New Roman" w:hAnsi="Times New Roman"/>
          <w:bCs/>
          <w:sz w:val="28"/>
          <w:szCs w:val="28"/>
        </w:rPr>
        <w:t>Зібрано 15 тис.300</w:t>
      </w:r>
      <w:r w:rsidRPr="00AF0EA4">
        <w:rPr>
          <w:rFonts w:ascii="Times New Roman" w:hAnsi="Times New Roman"/>
          <w:b/>
          <w:sz w:val="28"/>
          <w:szCs w:val="28"/>
        </w:rPr>
        <w:t xml:space="preserve"> </w:t>
      </w:r>
      <w:r w:rsidRPr="00AF0EA4">
        <w:rPr>
          <w:rFonts w:ascii="Times New Roman" w:hAnsi="Times New Roman"/>
          <w:bCs/>
          <w:sz w:val="28"/>
          <w:szCs w:val="28"/>
        </w:rPr>
        <w:t xml:space="preserve">грн на віск  та виготовлено 560 </w:t>
      </w:r>
      <w:proofErr w:type="spellStart"/>
      <w:r w:rsidRPr="00AF0EA4">
        <w:rPr>
          <w:rFonts w:ascii="Times New Roman" w:hAnsi="Times New Roman"/>
          <w:bCs/>
          <w:sz w:val="28"/>
          <w:szCs w:val="28"/>
        </w:rPr>
        <w:t>шт</w:t>
      </w:r>
      <w:proofErr w:type="spellEnd"/>
      <w:r w:rsidRPr="00AF0EA4">
        <w:rPr>
          <w:rFonts w:ascii="Times New Roman" w:hAnsi="Times New Roman"/>
          <w:bCs/>
          <w:sz w:val="28"/>
          <w:szCs w:val="28"/>
        </w:rPr>
        <w:t xml:space="preserve"> окопних свічок.</w:t>
      </w:r>
      <w:r w:rsidRPr="00AF0EA4">
        <w:rPr>
          <w:rFonts w:ascii="Times New Roman" w:hAnsi="Times New Roman"/>
          <w:b/>
          <w:sz w:val="28"/>
          <w:szCs w:val="28"/>
        </w:rPr>
        <w:t xml:space="preserve"> </w:t>
      </w:r>
      <w:r w:rsidRPr="00AF0EA4">
        <w:rPr>
          <w:rFonts w:ascii="Times New Roman" w:hAnsi="Times New Roman"/>
          <w:sz w:val="28"/>
          <w:szCs w:val="28"/>
        </w:rPr>
        <w:t xml:space="preserve"> і відправлено у бойові  бригади 59ОМПБР бригаді 121ОМПБР. </w:t>
      </w:r>
    </w:p>
    <w:p w14:paraId="375401CA" w14:textId="77777777" w:rsidR="00AF0EA4" w:rsidRPr="00AF0EA4" w:rsidRDefault="00AF0EA4" w:rsidP="00AF0EA4">
      <w:pPr>
        <w:pStyle w:val="Normal"/>
        <w:numPr>
          <w:ilvl w:val="0"/>
          <w:numId w:val="13"/>
        </w:numPr>
        <w:tabs>
          <w:tab w:val="clear" w:pos="720"/>
        </w:tabs>
        <w:spacing w:before="0" w:beforeAutospacing="0" w:after="0" w:afterAutospacing="0" w:line="360" w:lineRule="auto"/>
        <w:jc w:val="both"/>
        <w:rPr>
          <w:rFonts w:ascii="Times New Roman" w:hAnsi="Times New Roman"/>
          <w:sz w:val="28"/>
          <w:szCs w:val="28"/>
        </w:rPr>
      </w:pPr>
      <w:r w:rsidRPr="00AF0EA4">
        <w:rPr>
          <w:rFonts w:ascii="Times New Roman" w:hAnsi="Times New Roman"/>
          <w:sz w:val="28"/>
          <w:szCs w:val="28"/>
        </w:rPr>
        <w:t xml:space="preserve">Зібрано  на допомогу військовим </w:t>
      </w:r>
      <w:r w:rsidRPr="00AF0EA4">
        <w:rPr>
          <w:rFonts w:ascii="Times New Roman" w:hAnsi="Times New Roman"/>
          <w:bCs/>
          <w:sz w:val="28"/>
          <w:szCs w:val="28"/>
        </w:rPr>
        <w:t>80 кг продуктів харчування.</w:t>
      </w:r>
    </w:p>
    <w:p w14:paraId="2CD57135" w14:textId="77777777" w:rsidR="00AF0EA4" w:rsidRPr="00AF0EA4" w:rsidRDefault="00AF0EA4" w:rsidP="00AF0EA4">
      <w:pPr>
        <w:pStyle w:val="Normal"/>
        <w:numPr>
          <w:ilvl w:val="0"/>
          <w:numId w:val="13"/>
        </w:numPr>
        <w:tabs>
          <w:tab w:val="clear" w:pos="720"/>
        </w:tabs>
        <w:spacing w:before="0" w:beforeAutospacing="0" w:after="0" w:afterAutospacing="0" w:line="360" w:lineRule="auto"/>
        <w:jc w:val="both"/>
        <w:rPr>
          <w:rFonts w:ascii="Times New Roman" w:hAnsi="Times New Roman"/>
          <w:sz w:val="28"/>
          <w:szCs w:val="28"/>
        </w:rPr>
      </w:pPr>
      <w:r w:rsidRPr="00AF0EA4">
        <w:rPr>
          <w:rFonts w:ascii="Times New Roman" w:hAnsi="Times New Roman"/>
          <w:sz w:val="28"/>
          <w:szCs w:val="28"/>
        </w:rPr>
        <w:t xml:space="preserve"> Зібрано  </w:t>
      </w:r>
      <w:r w:rsidRPr="00AF0EA4">
        <w:rPr>
          <w:rFonts w:ascii="Times New Roman" w:hAnsi="Times New Roman"/>
          <w:bCs/>
          <w:sz w:val="28"/>
          <w:szCs w:val="28"/>
        </w:rPr>
        <w:t>засобів першої медичної допомоги на та засоби гігієни 10 кг,</w:t>
      </w:r>
      <w:r w:rsidRPr="00AF0EA4">
        <w:rPr>
          <w:rFonts w:ascii="Times New Roman" w:hAnsi="Times New Roman"/>
          <w:sz w:val="28"/>
          <w:szCs w:val="28"/>
        </w:rPr>
        <w:t xml:space="preserve"> які були направлені 121ОМПБР бригаді  на донецький напрямок. </w:t>
      </w:r>
      <w:r w:rsidRPr="00AF0EA4">
        <w:rPr>
          <w:rFonts w:ascii="Times New Roman" w:hAnsi="Times New Roman"/>
          <w:bCs/>
          <w:sz w:val="28"/>
          <w:szCs w:val="28"/>
        </w:rPr>
        <w:t xml:space="preserve">Також наша гімназія </w:t>
      </w:r>
      <w:proofErr w:type="spellStart"/>
      <w:r w:rsidRPr="00AF0EA4">
        <w:rPr>
          <w:rFonts w:ascii="Times New Roman" w:hAnsi="Times New Roman"/>
          <w:bCs/>
          <w:sz w:val="28"/>
          <w:szCs w:val="28"/>
        </w:rPr>
        <w:t>долочилася</w:t>
      </w:r>
      <w:proofErr w:type="spellEnd"/>
      <w:r w:rsidRPr="00AF0EA4">
        <w:rPr>
          <w:rFonts w:ascii="Times New Roman" w:hAnsi="Times New Roman"/>
          <w:bCs/>
          <w:sz w:val="28"/>
          <w:szCs w:val="28"/>
        </w:rPr>
        <w:t xml:space="preserve"> до закриття збору для військової частини та організували </w:t>
      </w:r>
      <w:r w:rsidRPr="00AF0EA4">
        <w:rPr>
          <w:rFonts w:ascii="Times New Roman" w:hAnsi="Times New Roman"/>
          <w:sz w:val="28"/>
          <w:szCs w:val="28"/>
        </w:rPr>
        <w:t>збір коштів: спільно зібрано 6150 грн, які було спрямовано військової частини.</w:t>
      </w:r>
      <w:r w:rsidRPr="00AF0EA4">
        <w:rPr>
          <w:rFonts w:ascii="Times New Roman" w:hAnsi="Times New Roman"/>
          <w:bCs/>
          <w:sz w:val="28"/>
          <w:szCs w:val="28"/>
        </w:rPr>
        <w:t xml:space="preserve"> </w:t>
      </w:r>
    </w:p>
    <w:p w14:paraId="1364DB65" w14:textId="77777777" w:rsidR="00AF0EA4" w:rsidRPr="00AF0EA4" w:rsidRDefault="00AF0EA4" w:rsidP="00AF0EA4">
      <w:pPr>
        <w:pStyle w:val="Normal"/>
        <w:numPr>
          <w:ilvl w:val="0"/>
          <w:numId w:val="13"/>
        </w:numPr>
        <w:tabs>
          <w:tab w:val="clear" w:pos="720"/>
        </w:tabs>
        <w:spacing w:before="0" w:beforeAutospacing="0" w:after="0" w:afterAutospacing="0" w:line="360" w:lineRule="auto"/>
        <w:jc w:val="both"/>
        <w:rPr>
          <w:rFonts w:ascii="Times New Roman" w:hAnsi="Times New Roman"/>
          <w:sz w:val="28"/>
          <w:szCs w:val="28"/>
        </w:rPr>
      </w:pPr>
      <w:r w:rsidRPr="00AF0EA4">
        <w:rPr>
          <w:rFonts w:ascii="Times New Roman" w:hAnsi="Times New Roman"/>
          <w:sz w:val="28"/>
          <w:szCs w:val="28"/>
        </w:rPr>
        <w:t xml:space="preserve">Гуманітарна акція «Подаруй тепло захисникам»: зібрано та передано на фронт 80 кг допомоги (речі першої необхідності, засоби гігієни, теплі речі та </w:t>
      </w:r>
      <w:proofErr w:type="spellStart"/>
      <w:r w:rsidRPr="00AF0EA4">
        <w:rPr>
          <w:rFonts w:ascii="Times New Roman" w:hAnsi="Times New Roman"/>
          <w:sz w:val="28"/>
          <w:szCs w:val="28"/>
        </w:rPr>
        <w:t>смаколики</w:t>
      </w:r>
      <w:proofErr w:type="spellEnd"/>
      <w:r w:rsidRPr="00AF0EA4">
        <w:rPr>
          <w:rFonts w:ascii="Times New Roman" w:hAnsi="Times New Roman"/>
          <w:sz w:val="28"/>
          <w:szCs w:val="28"/>
        </w:rPr>
        <w:t>).</w:t>
      </w:r>
      <w:r w:rsidRPr="00AF0EA4">
        <w:rPr>
          <w:rFonts w:ascii="Times New Roman" w:hAnsi="Times New Roman"/>
          <w:bCs/>
          <w:sz w:val="28"/>
          <w:szCs w:val="28"/>
        </w:rPr>
        <w:t xml:space="preserve"> </w:t>
      </w:r>
      <w:r w:rsidRPr="00AF0EA4">
        <w:rPr>
          <w:rFonts w:ascii="Times New Roman" w:hAnsi="Times New Roman"/>
          <w:sz w:val="28"/>
          <w:szCs w:val="28"/>
        </w:rPr>
        <w:t xml:space="preserve"> </w:t>
      </w:r>
    </w:p>
    <w:p w14:paraId="21BE7DEF" w14:textId="7D564C5D" w:rsidR="009852AA" w:rsidRPr="00AF0EA4" w:rsidRDefault="00AF0EA4" w:rsidP="00AF0EA4">
      <w:pPr>
        <w:pStyle w:val="Normal"/>
        <w:spacing w:before="0" w:beforeAutospacing="0" w:after="0" w:afterAutospacing="0" w:line="360" w:lineRule="auto"/>
        <w:jc w:val="both"/>
        <w:rPr>
          <w:rFonts w:ascii="Times New Roman" w:hAnsi="Times New Roman"/>
          <w:sz w:val="28"/>
          <w:szCs w:val="28"/>
        </w:rPr>
      </w:pPr>
      <w:r w:rsidRPr="00AF0EA4">
        <w:rPr>
          <w:rFonts w:ascii="Times New Roman" w:hAnsi="Times New Roman"/>
          <w:sz w:val="28"/>
          <w:szCs w:val="28"/>
        </w:rPr>
        <w:t xml:space="preserve">  Організатором волонтерської діяльності стала Гончаренко Т.А., педагог-організатор закладу.</w:t>
      </w:r>
    </w:p>
    <w:p w14:paraId="23F1EE93" w14:textId="77777777" w:rsidR="009852AA" w:rsidRPr="009852AA" w:rsidRDefault="009852AA" w:rsidP="009852AA">
      <w:pPr>
        <w:pStyle w:val="Normal1"/>
        <w:shd w:val="clear" w:color="auto" w:fill="FFFFFF"/>
        <w:spacing w:before="0" w:beforeAutospacing="0" w:after="0" w:afterAutospacing="0" w:line="360" w:lineRule="auto"/>
        <w:jc w:val="both"/>
        <w:rPr>
          <w:rFonts w:ascii="Times New Roman" w:hAnsi="Times New Roman"/>
          <w:color w:val="000000"/>
          <w:sz w:val="28"/>
          <w:szCs w:val="28"/>
        </w:rPr>
      </w:pPr>
      <w:r w:rsidRPr="009852AA">
        <w:rPr>
          <w:rFonts w:ascii="Times New Roman" w:hAnsi="Times New Roman"/>
          <w:color w:val="000000"/>
          <w:sz w:val="28"/>
          <w:szCs w:val="28"/>
        </w:rPr>
        <w:t xml:space="preserve">    Одним </w:t>
      </w:r>
      <w:proofErr w:type="spellStart"/>
      <w:r w:rsidRPr="009852AA">
        <w:rPr>
          <w:rFonts w:ascii="Times New Roman" w:hAnsi="Times New Roman"/>
          <w:color w:val="000000"/>
          <w:sz w:val="28"/>
          <w:szCs w:val="28"/>
        </w:rPr>
        <w:t>із</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напрямів</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виховної</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роботи</w:t>
      </w:r>
      <w:proofErr w:type="spellEnd"/>
      <w:r w:rsidRPr="009852AA">
        <w:rPr>
          <w:rFonts w:ascii="Times New Roman" w:hAnsi="Times New Roman"/>
          <w:color w:val="000000"/>
          <w:sz w:val="28"/>
          <w:szCs w:val="28"/>
        </w:rPr>
        <w:t xml:space="preserve"> є морально-</w:t>
      </w:r>
      <w:proofErr w:type="spellStart"/>
      <w:r w:rsidRPr="009852AA">
        <w:rPr>
          <w:rFonts w:ascii="Times New Roman" w:hAnsi="Times New Roman"/>
          <w:color w:val="000000"/>
          <w:sz w:val="28"/>
          <w:szCs w:val="28"/>
        </w:rPr>
        <w:t>етичне</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виховання</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Під</w:t>
      </w:r>
      <w:proofErr w:type="spellEnd"/>
      <w:r w:rsidRPr="009852AA">
        <w:rPr>
          <w:rFonts w:ascii="Times New Roman" w:hAnsi="Times New Roman"/>
          <w:color w:val="000000"/>
          <w:sz w:val="28"/>
          <w:szCs w:val="28"/>
        </w:rPr>
        <w:t xml:space="preserve"> час </w:t>
      </w:r>
      <w:proofErr w:type="spellStart"/>
      <w:r w:rsidRPr="009852AA">
        <w:rPr>
          <w:rFonts w:ascii="Times New Roman" w:hAnsi="Times New Roman"/>
          <w:color w:val="000000"/>
          <w:sz w:val="28"/>
          <w:szCs w:val="28"/>
        </w:rPr>
        <w:t>планування</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роботи</w:t>
      </w:r>
      <w:proofErr w:type="spellEnd"/>
      <w:r w:rsidRPr="009852AA">
        <w:rPr>
          <w:rFonts w:ascii="Times New Roman" w:hAnsi="Times New Roman"/>
          <w:color w:val="000000"/>
          <w:sz w:val="28"/>
          <w:szCs w:val="28"/>
        </w:rPr>
        <w:t xml:space="preserve"> з  </w:t>
      </w:r>
      <w:proofErr w:type="spellStart"/>
      <w:r w:rsidRPr="009852AA">
        <w:rPr>
          <w:rFonts w:ascii="Times New Roman" w:hAnsi="Times New Roman"/>
          <w:color w:val="000000"/>
          <w:sz w:val="28"/>
          <w:szCs w:val="28"/>
        </w:rPr>
        <w:t>з</w:t>
      </w:r>
      <w:proofErr w:type="spellEnd"/>
      <w:r w:rsidRPr="009852AA">
        <w:rPr>
          <w:rFonts w:ascii="Times New Roman" w:hAnsi="Times New Roman"/>
          <w:color w:val="000000"/>
          <w:sz w:val="28"/>
          <w:szCs w:val="28"/>
        </w:rPr>
        <w:t xml:space="preserve"> данного </w:t>
      </w:r>
      <w:proofErr w:type="spellStart"/>
      <w:r w:rsidRPr="009852AA">
        <w:rPr>
          <w:rFonts w:ascii="Times New Roman" w:hAnsi="Times New Roman"/>
          <w:color w:val="000000"/>
          <w:sz w:val="28"/>
          <w:szCs w:val="28"/>
        </w:rPr>
        <w:t>напрямку</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колектив</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гімназії</w:t>
      </w:r>
      <w:proofErr w:type="spellEnd"/>
      <w:r w:rsidRPr="009852AA">
        <w:rPr>
          <w:rFonts w:ascii="Times New Roman" w:hAnsi="Times New Roman"/>
          <w:color w:val="000000"/>
          <w:sz w:val="28"/>
          <w:szCs w:val="28"/>
        </w:rPr>
        <w:t xml:space="preserve">  поставив </w:t>
      </w:r>
      <w:proofErr w:type="spellStart"/>
      <w:r w:rsidRPr="009852AA">
        <w:rPr>
          <w:rFonts w:ascii="Times New Roman" w:hAnsi="Times New Roman"/>
          <w:color w:val="000000"/>
          <w:sz w:val="28"/>
          <w:szCs w:val="28"/>
        </w:rPr>
        <w:t>собі</w:t>
      </w:r>
      <w:proofErr w:type="spellEnd"/>
      <w:r w:rsidRPr="009852AA">
        <w:rPr>
          <w:rFonts w:ascii="Times New Roman" w:hAnsi="Times New Roman"/>
          <w:color w:val="000000"/>
          <w:sz w:val="28"/>
          <w:szCs w:val="28"/>
        </w:rPr>
        <w:t xml:space="preserve"> мету </w:t>
      </w:r>
      <w:proofErr w:type="spellStart"/>
      <w:r w:rsidRPr="009852AA">
        <w:rPr>
          <w:rFonts w:ascii="Times New Roman" w:hAnsi="Times New Roman"/>
          <w:color w:val="000000"/>
          <w:sz w:val="28"/>
          <w:szCs w:val="28"/>
        </w:rPr>
        <w:t>щодо</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формування</w:t>
      </w:r>
      <w:proofErr w:type="spellEnd"/>
      <w:r w:rsidRPr="009852AA">
        <w:rPr>
          <w:rFonts w:ascii="Times New Roman" w:hAnsi="Times New Roman"/>
          <w:color w:val="000000"/>
          <w:sz w:val="28"/>
          <w:szCs w:val="28"/>
        </w:rPr>
        <w:t xml:space="preserve"> морально-</w:t>
      </w:r>
      <w:proofErr w:type="spellStart"/>
      <w:r w:rsidRPr="009852AA">
        <w:rPr>
          <w:rFonts w:ascii="Times New Roman" w:hAnsi="Times New Roman"/>
          <w:color w:val="000000"/>
          <w:sz w:val="28"/>
          <w:szCs w:val="28"/>
        </w:rPr>
        <w:t>духовної</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життєвої</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компетентної</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особистості</w:t>
      </w:r>
      <w:proofErr w:type="spellEnd"/>
      <w:r w:rsidRPr="009852AA">
        <w:rPr>
          <w:rFonts w:ascii="Times New Roman" w:hAnsi="Times New Roman"/>
          <w:color w:val="000000"/>
          <w:sz w:val="28"/>
          <w:szCs w:val="28"/>
        </w:rPr>
        <w:t xml:space="preserve">, яка </w:t>
      </w:r>
      <w:proofErr w:type="spellStart"/>
      <w:r w:rsidRPr="009852AA">
        <w:rPr>
          <w:rFonts w:ascii="Times New Roman" w:hAnsi="Times New Roman"/>
          <w:color w:val="000000"/>
          <w:sz w:val="28"/>
          <w:szCs w:val="28"/>
        </w:rPr>
        <w:t>успішно</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самореалізується</w:t>
      </w:r>
      <w:proofErr w:type="spellEnd"/>
      <w:r w:rsidRPr="009852AA">
        <w:rPr>
          <w:rFonts w:ascii="Times New Roman" w:hAnsi="Times New Roman"/>
          <w:color w:val="000000"/>
          <w:sz w:val="28"/>
          <w:szCs w:val="28"/>
        </w:rPr>
        <w:t xml:space="preserve"> в </w:t>
      </w:r>
      <w:proofErr w:type="spellStart"/>
      <w:r w:rsidRPr="009852AA">
        <w:rPr>
          <w:rFonts w:ascii="Times New Roman" w:hAnsi="Times New Roman"/>
          <w:color w:val="000000"/>
          <w:sz w:val="28"/>
          <w:szCs w:val="28"/>
        </w:rPr>
        <w:t>соціумі</w:t>
      </w:r>
      <w:proofErr w:type="spellEnd"/>
      <w:r w:rsidRPr="009852AA">
        <w:rPr>
          <w:rFonts w:ascii="Times New Roman" w:hAnsi="Times New Roman"/>
          <w:color w:val="000000"/>
          <w:sz w:val="28"/>
          <w:szCs w:val="28"/>
        </w:rPr>
        <w:t xml:space="preserve"> як </w:t>
      </w:r>
      <w:proofErr w:type="spellStart"/>
      <w:r w:rsidRPr="009852AA">
        <w:rPr>
          <w:rFonts w:ascii="Times New Roman" w:hAnsi="Times New Roman"/>
          <w:color w:val="000000"/>
          <w:sz w:val="28"/>
          <w:szCs w:val="28"/>
        </w:rPr>
        <w:t>громадянин</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сім’янин</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професіонал</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Виховна</w:t>
      </w:r>
      <w:proofErr w:type="spellEnd"/>
      <w:r w:rsidRPr="009852AA">
        <w:rPr>
          <w:rFonts w:ascii="Times New Roman" w:hAnsi="Times New Roman"/>
          <w:color w:val="000000"/>
          <w:sz w:val="28"/>
          <w:szCs w:val="28"/>
        </w:rPr>
        <w:t xml:space="preserve"> мета є </w:t>
      </w:r>
      <w:proofErr w:type="spellStart"/>
      <w:r w:rsidRPr="009852AA">
        <w:rPr>
          <w:rFonts w:ascii="Times New Roman" w:hAnsi="Times New Roman"/>
          <w:color w:val="000000"/>
          <w:sz w:val="28"/>
          <w:szCs w:val="28"/>
        </w:rPr>
        <w:t>спільною</w:t>
      </w:r>
      <w:proofErr w:type="spellEnd"/>
      <w:r w:rsidRPr="009852AA">
        <w:rPr>
          <w:rFonts w:ascii="Times New Roman" w:hAnsi="Times New Roman"/>
          <w:color w:val="000000"/>
          <w:sz w:val="28"/>
          <w:szCs w:val="28"/>
        </w:rPr>
        <w:t xml:space="preserve"> для </w:t>
      </w:r>
      <w:proofErr w:type="spellStart"/>
      <w:r w:rsidRPr="009852AA">
        <w:rPr>
          <w:rFonts w:ascii="Times New Roman" w:hAnsi="Times New Roman"/>
          <w:color w:val="000000"/>
          <w:sz w:val="28"/>
          <w:szCs w:val="28"/>
        </w:rPr>
        <w:t>всіх</w:t>
      </w:r>
      <w:proofErr w:type="spellEnd"/>
      <w:r w:rsidRPr="009852AA">
        <w:rPr>
          <w:rFonts w:ascii="Times New Roman" w:hAnsi="Times New Roman"/>
          <w:color w:val="000000"/>
          <w:sz w:val="28"/>
          <w:szCs w:val="28"/>
        </w:rPr>
        <w:t xml:space="preserve"> ланок </w:t>
      </w:r>
      <w:proofErr w:type="spellStart"/>
      <w:r w:rsidRPr="009852AA">
        <w:rPr>
          <w:rFonts w:ascii="Times New Roman" w:hAnsi="Times New Roman"/>
          <w:color w:val="000000"/>
          <w:sz w:val="28"/>
          <w:szCs w:val="28"/>
        </w:rPr>
        <w:t>системи</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виховання</w:t>
      </w:r>
      <w:proofErr w:type="spellEnd"/>
      <w:r w:rsidRPr="009852AA">
        <w:rPr>
          <w:rFonts w:ascii="Times New Roman" w:hAnsi="Times New Roman"/>
          <w:color w:val="000000"/>
          <w:sz w:val="28"/>
          <w:szCs w:val="28"/>
        </w:rPr>
        <w:t xml:space="preserve"> і </w:t>
      </w:r>
      <w:proofErr w:type="spellStart"/>
      <w:r w:rsidRPr="009852AA">
        <w:rPr>
          <w:rFonts w:ascii="Times New Roman" w:hAnsi="Times New Roman"/>
          <w:color w:val="000000"/>
          <w:sz w:val="28"/>
          <w:szCs w:val="28"/>
        </w:rPr>
        <w:t>водночас</w:t>
      </w:r>
      <w:proofErr w:type="spellEnd"/>
      <w:r w:rsidRPr="009852AA">
        <w:rPr>
          <w:rFonts w:ascii="Times New Roman" w:hAnsi="Times New Roman"/>
          <w:color w:val="000000"/>
          <w:sz w:val="28"/>
          <w:szCs w:val="28"/>
        </w:rPr>
        <w:t xml:space="preserve"> є </w:t>
      </w:r>
      <w:proofErr w:type="spellStart"/>
      <w:r w:rsidRPr="009852AA">
        <w:rPr>
          <w:rFonts w:ascii="Times New Roman" w:hAnsi="Times New Roman"/>
          <w:color w:val="000000"/>
          <w:sz w:val="28"/>
          <w:szCs w:val="28"/>
        </w:rPr>
        <w:t>критерієм</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ефективності</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виховного</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процесу</w:t>
      </w:r>
      <w:proofErr w:type="spellEnd"/>
      <w:r w:rsidRPr="009852AA">
        <w:rPr>
          <w:rFonts w:ascii="Times New Roman" w:hAnsi="Times New Roman"/>
          <w:color w:val="000000"/>
          <w:sz w:val="28"/>
          <w:szCs w:val="28"/>
        </w:rPr>
        <w:t>.</w:t>
      </w:r>
    </w:p>
    <w:p w14:paraId="135A5273" w14:textId="04EB19A3" w:rsidR="009852AA" w:rsidRPr="009852AA" w:rsidRDefault="00AF0EA4" w:rsidP="009852AA">
      <w:pPr>
        <w:pStyle w:val="Normal1"/>
        <w:shd w:val="clear" w:color="auto" w:fill="FFFFFF"/>
        <w:spacing w:before="0" w:beforeAutospacing="0" w:after="0" w:afterAutospacing="0" w:line="360" w:lineRule="auto"/>
        <w:jc w:val="both"/>
        <w:rPr>
          <w:rFonts w:ascii="Times New Roman" w:hAnsi="Times New Roman"/>
          <w:sz w:val="28"/>
          <w:szCs w:val="28"/>
        </w:rPr>
      </w:pPr>
      <w:r>
        <w:rPr>
          <w:rFonts w:ascii="Times New Roman" w:hAnsi="Times New Roman"/>
          <w:color w:val="000000"/>
          <w:sz w:val="28"/>
          <w:szCs w:val="28"/>
          <w:lang w:val="uk-UA"/>
        </w:rPr>
        <w:t xml:space="preserve">      </w:t>
      </w:r>
      <w:r w:rsidR="009852AA" w:rsidRPr="009852AA">
        <w:rPr>
          <w:rFonts w:ascii="Times New Roman" w:hAnsi="Times New Roman"/>
          <w:color w:val="000000"/>
          <w:sz w:val="28"/>
          <w:szCs w:val="28"/>
        </w:rPr>
        <w:t xml:space="preserve">У </w:t>
      </w:r>
      <w:proofErr w:type="spellStart"/>
      <w:r w:rsidR="009852AA" w:rsidRPr="009852AA">
        <w:rPr>
          <w:rFonts w:ascii="Times New Roman" w:hAnsi="Times New Roman"/>
          <w:color w:val="000000"/>
          <w:sz w:val="28"/>
          <w:szCs w:val="28"/>
        </w:rPr>
        <w:t>напрямку</w:t>
      </w:r>
      <w:proofErr w:type="spellEnd"/>
      <w:r w:rsidR="009852AA" w:rsidRPr="009852AA">
        <w:rPr>
          <w:rFonts w:ascii="Times New Roman" w:hAnsi="Times New Roman"/>
          <w:color w:val="000000"/>
          <w:sz w:val="28"/>
          <w:szCs w:val="28"/>
        </w:rPr>
        <w:t xml:space="preserve"> морально-</w:t>
      </w:r>
      <w:proofErr w:type="spellStart"/>
      <w:r w:rsidR="009852AA" w:rsidRPr="009852AA">
        <w:rPr>
          <w:rFonts w:ascii="Times New Roman" w:hAnsi="Times New Roman"/>
          <w:color w:val="000000"/>
          <w:sz w:val="28"/>
          <w:szCs w:val="28"/>
        </w:rPr>
        <w:t>етичного</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виховання</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було</w:t>
      </w:r>
      <w:proofErr w:type="spellEnd"/>
      <w:r w:rsidR="009852AA" w:rsidRPr="009852AA">
        <w:rPr>
          <w:rFonts w:ascii="Times New Roman" w:hAnsi="Times New Roman"/>
          <w:color w:val="000000"/>
          <w:sz w:val="28"/>
          <w:szCs w:val="28"/>
        </w:rPr>
        <w:t xml:space="preserve"> проведено</w:t>
      </w:r>
      <w:r w:rsidR="009852AA" w:rsidRPr="009852AA">
        <w:rPr>
          <w:rFonts w:ascii="Times New Roman" w:eastAsia="Calibri" w:hAnsi="Times New Roman"/>
          <w:sz w:val="28"/>
          <w:szCs w:val="28"/>
        </w:rPr>
        <w:t xml:space="preserve"> </w:t>
      </w:r>
      <w:proofErr w:type="spellStart"/>
      <w:r w:rsidR="009852AA" w:rsidRPr="009852AA">
        <w:rPr>
          <w:rFonts w:ascii="Times New Roman" w:hAnsi="Times New Roman"/>
          <w:color w:val="000000"/>
          <w:sz w:val="28"/>
          <w:szCs w:val="28"/>
        </w:rPr>
        <w:t>такі</w:t>
      </w:r>
      <w:proofErr w:type="spellEnd"/>
      <w:r w:rsidR="009852AA" w:rsidRPr="009852AA">
        <w:rPr>
          <w:rFonts w:ascii="Times New Roman" w:hAnsi="Times New Roman"/>
          <w:color w:val="000000"/>
          <w:sz w:val="28"/>
          <w:szCs w:val="28"/>
        </w:rPr>
        <w:t xml:space="preserve"> заходи:</w:t>
      </w:r>
      <w:r w:rsidR="009852AA" w:rsidRPr="009852AA">
        <w:rPr>
          <w:rFonts w:ascii="Times New Roman" w:eastAsia="Calibri" w:hAnsi="Times New Roman"/>
          <w:sz w:val="28"/>
          <w:szCs w:val="28"/>
        </w:rPr>
        <w:t xml:space="preserve"> флешмоб «</w:t>
      </w:r>
      <w:r w:rsidR="009852AA" w:rsidRPr="009852AA">
        <w:rPr>
          <w:rFonts w:ascii="Times New Roman" w:hAnsi="Times New Roman"/>
          <w:color w:val="000000"/>
          <w:sz w:val="28"/>
          <w:szCs w:val="28"/>
        </w:rPr>
        <w:t>День Миру», «</w:t>
      </w:r>
      <w:proofErr w:type="spellStart"/>
      <w:r w:rsidR="009852AA" w:rsidRPr="009852AA">
        <w:rPr>
          <w:rFonts w:ascii="Times New Roman" w:hAnsi="Times New Roman"/>
          <w:color w:val="000000"/>
          <w:sz w:val="28"/>
          <w:szCs w:val="28"/>
        </w:rPr>
        <w:t>Вчимося</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жити</w:t>
      </w:r>
      <w:proofErr w:type="spellEnd"/>
      <w:r w:rsidR="009852AA" w:rsidRPr="009852AA">
        <w:rPr>
          <w:rFonts w:ascii="Times New Roman" w:hAnsi="Times New Roman"/>
          <w:color w:val="000000"/>
          <w:sz w:val="28"/>
          <w:szCs w:val="28"/>
        </w:rPr>
        <w:t xml:space="preserve"> у </w:t>
      </w:r>
      <w:proofErr w:type="spellStart"/>
      <w:r w:rsidR="009852AA" w:rsidRPr="009852AA">
        <w:rPr>
          <w:rFonts w:ascii="Times New Roman" w:hAnsi="Times New Roman"/>
          <w:color w:val="000000"/>
          <w:sz w:val="28"/>
          <w:szCs w:val="28"/>
        </w:rPr>
        <w:t>мирі</w:t>
      </w:r>
      <w:proofErr w:type="spellEnd"/>
      <w:r w:rsidR="009852AA" w:rsidRPr="009852AA">
        <w:rPr>
          <w:rFonts w:ascii="Times New Roman" w:hAnsi="Times New Roman"/>
          <w:color w:val="000000"/>
          <w:sz w:val="28"/>
          <w:szCs w:val="28"/>
        </w:rPr>
        <w:t xml:space="preserve"> і </w:t>
      </w:r>
      <w:proofErr w:type="spellStart"/>
      <w:r w:rsidR="009852AA" w:rsidRPr="009852AA">
        <w:rPr>
          <w:rFonts w:ascii="Times New Roman" w:hAnsi="Times New Roman"/>
          <w:color w:val="000000"/>
          <w:sz w:val="28"/>
          <w:szCs w:val="28"/>
        </w:rPr>
        <w:t>злагоді</w:t>
      </w:r>
      <w:proofErr w:type="spellEnd"/>
      <w:r w:rsidR="009852AA" w:rsidRPr="009852AA">
        <w:rPr>
          <w:rFonts w:ascii="Times New Roman" w:hAnsi="Times New Roman"/>
          <w:color w:val="000000"/>
          <w:sz w:val="28"/>
          <w:szCs w:val="28"/>
        </w:rPr>
        <w:t xml:space="preserve">», «Хай буде мир у </w:t>
      </w:r>
      <w:proofErr w:type="spellStart"/>
      <w:r w:rsidR="009852AA" w:rsidRPr="009852AA">
        <w:rPr>
          <w:rFonts w:ascii="Times New Roman" w:hAnsi="Times New Roman"/>
          <w:color w:val="000000"/>
          <w:sz w:val="28"/>
          <w:szCs w:val="28"/>
        </w:rPr>
        <w:t>нашій</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рідній</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Україні</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рольову</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гру</w:t>
      </w:r>
      <w:proofErr w:type="spellEnd"/>
      <w:r w:rsidR="009852AA" w:rsidRPr="009852AA">
        <w:rPr>
          <w:rFonts w:ascii="Times New Roman" w:hAnsi="Times New Roman"/>
          <w:color w:val="000000"/>
          <w:sz w:val="28"/>
          <w:szCs w:val="28"/>
        </w:rPr>
        <w:t xml:space="preserve"> «Правила </w:t>
      </w:r>
      <w:proofErr w:type="spellStart"/>
      <w:r w:rsidR="009852AA" w:rsidRPr="009852AA">
        <w:rPr>
          <w:rFonts w:ascii="Times New Roman" w:hAnsi="Times New Roman"/>
          <w:color w:val="000000"/>
          <w:sz w:val="28"/>
          <w:szCs w:val="28"/>
        </w:rPr>
        <w:t>ввічливості</w:t>
      </w:r>
      <w:proofErr w:type="spellEnd"/>
      <w:r w:rsidR="009852AA" w:rsidRPr="009852AA">
        <w:rPr>
          <w:rFonts w:ascii="Times New Roman" w:hAnsi="Times New Roman"/>
          <w:color w:val="000000"/>
          <w:sz w:val="28"/>
          <w:szCs w:val="28"/>
        </w:rPr>
        <w:t xml:space="preserve">», День </w:t>
      </w:r>
      <w:proofErr w:type="spellStart"/>
      <w:r w:rsidR="009852AA" w:rsidRPr="009852AA">
        <w:rPr>
          <w:rFonts w:ascii="Times New Roman" w:hAnsi="Times New Roman"/>
          <w:color w:val="000000"/>
          <w:sz w:val="28"/>
          <w:szCs w:val="28"/>
        </w:rPr>
        <w:t>українського</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добровольця</w:t>
      </w:r>
      <w:proofErr w:type="spellEnd"/>
      <w:r w:rsidR="009852AA" w:rsidRPr="009852AA">
        <w:rPr>
          <w:rFonts w:ascii="Times New Roman" w:hAnsi="Times New Roman"/>
          <w:color w:val="000000"/>
          <w:sz w:val="28"/>
          <w:szCs w:val="28"/>
        </w:rPr>
        <w:t>;</w:t>
      </w:r>
      <w:r w:rsidR="009852AA" w:rsidRPr="009852AA">
        <w:rPr>
          <w:rFonts w:ascii="Times New Roman" w:eastAsia="Calibri" w:hAnsi="Times New Roman"/>
          <w:sz w:val="28"/>
          <w:szCs w:val="28"/>
        </w:rPr>
        <w:t xml:space="preserve"> </w:t>
      </w:r>
      <w:r w:rsidR="009852AA" w:rsidRPr="009852AA">
        <w:rPr>
          <w:rFonts w:ascii="Times New Roman" w:hAnsi="Times New Roman"/>
          <w:color w:val="000000"/>
          <w:sz w:val="28"/>
          <w:szCs w:val="28"/>
        </w:rPr>
        <w:t>фестиваль «</w:t>
      </w:r>
      <w:proofErr w:type="spellStart"/>
      <w:r w:rsidR="009852AA" w:rsidRPr="009852AA">
        <w:rPr>
          <w:rFonts w:ascii="Times New Roman" w:hAnsi="Times New Roman"/>
          <w:color w:val="000000"/>
          <w:sz w:val="28"/>
          <w:szCs w:val="28"/>
        </w:rPr>
        <w:t>Бабусині</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рецепти</w:t>
      </w:r>
      <w:proofErr w:type="spellEnd"/>
      <w:r w:rsidR="009852AA" w:rsidRPr="009852AA">
        <w:rPr>
          <w:rFonts w:ascii="Times New Roman" w:hAnsi="Times New Roman"/>
          <w:color w:val="000000"/>
          <w:sz w:val="28"/>
          <w:szCs w:val="28"/>
        </w:rPr>
        <w:t>», челендж «</w:t>
      </w:r>
      <w:proofErr w:type="spellStart"/>
      <w:r w:rsidR="009852AA" w:rsidRPr="009852AA">
        <w:rPr>
          <w:rFonts w:ascii="Times New Roman" w:hAnsi="Times New Roman"/>
          <w:color w:val="000000"/>
          <w:sz w:val="28"/>
          <w:szCs w:val="28"/>
        </w:rPr>
        <w:t>Подаруй</w:t>
      </w:r>
      <w:proofErr w:type="spellEnd"/>
      <w:r w:rsidR="009852AA" w:rsidRPr="009852AA">
        <w:rPr>
          <w:rFonts w:ascii="Times New Roman" w:hAnsi="Times New Roman"/>
          <w:color w:val="000000"/>
          <w:sz w:val="28"/>
          <w:szCs w:val="28"/>
        </w:rPr>
        <w:t xml:space="preserve"> другу  смайлик», </w:t>
      </w:r>
      <w:proofErr w:type="spellStart"/>
      <w:r w:rsidR="009852AA" w:rsidRPr="009852AA">
        <w:rPr>
          <w:rFonts w:ascii="Times New Roman" w:hAnsi="Times New Roman"/>
          <w:color w:val="000000"/>
          <w:sz w:val="28"/>
          <w:szCs w:val="28"/>
        </w:rPr>
        <w:t>Міжнародний</w:t>
      </w:r>
      <w:proofErr w:type="spellEnd"/>
      <w:r w:rsidR="009852AA" w:rsidRPr="009852AA">
        <w:rPr>
          <w:rFonts w:ascii="Times New Roman" w:hAnsi="Times New Roman"/>
          <w:color w:val="000000"/>
          <w:sz w:val="28"/>
          <w:szCs w:val="28"/>
        </w:rPr>
        <w:t xml:space="preserve"> урок </w:t>
      </w:r>
      <w:proofErr w:type="spellStart"/>
      <w:r w:rsidR="009852AA" w:rsidRPr="009852AA">
        <w:rPr>
          <w:rFonts w:ascii="Times New Roman" w:hAnsi="Times New Roman"/>
          <w:color w:val="000000"/>
          <w:sz w:val="28"/>
          <w:szCs w:val="28"/>
        </w:rPr>
        <w:t>доброти</w:t>
      </w:r>
      <w:proofErr w:type="spellEnd"/>
      <w:r w:rsidR="009852AA" w:rsidRPr="009852AA">
        <w:rPr>
          <w:rFonts w:ascii="Times New Roman" w:hAnsi="Times New Roman"/>
          <w:color w:val="000000"/>
          <w:sz w:val="28"/>
          <w:szCs w:val="28"/>
        </w:rPr>
        <w:t xml:space="preserve"> до </w:t>
      </w:r>
      <w:proofErr w:type="spellStart"/>
      <w:r w:rsidR="009852AA" w:rsidRPr="009852AA">
        <w:rPr>
          <w:rFonts w:ascii="Times New Roman" w:hAnsi="Times New Roman"/>
          <w:color w:val="000000"/>
          <w:sz w:val="28"/>
          <w:szCs w:val="28"/>
        </w:rPr>
        <w:t>Всесвітнього</w:t>
      </w:r>
      <w:proofErr w:type="spellEnd"/>
      <w:r w:rsidR="009852AA" w:rsidRPr="009852AA">
        <w:rPr>
          <w:rFonts w:ascii="Times New Roman" w:hAnsi="Times New Roman"/>
          <w:color w:val="000000"/>
          <w:sz w:val="28"/>
          <w:szCs w:val="28"/>
        </w:rPr>
        <w:t xml:space="preserve"> дня тварин в 1-4 </w:t>
      </w:r>
      <w:proofErr w:type="spellStart"/>
      <w:r w:rsidR="009852AA" w:rsidRPr="009852AA">
        <w:rPr>
          <w:rFonts w:ascii="Times New Roman" w:hAnsi="Times New Roman"/>
          <w:color w:val="000000"/>
          <w:sz w:val="28"/>
          <w:szCs w:val="28"/>
        </w:rPr>
        <w:t>класах</w:t>
      </w:r>
      <w:proofErr w:type="spellEnd"/>
      <w:r w:rsidR="009852AA" w:rsidRPr="009852AA">
        <w:rPr>
          <w:rFonts w:ascii="Times New Roman" w:hAnsi="Times New Roman"/>
          <w:color w:val="000000"/>
          <w:sz w:val="28"/>
          <w:szCs w:val="28"/>
        </w:rPr>
        <w:t>;</w:t>
      </w:r>
      <w:r w:rsidR="009852AA" w:rsidRPr="009852AA">
        <w:rPr>
          <w:rFonts w:ascii="Times New Roman" w:eastAsia="Calibri" w:hAnsi="Times New Roman"/>
          <w:sz w:val="28"/>
          <w:szCs w:val="28"/>
        </w:rPr>
        <w:t xml:space="preserve"> </w:t>
      </w:r>
      <w:proofErr w:type="spellStart"/>
      <w:r w:rsidR="009852AA" w:rsidRPr="009852AA">
        <w:rPr>
          <w:rFonts w:ascii="Times New Roman" w:hAnsi="Times New Roman"/>
          <w:color w:val="000000"/>
          <w:sz w:val="28"/>
          <w:szCs w:val="28"/>
        </w:rPr>
        <w:t>інформаційні</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хвилинки</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присвячені</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lastRenderedPageBreak/>
        <w:t>Міжнародному</w:t>
      </w:r>
      <w:proofErr w:type="spellEnd"/>
      <w:r w:rsidR="009852AA" w:rsidRPr="009852AA">
        <w:rPr>
          <w:rFonts w:ascii="Times New Roman" w:hAnsi="Times New Roman"/>
          <w:color w:val="000000"/>
          <w:sz w:val="28"/>
          <w:szCs w:val="28"/>
        </w:rPr>
        <w:t xml:space="preserve"> дню людей </w:t>
      </w:r>
      <w:proofErr w:type="spellStart"/>
      <w:r w:rsidR="009852AA" w:rsidRPr="009852AA">
        <w:rPr>
          <w:rFonts w:ascii="Times New Roman" w:hAnsi="Times New Roman"/>
          <w:color w:val="000000"/>
          <w:sz w:val="28"/>
          <w:szCs w:val="28"/>
        </w:rPr>
        <w:t>похилого</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віку</w:t>
      </w:r>
      <w:proofErr w:type="spellEnd"/>
      <w:r w:rsidR="009852AA" w:rsidRPr="009852AA">
        <w:rPr>
          <w:rFonts w:ascii="Times New Roman" w:hAnsi="Times New Roman"/>
          <w:color w:val="000000"/>
          <w:sz w:val="28"/>
          <w:szCs w:val="28"/>
        </w:rPr>
        <w:t xml:space="preserve"> «Дорогою добра і </w:t>
      </w:r>
      <w:proofErr w:type="spellStart"/>
      <w:r w:rsidR="009852AA" w:rsidRPr="009852AA">
        <w:rPr>
          <w:rFonts w:ascii="Times New Roman" w:hAnsi="Times New Roman"/>
          <w:color w:val="000000"/>
          <w:sz w:val="28"/>
          <w:szCs w:val="28"/>
        </w:rPr>
        <w:t>милосердя</w:t>
      </w:r>
      <w:proofErr w:type="spellEnd"/>
      <w:r w:rsidR="009852AA" w:rsidRPr="009852AA">
        <w:rPr>
          <w:rFonts w:ascii="Times New Roman" w:hAnsi="Times New Roman"/>
          <w:color w:val="000000"/>
          <w:sz w:val="28"/>
          <w:szCs w:val="28"/>
        </w:rPr>
        <w:t>» ,онлайн-</w:t>
      </w:r>
      <w:proofErr w:type="spellStart"/>
      <w:r w:rsidR="009852AA" w:rsidRPr="009852AA">
        <w:rPr>
          <w:rFonts w:ascii="Times New Roman" w:hAnsi="Times New Roman"/>
          <w:color w:val="000000"/>
          <w:sz w:val="28"/>
          <w:szCs w:val="28"/>
        </w:rPr>
        <w:t>виставка</w:t>
      </w:r>
      <w:proofErr w:type="spellEnd"/>
      <w:r w:rsidR="009852AA" w:rsidRPr="009852AA">
        <w:rPr>
          <w:rFonts w:ascii="Times New Roman" w:hAnsi="Times New Roman"/>
          <w:color w:val="000000"/>
          <w:sz w:val="28"/>
          <w:szCs w:val="28"/>
        </w:rPr>
        <w:t xml:space="preserve"> дерев родоводу «</w:t>
      </w:r>
      <w:proofErr w:type="spellStart"/>
      <w:r w:rsidR="009852AA" w:rsidRPr="009852AA">
        <w:rPr>
          <w:rFonts w:ascii="Times New Roman" w:hAnsi="Times New Roman"/>
          <w:color w:val="000000"/>
          <w:sz w:val="28"/>
          <w:szCs w:val="28"/>
        </w:rPr>
        <w:t>Зустріч</w:t>
      </w:r>
      <w:proofErr w:type="spellEnd"/>
      <w:r w:rsidR="009852AA" w:rsidRPr="009852AA">
        <w:rPr>
          <w:rFonts w:ascii="Times New Roman" w:hAnsi="Times New Roman"/>
          <w:color w:val="000000"/>
          <w:sz w:val="28"/>
          <w:szCs w:val="28"/>
        </w:rPr>
        <w:t xml:space="preserve"> </w:t>
      </w:r>
      <w:proofErr w:type="spellStart"/>
      <w:r w:rsidR="009852AA" w:rsidRPr="009852AA">
        <w:rPr>
          <w:rFonts w:ascii="Times New Roman" w:hAnsi="Times New Roman"/>
          <w:color w:val="000000"/>
          <w:sz w:val="28"/>
          <w:szCs w:val="28"/>
        </w:rPr>
        <w:t>поколінь</w:t>
      </w:r>
      <w:proofErr w:type="spellEnd"/>
      <w:r w:rsidR="009852AA" w:rsidRPr="009852AA">
        <w:rPr>
          <w:rFonts w:ascii="Times New Roman" w:hAnsi="Times New Roman"/>
          <w:color w:val="000000"/>
          <w:sz w:val="28"/>
          <w:szCs w:val="28"/>
        </w:rPr>
        <w:t xml:space="preserve">», День </w:t>
      </w:r>
      <w:proofErr w:type="spellStart"/>
      <w:r w:rsidR="009852AA" w:rsidRPr="009852AA">
        <w:rPr>
          <w:rFonts w:ascii="Times New Roman" w:hAnsi="Times New Roman"/>
          <w:color w:val="000000"/>
          <w:sz w:val="28"/>
          <w:szCs w:val="28"/>
        </w:rPr>
        <w:t>матері</w:t>
      </w:r>
      <w:proofErr w:type="spellEnd"/>
      <w:r w:rsidR="009852AA" w:rsidRPr="009852AA">
        <w:rPr>
          <w:rFonts w:ascii="Times New Roman" w:hAnsi="Times New Roman"/>
          <w:color w:val="000000"/>
          <w:sz w:val="28"/>
          <w:szCs w:val="28"/>
        </w:rPr>
        <w:t xml:space="preserve"> та </w:t>
      </w:r>
      <w:proofErr w:type="spellStart"/>
      <w:r w:rsidR="009852AA" w:rsidRPr="009852AA">
        <w:rPr>
          <w:rFonts w:ascii="Times New Roman" w:hAnsi="Times New Roman"/>
          <w:color w:val="000000"/>
          <w:sz w:val="28"/>
          <w:szCs w:val="28"/>
        </w:rPr>
        <w:t>сім’і</w:t>
      </w:r>
      <w:proofErr w:type="spellEnd"/>
    </w:p>
    <w:p w14:paraId="0B19BF7A" w14:textId="5EE373ED" w:rsidR="009852AA" w:rsidRPr="009852AA" w:rsidRDefault="00AF0EA4" w:rsidP="009852AA">
      <w:pPr>
        <w:pStyle w:val="Normal1"/>
        <w:shd w:val="clear" w:color="auto" w:fill="FFFFFF"/>
        <w:spacing w:before="0" w:beforeAutospacing="0" w:after="0" w:afterAutospacing="0" w:line="360" w:lineRule="auto"/>
        <w:jc w:val="both"/>
        <w:rPr>
          <w:rFonts w:ascii="Times New Roman" w:eastAsia="Calibri" w:hAnsi="Times New Roman"/>
          <w:sz w:val="28"/>
          <w:szCs w:val="28"/>
          <w:shd w:val="clear" w:color="auto" w:fill="FFFFFF"/>
        </w:rPr>
      </w:pPr>
      <w:r>
        <w:rPr>
          <w:rFonts w:ascii="Times New Roman" w:eastAsia="Calibri" w:hAnsi="Times New Roman"/>
          <w:sz w:val="28"/>
          <w:szCs w:val="28"/>
          <w:shd w:val="clear" w:color="auto" w:fill="FFFFFF"/>
          <w:lang w:val="uk-UA"/>
        </w:rPr>
        <w:t xml:space="preserve">      </w:t>
      </w:r>
      <w:proofErr w:type="spellStart"/>
      <w:r w:rsidR="009852AA" w:rsidRPr="009852AA">
        <w:rPr>
          <w:rFonts w:ascii="Times New Roman" w:eastAsia="Calibri" w:hAnsi="Times New Roman"/>
          <w:sz w:val="28"/>
          <w:szCs w:val="28"/>
          <w:shd w:val="clear" w:color="auto" w:fill="FFFFFF"/>
        </w:rPr>
        <w:t>Усвідомлення</w:t>
      </w:r>
      <w:proofErr w:type="spellEnd"/>
      <w:r w:rsidR="009852AA" w:rsidRPr="009852AA">
        <w:rPr>
          <w:rFonts w:ascii="Times New Roman" w:eastAsia="Calibri" w:hAnsi="Times New Roman"/>
          <w:sz w:val="28"/>
          <w:szCs w:val="28"/>
          <w:shd w:val="clear" w:color="auto" w:fill="FFFFFF"/>
        </w:rPr>
        <w:t xml:space="preserve"> </w:t>
      </w:r>
      <w:proofErr w:type="spellStart"/>
      <w:r w:rsidR="009852AA" w:rsidRPr="009852AA">
        <w:rPr>
          <w:rFonts w:ascii="Times New Roman" w:eastAsia="Calibri" w:hAnsi="Times New Roman"/>
          <w:sz w:val="28"/>
          <w:szCs w:val="28"/>
          <w:shd w:val="clear" w:color="auto" w:fill="FFFFFF"/>
        </w:rPr>
        <w:t>учнями</w:t>
      </w:r>
      <w:proofErr w:type="spellEnd"/>
      <w:r w:rsidR="009852AA" w:rsidRPr="009852AA">
        <w:rPr>
          <w:rFonts w:ascii="Times New Roman" w:eastAsia="Calibri" w:hAnsi="Times New Roman"/>
          <w:sz w:val="28"/>
          <w:szCs w:val="28"/>
          <w:shd w:val="clear" w:color="auto" w:fill="FFFFFF"/>
        </w:rPr>
        <w:t xml:space="preserve"> себе як </w:t>
      </w:r>
      <w:proofErr w:type="spellStart"/>
      <w:r w:rsidR="009852AA" w:rsidRPr="009852AA">
        <w:rPr>
          <w:rFonts w:ascii="Times New Roman" w:eastAsia="Calibri" w:hAnsi="Times New Roman"/>
          <w:sz w:val="28"/>
          <w:szCs w:val="28"/>
          <w:shd w:val="clear" w:color="auto" w:fill="FFFFFF"/>
        </w:rPr>
        <w:t>невід’ємної</w:t>
      </w:r>
      <w:proofErr w:type="spellEnd"/>
      <w:r w:rsidR="009852AA" w:rsidRPr="009852AA">
        <w:rPr>
          <w:rFonts w:ascii="Times New Roman" w:eastAsia="Calibri" w:hAnsi="Times New Roman"/>
          <w:sz w:val="28"/>
          <w:szCs w:val="28"/>
          <w:shd w:val="clear" w:color="auto" w:fill="FFFFFF"/>
        </w:rPr>
        <w:t xml:space="preserve"> </w:t>
      </w:r>
      <w:proofErr w:type="spellStart"/>
      <w:r w:rsidR="009852AA" w:rsidRPr="009852AA">
        <w:rPr>
          <w:rFonts w:ascii="Times New Roman" w:eastAsia="Calibri" w:hAnsi="Times New Roman"/>
          <w:sz w:val="28"/>
          <w:szCs w:val="28"/>
          <w:shd w:val="clear" w:color="auto" w:fill="FFFFFF"/>
        </w:rPr>
        <w:t>частини</w:t>
      </w:r>
      <w:proofErr w:type="spellEnd"/>
      <w:r w:rsidR="009852AA" w:rsidRPr="009852AA">
        <w:rPr>
          <w:rFonts w:ascii="Times New Roman" w:eastAsia="Calibri" w:hAnsi="Times New Roman"/>
          <w:sz w:val="28"/>
          <w:szCs w:val="28"/>
          <w:shd w:val="clear" w:color="auto" w:fill="FFFFFF"/>
        </w:rPr>
        <w:t xml:space="preserve"> </w:t>
      </w:r>
      <w:proofErr w:type="spellStart"/>
      <w:r w:rsidR="009852AA" w:rsidRPr="009852AA">
        <w:rPr>
          <w:rFonts w:ascii="Times New Roman" w:eastAsia="Calibri" w:hAnsi="Times New Roman"/>
          <w:sz w:val="28"/>
          <w:szCs w:val="28"/>
          <w:shd w:val="clear" w:color="auto" w:fill="FFFFFF"/>
        </w:rPr>
        <w:t>природи</w:t>
      </w:r>
      <w:proofErr w:type="spellEnd"/>
      <w:r w:rsidR="009852AA" w:rsidRPr="009852AA">
        <w:rPr>
          <w:rFonts w:ascii="Times New Roman" w:eastAsia="Calibri" w:hAnsi="Times New Roman"/>
          <w:sz w:val="28"/>
          <w:szCs w:val="28"/>
          <w:shd w:val="clear" w:color="auto" w:fill="FFFFFF"/>
        </w:rPr>
        <w:t xml:space="preserve">, </w:t>
      </w:r>
      <w:proofErr w:type="spellStart"/>
      <w:r w:rsidR="009852AA" w:rsidRPr="009852AA">
        <w:rPr>
          <w:rFonts w:ascii="Times New Roman" w:eastAsia="Calibri" w:hAnsi="Times New Roman"/>
          <w:sz w:val="28"/>
          <w:szCs w:val="28"/>
          <w:shd w:val="clear" w:color="auto" w:fill="FFFFFF"/>
        </w:rPr>
        <w:t>виховання</w:t>
      </w:r>
      <w:proofErr w:type="spellEnd"/>
      <w:r w:rsidR="009852AA" w:rsidRPr="009852AA">
        <w:rPr>
          <w:rFonts w:ascii="Times New Roman" w:eastAsia="Calibri" w:hAnsi="Times New Roman"/>
          <w:sz w:val="28"/>
          <w:szCs w:val="28"/>
          <w:shd w:val="clear" w:color="auto" w:fill="FFFFFF"/>
        </w:rPr>
        <w:t xml:space="preserve"> в </w:t>
      </w:r>
      <w:proofErr w:type="spellStart"/>
      <w:r w:rsidR="009852AA" w:rsidRPr="009852AA">
        <w:rPr>
          <w:rFonts w:ascii="Times New Roman" w:eastAsia="Calibri" w:hAnsi="Times New Roman"/>
          <w:sz w:val="28"/>
          <w:szCs w:val="28"/>
          <w:shd w:val="clear" w:color="auto" w:fill="FFFFFF"/>
        </w:rPr>
        <w:t>учнях</w:t>
      </w:r>
      <w:proofErr w:type="spellEnd"/>
      <w:r w:rsidR="009852AA" w:rsidRPr="009852AA">
        <w:rPr>
          <w:rFonts w:ascii="Times New Roman" w:eastAsia="Calibri" w:hAnsi="Times New Roman"/>
          <w:sz w:val="28"/>
          <w:szCs w:val="28"/>
          <w:shd w:val="clear" w:color="auto" w:fill="FFFFFF"/>
        </w:rPr>
        <w:t xml:space="preserve"> бережливого </w:t>
      </w:r>
      <w:proofErr w:type="spellStart"/>
      <w:r w:rsidR="009852AA" w:rsidRPr="009852AA">
        <w:rPr>
          <w:rFonts w:ascii="Times New Roman" w:eastAsia="Calibri" w:hAnsi="Times New Roman"/>
          <w:sz w:val="28"/>
          <w:szCs w:val="28"/>
          <w:shd w:val="clear" w:color="auto" w:fill="FFFFFF"/>
        </w:rPr>
        <w:t>ставлення</w:t>
      </w:r>
      <w:proofErr w:type="spellEnd"/>
      <w:r w:rsidR="009852AA" w:rsidRPr="009852AA">
        <w:rPr>
          <w:rFonts w:ascii="Times New Roman" w:eastAsia="Calibri" w:hAnsi="Times New Roman"/>
          <w:sz w:val="28"/>
          <w:szCs w:val="28"/>
          <w:shd w:val="clear" w:color="auto" w:fill="FFFFFF"/>
        </w:rPr>
        <w:t xml:space="preserve"> до </w:t>
      </w:r>
      <w:proofErr w:type="spellStart"/>
      <w:r w:rsidR="009852AA" w:rsidRPr="009852AA">
        <w:rPr>
          <w:rFonts w:ascii="Times New Roman" w:eastAsia="Calibri" w:hAnsi="Times New Roman"/>
          <w:sz w:val="28"/>
          <w:szCs w:val="28"/>
          <w:shd w:val="clear" w:color="auto" w:fill="FFFFFF"/>
        </w:rPr>
        <w:t>природи</w:t>
      </w:r>
      <w:proofErr w:type="spellEnd"/>
      <w:r w:rsidR="009852AA" w:rsidRPr="009852AA">
        <w:rPr>
          <w:rFonts w:ascii="Times New Roman" w:eastAsia="Calibri" w:hAnsi="Times New Roman"/>
          <w:sz w:val="28"/>
          <w:szCs w:val="28"/>
          <w:shd w:val="clear" w:color="auto" w:fill="FFFFFF"/>
        </w:rPr>
        <w:t xml:space="preserve"> є </w:t>
      </w:r>
      <w:proofErr w:type="spellStart"/>
      <w:r w:rsidR="009852AA" w:rsidRPr="009852AA">
        <w:rPr>
          <w:rFonts w:ascii="Times New Roman" w:eastAsia="Calibri" w:hAnsi="Times New Roman"/>
          <w:sz w:val="28"/>
          <w:szCs w:val="28"/>
          <w:shd w:val="clear" w:color="auto" w:fill="FFFFFF"/>
        </w:rPr>
        <w:t>виховними</w:t>
      </w:r>
      <w:proofErr w:type="spellEnd"/>
      <w:r w:rsidR="009852AA" w:rsidRPr="009852AA">
        <w:rPr>
          <w:rFonts w:ascii="Times New Roman" w:eastAsia="Calibri" w:hAnsi="Times New Roman"/>
          <w:sz w:val="28"/>
          <w:szCs w:val="28"/>
          <w:shd w:val="clear" w:color="auto" w:fill="FFFFFF"/>
        </w:rPr>
        <w:t xml:space="preserve"> </w:t>
      </w:r>
      <w:proofErr w:type="spellStart"/>
      <w:r w:rsidR="009852AA" w:rsidRPr="009852AA">
        <w:rPr>
          <w:rFonts w:ascii="Times New Roman" w:eastAsia="Calibri" w:hAnsi="Times New Roman"/>
          <w:sz w:val="28"/>
          <w:szCs w:val="28"/>
          <w:shd w:val="clear" w:color="auto" w:fill="FFFFFF"/>
        </w:rPr>
        <w:t>досягненнями</w:t>
      </w:r>
      <w:proofErr w:type="spellEnd"/>
      <w:r w:rsidR="009852AA" w:rsidRPr="009852AA">
        <w:rPr>
          <w:rFonts w:ascii="Times New Roman" w:eastAsia="Calibri" w:hAnsi="Times New Roman"/>
          <w:sz w:val="28"/>
          <w:szCs w:val="28"/>
          <w:shd w:val="clear" w:color="auto" w:fill="FFFFFF"/>
        </w:rPr>
        <w:t xml:space="preserve"> </w:t>
      </w:r>
      <w:proofErr w:type="spellStart"/>
      <w:r w:rsidR="009852AA" w:rsidRPr="009852AA">
        <w:rPr>
          <w:rFonts w:ascii="Times New Roman" w:eastAsia="Calibri" w:hAnsi="Times New Roman"/>
          <w:sz w:val="28"/>
          <w:szCs w:val="28"/>
          <w:shd w:val="clear" w:color="auto" w:fill="FFFFFF"/>
        </w:rPr>
        <w:t>роботи</w:t>
      </w:r>
      <w:proofErr w:type="spellEnd"/>
      <w:r w:rsidR="009852AA" w:rsidRPr="009852AA">
        <w:rPr>
          <w:rFonts w:ascii="Times New Roman" w:eastAsia="Calibri" w:hAnsi="Times New Roman"/>
          <w:sz w:val="28"/>
          <w:szCs w:val="28"/>
          <w:shd w:val="clear" w:color="auto" w:fill="FFFFFF"/>
        </w:rPr>
        <w:t xml:space="preserve"> закладу </w:t>
      </w:r>
      <w:proofErr w:type="spellStart"/>
      <w:r w:rsidR="009852AA" w:rsidRPr="009852AA">
        <w:rPr>
          <w:rFonts w:ascii="Times New Roman" w:eastAsia="Calibri" w:hAnsi="Times New Roman"/>
          <w:sz w:val="28"/>
          <w:szCs w:val="28"/>
          <w:shd w:val="clear" w:color="auto" w:fill="FFFFFF"/>
        </w:rPr>
        <w:t>щодо</w:t>
      </w:r>
      <w:proofErr w:type="spellEnd"/>
      <w:r w:rsidR="009852AA" w:rsidRPr="009852AA">
        <w:rPr>
          <w:rFonts w:ascii="Times New Roman" w:eastAsia="Calibri" w:hAnsi="Times New Roman"/>
          <w:sz w:val="28"/>
          <w:szCs w:val="28"/>
          <w:shd w:val="clear" w:color="auto" w:fill="FFFFFF"/>
        </w:rPr>
        <w:t xml:space="preserve"> </w:t>
      </w:r>
      <w:proofErr w:type="spellStart"/>
      <w:r w:rsidR="009852AA" w:rsidRPr="009852AA">
        <w:rPr>
          <w:rFonts w:ascii="Times New Roman" w:eastAsia="Calibri" w:hAnsi="Times New Roman"/>
          <w:sz w:val="28"/>
          <w:szCs w:val="28"/>
          <w:shd w:val="clear" w:color="auto" w:fill="FFFFFF"/>
        </w:rPr>
        <w:t>формування</w:t>
      </w:r>
      <w:proofErr w:type="spellEnd"/>
      <w:r w:rsidR="009852AA" w:rsidRPr="009852AA">
        <w:rPr>
          <w:rFonts w:ascii="Times New Roman" w:eastAsia="Calibri" w:hAnsi="Times New Roman"/>
          <w:sz w:val="28"/>
          <w:szCs w:val="28"/>
          <w:shd w:val="clear" w:color="auto" w:fill="FFFFFF"/>
        </w:rPr>
        <w:t xml:space="preserve"> </w:t>
      </w:r>
      <w:proofErr w:type="spellStart"/>
      <w:r w:rsidR="009852AA" w:rsidRPr="009852AA">
        <w:rPr>
          <w:rFonts w:ascii="Times New Roman" w:eastAsia="Calibri" w:hAnsi="Times New Roman"/>
          <w:sz w:val="28"/>
          <w:szCs w:val="28"/>
          <w:shd w:val="clear" w:color="auto" w:fill="FFFFFF"/>
        </w:rPr>
        <w:t>ціннісного</w:t>
      </w:r>
      <w:proofErr w:type="spellEnd"/>
      <w:r w:rsidR="009852AA" w:rsidRPr="009852AA">
        <w:rPr>
          <w:rFonts w:ascii="Times New Roman" w:eastAsia="Calibri" w:hAnsi="Times New Roman"/>
          <w:sz w:val="28"/>
          <w:szCs w:val="28"/>
          <w:shd w:val="clear" w:color="auto" w:fill="FFFFFF"/>
        </w:rPr>
        <w:t xml:space="preserve"> </w:t>
      </w:r>
      <w:proofErr w:type="spellStart"/>
      <w:r w:rsidR="009852AA" w:rsidRPr="009852AA">
        <w:rPr>
          <w:rFonts w:ascii="Times New Roman" w:eastAsia="Calibri" w:hAnsi="Times New Roman"/>
          <w:sz w:val="28"/>
          <w:szCs w:val="28"/>
          <w:shd w:val="clear" w:color="auto" w:fill="FFFFFF"/>
        </w:rPr>
        <w:t>ставлення</w:t>
      </w:r>
      <w:proofErr w:type="spellEnd"/>
      <w:r w:rsidR="009852AA" w:rsidRPr="009852AA">
        <w:rPr>
          <w:rFonts w:ascii="Times New Roman" w:eastAsia="Calibri" w:hAnsi="Times New Roman"/>
          <w:sz w:val="28"/>
          <w:szCs w:val="28"/>
          <w:shd w:val="clear" w:color="auto" w:fill="FFFFFF"/>
        </w:rPr>
        <w:t xml:space="preserve"> до </w:t>
      </w:r>
      <w:proofErr w:type="spellStart"/>
      <w:r w:rsidR="009852AA" w:rsidRPr="009852AA">
        <w:rPr>
          <w:rFonts w:ascii="Times New Roman" w:eastAsia="Calibri" w:hAnsi="Times New Roman"/>
          <w:sz w:val="28"/>
          <w:szCs w:val="28"/>
          <w:shd w:val="clear" w:color="auto" w:fill="FFFFFF"/>
        </w:rPr>
        <w:t>природи</w:t>
      </w:r>
      <w:proofErr w:type="spellEnd"/>
      <w:r w:rsidR="009852AA" w:rsidRPr="009852AA">
        <w:rPr>
          <w:rFonts w:ascii="Times New Roman" w:eastAsia="Calibri" w:hAnsi="Times New Roman"/>
          <w:sz w:val="28"/>
          <w:szCs w:val="28"/>
          <w:shd w:val="clear" w:color="auto" w:fill="FFFFFF"/>
        </w:rPr>
        <w:t xml:space="preserve">, </w:t>
      </w:r>
      <w:proofErr w:type="spellStart"/>
      <w:r w:rsidR="009852AA" w:rsidRPr="009852AA">
        <w:rPr>
          <w:rFonts w:ascii="Times New Roman" w:eastAsia="Calibri" w:hAnsi="Times New Roman"/>
          <w:sz w:val="28"/>
          <w:szCs w:val="28"/>
          <w:shd w:val="clear" w:color="auto" w:fill="FFFFFF"/>
        </w:rPr>
        <w:t>активної</w:t>
      </w:r>
      <w:proofErr w:type="spellEnd"/>
      <w:r w:rsidR="009852AA" w:rsidRPr="009852AA">
        <w:rPr>
          <w:rFonts w:ascii="Times New Roman" w:eastAsia="Calibri" w:hAnsi="Times New Roman"/>
          <w:sz w:val="28"/>
          <w:szCs w:val="28"/>
          <w:shd w:val="clear" w:color="auto" w:fill="FFFFFF"/>
        </w:rPr>
        <w:t xml:space="preserve"> </w:t>
      </w:r>
      <w:proofErr w:type="spellStart"/>
      <w:r w:rsidR="009852AA" w:rsidRPr="009852AA">
        <w:rPr>
          <w:rFonts w:ascii="Times New Roman" w:eastAsia="Calibri" w:hAnsi="Times New Roman"/>
          <w:sz w:val="28"/>
          <w:szCs w:val="28"/>
          <w:shd w:val="clear" w:color="auto" w:fill="FFFFFF"/>
        </w:rPr>
        <w:t>життєвої</w:t>
      </w:r>
      <w:proofErr w:type="spellEnd"/>
      <w:r w:rsidR="009852AA" w:rsidRPr="009852AA">
        <w:rPr>
          <w:rFonts w:ascii="Times New Roman" w:eastAsia="Calibri" w:hAnsi="Times New Roman"/>
          <w:sz w:val="28"/>
          <w:szCs w:val="28"/>
          <w:shd w:val="clear" w:color="auto" w:fill="FFFFFF"/>
        </w:rPr>
        <w:t xml:space="preserve"> </w:t>
      </w:r>
      <w:proofErr w:type="spellStart"/>
      <w:r w:rsidR="009852AA" w:rsidRPr="009852AA">
        <w:rPr>
          <w:rFonts w:ascii="Times New Roman" w:eastAsia="Calibri" w:hAnsi="Times New Roman"/>
          <w:sz w:val="28"/>
          <w:szCs w:val="28"/>
          <w:shd w:val="clear" w:color="auto" w:fill="FFFFFF"/>
        </w:rPr>
        <w:t>позиції</w:t>
      </w:r>
      <w:proofErr w:type="spellEnd"/>
      <w:r w:rsidR="009852AA" w:rsidRPr="009852AA">
        <w:rPr>
          <w:rFonts w:ascii="Times New Roman" w:eastAsia="Calibri" w:hAnsi="Times New Roman"/>
          <w:sz w:val="28"/>
          <w:szCs w:val="28"/>
          <w:shd w:val="clear" w:color="auto" w:fill="FFFFFF"/>
        </w:rPr>
        <w:t xml:space="preserve">, </w:t>
      </w:r>
      <w:proofErr w:type="spellStart"/>
      <w:r w:rsidR="009852AA" w:rsidRPr="009852AA">
        <w:rPr>
          <w:rFonts w:ascii="Times New Roman" w:eastAsia="Calibri" w:hAnsi="Times New Roman"/>
          <w:sz w:val="28"/>
          <w:szCs w:val="28"/>
          <w:shd w:val="clear" w:color="auto" w:fill="FFFFFF"/>
        </w:rPr>
        <w:t>пропаганди</w:t>
      </w:r>
      <w:proofErr w:type="spellEnd"/>
      <w:r w:rsidR="009852AA" w:rsidRPr="009852AA">
        <w:rPr>
          <w:rFonts w:ascii="Times New Roman" w:eastAsia="Calibri" w:hAnsi="Times New Roman"/>
          <w:sz w:val="28"/>
          <w:szCs w:val="28"/>
          <w:shd w:val="clear" w:color="auto" w:fill="FFFFFF"/>
        </w:rPr>
        <w:t xml:space="preserve"> </w:t>
      </w:r>
      <w:proofErr w:type="spellStart"/>
      <w:r w:rsidR="009852AA" w:rsidRPr="009852AA">
        <w:rPr>
          <w:rFonts w:ascii="Times New Roman" w:eastAsia="Calibri" w:hAnsi="Times New Roman"/>
          <w:sz w:val="28"/>
          <w:szCs w:val="28"/>
          <w:shd w:val="clear" w:color="auto" w:fill="FFFFFF"/>
        </w:rPr>
        <w:t>екологічної</w:t>
      </w:r>
      <w:proofErr w:type="spellEnd"/>
      <w:r w:rsidR="009852AA" w:rsidRPr="009852AA">
        <w:rPr>
          <w:rFonts w:ascii="Times New Roman" w:eastAsia="Calibri" w:hAnsi="Times New Roman"/>
          <w:sz w:val="28"/>
          <w:szCs w:val="28"/>
          <w:shd w:val="clear" w:color="auto" w:fill="FFFFFF"/>
        </w:rPr>
        <w:t xml:space="preserve"> </w:t>
      </w:r>
      <w:proofErr w:type="spellStart"/>
      <w:r w:rsidR="009852AA" w:rsidRPr="009852AA">
        <w:rPr>
          <w:rFonts w:ascii="Times New Roman" w:eastAsia="Calibri" w:hAnsi="Times New Roman"/>
          <w:sz w:val="28"/>
          <w:szCs w:val="28"/>
          <w:shd w:val="clear" w:color="auto" w:fill="FFFFFF"/>
        </w:rPr>
        <w:t>культури</w:t>
      </w:r>
      <w:proofErr w:type="spellEnd"/>
      <w:r w:rsidR="009852AA" w:rsidRPr="009852AA">
        <w:rPr>
          <w:rFonts w:ascii="Times New Roman" w:eastAsia="Calibri" w:hAnsi="Times New Roman"/>
          <w:sz w:val="28"/>
          <w:szCs w:val="28"/>
          <w:shd w:val="clear" w:color="auto" w:fill="FFFFFF"/>
        </w:rPr>
        <w:t xml:space="preserve">. У </w:t>
      </w:r>
      <w:proofErr w:type="spellStart"/>
      <w:r w:rsidR="009852AA" w:rsidRPr="009852AA">
        <w:rPr>
          <w:rFonts w:ascii="Times New Roman" w:eastAsia="Calibri" w:hAnsi="Times New Roman"/>
          <w:sz w:val="28"/>
          <w:szCs w:val="28"/>
          <w:shd w:val="clear" w:color="auto" w:fill="FFFFFF"/>
        </w:rPr>
        <w:t>зв'язку</w:t>
      </w:r>
      <w:proofErr w:type="spellEnd"/>
      <w:r w:rsidR="009852AA" w:rsidRPr="009852AA">
        <w:rPr>
          <w:rFonts w:ascii="Times New Roman" w:eastAsia="Calibri" w:hAnsi="Times New Roman"/>
          <w:sz w:val="28"/>
          <w:szCs w:val="28"/>
          <w:shd w:val="clear" w:color="auto" w:fill="FFFFFF"/>
        </w:rPr>
        <w:t xml:space="preserve"> з </w:t>
      </w:r>
      <w:proofErr w:type="spellStart"/>
      <w:r w:rsidR="009852AA" w:rsidRPr="009852AA">
        <w:rPr>
          <w:rFonts w:ascii="Times New Roman" w:eastAsia="Calibri" w:hAnsi="Times New Roman"/>
          <w:sz w:val="28"/>
          <w:szCs w:val="28"/>
          <w:shd w:val="clear" w:color="auto" w:fill="FFFFFF"/>
        </w:rPr>
        <w:t>цим</w:t>
      </w:r>
      <w:proofErr w:type="spellEnd"/>
      <w:r w:rsidR="009852AA" w:rsidRPr="009852AA">
        <w:rPr>
          <w:rFonts w:ascii="Times New Roman" w:eastAsia="Calibri" w:hAnsi="Times New Roman"/>
          <w:sz w:val="28"/>
          <w:szCs w:val="28"/>
          <w:shd w:val="clear" w:color="auto" w:fill="FFFFFF"/>
        </w:rPr>
        <w:t xml:space="preserve"> у </w:t>
      </w:r>
      <w:proofErr w:type="spellStart"/>
      <w:r w:rsidR="009852AA" w:rsidRPr="009852AA">
        <w:rPr>
          <w:rFonts w:ascii="Times New Roman" w:eastAsia="Calibri" w:hAnsi="Times New Roman"/>
          <w:sz w:val="28"/>
          <w:szCs w:val="28"/>
          <w:shd w:val="clear" w:color="auto" w:fill="FFFFFF"/>
        </w:rPr>
        <w:t>гімназії</w:t>
      </w:r>
      <w:proofErr w:type="spellEnd"/>
      <w:r w:rsidR="009852AA" w:rsidRPr="009852AA">
        <w:rPr>
          <w:rFonts w:ascii="Times New Roman" w:eastAsia="Calibri" w:hAnsi="Times New Roman"/>
          <w:sz w:val="28"/>
          <w:szCs w:val="28"/>
          <w:shd w:val="clear" w:color="auto" w:fill="FFFFFF"/>
        </w:rPr>
        <w:t xml:space="preserve"> проведено : </w:t>
      </w:r>
      <w:proofErr w:type="spellStart"/>
      <w:r w:rsidR="009852AA" w:rsidRPr="009852AA">
        <w:rPr>
          <w:rFonts w:ascii="Times New Roman" w:eastAsia="Calibri" w:hAnsi="Times New Roman"/>
          <w:sz w:val="28"/>
          <w:szCs w:val="28"/>
          <w:shd w:val="clear" w:color="auto" w:fill="FFFFFF"/>
        </w:rPr>
        <w:t>фотовиставка</w:t>
      </w:r>
      <w:proofErr w:type="spellEnd"/>
      <w:r w:rsidR="009852AA" w:rsidRPr="009852AA">
        <w:rPr>
          <w:rFonts w:ascii="Times New Roman" w:eastAsia="Calibri" w:hAnsi="Times New Roman"/>
          <w:sz w:val="28"/>
          <w:szCs w:val="28"/>
          <w:shd w:val="clear" w:color="auto" w:fill="FFFFFF"/>
        </w:rPr>
        <w:t xml:space="preserve"> </w:t>
      </w:r>
      <w:proofErr w:type="spellStart"/>
      <w:r w:rsidR="009852AA" w:rsidRPr="009852AA">
        <w:rPr>
          <w:rFonts w:ascii="Times New Roman" w:eastAsia="Calibri" w:hAnsi="Times New Roman"/>
          <w:sz w:val="28"/>
          <w:szCs w:val="28"/>
          <w:shd w:val="clear" w:color="auto" w:fill="FFFFFF"/>
        </w:rPr>
        <w:t>проєктів</w:t>
      </w:r>
      <w:proofErr w:type="spellEnd"/>
      <w:r w:rsidR="009852AA" w:rsidRPr="009852AA">
        <w:rPr>
          <w:rFonts w:ascii="Times New Roman" w:eastAsia="Calibri" w:hAnsi="Times New Roman"/>
          <w:sz w:val="28"/>
          <w:szCs w:val="28"/>
          <w:shd w:val="clear" w:color="auto" w:fill="FFFFFF"/>
        </w:rPr>
        <w:t xml:space="preserve"> </w:t>
      </w:r>
      <w:proofErr w:type="spellStart"/>
      <w:r w:rsidR="009852AA" w:rsidRPr="009852AA">
        <w:rPr>
          <w:rFonts w:ascii="Times New Roman" w:eastAsia="Calibri" w:hAnsi="Times New Roman"/>
          <w:sz w:val="28"/>
          <w:szCs w:val="28"/>
          <w:shd w:val="clear" w:color="auto" w:fill="FFFFFF"/>
        </w:rPr>
        <w:t>учнів</w:t>
      </w:r>
      <w:proofErr w:type="spellEnd"/>
      <w:r w:rsidR="009852AA" w:rsidRPr="009852AA">
        <w:rPr>
          <w:rFonts w:ascii="Times New Roman" w:eastAsia="Calibri" w:hAnsi="Times New Roman"/>
          <w:sz w:val="28"/>
          <w:szCs w:val="28"/>
          <w:shd w:val="clear" w:color="auto" w:fill="FFFFFF"/>
        </w:rPr>
        <w:t xml:space="preserve"> до Дня </w:t>
      </w:r>
      <w:proofErr w:type="spellStart"/>
      <w:r w:rsidR="009852AA" w:rsidRPr="009852AA">
        <w:rPr>
          <w:rFonts w:ascii="Times New Roman" w:eastAsia="Calibri" w:hAnsi="Times New Roman"/>
          <w:sz w:val="28"/>
          <w:szCs w:val="28"/>
          <w:shd w:val="clear" w:color="auto" w:fill="FFFFFF"/>
        </w:rPr>
        <w:t>дітей-винахідників</w:t>
      </w:r>
      <w:proofErr w:type="spellEnd"/>
      <w:r w:rsidR="009852AA" w:rsidRPr="009852AA">
        <w:rPr>
          <w:rFonts w:ascii="Times New Roman" w:eastAsia="Calibri" w:hAnsi="Times New Roman"/>
          <w:sz w:val="28"/>
          <w:szCs w:val="28"/>
          <w:shd w:val="clear" w:color="auto" w:fill="FFFFFF"/>
        </w:rPr>
        <w:t xml:space="preserve">, участь у </w:t>
      </w:r>
      <w:proofErr w:type="spellStart"/>
      <w:r w:rsidR="009852AA" w:rsidRPr="009852AA">
        <w:rPr>
          <w:rFonts w:ascii="Times New Roman" w:eastAsia="Calibri" w:hAnsi="Times New Roman"/>
          <w:sz w:val="28"/>
          <w:szCs w:val="28"/>
          <w:shd w:val="clear" w:color="auto" w:fill="FFFFFF"/>
        </w:rPr>
        <w:t>Всеукраїнському</w:t>
      </w:r>
      <w:proofErr w:type="spellEnd"/>
      <w:r w:rsidR="009852AA" w:rsidRPr="009852AA">
        <w:rPr>
          <w:rFonts w:ascii="Times New Roman" w:eastAsia="Calibri" w:hAnsi="Times New Roman"/>
          <w:sz w:val="28"/>
          <w:szCs w:val="28"/>
          <w:shd w:val="clear" w:color="auto" w:fill="FFFFFF"/>
        </w:rPr>
        <w:t xml:space="preserve"> </w:t>
      </w:r>
      <w:proofErr w:type="spellStart"/>
      <w:r w:rsidR="009852AA" w:rsidRPr="009852AA">
        <w:rPr>
          <w:rFonts w:ascii="Times New Roman" w:eastAsia="Calibri" w:hAnsi="Times New Roman"/>
          <w:sz w:val="28"/>
          <w:szCs w:val="28"/>
          <w:shd w:val="clear" w:color="auto" w:fill="FFFFFF"/>
        </w:rPr>
        <w:t>флешмобі</w:t>
      </w:r>
      <w:proofErr w:type="spellEnd"/>
      <w:r w:rsidR="009852AA" w:rsidRPr="009852AA">
        <w:rPr>
          <w:rFonts w:ascii="Times New Roman" w:eastAsia="Calibri" w:hAnsi="Times New Roman"/>
          <w:sz w:val="28"/>
          <w:szCs w:val="28"/>
          <w:shd w:val="clear" w:color="auto" w:fill="FFFFFF"/>
        </w:rPr>
        <w:t xml:space="preserve"> «Лапка </w:t>
      </w:r>
      <w:proofErr w:type="spellStart"/>
      <w:r w:rsidR="009852AA" w:rsidRPr="009852AA">
        <w:rPr>
          <w:rFonts w:ascii="Times New Roman" w:eastAsia="Calibri" w:hAnsi="Times New Roman"/>
          <w:sz w:val="28"/>
          <w:szCs w:val="28"/>
          <w:shd w:val="clear" w:color="auto" w:fill="FFFFFF"/>
        </w:rPr>
        <w:t>підтримки</w:t>
      </w:r>
      <w:proofErr w:type="spellEnd"/>
      <w:r w:rsidR="009852AA" w:rsidRPr="009852AA">
        <w:rPr>
          <w:rFonts w:ascii="Times New Roman" w:eastAsia="Calibri" w:hAnsi="Times New Roman"/>
          <w:sz w:val="28"/>
          <w:szCs w:val="28"/>
          <w:shd w:val="clear" w:color="auto" w:fill="FFFFFF"/>
        </w:rPr>
        <w:t xml:space="preserve">», фото-конкурс на </w:t>
      </w:r>
      <w:proofErr w:type="spellStart"/>
      <w:r w:rsidR="009852AA" w:rsidRPr="009852AA">
        <w:rPr>
          <w:rFonts w:ascii="Times New Roman" w:eastAsia="Calibri" w:hAnsi="Times New Roman"/>
          <w:sz w:val="28"/>
          <w:szCs w:val="28"/>
          <w:shd w:val="clear" w:color="auto" w:fill="FFFFFF"/>
        </w:rPr>
        <w:t>найкращу</w:t>
      </w:r>
      <w:proofErr w:type="spellEnd"/>
      <w:r w:rsidR="009852AA" w:rsidRPr="009852AA">
        <w:rPr>
          <w:rFonts w:ascii="Times New Roman" w:eastAsia="Calibri" w:hAnsi="Times New Roman"/>
          <w:sz w:val="28"/>
          <w:szCs w:val="28"/>
          <w:shd w:val="clear" w:color="auto" w:fill="FFFFFF"/>
        </w:rPr>
        <w:t xml:space="preserve"> </w:t>
      </w:r>
      <w:proofErr w:type="spellStart"/>
      <w:r w:rsidR="009852AA" w:rsidRPr="009852AA">
        <w:rPr>
          <w:rFonts w:ascii="Times New Roman" w:eastAsia="Calibri" w:hAnsi="Times New Roman"/>
          <w:sz w:val="28"/>
          <w:szCs w:val="28"/>
          <w:shd w:val="clear" w:color="auto" w:fill="FFFFFF"/>
        </w:rPr>
        <w:t>годівничку</w:t>
      </w:r>
      <w:proofErr w:type="spellEnd"/>
      <w:r w:rsidR="009852AA" w:rsidRPr="009852AA">
        <w:rPr>
          <w:rFonts w:ascii="Times New Roman" w:eastAsia="Calibri" w:hAnsi="Times New Roman"/>
          <w:sz w:val="28"/>
          <w:szCs w:val="28"/>
          <w:shd w:val="clear" w:color="auto" w:fill="FFFFFF"/>
        </w:rPr>
        <w:t xml:space="preserve"> «</w:t>
      </w:r>
      <w:proofErr w:type="spellStart"/>
      <w:r w:rsidR="009852AA" w:rsidRPr="009852AA">
        <w:rPr>
          <w:rFonts w:ascii="Times New Roman" w:eastAsia="Calibri" w:hAnsi="Times New Roman"/>
          <w:sz w:val="28"/>
          <w:szCs w:val="28"/>
          <w:shd w:val="clear" w:color="auto" w:fill="FFFFFF"/>
        </w:rPr>
        <w:t>Годівничка</w:t>
      </w:r>
      <w:proofErr w:type="spellEnd"/>
      <w:r w:rsidR="009852AA" w:rsidRPr="009852AA">
        <w:rPr>
          <w:rFonts w:ascii="Times New Roman" w:eastAsia="Calibri" w:hAnsi="Times New Roman"/>
          <w:sz w:val="28"/>
          <w:szCs w:val="28"/>
          <w:shd w:val="clear" w:color="auto" w:fill="FFFFFF"/>
        </w:rPr>
        <w:t xml:space="preserve"> для синички», до </w:t>
      </w:r>
      <w:proofErr w:type="spellStart"/>
      <w:r w:rsidR="009852AA" w:rsidRPr="009852AA">
        <w:rPr>
          <w:rFonts w:ascii="Times New Roman" w:eastAsia="Calibri" w:hAnsi="Times New Roman"/>
          <w:sz w:val="28"/>
          <w:szCs w:val="28"/>
          <w:shd w:val="clear" w:color="auto" w:fill="FFFFFF"/>
        </w:rPr>
        <w:t>Всесвітнього</w:t>
      </w:r>
      <w:proofErr w:type="spellEnd"/>
      <w:r w:rsidR="009852AA" w:rsidRPr="009852AA">
        <w:rPr>
          <w:rFonts w:ascii="Times New Roman" w:eastAsia="Calibri" w:hAnsi="Times New Roman"/>
          <w:sz w:val="28"/>
          <w:szCs w:val="28"/>
          <w:shd w:val="clear" w:color="auto" w:fill="FFFFFF"/>
        </w:rPr>
        <w:t xml:space="preserve"> дня тварин  </w:t>
      </w:r>
      <w:proofErr w:type="spellStart"/>
      <w:r w:rsidR="009852AA" w:rsidRPr="009852AA">
        <w:rPr>
          <w:rFonts w:ascii="Times New Roman" w:eastAsia="Calibri" w:hAnsi="Times New Roman"/>
          <w:sz w:val="28"/>
          <w:szCs w:val="28"/>
          <w:shd w:val="clear" w:color="auto" w:fill="FFFFFF"/>
        </w:rPr>
        <w:t>проведення</w:t>
      </w:r>
      <w:proofErr w:type="spellEnd"/>
      <w:r w:rsidR="009852AA" w:rsidRPr="009852AA">
        <w:rPr>
          <w:rFonts w:ascii="Times New Roman" w:eastAsia="Calibri" w:hAnsi="Times New Roman"/>
          <w:sz w:val="28"/>
          <w:szCs w:val="28"/>
          <w:shd w:val="clear" w:color="auto" w:fill="FFFFFF"/>
        </w:rPr>
        <w:t xml:space="preserve">  </w:t>
      </w:r>
      <w:proofErr w:type="spellStart"/>
      <w:r w:rsidR="009852AA" w:rsidRPr="009852AA">
        <w:rPr>
          <w:rFonts w:ascii="Times New Roman" w:eastAsia="Calibri" w:hAnsi="Times New Roman"/>
          <w:sz w:val="28"/>
          <w:szCs w:val="28"/>
          <w:shd w:val="clear" w:color="auto" w:fill="FFFFFF"/>
        </w:rPr>
        <w:t>Міжнародного</w:t>
      </w:r>
      <w:proofErr w:type="spellEnd"/>
      <w:r w:rsidR="009852AA" w:rsidRPr="009852AA">
        <w:rPr>
          <w:rFonts w:ascii="Times New Roman" w:eastAsia="Calibri" w:hAnsi="Times New Roman"/>
          <w:sz w:val="28"/>
          <w:szCs w:val="28"/>
          <w:shd w:val="clear" w:color="auto" w:fill="FFFFFF"/>
        </w:rPr>
        <w:t xml:space="preserve"> </w:t>
      </w:r>
      <w:proofErr w:type="spellStart"/>
      <w:r w:rsidR="009852AA" w:rsidRPr="009852AA">
        <w:rPr>
          <w:rFonts w:ascii="Times New Roman" w:eastAsia="Calibri" w:hAnsi="Times New Roman"/>
          <w:sz w:val="28"/>
          <w:szCs w:val="28"/>
          <w:shd w:val="clear" w:color="auto" w:fill="FFFFFF"/>
        </w:rPr>
        <w:t>урокуу</w:t>
      </w:r>
      <w:proofErr w:type="spellEnd"/>
      <w:r w:rsidR="009852AA" w:rsidRPr="009852AA">
        <w:rPr>
          <w:rFonts w:ascii="Times New Roman" w:eastAsia="Calibri" w:hAnsi="Times New Roman"/>
          <w:sz w:val="28"/>
          <w:szCs w:val="28"/>
          <w:shd w:val="clear" w:color="auto" w:fill="FFFFFF"/>
        </w:rPr>
        <w:t xml:space="preserve"> </w:t>
      </w:r>
      <w:proofErr w:type="spellStart"/>
      <w:r w:rsidR="009852AA" w:rsidRPr="009852AA">
        <w:rPr>
          <w:rFonts w:ascii="Times New Roman" w:eastAsia="Calibri" w:hAnsi="Times New Roman"/>
          <w:sz w:val="28"/>
          <w:szCs w:val="28"/>
          <w:shd w:val="clear" w:color="auto" w:fill="FFFFFF"/>
        </w:rPr>
        <w:t>доброти</w:t>
      </w:r>
      <w:proofErr w:type="spellEnd"/>
      <w:r w:rsidR="009852AA" w:rsidRPr="009852AA">
        <w:rPr>
          <w:rFonts w:ascii="Times New Roman" w:eastAsia="Calibri" w:hAnsi="Times New Roman"/>
          <w:sz w:val="28"/>
          <w:szCs w:val="28"/>
          <w:shd w:val="clear" w:color="auto" w:fill="FFFFFF"/>
        </w:rPr>
        <w:t>,  онлайн-</w:t>
      </w:r>
      <w:proofErr w:type="spellStart"/>
      <w:r w:rsidR="009852AA" w:rsidRPr="009852AA">
        <w:rPr>
          <w:rFonts w:ascii="Times New Roman" w:eastAsia="Calibri" w:hAnsi="Times New Roman"/>
          <w:sz w:val="28"/>
          <w:szCs w:val="28"/>
          <w:shd w:val="clear" w:color="auto" w:fill="FFFFFF"/>
        </w:rPr>
        <w:t>виставка</w:t>
      </w:r>
      <w:proofErr w:type="spellEnd"/>
      <w:r w:rsidR="009852AA" w:rsidRPr="009852AA">
        <w:rPr>
          <w:rFonts w:ascii="Times New Roman" w:eastAsia="Calibri" w:hAnsi="Times New Roman"/>
          <w:sz w:val="28"/>
          <w:szCs w:val="28"/>
          <w:shd w:val="clear" w:color="auto" w:fill="FFFFFF"/>
        </w:rPr>
        <w:t xml:space="preserve"> </w:t>
      </w:r>
      <w:proofErr w:type="spellStart"/>
      <w:r w:rsidR="009852AA" w:rsidRPr="009852AA">
        <w:rPr>
          <w:rFonts w:ascii="Times New Roman" w:eastAsia="Calibri" w:hAnsi="Times New Roman"/>
          <w:sz w:val="28"/>
          <w:szCs w:val="28"/>
          <w:shd w:val="clear" w:color="auto" w:fill="FFFFFF"/>
        </w:rPr>
        <w:t>творчих</w:t>
      </w:r>
      <w:proofErr w:type="spellEnd"/>
      <w:r w:rsidR="009852AA" w:rsidRPr="009852AA">
        <w:rPr>
          <w:rFonts w:ascii="Times New Roman" w:eastAsia="Calibri" w:hAnsi="Times New Roman"/>
          <w:sz w:val="28"/>
          <w:szCs w:val="28"/>
          <w:shd w:val="clear" w:color="auto" w:fill="FFFFFF"/>
        </w:rPr>
        <w:t xml:space="preserve"> </w:t>
      </w:r>
      <w:proofErr w:type="spellStart"/>
      <w:r w:rsidR="009852AA" w:rsidRPr="009852AA">
        <w:rPr>
          <w:rFonts w:ascii="Times New Roman" w:eastAsia="Calibri" w:hAnsi="Times New Roman"/>
          <w:sz w:val="28"/>
          <w:szCs w:val="28"/>
          <w:shd w:val="clear" w:color="auto" w:fill="FFFFFF"/>
        </w:rPr>
        <w:t>робіт</w:t>
      </w:r>
      <w:proofErr w:type="spellEnd"/>
      <w:r w:rsidR="009852AA" w:rsidRPr="009852AA">
        <w:rPr>
          <w:rFonts w:ascii="Times New Roman" w:eastAsia="Calibri" w:hAnsi="Times New Roman"/>
          <w:sz w:val="28"/>
          <w:szCs w:val="28"/>
          <w:shd w:val="clear" w:color="auto" w:fill="FFFFFF"/>
        </w:rPr>
        <w:t xml:space="preserve"> </w:t>
      </w:r>
      <w:proofErr w:type="spellStart"/>
      <w:r w:rsidR="009852AA" w:rsidRPr="009852AA">
        <w:rPr>
          <w:rFonts w:ascii="Times New Roman" w:eastAsia="Calibri" w:hAnsi="Times New Roman"/>
          <w:sz w:val="28"/>
          <w:szCs w:val="28"/>
          <w:shd w:val="clear" w:color="auto" w:fill="FFFFFF"/>
        </w:rPr>
        <w:t>із</w:t>
      </w:r>
      <w:proofErr w:type="spellEnd"/>
      <w:r w:rsidR="009852AA" w:rsidRPr="009852AA">
        <w:rPr>
          <w:rFonts w:ascii="Times New Roman" w:eastAsia="Calibri" w:hAnsi="Times New Roman"/>
          <w:sz w:val="28"/>
          <w:szCs w:val="28"/>
          <w:shd w:val="clear" w:color="auto" w:fill="FFFFFF"/>
        </w:rPr>
        <w:t xml:space="preserve"> природного </w:t>
      </w:r>
      <w:proofErr w:type="spellStart"/>
      <w:r w:rsidR="009852AA" w:rsidRPr="009852AA">
        <w:rPr>
          <w:rFonts w:ascii="Times New Roman" w:eastAsia="Calibri" w:hAnsi="Times New Roman"/>
          <w:sz w:val="28"/>
          <w:szCs w:val="28"/>
          <w:shd w:val="clear" w:color="auto" w:fill="FFFFFF"/>
        </w:rPr>
        <w:t>матеріалу</w:t>
      </w:r>
      <w:proofErr w:type="spellEnd"/>
      <w:r w:rsidR="009852AA" w:rsidRPr="009852AA">
        <w:rPr>
          <w:rFonts w:ascii="Times New Roman" w:eastAsia="Calibri" w:hAnsi="Times New Roman"/>
          <w:sz w:val="28"/>
          <w:szCs w:val="28"/>
          <w:shd w:val="clear" w:color="auto" w:fill="FFFFFF"/>
        </w:rPr>
        <w:t xml:space="preserve"> «</w:t>
      </w:r>
      <w:proofErr w:type="spellStart"/>
      <w:r w:rsidR="009852AA" w:rsidRPr="009852AA">
        <w:rPr>
          <w:rFonts w:ascii="Times New Roman" w:eastAsia="Calibri" w:hAnsi="Times New Roman"/>
          <w:sz w:val="28"/>
          <w:szCs w:val="28"/>
          <w:shd w:val="clear" w:color="auto" w:fill="FFFFFF"/>
        </w:rPr>
        <w:t>Осінній</w:t>
      </w:r>
      <w:proofErr w:type="spellEnd"/>
      <w:r w:rsidR="009852AA" w:rsidRPr="009852AA">
        <w:rPr>
          <w:rFonts w:ascii="Times New Roman" w:eastAsia="Calibri" w:hAnsi="Times New Roman"/>
          <w:sz w:val="28"/>
          <w:szCs w:val="28"/>
          <w:shd w:val="clear" w:color="auto" w:fill="FFFFFF"/>
        </w:rPr>
        <w:t xml:space="preserve"> </w:t>
      </w:r>
      <w:proofErr w:type="spellStart"/>
      <w:r w:rsidR="009852AA" w:rsidRPr="009852AA">
        <w:rPr>
          <w:rFonts w:ascii="Times New Roman" w:eastAsia="Calibri" w:hAnsi="Times New Roman"/>
          <w:sz w:val="28"/>
          <w:szCs w:val="28"/>
          <w:shd w:val="clear" w:color="auto" w:fill="FFFFFF"/>
        </w:rPr>
        <w:t>дивограй</w:t>
      </w:r>
      <w:proofErr w:type="spellEnd"/>
      <w:r w:rsidR="009852AA" w:rsidRPr="009852AA">
        <w:rPr>
          <w:rFonts w:ascii="Times New Roman" w:eastAsia="Calibri" w:hAnsi="Times New Roman"/>
          <w:sz w:val="28"/>
          <w:szCs w:val="28"/>
          <w:shd w:val="clear" w:color="auto" w:fill="FFFFFF"/>
        </w:rPr>
        <w:t xml:space="preserve">» в 1-4 </w:t>
      </w:r>
      <w:proofErr w:type="spellStart"/>
      <w:r w:rsidR="009852AA" w:rsidRPr="009852AA">
        <w:rPr>
          <w:rFonts w:ascii="Times New Roman" w:eastAsia="Calibri" w:hAnsi="Times New Roman"/>
          <w:sz w:val="28"/>
          <w:szCs w:val="28"/>
          <w:shd w:val="clear" w:color="auto" w:fill="FFFFFF"/>
        </w:rPr>
        <w:t>класах</w:t>
      </w:r>
      <w:proofErr w:type="spellEnd"/>
      <w:r w:rsidR="009852AA" w:rsidRPr="009852AA">
        <w:rPr>
          <w:rFonts w:ascii="Times New Roman" w:eastAsia="Calibri" w:hAnsi="Times New Roman"/>
          <w:sz w:val="28"/>
          <w:szCs w:val="28"/>
          <w:shd w:val="clear" w:color="auto" w:fill="FFFFFF"/>
        </w:rPr>
        <w:t xml:space="preserve">, </w:t>
      </w:r>
      <w:proofErr w:type="spellStart"/>
      <w:r w:rsidR="009852AA" w:rsidRPr="009852AA">
        <w:rPr>
          <w:rFonts w:ascii="Times New Roman" w:eastAsia="Calibri" w:hAnsi="Times New Roman"/>
          <w:sz w:val="28"/>
          <w:szCs w:val="28"/>
          <w:shd w:val="clear" w:color="auto" w:fill="FFFFFF"/>
        </w:rPr>
        <w:t>тематичний</w:t>
      </w:r>
      <w:proofErr w:type="spellEnd"/>
      <w:r w:rsidR="009852AA" w:rsidRPr="009852AA">
        <w:rPr>
          <w:rFonts w:ascii="Times New Roman" w:eastAsia="Calibri" w:hAnsi="Times New Roman"/>
          <w:sz w:val="28"/>
          <w:szCs w:val="28"/>
          <w:shd w:val="clear" w:color="auto" w:fill="FFFFFF"/>
        </w:rPr>
        <w:t xml:space="preserve"> День </w:t>
      </w:r>
      <w:proofErr w:type="spellStart"/>
      <w:r w:rsidR="009852AA" w:rsidRPr="009852AA">
        <w:rPr>
          <w:rFonts w:ascii="Times New Roman" w:eastAsia="Calibri" w:hAnsi="Times New Roman"/>
          <w:sz w:val="28"/>
          <w:szCs w:val="28"/>
          <w:shd w:val="clear" w:color="auto" w:fill="FFFFFF"/>
        </w:rPr>
        <w:t>Землі</w:t>
      </w:r>
      <w:proofErr w:type="spellEnd"/>
      <w:r w:rsidR="009852AA" w:rsidRPr="009852AA">
        <w:rPr>
          <w:rFonts w:ascii="Times New Roman" w:eastAsia="Calibri" w:hAnsi="Times New Roman"/>
          <w:sz w:val="28"/>
          <w:szCs w:val="28"/>
          <w:shd w:val="clear" w:color="auto" w:fill="FFFFFF"/>
        </w:rPr>
        <w:t xml:space="preserve"> в рамках </w:t>
      </w:r>
      <w:proofErr w:type="spellStart"/>
      <w:r w:rsidR="009852AA" w:rsidRPr="009852AA">
        <w:rPr>
          <w:rFonts w:ascii="Times New Roman" w:eastAsia="Calibri" w:hAnsi="Times New Roman"/>
          <w:sz w:val="28"/>
          <w:szCs w:val="28"/>
          <w:shd w:val="clear" w:color="auto" w:fill="FFFFFF"/>
        </w:rPr>
        <w:t>якого</w:t>
      </w:r>
      <w:proofErr w:type="spellEnd"/>
      <w:r w:rsidR="009852AA" w:rsidRPr="009852AA">
        <w:rPr>
          <w:rFonts w:ascii="Times New Roman" w:eastAsia="Calibri" w:hAnsi="Times New Roman"/>
          <w:sz w:val="28"/>
          <w:szCs w:val="28"/>
          <w:shd w:val="clear" w:color="auto" w:fill="FFFFFF"/>
        </w:rPr>
        <w:t xml:space="preserve"> </w:t>
      </w:r>
      <w:proofErr w:type="spellStart"/>
      <w:r w:rsidR="009852AA" w:rsidRPr="009852AA">
        <w:rPr>
          <w:rFonts w:ascii="Times New Roman" w:eastAsia="Calibri" w:hAnsi="Times New Roman"/>
          <w:sz w:val="28"/>
          <w:szCs w:val="28"/>
          <w:shd w:val="clear" w:color="auto" w:fill="FFFFFF"/>
        </w:rPr>
        <w:t>учні</w:t>
      </w:r>
      <w:proofErr w:type="spellEnd"/>
      <w:r w:rsidR="009852AA" w:rsidRPr="009852AA">
        <w:rPr>
          <w:rFonts w:ascii="Times New Roman" w:eastAsia="Calibri" w:hAnsi="Times New Roman"/>
          <w:sz w:val="28"/>
          <w:szCs w:val="28"/>
          <w:shd w:val="clear" w:color="auto" w:fill="FFFFFF"/>
        </w:rPr>
        <w:t xml:space="preserve"> </w:t>
      </w:r>
      <w:r>
        <w:rPr>
          <w:rFonts w:ascii="Times New Roman" w:eastAsia="Calibri" w:hAnsi="Times New Roman"/>
          <w:sz w:val="28"/>
          <w:szCs w:val="28"/>
          <w:shd w:val="clear" w:color="auto" w:fill="FFFFFF"/>
          <w:lang w:val="uk-UA"/>
        </w:rPr>
        <w:t>3</w:t>
      </w:r>
      <w:r w:rsidR="009852AA" w:rsidRPr="009852AA">
        <w:rPr>
          <w:rFonts w:ascii="Times New Roman" w:eastAsia="Calibri" w:hAnsi="Times New Roman"/>
          <w:sz w:val="28"/>
          <w:szCs w:val="28"/>
          <w:shd w:val="clear" w:color="auto" w:fill="FFFFFF"/>
        </w:rPr>
        <w:t xml:space="preserve">а </w:t>
      </w:r>
      <w:proofErr w:type="spellStart"/>
      <w:r w:rsidR="009852AA" w:rsidRPr="009852AA">
        <w:rPr>
          <w:rFonts w:ascii="Times New Roman" w:eastAsia="Calibri" w:hAnsi="Times New Roman"/>
          <w:sz w:val="28"/>
          <w:szCs w:val="28"/>
          <w:shd w:val="clear" w:color="auto" w:fill="FFFFFF"/>
        </w:rPr>
        <w:t>класу</w:t>
      </w:r>
      <w:proofErr w:type="spellEnd"/>
      <w:r w:rsidR="009852AA" w:rsidRPr="009852AA">
        <w:rPr>
          <w:rFonts w:ascii="Times New Roman" w:eastAsia="Calibri" w:hAnsi="Times New Roman"/>
          <w:sz w:val="28"/>
          <w:szCs w:val="28"/>
          <w:shd w:val="clear" w:color="auto" w:fill="FFFFFF"/>
        </w:rPr>
        <w:t xml:space="preserve"> (</w:t>
      </w:r>
      <w:proofErr w:type="spellStart"/>
      <w:r w:rsidR="009852AA" w:rsidRPr="009852AA">
        <w:rPr>
          <w:rFonts w:ascii="Times New Roman" w:eastAsia="Calibri" w:hAnsi="Times New Roman"/>
          <w:sz w:val="28"/>
          <w:szCs w:val="28"/>
          <w:shd w:val="clear" w:color="auto" w:fill="FFFFFF"/>
        </w:rPr>
        <w:t>Чамлай</w:t>
      </w:r>
      <w:proofErr w:type="spellEnd"/>
      <w:r w:rsidR="009852AA" w:rsidRPr="009852AA">
        <w:rPr>
          <w:rFonts w:ascii="Times New Roman" w:eastAsia="Calibri" w:hAnsi="Times New Roman"/>
          <w:sz w:val="28"/>
          <w:szCs w:val="28"/>
          <w:shd w:val="clear" w:color="auto" w:fill="FFFFFF"/>
        </w:rPr>
        <w:t xml:space="preserve"> Н.В.)</w:t>
      </w:r>
      <w:proofErr w:type="spellStart"/>
      <w:r w:rsidR="009852AA" w:rsidRPr="009852AA">
        <w:rPr>
          <w:rFonts w:ascii="Times New Roman" w:eastAsia="Calibri" w:hAnsi="Times New Roman"/>
          <w:sz w:val="28"/>
          <w:szCs w:val="28"/>
          <w:shd w:val="clear" w:color="auto" w:fill="FFFFFF"/>
        </w:rPr>
        <w:t>висадили</w:t>
      </w:r>
      <w:proofErr w:type="spellEnd"/>
      <w:r w:rsidR="009852AA" w:rsidRPr="009852AA">
        <w:rPr>
          <w:rFonts w:ascii="Times New Roman" w:eastAsia="Calibri" w:hAnsi="Times New Roman"/>
          <w:sz w:val="28"/>
          <w:szCs w:val="28"/>
          <w:shd w:val="clear" w:color="auto" w:fill="FFFFFF"/>
        </w:rPr>
        <w:t xml:space="preserve"> </w:t>
      </w:r>
      <w:proofErr w:type="spellStart"/>
      <w:r w:rsidR="009852AA" w:rsidRPr="009852AA">
        <w:rPr>
          <w:rFonts w:ascii="Times New Roman" w:eastAsia="Calibri" w:hAnsi="Times New Roman"/>
          <w:sz w:val="28"/>
          <w:szCs w:val="28"/>
          <w:shd w:val="clear" w:color="auto" w:fill="FFFFFF"/>
        </w:rPr>
        <w:t>маленькі</w:t>
      </w:r>
      <w:proofErr w:type="spellEnd"/>
      <w:r w:rsidR="009852AA" w:rsidRPr="009852AA">
        <w:rPr>
          <w:rFonts w:ascii="Times New Roman" w:eastAsia="Calibri" w:hAnsi="Times New Roman"/>
          <w:sz w:val="28"/>
          <w:szCs w:val="28"/>
          <w:shd w:val="clear" w:color="auto" w:fill="FFFFFF"/>
        </w:rPr>
        <w:t xml:space="preserve"> дубочки на </w:t>
      </w:r>
      <w:proofErr w:type="spellStart"/>
      <w:r w:rsidR="009852AA" w:rsidRPr="009852AA">
        <w:rPr>
          <w:rFonts w:ascii="Times New Roman" w:eastAsia="Calibri" w:hAnsi="Times New Roman"/>
          <w:sz w:val="28"/>
          <w:szCs w:val="28"/>
          <w:shd w:val="clear" w:color="auto" w:fill="FFFFFF"/>
        </w:rPr>
        <w:t>шкільній</w:t>
      </w:r>
      <w:proofErr w:type="spellEnd"/>
      <w:r w:rsidR="009852AA" w:rsidRPr="009852AA">
        <w:rPr>
          <w:rFonts w:ascii="Times New Roman" w:eastAsia="Calibri" w:hAnsi="Times New Roman"/>
          <w:sz w:val="28"/>
          <w:szCs w:val="28"/>
          <w:shd w:val="clear" w:color="auto" w:fill="FFFFFF"/>
        </w:rPr>
        <w:t xml:space="preserve"> </w:t>
      </w:r>
      <w:proofErr w:type="spellStart"/>
      <w:r w:rsidR="009852AA" w:rsidRPr="009852AA">
        <w:rPr>
          <w:rFonts w:ascii="Times New Roman" w:eastAsia="Calibri" w:hAnsi="Times New Roman"/>
          <w:sz w:val="28"/>
          <w:szCs w:val="28"/>
          <w:shd w:val="clear" w:color="auto" w:fill="FFFFFF"/>
        </w:rPr>
        <w:t>території</w:t>
      </w:r>
      <w:proofErr w:type="spellEnd"/>
      <w:r w:rsidR="009852AA" w:rsidRPr="009852AA">
        <w:rPr>
          <w:rFonts w:ascii="Times New Roman" w:eastAsia="Calibri" w:hAnsi="Times New Roman"/>
          <w:sz w:val="28"/>
          <w:szCs w:val="28"/>
          <w:shd w:val="clear" w:color="auto" w:fill="FFFFFF"/>
        </w:rPr>
        <w:t xml:space="preserve"> та у </w:t>
      </w:r>
      <w:proofErr w:type="spellStart"/>
      <w:r w:rsidR="009852AA" w:rsidRPr="009852AA">
        <w:rPr>
          <w:rFonts w:ascii="Times New Roman" w:eastAsia="Calibri" w:hAnsi="Times New Roman"/>
          <w:sz w:val="28"/>
          <w:szCs w:val="28"/>
          <w:shd w:val="clear" w:color="auto" w:fill="FFFFFF"/>
        </w:rPr>
        <w:t>сквері</w:t>
      </w:r>
      <w:proofErr w:type="spellEnd"/>
      <w:r w:rsidR="009852AA" w:rsidRPr="009852AA">
        <w:rPr>
          <w:rFonts w:ascii="Times New Roman" w:eastAsia="Calibri" w:hAnsi="Times New Roman"/>
          <w:sz w:val="28"/>
          <w:szCs w:val="28"/>
          <w:shd w:val="clear" w:color="auto" w:fill="FFFFFF"/>
        </w:rPr>
        <w:t>.</w:t>
      </w:r>
    </w:p>
    <w:p w14:paraId="75D3598C" w14:textId="19E7B1EE" w:rsidR="009852AA" w:rsidRPr="009852AA" w:rsidRDefault="009852AA" w:rsidP="009852AA">
      <w:pPr>
        <w:pStyle w:val="Normal1"/>
        <w:shd w:val="clear" w:color="auto" w:fill="FFFFFF"/>
        <w:spacing w:before="0" w:beforeAutospacing="0" w:after="0" w:afterAutospacing="0" w:line="360" w:lineRule="auto"/>
        <w:jc w:val="both"/>
        <w:rPr>
          <w:rFonts w:ascii="Times New Roman" w:hAnsi="Times New Roman"/>
          <w:sz w:val="28"/>
          <w:szCs w:val="28"/>
        </w:rPr>
      </w:pPr>
      <w:r w:rsidRPr="009852AA">
        <w:rPr>
          <w:rFonts w:ascii="Times New Roman" w:hAnsi="Times New Roman"/>
          <w:sz w:val="28"/>
          <w:szCs w:val="28"/>
        </w:rPr>
        <w:t xml:space="preserve">21 </w:t>
      </w:r>
      <w:proofErr w:type="spellStart"/>
      <w:r w:rsidRPr="009852AA">
        <w:rPr>
          <w:rFonts w:ascii="Times New Roman" w:hAnsi="Times New Roman"/>
          <w:sz w:val="28"/>
          <w:szCs w:val="28"/>
        </w:rPr>
        <w:t>квітня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старував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Всеукраїнський</w:t>
      </w:r>
      <w:proofErr w:type="spellEnd"/>
      <w:r w:rsidRPr="009852AA">
        <w:rPr>
          <w:rFonts w:ascii="Times New Roman" w:hAnsi="Times New Roman"/>
          <w:sz w:val="28"/>
          <w:szCs w:val="28"/>
        </w:rPr>
        <w:t xml:space="preserve"> STEM-день», </w:t>
      </w:r>
      <w:proofErr w:type="spellStart"/>
      <w:r w:rsidRPr="009852AA">
        <w:rPr>
          <w:rFonts w:ascii="Times New Roman" w:hAnsi="Times New Roman"/>
          <w:sz w:val="28"/>
          <w:szCs w:val="28"/>
        </w:rPr>
        <w:t>що</w:t>
      </w:r>
      <w:proofErr w:type="spellEnd"/>
      <w:r w:rsidRPr="009852AA">
        <w:rPr>
          <w:rFonts w:ascii="Times New Roman" w:hAnsi="Times New Roman"/>
          <w:sz w:val="28"/>
          <w:szCs w:val="28"/>
        </w:rPr>
        <w:t xml:space="preserve"> проходив у межах фестивалю «STEM-весна – 202</w:t>
      </w:r>
      <w:r w:rsidR="00AF0EA4">
        <w:rPr>
          <w:rFonts w:ascii="Times New Roman" w:hAnsi="Times New Roman"/>
          <w:sz w:val="28"/>
          <w:szCs w:val="28"/>
          <w:lang w:val="uk-UA"/>
        </w:rPr>
        <w:t>6</w:t>
      </w:r>
      <w:r w:rsidRPr="009852AA">
        <w:rPr>
          <w:rFonts w:ascii="Times New Roman" w:hAnsi="Times New Roman"/>
          <w:sz w:val="28"/>
          <w:szCs w:val="28"/>
        </w:rPr>
        <w:t xml:space="preserve">». </w:t>
      </w:r>
      <w:proofErr w:type="spellStart"/>
      <w:r w:rsidRPr="009852AA">
        <w:rPr>
          <w:rFonts w:ascii="Times New Roman" w:hAnsi="Times New Roman"/>
          <w:sz w:val="28"/>
          <w:szCs w:val="28"/>
        </w:rPr>
        <w:t>Захід</w:t>
      </w:r>
      <w:proofErr w:type="spellEnd"/>
      <w:r w:rsidRPr="009852AA">
        <w:rPr>
          <w:rFonts w:ascii="Times New Roman" w:hAnsi="Times New Roman"/>
          <w:sz w:val="28"/>
          <w:szCs w:val="28"/>
        </w:rPr>
        <w:t xml:space="preserve"> став </w:t>
      </w:r>
      <w:proofErr w:type="spellStart"/>
      <w:r w:rsidRPr="009852AA">
        <w:rPr>
          <w:rFonts w:ascii="Times New Roman" w:hAnsi="Times New Roman"/>
          <w:sz w:val="28"/>
          <w:szCs w:val="28"/>
        </w:rPr>
        <w:t>урочистим</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відкриттям</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природнчого</w:t>
      </w:r>
      <w:proofErr w:type="spellEnd"/>
      <w:r w:rsidRPr="009852AA">
        <w:rPr>
          <w:rFonts w:ascii="Times New Roman" w:hAnsi="Times New Roman"/>
          <w:sz w:val="28"/>
          <w:szCs w:val="28"/>
        </w:rPr>
        <w:t xml:space="preserve"> STEM-</w:t>
      </w:r>
      <w:proofErr w:type="spellStart"/>
      <w:r w:rsidRPr="009852AA">
        <w:rPr>
          <w:rFonts w:ascii="Times New Roman" w:hAnsi="Times New Roman"/>
          <w:sz w:val="28"/>
          <w:szCs w:val="28"/>
        </w:rPr>
        <w:t>тижня</w:t>
      </w:r>
      <w:proofErr w:type="spellEnd"/>
      <w:r w:rsidRPr="009852AA">
        <w:rPr>
          <w:rFonts w:ascii="Times New Roman" w:hAnsi="Times New Roman"/>
          <w:sz w:val="28"/>
          <w:szCs w:val="28"/>
        </w:rPr>
        <w:t xml:space="preserve">(наказ №47 </w:t>
      </w:r>
      <w:proofErr w:type="spellStart"/>
      <w:r w:rsidRPr="009852AA">
        <w:rPr>
          <w:rFonts w:ascii="Times New Roman" w:hAnsi="Times New Roman"/>
          <w:sz w:val="28"/>
          <w:szCs w:val="28"/>
        </w:rPr>
        <w:t>від</w:t>
      </w:r>
      <w:proofErr w:type="spellEnd"/>
      <w:r w:rsidRPr="009852AA">
        <w:rPr>
          <w:rFonts w:ascii="Times New Roman" w:hAnsi="Times New Roman"/>
          <w:sz w:val="28"/>
          <w:szCs w:val="28"/>
        </w:rPr>
        <w:t xml:space="preserve"> 07.05.202</w:t>
      </w:r>
      <w:r w:rsidR="00AF0EA4">
        <w:rPr>
          <w:rFonts w:ascii="Times New Roman" w:hAnsi="Times New Roman"/>
          <w:sz w:val="28"/>
          <w:szCs w:val="28"/>
          <w:lang w:val="uk-UA"/>
        </w:rPr>
        <w:t>6</w:t>
      </w:r>
      <w:r w:rsidRPr="009852AA">
        <w:rPr>
          <w:rFonts w:ascii="Times New Roman" w:hAnsi="Times New Roman"/>
          <w:sz w:val="28"/>
          <w:szCs w:val="28"/>
        </w:rPr>
        <w:t xml:space="preserve">р) з метою   </w:t>
      </w:r>
      <w:proofErr w:type="spellStart"/>
      <w:r w:rsidRPr="009852AA">
        <w:rPr>
          <w:rFonts w:ascii="Times New Roman" w:hAnsi="Times New Roman"/>
          <w:sz w:val="28"/>
          <w:szCs w:val="28"/>
        </w:rPr>
        <w:t>популяризацію</w:t>
      </w:r>
      <w:proofErr w:type="spellEnd"/>
      <w:r w:rsidRPr="009852AA">
        <w:rPr>
          <w:rFonts w:ascii="Times New Roman" w:hAnsi="Times New Roman"/>
          <w:sz w:val="28"/>
          <w:szCs w:val="28"/>
        </w:rPr>
        <w:t xml:space="preserve"> STEM-</w:t>
      </w:r>
      <w:proofErr w:type="spellStart"/>
      <w:r w:rsidRPr="009852AA">
        <w:rPr>
          <w:rFonts w:ascii="Times New Roman" w:hAnsi="Times New Roman"/>
          <w:sz w:val="28"/>
          <w:szCs w:val="28"/>
        </w:rPr>
        <w:t>освіти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серед</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учнівської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молоді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формування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інтересу</w:t>
      </w:r>
      <w:proofErr w:type="spellEnd"/>
      <w:r w:rsidRPr="009852AA">
        <w:rPr>
          <w:rFonts w:ascii="Times New Roman" w:hAnsi="Times New Roman"/>
          <w:sz w:val="28"/>
          <w:szCs w:val="28"/>
        </w:rPr>
        <w:t xml:space="preserve"> до науки, </w:t>
      </w:r>
      <w:proofErr w:type="spellStart"/>
      <w:r w:rsidRPr="009852AA">
        <w:rPr>
          <w:rFonts w:ascii="Times New Roman" w:hAnsi="Times New Roman"/>
          <w:sz w:val="28"/>
          <w:szCs w:val="28"/>
        </w:rPr>
        <w:t>технологій</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інженерії</w:t>
      </w:r>
      <w:proofErr w:type="spellEnd"/>
      <w:r w:rsidRPr="009852AA">
        <w:rPr>
          <w:rFonts w:ascii="Times New Roman" w:hAnsi="Times New Roman"/>
          <w:sz w:val="28"/>
          <w:szCs w:val="28"/>
        </w:rPr>
        <w:t xml:space="preserve"> та математики, а також </w:t>
      </w:r>
      <w:proofErr w:type="spellStart"/>
      <w:r w:rsidRPr="009852AA">
        <w:rPr>
          <w:rFonts w:ascii="Times New Roman" w:hAnsi="Times New Roman"/>
          <w:sz w:val="28"/>
          <w:szCs w:val="28"/>
        </w:rPr>
        <w:t>усвідомлення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їхньої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ролі</w:t>
      </w:r>
      <w:proofErr w:type="spellEnd"/>
      <w:r w:rsidRPr="009852AA">
        <w:rPr>
          <w:rFonts w:ascii="Times New Roman" w:hAnsi="Times New Roman"/>
          <w:sz w:val="28"/>
          <w:szCs w:val="28"/>
        </w:rPr>
        <w:t xml:space="preserve"> у </w:t>
      </w:r>
      <w:proofErr w:type="spellStart"/>
      <w:r w:rsidRPr="009852AA">
        <w:rPr>
          <w:rFonts w:ascii="Times New Roman" w:hAnsi="Times New Roman"/>
          <w:sz w:val="28"/>
          <w:szCs w:val="28"/>
        </w:rPr>
        <w:t>розвитку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суспільства</w:t>
      </w:r>
      <w:proofErr w:type="spellEnd"/>
      <w:r w:rsidRPr="009852AA">
        <w:rPr>
          <w:rFonts w:ascii="Times New Roman" w:hAnsi="Times New Roman"/>
          <w:sz w:val="28"/>
          <w:szCs w:val="28"/>
        </w:rPr>
        <w:t xml:space="preserve"> та </w:t>
      </w:r>
      <w:proofErr w:type="spellStart"/>
      <w:r w:rsidRPr="009852AA">
        <w:rPr>
          <w:rFonts w:ascii="Times New Roman" w:hAnsi="Times New Roman"/>
          <w:sz w:val="28"/>
          <w:szCs w:val="28"/>
        </w:rPr>
        <w:t>держави</w:t>
      </w:r>
      <w:proofErr w:type="spellEnd"/>
      <w:r w:rsidRPr="009852AA">
        <w:rPr>
          <w:rFonts w:ascii="Times New Roman" w:hAnsi="Times New Roman"/>
          <w:sz w:val="28"/>
          <w:szCs w:val="28"/>
        </w:rPr>
        <w:t>.</w:t>
      </w:r>
    </w:p>
    <w:p w14:paraId="481F52D5" w14:textId="5A426CB7" w:rsidR="009852AA" w:rsidRPr="009852AA" w:rsidRDefault="009852AA" w:rsidP="009852AA">
      <w:pPr>
        <w:pStyle w:val="Normal1"/>
        <w:shd w:val="clear" w:color="auto" w:fill="FFFFFF"/>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bCs/>
          <w:iCs/>
          <w:sz w:val="28"/>
          <w:szCs w:val="28"/>
        </w:rPr>
        <w:t xml:space="preserve">      </w:t>
      </w:r>
      <w:proofErr w:type="spellStart"/>
      <w:r w:rsidRPr="009852AA">
        <w:rPr>
          <w:rFonts w:ascii="Times New Roman" w:eastAsia="Calibri" w:hAnsi="Times New Roman"/>
          <w:bCs/>
          <w:iCs/>
          <w:sz w:val="28"/>
          <w:szCs w:val="28"/>
        </w:rPr>
        <w:t>Достатня</w:t>
      </w:r>
      <w:proofErr w:type="spellEnd"/>
      <w:r w:rsidRPr="009852AA">
        <w:rPr>
          <w:rFonts w:ascii="Times New Roman" w:eastAsia="Calibri" w:hAnsi="Times New Roman"/>
          <w:bCs/>
          <w:iCs/>
          <w:sz w:val="28"/>
          <w:szCs w:val="28"/>
        </w:rPr>
        <w:t xml:space="preserve"> </w:t>
      </w:r>
      <w:proofErr w:type="spellStart"/>
      <w:r w:rsidRPr="009852AA">
        <w:rPr>
          <w:rFonts w:ascii="Times New Roman" w:eastAsia="Calibri" w:hAnsi="Times New Roman"/>
          <w:bCs/>
          <w:iCs/>
          <w:sz w:val="28"/>
          <w:szCs w:val="28"/>
        </w:rPr>
        <w:t>увага</w:t>
      </w:r>
      <w:proofErr w:type="spellEnd"/>
      <w:r w:rsidRPr="009852AA">
        <w:rPr>
          <w:rFonts w:ascii="Times New Roman" w:eastAsia="Calibri" w:hAnsi="Times New Roman"/>
          <w:bCs/>
          <w:iCs/>
          <w:sz w:val="28"/>
          <w:szCs w:val="28"/>
        </w:rPr>
        <w:t xml:space="preserve"> в </w:t>
      </w:r>
      <w:proofErr w:type="spellStart"/>
      <w:r w:rsidRPr="009852AA">
        <w:rPr>
          <w:rFonts w:ascii="Times New Roman" w:eastAsia="Calibri" w:hAnsi="Times New Roman"/>
          <w:bCs/>
          <w:iCs/>
          <w:sz w:val="28"/>
          <w:szCs w:val="28"/>
        </w:rPr>
        <w:t>закладі</w:t>
      </w:r>
      <w:proofErr w:type="spellEnd"/>
      <w:r w:rsidRPr="009852AA">
        <w:rPr>
          <w:rFonts w:ascii="Times New Roman" w:eastAsia="Calibri" w:hAnsi="Times New Roman"/>
          <w:bCs/>
          <w:iCs/>
          <w:sz w:val="28"/>
          <w:szCs w:val="28"/>
        </w:rPr>
        <w:t xml:space="preserve"> </w:t>
      </w:r>
      <w:proofErr w:type="spellStart"/>
      <w:r w:rsidRPr="009852AA">
        <w:rPr>
          <w:rFonts w:ascii="Times New Roman" w:eastAsia="Calibri" w:hAnsi="Times New Roman"/>
          <w:bCs/>
          <w:iCs/>
          <w:sz w:val="28"/>
          <w:szCs w:val="28"/>
        </w:rPr>
        <w:t>приділялася</w:t>
      </w:r>
      <w:proofErr w:type="spellEnd"/>
      <w:r w:rsidRPr="009852AA">
        <w:rPr>
          <w:rFonts w:ascii="Times New Roman" w:eastAsia="Calibri" w:hAnsi="Times New Roman"/>
          <w:bCs/>
          <w:iCs/>
          <w:sz w:val="28"/>
          <w:szCs w:val="28"/>
        </w:rPr>
        <w:t xml:space="preserve">  </w:t>
      </w:r>
      <w:proofErr w:type="spellStart"/>
      <w:r w:rsidRPr="009852AA">
        <w:rPr>
          <w:rFonts w:ascii="Times New Roman" w:eastAsia="Calibri" w:hAnsi="Times New Roman"/>
          <w:bCs/>
          <w:iCs/>
          <w:sz w:val="28"/>
          <w:szCs w:val="28"/>
        </w:rPr>
        <w:t>профорієнтаційній</w:t>
      </w:r>
      <w:proofErr w:type="spellEnd"/>
      <w:r w:rsidRPr="009852AA">
        <w:rPr>
          <w:rFonts w:ascii="Times New Roman" w:eastAsia="Calibri" w:hAnsi="Times New Roman"/>
          <w:bCs/>
          <w:iCs/>
          <w:sz w:val="28"/>
          <w:szCs w:val="28"/>
        </w:rPr>
        <w:t xml:space="preserve"> </w:t>
      </w:r>
      <w:proofErr w:type="spellStart"/>
      <w:r w:rsidRPr="009852AA">
        <w:rPr>
          <w:rFonts w:ascii="Times New Roman" w:eastAsia="Calibri" w:hAnsi="Times New Roman"/>
          <w:bCs/>
          <w:iCs/>
          <w:sz w:val="28"/>
          <w:szCs w:val="28"/>
        </w:rPr>
        <w:t>роботі</w:t>
      </w:r>
      <w:proofErr w:type="spellEnd"/>
      <w:r w:rsidRPr="009852AA">
        <w:rPr>
          <w:rFonts w:ascii="Times New Roman" w:eastAsia="Calibri" w:hAnsi="Times New Roman"/>
          <w:bCs/>
          <w:iCs/>
          <w:sz w:val="28"/>
          <w:szCs w:val="28"/>
        </w:rPr>
        <w:t xml:space="preserve">. </w:t>
      </w: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Відповідно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річного</w:t>
      </w:r>
      <w:proofErr w:type="spellEnd"/>
      <w:r w:rsidRPr="009852AA">
        <w:rPr>
          <w:rFonts w:ascii="Times New Roman" w:eastAsia="Calibri" w:hAnsi="Times New Roman"/>
          <w:sz w:val="28"/>
          <w:szCs w:val="28"/>
        </w:rPr>
        <w:t xml:space="preserve"> плану </w:t>
      </w:r>
      <w:proofErr w:type="spellStart"/>
      <w:r w:rsidRPr="009852AA">
        <w:rPr>
          <w:rFonts w:ascii="Times New Roman" w:eastAsia="Calibri" w:hAnsi="Times New Roman"/>
          <w:sz w:val="28"/>
          <w:szCs w:val="28"/>
        </w:rPr>
        <w:t>роботи</w:t>
      </w:r>
      <w:proofErr w:type="spellEnd"/>
      <w:r w:rsidRPr="009852AA">
        <w:rPr>
          <w:rFonts w:ascii="Times New Roman" w:eastAsia="Calibri" w:hAnsi="Times New Roman"/>
          <w:sz w:val="28"/>
          <w:szCs w:val="28"/>
        </w:rPr>
        <w:t xml:space="preserve"> закладу </w:t>
      </w:r>
      <w:proofErr w:type="spellStart"/>
      <w:r w:rsidRPr="009852AA">
        <w:rPr>
          <w:rFonts w:ascii="Times New Roman" w:eastAsia="Calibri" w:hAnsi="Times New Roman"/>
          <w:sz w:val="28"/>
          <w:szCs w:val="28"/>
        </w:rPr>
        <w:t>освіти</w:t>
      </w:r>
      <w:proofErr w:type="spellEnd"/>
      <w:r w:rsidRPr="009852AA">
        <w:rPr>
          <w:rFonts w:ascii="Times New Roman" w:eastAsia="Calibri" w:hAnsi="Times New Roman"/>
          <w:sz w:val="28"/>
          <w:szCs w:val="28"/>
        </w:rPr>
        <w:t xml:space="preserve"> на 202</w:t>
      </w:r>
      <w:r w:rsidR="00AF0EA4">
        <w:rPr>
          <w:rFonts w:ascii="Times New Roman" w:eastAsia="Calibri" w:hAnsi="Times New Roman"/>
          <w:sz w:val="28"/>
          <w:szCs w:val="28"/>
          <w:lang w:val="uk-UA"/>
        </w:rPr>
        <w:t>5</w:t>
      </w:r>
      <w:r w:rsidRPr="009852AA">
        <w:rPr>
          <w:rFonts w:ascii="Times New Roman" w:eastAsia="Calibri" w:hAnsi="Times New Roman"/>
          <w:sz w:val="28"/>
          <w:szCs w:val="28"/>
        </w:rPr>
        <w:t>-202</w:t>
      </w:r>
      <w:r w:rsidR="00AF0EA4">
        <w:rPr>
          <w:rFonts w:ascii="Times New Roman" w:eastAsia="Calibri" w:hAnsi="Times New Roman"/>
          <w:sz w:val="28"/>
          <w:szCs w:val="28"/>
          <w:lang w:val="uk-UA"/>
        </w:rPr>
        <w:t>6</w:t>
      </w: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н.р</w:t>
      </w:r>
      <w:proofErr w:type="spellEnd"/>
      <w:r w:rsidRPr="009852AA">
        <w:rPr>
          <w:rFonts w:ascii="Times New Roman" w:eastAsia="Calibri" w:hAnsi="Times New Roman"/>
          <w:sz w:val="28"/>
          <w:szCs w:val="28"/>
        </w:rPr>
        <w:t xml:space="preserve">. з метою </w:t>
      </w:r>
      <w:proofErr w:type="spellStart"/>
      <w:r w:rsidRPr="009852AA">
        <w:rPr>
          <w:rFonts w:ascii="Times New Roman" w:eastAsia="Calibri" w:hAnsi="Times New Roman"/>
          <w:sz w:val="28"/>
          <w:szCs w:val="28"/>
        </w:rPr>
        <w:t>ефективної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профорієнтаційної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роботи</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інформаційно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роз’яснювальної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роботи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серед</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учнів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професійної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самореалізації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молоді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формування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готовності</w:t>
      </w:r>
      <w:proofErr w:type="spellEnd"/>
      <w:r w:rsidRPr="009852AA">
        <w:rPr>
          <w:rFonts w:ascii="Times New Roman" w:eastAsia="Calibri" w:hAnsi="Times New Roman"/>
          <w:sz w:val="28"/>
          <w:szCs w:val="28"/>
        </w:rPr>
        <w:t xml:space="preserve"> до </w:t>
      </w:r>
      <w:proofErr w:type="spellStart"/>
      <w:r w:rsidRPr="009852AA">
        <w:rPr>
          <w:rFonts w:ascii="Times New Roman" w:eastAsia="Calibri" w:hAnsi="Times New Roman"/>
          <w:sz w:val="28"/>
          <w:szCs w:val="28"/>
        </w:rPr>
        <w:t>свідомого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вибору</w:t>
      </w:r>
      <w:proofErr w:type="spellEnd"/>
      <w:r w:rsidRPr="009852AA">
        <w:rPr>
          <w:rFonts w:ascii="Times New Roman" w:eastAsia="Calibri" w:hAnsi="Times New Roman"/>
          <w:sz w:val="28"/>
          <w:szCs w:val="28"/>
        </w:rPr>
        <w:t xml:space="preserve"> і </w:t>
      </w:r>
      <w:proofErr w:type="spellStart"/>
      <w:r w:rsidRPr="009852AA">
        <w:rPr>
          <w:rFonts w:ascii="Times New Roman" w:eastAsia="Calibri" w:hAnsi="Times New Roman"/>
          <w:sz w:val="28"/>
          <w:szCs w:val="28"/>
        </w:rPr>
        <w:t>оволодіння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майбутньою</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професією</w:t>
      </w:r>
      <w:proofErr w:type="spellEnd"/>
      <w:r w:rsidRPr="009852AA">
        <w:rPr>
          <w:rFonts w:ascii="Times New Roman" w:eastAsia="Calibri" w:hAnsi="Times New Roman"/>
          <w:sz w:val="28"/>
          <w:szCs w:val="28"/>
        </w:rPr>
        <w:t xml:space="preserve"> з 04.11 по  11.11.202</w:t>
      </w:r>
      <w:r w:rsidR="00AF0EA4">
        <w:rPr>
          <w:rFonts w:ascii="Times New Roman" w:eastAsia="Calibri" w:hAnsi="Times New Roman"/>
          <w:sz w:val="28"/>
          <w:szCs w:val="28"/>
          <w:lang w:val="uk-UA"/>
        </w:rPr>
        <w:t>5</w:t>
      </w:r>
      <w:r w:rsidRPr="009852AA">
        <w:rPr>
          <w:rFonts w:ascii="Times New Roman" w:eastAsia="Calibri" w:hAnsi="Times New Roman"/>
          <w:sz w:val="28"/>
          <w:szCs w:val="28"/>
        </w:rPr>
        <w:t xml:space="preserve">р у </w:t>
      </w:r>
      <w:proofErr w:type="spellStart"/>
      <w:r w:rsidRPr="009852AA">
        <w:rPr>
          <w:rFonts w:ascii="Times New Roman" w:eastAsia="Calibri" w:hAnsi="Times New Roman"/>
          <w:sz w:val="28"/>
          <w:szCs w:val="28"/>
        </w:rPr>
        <w:t>закладі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освіти</w:t>
      </w:r>
      <w:proofErr w:type="spellEnd"/>
      <w:r w:rsidRPr="009852AA">
        <w:rPr>
          <w:rFonts w:ascii="Times New Roman" w:eastAsia="Calibri" w:hAnsi="Times New Roman"/>
          <w:sz w:val="28"/>
          <w:szCs w:val="28"/>
        </w:rPr>
        <w:t xml:space="preserve">  проходив </w:t>
      </w:r>
      <w:proofErr w:type="spellStart"/>
      <w:r w:rsidRPr="009852AA">
        <w:rPr>
          <w:rFonts w:ascii="Times New Roman" w:eastAsia="Calibri" w:hAnsi="Times New Roman"/>
          <w:sz w:val="28"/>
          <w:szCs w:val="28"/>
        </w:rPr>
        <w:t>профорієнтаційний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тижде</w:t>
      </w:r>
      <w:proofErr w:type="spellEnd"/>
      <w:r w:rsidRPr="009852AA">
        <w:rPr>
          <w:rFonts w:ascii="Times New Roman" w:eastAsia="Calibri" w:hAnsi="Times New Roman"/>
          <w:sz w:val="28"/>
          <w:szCs w:val="28"/>
        </w:rPr>
        <w:t xml:space="preserve">(наказ №116 </w:t>
      </w:r>
      <w:proofErr w:type="spellStart"/>
      <w:r w:rsidRPr="009852AA">
        <w:rPr>
          <w:rFonts w:ascii="Times New Roman" w:eastAsia="Calibri" w:hAnsi="Times New Roman"/>
          <w:sz w:val="28"/>
          <w:szCs w:val="28"/>
        </w:rPr>
        <w:t>від</w:t>
      </w:r>
      <w:proofErr w:type="spellEnd"/>
      <w:r w:rsidRPr="009852AA">
        <w:rPr>
          <w:rFonts w:ascii="Times New Roman" w:eastAsia="Calibri" w:hAnsi="Times New Roman"/>
          <w:sz w:val="28"/>
          <w:szCs w:val="28"/>
        </w:rPr>
        <w:t xml:space="preserve"> 12.11.202</w:t>
      </w:r>
      <w:r w:rsidR="00AF0EA4">
        <w:rPr>
          <w:rFonts w:ascii="Times New Roman" w:eastAsia="Calibri" w:hAnsi="Times New Roman"/>
          <w:sz w:val="28"/>
          <w:szCs w:val="28"/>
          <w:lang w:val="uk-UA"/>
        </w:rPr>
        <w:t>5</w:t>
      </w:r>
      <w:r w:rsidRPr="009852AA">
        <w:rPr>
          <w:rFonts w:ascii="Times New Roman" w:eastAsia="Calibri" w:hAnsi="Times New Roman"/>
          <w:sz w:val="28"/>
          <w:szCs w:val="28"/>
        </w:rPr>
        <w:t xml:space="preserve">р). </w:t>
      </w:r>
      <w:proofErr w:type="spellStart"/>
      <w:r w:rsidRPr="009852AA">
        <w:rPr>
          <w:rFonts w:ascii="Times New Roman" w:eastAsia="Calibri" w:hAnsi="Times New Roman"/>
          <w:sz w:val="28"/>
          <w:szCs w:val="28"/>
        </w:rPr>
        <w:t>Впродовж</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Тижня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профорієнтації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проводилися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активності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що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охоплювали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різні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види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діяльності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виховні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години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години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спілкування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зустрічі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інтелектуальні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ігри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опитування</w:t>
      </w:r>
      <w:proofErr w:type="spellEnd"/>
      <w:r w:rsidRPr="009852AA">
        <w:rPr>
          <w:rFonts w:ascii="Times New Roman" w:eastAsia="Calibri" w:hAnsi="Times New Roman"/>
          <w:sz w:val="28"/>
          <w:szCs w:val="28"/>
        </w:rPr>
        <w:t xml:space="preserve">, конкурс </w:t>
      </w:r>
      <w:proofErr w:type="spellStart"/>
      <w:r w:rsidRPr="009852AA">
        <w:rPr>
          <w:rFonts w:ascii="Times New Roman" w:eastAsia="Calibri" w:hAnsi="Times New Roman"/>
          <w:sz w:val="28"/>
          <w:szCs w:val="28"/>
        </w:rPr>
        <w:t>малюнків</w:t>
      </w:r>
      <w:proofErr w:type="spellEnd"/>
      <w:r w:rsidRPr="009852AA">
        <w:rPr>
          <w:rFonts w:ascii="Times New Roman" w:eastAsia="Calibri" w:hAnsi="Times New Roman"/>
          <w:sz w:val="28"/>
          <w:szCs w:val="28"/>
        </w:rPr>
        <w:t>.</w:t>
      </w:r>
      <w:r w:rsidRPr="009852AA">
        <w:rPr>
          <w:rFonts w:ascii="Times New Roman" w:hAnsi="Times New Roman"/>
          <w:color w:val="000000"/>
          <w:sz w:val="28"/>
          <w:szCs w:val="28"/>
        </w:rPr>
        <w:t xml:space="preserve"> З  </w:t>
      </w:r>
      <w:proofErr w:type="spellStart"/>
      <w:r w:rsidRPr="009852AA">
        <w:rPr>
          <w:rFonts w:ascii="Times New Roman" w:hAnsi="Times New Roman"/>
          <w:color w:val="000000"/>
          <w:sz w:val="28"/>
          <w:szCs w:val="28"/>
        </w:rPr>
        <w:t>учнями</w:t>
      </w:r>
      <w:proofErr w:type="spellEnd"/>
      <w:r w:rsidRPr="009852AA">
        <w:rPr>
          <w:rFonts w:ascii="Times New Roman" w:hAnsi="Times New Roman"/>
          <w:color w:val="000000"/>
          <w:sz w:val="28"/>
          <w:szCs w:val="28"/>
        </w:rPr>
        <w:t xml:space="preserve"> 9</w:t>
      </w:r>
      <w:r w:rsidR="00AF0EA4">
        <w:rPr>
          <w:rFonts w:ascii="Times New Roman" w:hAnsi="Times New Roman"/>
          <w:color w:val="000000"/>
          <w:sz w:val="28"/>
          <w:szCs w:val="28"/>
          <w:lang w:val="uk-UA"/>
        </w:rPr>
        <w:t xml:space="preserve"> </w:t>
      </w:r>
      <w:proofErr w:type="spellStart"/>
      <w:r w:rsidRPr="009852AA">
        <w:rPr>
          <w:rFonts w:ascii="Times New Roman" w:hAnsi="Times New Roman"/>
          <w:color w:val="000000"/>
          <w:sz w:val="28"/>
          <w:szCs w:val="28"/>
        </w:rPr>
        <w:t>класів</w:t>
      </w:r>
      <w:proofErr w:type="spellEnd"/>
      <w:r w:rsidRPr="009852AA">
        <w:rPr>
          <w:rFonts w:ascii="Times New Roman" w:hAnsi="Times New Roman"/>
          <w:color w:val="000000"/>
          <w:sz w:val="28"/>
          <w:szCs w:val="28"/>
        </w:rPr>
        <w:t xml:space="preserve">  проведена </w:t>
      </w:r>
      <w:proofErr w:type="spellStart"/>
      <w:r w:rsidRPr="009852AA">
        <w:rPr>
          <w:rFonts w:ascii="Times New Roman" w:hAnsi="Times New Roman"/>
          <w:color w:val="000000"/>
          <w:sz w:val="28"/>
          <w:szCs w:val="28"/>
        </w:rPr>
        <w:t>профдіагностика</w:t>
      </w:r>
      <w:proofErr w:type="spellEnd"/>
      <w:r w:rsidRPr="009852AA">
        <w:rPr>
          <w:rFonts w:ascii="Times New Roman" w:hAnsi="Times New Roman"/>
          <w:color w:val="000000"/>
          <w:sz w:val="28"/>
          <w:szCs w:val="28"/>
        </w:rPr>
        <w:t xml:space="preserve"> на  </w:t>
      </w:r>
      <w:proofErr w:type="spellStart"/>
      <w:r w:rsidRPr="009852AA">
        <w:rPr>
          <w:rFonts w:ascii="Times New Roman" w:hAnsi="Times New Roman"/>
          <w:color w:val="000000"/>
          <w:sz w:val="28"/>
          <w:szCs w:val="28"/>
        </w:rPr>
        <w:t>самовизначення</w:t>
      </w:r>
      <w:proofErr w:type="spellEnd"/>
      <w:r w:rsidRPr="009852AA">
        <w:rPr>
          <w:rFonts w:ascii="Times New Roman" w:hAnsi="Times New Roman"/>
          <w:color w:val="000000"/>
          <w:sz w:val="28"/>
          <w:szCs w:val="28"/>
        </w:rPr>
        <w:t xml:space="preserve">  типу  </w:t>
      </w:r>
      <w:proofErr w:type="spellStart"/>
      <w:r w:rsidRPr="009852AA">
        <w:rPr>
          <w:rFonts w:ascii="Times New Roman" w:hAnsi="Times New Roman"/>
          <w:color w:val="000000"/>
          <w:sz w:val="28"/>
          <w:szCs w:val="28"/>
        </w:rPr>
        <w:t>професій</w:t>
      </w:r>
      <w:proofErr w:type="spellEnd"/>
      <w:r w:rsidRPr="009852AA">
        <w:rPr>
          <w:rFonts w:ascii="Times New Roman" w:hAnsi="Times New Roman"/>
          <w:color w:val="000000"/>
          <w:sz w:val="28"/>
          <w:szCs w:val="28"/>
        </w:rPr>
        <w:t xml:space="preserve">, за результатами </w:t>
      </w:r>
      <w:proofErr w:type="spellStart"/>
      <w:r w:rsidRPr="009852AA">
        <w:rPr>
          <w:rFonts w:ascii="Times New Roman" w:hAnsi="Times New Roman"/>
          <w:color w:val="000000"/>
          <w:sz w:val="28"/>
          <w:szCs w:val="28"/>
        </w:rPr>
        <w:t>досліджень</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проведені</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години</w:t>
      </w:r>
      <w:proofErr w:type="spellEnd"/>
      <w:r w:rsidRPr="009852AA">
        <w:rPr>
          <w:rFonts w:ascii="Times New Roman" w:hAnsi="Times New Roman"/>
          <w:color w:val="000000"/>
          <w:sz w:val="28"/>
          <w:szCs w:val="28"/>
        </w:rPr>
        <w:t xml:space="preserve"> психолога. </w:t>
      </w:r>
      <w:proofErr w:type="spellStart"/>
      <w:r w:rsidRPr="009852AA">
        <w:rPr>
          <w:rFonts w:ascii="Times New Roman" w:hAnsi="Times New Roman"/>
          <w:color w:val="000000"/>
          <w:sz w:val="28"/>
          <w:szCs w:val="28"/>
        </w:rPr>
        <w:t>Під</w:t>
      </w:r>
      <w:proofErr w:type="spellEnd"/>
      <w:r w:rsidRPr="009852AA">
        <w:rPr>
          <w:rFonts w:ascii="Times New Roman" w:hAnsi="Times New Roman"/>
          <w:color w:val="000000"/>
          <w:sz w:val="28"/>
          <w:szCs w:val="28"/>
        </w:rPr>
        <w:t xml:space="preserve"> час </w:t>
      </w:r>
      <w:proofErr w:type="spellStart"/>
      <w:r w:rsidRPr="009852AA">
        <w:rPr>
          <w:rFonts w:ascii="Times New Roman" w:hAnsi="Times New Roman"/>
          <w:color w:val="000000"/>
          <w:sz w:val="28"/>
          <w:szCs w:val="28"/>
        </w:rPr>
        <w:t>роботи</w:t>
      </w:r>
      <w:proofErr w:type="spellEnd"/>
      <w:r w:rsidRPr="009852AA">
        <w:rPr>
          <w:rFonts w:ascii="Times New Roman" w:hAnsi="Times New Roman"/>
          <w:color w:val="000000"/>
          <w:sz w:val="28"/>
          <w:szCs w:val="28"/>
        </w:rPr>
        <w:t xml:space="preserve"> в </w:t>
      </w:r>
      <w:proofErr w:type="spellStart"/>
      <w:r w:rsidRPr="009852AA">
        <w:rPr>
          <w:rFonts w:ascii="Times New Roman" w:hAnsi="Times New Roman"/>
          <w:color w:val="000000"/>
          <w:sz w:val="28"/>
          <w:szCs w:val="28"/>
        </w:rPr>
        <w:t>групі</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створювали</w:t>
      </w:r>
      <w:proofErr w:type="spellEnd"/>
      <w:r w:rsidRPr="009852AA">
        <w:rPr>
          <w:rFonts w:ascii="Times New Roman" w:hAnsi="Times New Roman"/>
          <w:color w:val="000000"/>
          <w:sz w:val="28"/>
          <w:szCs w:val="28"/>
        </w:rPr>
        <w:t xml:space="preserve"> паспорт  </w:t>
      </w:r>
      <w:proofErr w:type="spellStart"/>
      <w:r w:rsidRPr="009852AA">
        <w:rPr>
          <w:rFonts w:ascii="Times New Roman" w:hAnsi="Times New Roman"/>
          <w:color w:val="000000"/>
          <w:sz w:val="28"/>
          <w:szCs w:val="28"/>
        </w:rPr>
        <w:t>обраних</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професій</w:t>
      </w:r>
      <w:proofErr w:type="spellEnd"/>
      <w:r w:rsidRPr="009852AA">
        <w:rPr>
          <w:rFonts w:ascii="Times New Roman" w:hAnsi="Times New Roman"/>
          <w:color w:val="000000"/>
          <w:sz w:val="28"/>
          <w:szCs w:val="28"/>
        </w:rPr>
        <w:t xml:space="preserve">. На уроці </w:t>
      </w:r>
      <w:proofErr w:type="spellStart"/>
      <w:r w:rsidRPr="009852AA">
        <w:rPr>
          <w:rFonts w:ascii="Times New Roman" w:hAnsi="Times New Roman"/>
          <w:color w:val="000000"/>
          <w:sz w:val="28"/>
          <w:szCs w:val="28"/>
        </w:rPr>
        <w:t>було</w:t>
      </w:r>
      <w:proofErr w:type="spellEnd"/>
      <w:r w:rsidRPr="009852AA">
        <w:rPr>
          <w:rFonts w:ascii="Times New Roman" w:hAnsi="Times New Roman"/>
          <w:color w:val="000000"/>
          <w:sz w:val="28"/>
          <w:szCs w:val="28"/>
        </w:rPr>
        <w:t xml:space="preserve"> </w:t>
      </w:r>
      <w:proofErr w:type="gramStart"/>
      <w:r w:rsidRPr="009852AA">
        <w:rPr>
          <w:rFonts w:ascii="Times New Roman" w:hAnsi="Times New Roman"/>
          <w:color w:val="000000"/>
          <w:sz w:val="28"/>
          <w:szCs w:val="28"/>
        </w:rPr>
        <w:t>презентовано  сайт</w:t>
      </w:r>
      <w:proofErr w:type="gramEnd"/>
      <w:r w:rsidRPr="009852AA">
        <w:rPr>
          <w:rFonts w:ascii="Times New Roman" w:hAnsi="Times New Roman"/>
          <w:color w:val="000000"/>
          <w:sz w:val="28"/>
          <w:szCs w:val="28"/>
        </w:rPr>
        <w:t xml:space="preserve"> «Обирай свою </w:t>
      </w:r>
      <w:proofErr w:type="spellStart"/>
      <w:r w:rsidRPr="009852AA">
        <w:rPr>
          <w:rFonts w:ascii="Times New Roman" w:hAnsi="Times New Roman"/>
          <w:color w:val="000000"/>
          <w:sz w:val="28"/>
          <w:szCs w:val="28"/>
        </w:rPr>
        <w:t>професію</w:t>
      </w:r>
      <w:proofErr w:type="spellEnd"/>
      <w:r w:rsidRPr="009852AA">
        <w:rPr>
          <w:rFonts w:ascii="Times New Roman" w:hAnsi="Times New Roman"/>
          <w:color w:val="000000"/>
          <w:sz w:val="28"/>
          <w:szCs w:val="28"/>
        </w:rPr>
        <w:t xml:space="preserve"> правильно», </w:t>
      </w:r>
      <w:proofErr w:type="spellStart"/>
      <w:r w:rsidRPr="009852AA">
        <w:rPr>
          <w:rFonts w:ascii="Times New Roman" w:hAnsi="Times New Roman"/>
          <w:color w:val="000000"/>
          <w:sz w:val="28"/>
          <w:szCs w:val="28"/>
        </w:rPr>
        <w:t>що</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дозолило</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опрацьовували</w:t>
      </w:r>
      <w:proofErr w:type="spellEnd"/>
      <w:r w:rsidRPr="009852AA">
        <w:rPr>
          <w:rFonts w:ascii="Times New Roman" w:hAnsi="Times New Roman"/>
          <w:color w:val="000000"/>
          <w:sz w:val="28"/>
          <w:szCs w:val="28"/>
        </w:rPr>
        <w:t xml:space="preserve">   кроки </w:t>
      </w:r>
      <w:proofErr w:type="spellStart"/>
      <w:r w:rsidRPr="009852AA">
        <w:rPr>
          <w:rFonts w:ascii="Times New Roman" w:hAnsi="Times New Roman"/>
          <w:color w:val="000000"/>
          <w:sz w:val="28"/>
          <w:szCs w:val="28"/>
        </w:rPr>
        <w:t>вибору</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майбутньої</w:t>
      </w:r>
      <w:proofErr w:type="spellEnd"/>
      <w:r w:rsidRPr="009852AA">
        <w:rPr>
          <w:rFonts w:ascii="Times New Roman" w:hAnsi="Times New Roman"/>
          <w:color w:val="000000"/>
          <w:sz w:val="28"/>
          <w:szCs w:val="28"/>
        </w:rPr>
        <w:t xml:space="preserve"> </w:t>
      </w:r>
      <w:proofErr w:type="spellStart"/>
      <w:r w:rsidRPr="009852AA">
        <w:rPr>
          <w:rFonts w:ascii="Times New Roman" w:hAnsi="Times New Roman"/>
          <w:color w:val="000000"/>
          <w:sz w:val="28"/>
          <w:szCs w:val="28"/>
        </w:rPr>
        <w:t>професії</w:t>
      </w:r>
      <w:proofErr w:type="spellEnd"/>
      <w:r w:rsidRPr="009852AA">
        <w:rPr>
          <w:rFonts w:ascii="Times New Roman" w:hAnsi="Times New Roman"/>
          <w:color w:val="000000"/>
          <w:sz w:val="28"/>
          <w:szCs w:val="28"/>
        </w:rPr>
        <w:t>.</w:t>
      </w:r>
    </w:p>
    <w:p w14:paraId="7F7C4935" w14:textId="77777777" w:rsidR="00041BFB" w:rsidRDefault="009852AA" w:rsidP="009852AA">
      <w:pPr>
        <w:pStyle w:val="Normal1"/>
        <w:spacing w:before="0" w:beforeAutospacing="0" w:after="0" w:afterAutospacing="0" w:line="360" w:lineRule="auto"/>
        <w:jc w:val="both"/>
        <w:rPr>
          <w:rFonts w:ascii="Times New Roman" w:eastAsia="Calibri" w:hAnsi="Times New Roman"/>
          <w:sz w:val="28"/>
          <w:szCs w:val="28"/>
          <w:lang w:val="uk-UA"/>
        </w:rPr>
      </w:pP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Підсумовуючи</w:t>
      </w:r>
      <w:proofErr w:type="spellEnd"/>
      <w:r w:rsidRPr="009852AA">
        <w:rPr>
          <w:rFonts w:ascii="Times New Roman" w:eastAsia="Calibri" w:hAnsi="Times New Roman"/>
          <w:sz w:val="28"/>
          <w:szCs w:val="28"/>
        </w:rPr>
        <w:t xml:space="preserve"> роботу закладу у 202</w:t>
      </w:r>
      <w:r w:rsidR="00AF0EA4">
        <w:rPr>
          <w:rFonts w:ascii="Times New Roman" w:eastAsia="Calibri" w:hAnsi="Times New Roman"/>
          <w:sz w:val="28"/>
          <w:szCs w:val="28"/>
          <w:lang w:val="uk-UA"/>
        </w:rPr>
        <w:t>5</w:t>
      </w:r>
      <w:r w:rsidRPr="009852AA">
        <w:rPr>
          <w:rFonts w:ascii="Times New Roman" w:eastAsia="Calibri" w:hAnsi="Times New Roman"/>
          <w:sz w:val="28"/>
          <w:szCs w:val="28"/>
        </w:rPr>
        <w:t>-202</w:t>
      </w:r>
      <w:r w:rsidR="00AF0EA4">
        <w:rPr>
          <w:rFonts w:ascii="Times New Roman" w:eastAsia="Calibri" w:hAnsi="Times New Roman"/>
          <w:sz w:val="28"/>
          <w:szCs w:val="28"/>
          <w:lang w:val="uk-UA"/>
        </w:rPr>
        <w:t>6</w:t>
      </w: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н.р</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можна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зазначити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що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протягом</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навчального</w:t>
      </w:r>
      <w:proofErr w:type="spellEnd"/>
      <w:r w:rsidRPr="009852AA">
        <w:rPr>
          <w:rFonts w:ascii="Times New Roman" w:eastAsia="Calibri" w:hAnsi="Times New Roman"/>
          <w:sz w:val="28"/>
          <w:szCs w:val="28"/>
        </w:rPr>
        <w:t xml:space="preserve"> року  </w:t>
      </w:r>
      <w:proofErr w:type="spellStart"/>
      <w:r w:rsidRPr="009852AA">
        <w:rPr>
          <w:rFonts w:ascii="Times New Roman" w:eastAsia="Calibri" w:hAnsi="Times New Roman"/>
          <w:sz w:val="28"/>
          <w:szCs w:val="28"/>
        </w:rPr>
        <w:t>учні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гімназії</w:t>
      </w:r>
      <w:proofErr w:type="spellEnd"/>
      <w:r w:rsidRPr="009852AA">
        <w:rPr>
          <w:rFonts w:ascii="Times New Roman" w:eastAsia="Calibri" w:hAnsi="Times New Roman"/>
          <w:sz w:val="28"/>
          <w:szCs w:val="28"/>
        </w:rPr>
        <w:t xml:space="preserve">  були </w:t>
      </w:r>
      <w:proofErr w:type="spellStart"/>
      <w:r w:rsidRPr="009852AA">
        <w:rPr>
          <w:rFonts w:ascii="Times New Roman" w:eastAsia="Calibri" w:hAnsi="Times New Roman"/>
          <w:sz w:val="28"/>
          <w:szCs w:val="28"/>
        </w:rPr>
        <w:t>активними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учасниками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багатьох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міських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обласних</w:t>
      </w:r>
      <w:proofErr w:type="spellEnd"/>
      <w:r w:rsidRPr="009852AA">
        <w:rPr>
          <w:rFonts w:ascii="Times New Roman" w:eastAsia="Calibri" w:hAnsi="Times New Roman"/>
          <w:sz w:val="28"/>
          <w:szCs w:val="28"/>
        </w:rPr>
        <w:t xml:space="preserve"> </w:t>
      </w:r>
      <w:r w:rsidRPr="009852AA">
        <w:rPr>
          <w:rFonts w:ascii="Times New Roman" w:eastAsia="Calibri" w:hAnsi="Times New Roman"/>
          <w:sz w:val="28"/>
          <w:szCs w:val="28"/>
        </w:rPr>
        <w:lastRenderedPageBreak/>
        <w:t xml:space="preserve">та </w:t>
      </w:r>
      <w:proofErr w:type="spellStart"/>
      <w:r w:rsidRPr="009852AA">
        <w:rPr>
          <w:rFonts w:ascii="Times New Roman" w:eastAsia="Calibri" w:hAnsi="Times New Roman"/>
          <w:sz w:val="28"/>
          <w:szCs w:val="28"/>
        </w:rPr>
        <w:t>Всеукраїнських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заходів</w:t>
      </w:r>
      <w:proofErr w:type="spellEnd"/>
      <w:r w:rsidRPr="009852AA">
        <w:rPr>
          <w:rFonts w:ascii="Times New Roman" w:eastAsia="Calibri" w:hAnsi="Times New Roman"/>
          <w:sz w:val="28"/>
          <w:szCs w:val="28"/>
        </w:rPr>
        <w:t xml:space="preserve"> – </w:t>
      </w:r>
      <w:proofErr w:type="spellStart"/>
      <w:r w:rsidRPr="009852AA">
        <w:rPr>
          <w:rFonts w:ascii="Times New Roman" w:eastAsia="Calibri" w:hAnsi="Times New Roman"/>
          <w:sz w:val="28"/>
          <w:szCs w:val="28"/>
        </w:rPr>
        <w:t>конкурсів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виставок</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акцій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фестивалів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змагань</w:t>
      </w:r>
      <w:proofErr w:type="spellEnd"/>
      <w:r w:rsidRPr="009852AA">
        <w:rPr>
          <w:rFonts w:ascii="Times New Roman" w:eastAsia="Calibri" w:hAnsi="Times New Roman"/>
          <w:sz w:val="28"/>
          <w:szCs w:val="28"/>
        </w:rPr>
        <w:t xml:space="preserve">, в </w:t>
      </w:r>
      <w:proofErr w:type="spellStart"/>
      <w:r w:rsidRPr="009852AA">
        <w:rPr>
          <w:rFonts w:ascii="Times New Roman" w:eastAsia="Calibri" w:hAnsi="Times New Roman"/>
          <w:sz w:val="28"/>
          <w:szCs w:val="28"/>
        </w:rPr>
        <w:t>яких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здобули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певні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вагомі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досягнення</w:t>
      </w:r>
      <w:proofErr w:type="spellEnd"/>
      <w:r w:rsidRPr="009852AA">
        <w:rPr>
          <w:rFonts w:ascii="Times New Roman" w:eastAsia="Calibri" w:hAnsi="Times New Roman"/>
          <w:sz w:val="28"/>
          <w:szCs w:val="28"/>
        </w:rPr>
        <w:t xml:space="preserve">. </w:t>
      </w:r>
    </w:p>
    <w:p w14:paraId="6A96DAB7" w14:textId="5ECF1A1D" w:rsidR="00041BFB" w:rsidRPr="00041BFB" w:rsidRDefault="009852AA" w:rsidP="00041BFB">
      <w:pPr>
        <w:pStyle w:val="Normal1"/>
        <w:spacing w:before="0" w:beforeAutospacing="0" w:after="0" w:afterAutospacing="0" w:line="360" w:lineRule="auto"/>
        <w:jc w:val="both"/>
        <w:rPr>
          <w:rFonts w:ascii="Times New Roman" w:eastAsia="Calibri" w:hAnsi="Times New Roman"/>
          <w:sz w:val="28"/>
          <w:szCs w:val="28"/>
          <w:lang w:val="uk-UA"/>
        </w:rPr>
      </w:pPr>
      <w:proofErr w:type="spellStart"/>
      <w:r w:rsidRPr="009852AA">
        <w:rPr>
          <w:rFonts w:ascii="Times New Roman" w:eastAsia="Calibri" w:hAnsi="Times New Roman"/>
          <w:sz w:val="28"/>
          <w:szCs w:val="28"/>
        </w:rPr>
        <w:t>Результати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яких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представлені</w:t>
      </w:r>
      <w:proofErr w:type="spellEnd"/>
      <w:r w:rsidRPr="009852AA">
        <w:rPr>
          <w:rFonts w:ascii="Times New Roman" w:eastAsia="Calibri" w:hAnsi="Times New Roman"/>
          <w:sz w:val="28"/>
          <w:szCs w:val="28"/>
        </w:rPr>
        <w:t xml:space="preserve">  в </w:t>
      </w:r>
      <w:proofErr w:type="spellStart"/>
      <w:r w:rsidRPr="009852AA">
        <w:rPr>
          <w:rFonts w:ascii="Times New Roman" w:eastAsia="Calibri" w:hAnsi="Times New Roman"/>
          <w:sz w:val="28"/>
          <w:szCs w:val="28"/>
        </w:rPr>
        <w:t>таблиці</w:t>
      </w:r>
      <w:proofErr w:type="spellEnd"/>
      <w:r w:rsidRPr="009852AA">
        <w:rPr>
          <w:rFonts w:ascii="Times New Roman" w:eastAsia="Calibri" w:hAnsi="Times New Roman"/>
          <w:sz w:val="28"/>
          <w:szCs w:val="28"/>
        </w:rPr>
        <w:t>:</w:t>
      </w:r>
    </w:p>
    <w:tbl>
      <w:tblPr>
        <w:tblStyle w:val="110"/>
        <w:tblW w:w="10482" w:type="dxa"/>
        <w:tblInd w:w="0" w:type="dxa"/>
        <w:tblLayout w:type="fixed"/>
        <w:tblCellMar>
          <w:top w:w="15" w:type="dxa"/>
          <w:left w:w="15" w:type="dxa"/>
          <w:bottom w:w="15" w:type="dxa"/>
          <w:right w:w="15" w:type="dxa"/>
        </w:tblCellMar>
        <w:tblLook w:val="04A0" w:firstRow="1" w:lastRow="0" w:firstColumn="1" w:lastColumn="0" w:noHBand="0" w:noVBand="1"/>
      </w:tblPr>
      <w:tblGrid>
        <w:gridCol w:w="418"/>
        <w:gridCol w:w="2976"/>
        <w:gridCol w:w="2268"/>
        <w:gridCol w:w="1985"/>
        <w:gridCol w:w="2835"/>
      </w:tblGrid>
      <w:tr w:rsidR="00041BFB" w:rsidRPr="00041BFB" w14:paraId="38BE98FF" w14:textId="77777777" w:rsidTr="00041BFB">
        <w:tc>
          <w:tcPr>
            <w:tcW w:w="418" w:type="dxa"/>
            <w:tcBorders>
              <w:top w:val="outset" w:sz="6" w:space="0" w:color="auto"/>
              <w:left w:val="outset" w:sz="6" w:space="0" w:color="auto"/>
              <w:bottom w:val="outset" w:sz="6" w:space="0" w:color="auto"/>
              <w:right w:val="outset" w:sz="6" w:space="0" w:color="auto"/>
            </w:tcBorders>
            <w:hideMark/>
          </w:tcPr>
          <w:p w14:paraId="38518AAD" w14:textId="77777777" w:rsidR="00041BFB" w:rsidRPr="00041BFB" w:rsidRDefault="00041BFB" w:rsidP="00041BFB">
            <w:pPr>
              <w:spacing w:before="100" w:beforeAutospacing="1" w:after="100" w:afterAutospacing="1" w:line="273" w:lineRule="auto"/>
              <w:rPr>
                <w:rFonts w:eastAsia="Calibri"/>
                <w:b/>
                <w:sz w:val="24"/>
                <w:szCs w:val="24"/>
                <w:lang w:val="uk-UA" w:eastAsia="uk-UA"/>
              </w:rPr>
            </w:pPr>
            <w:r w:rsidRPr="00041BFB">
              <w:rPr>
                <w:rFonts w:eastAsia="Calibri"/>
                <w:b/>
                <w:sz w:val="24"/>
                <w:szCs w:val="24"/>
                <w:lang w:val="uk-UA" w:eastAsia="uk-UA"/>
              </w:rPr>
              <w:t>№</w:t>
            </w:r>
          </w:p>
        </w:tc>
        <w:tc>
          <w:tcPr>
            <w:tcW w:w="2976" w:type="dxa"/>
            <w:tcBorders>
              <w:top w:val="outset" w:sz="6" w:space="0" w:color="auto"/>
              <w:left w:val="outset" w:sz="6" w:space="0" w:color="auto"/>
              <w:bottom w:val="outset" w:sz="6" w:space="0" w:color="auto"/>
              <w:right w:val="outset" w:sz="6" w:space="0" w:color="auto"/>
            </w:tcBorders>
            <w:hideMark/>
          </w:tcPr>
          <w:p w14:paraId="2B41F3C7" w14:textId="77777777" w:rsidR="00041BFB" w:rsidRPr="00041BFB" w:rsidRDefault="00041BFB" w:rsidP="00041BFB">
            <w:pPr>
              <w:spacing w:before="100" w:beforeAutospacing="1" w:after="100" w:afterAutospacing="1" w:line="273" w:lineRule="auto"/>
              <w:rPr>
                <w:rFonts w:eastAsia="Calibri"/>
                <w:b/>
                <w:sz w:val="24"/>
                <w:szCs w:val="24"/>
                <w:lang w:val="uk-UA" w:eastAsia="uk-UA"/>
              </w:rPr>
            </w:pPr>
            <w:r w:rsidRPr="00041BFB">
              <w:rPr>
                <w:rFonts w:eastAsia="Calibri"/>
                <w:b/>
                <w:sz w:val="24"/>
                <w:szCs w:val="24"/>
                <w:lang w:val="uk-UA" w:eastAsia="uk-UA"/>
              </w:rPr>
              <w:t>Конкурси , змагання</w:t>
            </w:r>
          </w:p>
        </w:tc>
        <w:tc>
          <w:tcPr>
            <w:tcW w:w="2268" w:type="dxa"/>
            <w:tcBorders>
              <w:top w:val="outset" w:sz="6" w:space="0" w:color="auto"/>
              <w:left w:val="outset" w:sz="6" w:space="0" w:color="auto"/>
              <w:bottom w:val="outset" w:sz="6" w:space="0" w:color="auto"/>
              <w:right w:val="outset" w:sz="6" w:space="0" w:color="auto"/>
            </w:tcBorders>
            <w:hideMark/>
          </w:tcPr>
          <w:p w14:paraId="1C31E679" w14:textId="77777777" w:rsidR="00041BFB" w:rsidRPr="00041BFB" w:rsidRDefault="00041BFB" w:rsidP="00041BFB">
            <w:pPr>
              <w:spacing w:before="100" w:beforeAutospacing="1" w:after="100" w:afterAutospacing="1" w:line="273" w:lineRule="auto"/>
              <w:rPr>
                <w:rFonts w:eastAsia="Calibri"/>
                <w:b/>
                <w:sz w:val="24"/>
                <w:szCs w:val="24"/>
                <w:lang w:val="uk-UA" w:eastAsia="uk-UA"/>
              </w:rPr>
            </w:pPr>
            <w:r w:rsidRPr="00041BFB">
              <w:rPr>
                <w:rFonts w:eastAsia="Calibri"/>
                <w:b/>
                <w:sz w:val="24"/>
                <w:szCs w:val="24"/>
                <w:lang w:val="uk-UA" w:eastAsia="uk-UA"/>
              </w:rPr>
              <w:t>ПІБ</w:t>
            </w:r>
          </w:p>
        </w:tc>
        <w:tc>
          <w:tcPr>
            <w:tcW w:w="1985" w:type="dxa"/>
            <w:tcBorders>
              <w:top w:val="outset" w:sz="6" w:space="0" w:color="auto"/>
              <w:left w:val="outset" w:sz="6" w:space="0" w:color="auto"/>
              <w:bottom w:val="outset" w:sz="6" w:space="0" w:color="auto"/>
              <w:right w:val="outset" w:sz="6" w:space="0" w:color="auto"/>
            </w:tcBorders>
            <w:hideMark/>
          </w:tcPr>
          <w:p w14:paraId="416366E1" w14:textId="77777777" w:rsidR="00041BFB" w:rsidRPr="00041BFB" w:rsidRDefault="00041BFB" w:rsidP="00041BFB">
            <w:pPr>
              <w:spacing w:before="100" w:beforeAutospacing="1" w:after="100" w:afterAutospacing="1" w:line="273" w:lineRule="auto"/>
              <w:rPr>
                <w:rFonts w:eastAsia="Calibri"/>
                <w:b/>
                <w:sz w:val="24"/>
                <w:szCs w:val="24"/>
                <w:lang w:val="uk-UA" w:eastAsia="uk-UA"/>
              </w:rPr>
            </w:pPr>
            <w:r w:rsidRPr="00041BFB">
              <w:rPr>
                <w:rFonts w:eastAsia="Calibri"/>
                <w:b/>
                <w:sz w:val="24"/>
                <w:szCs w:val="24"/>
                <w:lang w:val="uk-UA" w:eastAsia="uk-UA"/>
              </w:rPr>
              <w:t>Керівник</w:t>
            </w:r>
          </w:p>
        </w:tc>
        <w:tc>
          <w:tcPr>
            <w:tcW w:w="2835" w:type="dxa"/>
            <w:tcBorders>
              <w:top w:val="outset" w:sz="6" w:space="0" w:color="auto"/>
              <w:left w:val="outset" w:sz="6" w:space="0" w:color="auto"/>
              <w:bottom w:val="outset" w:sz="6" w:space="0" w:color="auto"/>
              <w:right w:val="outset" w:sz="6" w:space="0" w:color="auto"/>
            </w:tcBorders>
            <w:hideMark/>
          </w:tcPr>
          <w:p w14:paraId="1D6EA50D" w14:textId="77777777" w:rsidR="00041BFB" w:rsidRPr="00041BFB" w:rsidRDefault="00041BFB" w:rsidP="00041BFB">
            <w:pPr>
              <w:spacing w:before="100" w:beforeAutospacing="1" w:after="100" w:afterAutospacing="1" w:line="273" w:lineRule="auto"/>
              <w:rPr>
                <w:rFonts w:eastAsia="Calibri"/>
                <w:b/>
                <w:sz w:val="24"/>
                <w:szCs w:val="24"/>
                <w:lang w:val="uk-UA" w:eastAsia="uk-UA"/>
              </w:rPr>
            </w:pPr>
            <w:r w:rsidRPr="00041BFB">
              <w:rPr>
                <w:rFonts w:eastAsia="Calibri"/>
                <w:b/>
                <w:sz w:val="24"/>
                <w:szCs w:val="24"/>
                <w:lang w:val="uk-UA" w:eastAsia="uk-UA"/>
              </w:rPr>
              <w:t>Результат</w:t>
            </w:r>
          </w:p>
        </w:tc>
      </w:tr>
      <w:tr w:rsidR="00041BFB" w:rsidRPr="00041BFB" w14:paraId="66CDB4ED" w14:textId="77777777" w:rsidTr="00041BFB">
        <w:tc>
          <w:tcPr>
            <w:tcW w:w="418" w:type="dxa"/>
            <w:tcBorders>
              <w:top w:val="nil"/>
              <w:left w:val="outset" w:sz="6" w:space="0" w:color="auto"/>
              <w:bottom w:val="outset" w:sz="6" w:space="0" w:color="auto"/>
              <w:right w:val="outset" w:sz="6" w:space="0" w:color="auto"/>
            </w:tcBorders>
            <w:hideMark/>
          </w:tcPr>
          <w:p w14:paraId="03004E19"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r w:rsidRPr="00041BFB">
              <w:rPr>
                <w:rFonts w:eastAsia="Calibri"/>
                <w:b/>
                <w:sz w:val="24"/>
                <w:szCs w:val="24"/>
                <w:lang w:val="uk-UA" w:eastAsia="uk-UA"/>
              </w:rPr>
              <w:t>1</w:t>
            </w:r>
          </w:p>
        </w:tc>
        <w:tc>
          <w:tcPr>
            <w:tcW w:w="2976" w:type="dxa"/>
            <w:tcBorders>
              <w:top w:val="nil"/>
              <w:left w:val="outset" w:sz="6" w:space="0" w:color="auto"/>
              <w:bottom w:val="outset" w:sz="6" w:space="0" w:color="auto"/>
              <w:right w:val="outset" w:sz="6" w:space="0" w:color="auto"/>
            </w:tcBorders>
            <w:hideMark/>
          </w:tcPr>
          <w:p w14:paraId="3DC0D84B" w14:textId="77777777" w:rsidR="00041BFB" w:rsidRPr="00041BFB" w:rsidRDefault="00041BFB" w:rsidP="00041BFB">
            <w:pPr>
              <w:spacing w:before="100" w:beforeAutospacing="1" w:after="100" w:afterAutospacing="1" w:line="256" w:lineRule="auto"/>
              <w:rPr>
                <w:rFonts w:eastAsia="Calibri"/>
                <w:sz w:val="24"/>
                <w:szCs w:val="24"/>
                <w:lang w:val="uk-UA" w:eastAsia="uk-UA"/>
              </w:rPr>
            </w:pPr>
            <w:r w:rsidRPr="00041BFB">
              <w:rPr>
                <w:rFonts w:eastAsia="Calibri"/>
                <w:sz w:val="24"/>
                <w:szCs w:val="24"/>
                <w:lang w:val="uk-UA" w:eastAsia="uk-UA"/>
              </w:rPr>
              <w:t>Міський етап конкурсу «Поетична пристань»</w:t>
            </w:r>
          </w:p>
        </w:tc>
        <w:tc>
          <w:tcPr>
            <w:tcW w:w="2268" w:type="dxa"/>
            <w:tcBorders>
              <w:top w:val="nil"/>
              <w:left w:val="outset" w:sz="6" w:space="0" w:color="auto"/>
              <w:bottom w:val="outset" w:sz="6" w:space="0" w:color="auto"/>
              <w:right w:val="outset" w:sz="6" w:space="0" w:color="auto"/>
            </w:tcBorders>
          </w:tcPr>
          <w:p w14:paraId="2A368C77"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
        </w:tc>
        <w:tc>
          <w:tcPr>
            <w:tcW w:w="1985" w:type="dxa"/>
            <w:tcBorders>
              <w:top w:val="nil"/>
              <w:left w:val="outset" w:sz="6" w:space="0" w:color="auto"/>
              <w:bottom w:val="outset" w:sz="6" w:space="0" w:color="auto"/>
              <w:right w:val="outset" w:sz="6" w:space="0" w:color="auto"/>
            </w:tcBorders>
            <w:hideMark/>
          </w:tcPr>
          <w:p w14:paraId="09B78C32"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roofErr w:type="spellStart"/>
            <w:r w:rsidRPr="00041BFB">
              <w:rPr>
                <w:rFonts w:eastAsia="Calibri"/>
                <w:sz w:val="24"/>
                <w:szCs w:val="24"/>
                <w:lang w:val="uk-UA" w:eastAsia="uk-UA"/>
              </w:rPr>
              <w:t>Драганова</w:t>
            </w:r>
            <w:proofErr w:type="spellEnd"/>
            <w:r w:rsidRPr="00041BFB">
              <w:rPr>
                <w:rFonts w:eastAsia="Calibri"/>
                <w:sz w:val="24"/>
                <w:szCs w:val="24"/>
                <w:lang w:val="uk-UA" w:eastAsia="uk-UA"/>
              </w:rPr>
              <w:t xml:space="preserve"> А.О.</w:t>
            </w:r>
          </w:p>
          <w:p w14:paraId="618A2145" w14:textId="77777777" w:rsidR="00041BFB" w:rsidRPr="00041BFB" w:rsidRDefault="00041BFB" w:rsidP="00041BFB">
            <w:pPr>
              <w:spacing w:before="100" w:beforeAutospacing="1" w:after="100" w:afterAutospacing="1" w:line="256" w:lineRule="auto"/>
              <w:rPr>
                <w:rFonts w:eastAsia="Calibri"/>
                <w:sz w:val="24"/>
                <w:szCs w:val="24"/>
                <w:lang w:val="uk-UA" w:eastAsia="uk-UA"/>
              </w:rPr>
            </w:pPr>
            <w:r w:rsidRPr="00041BFB">
              <w:rPr>
                <w:rFonts w:eastAsia="Calibri"/>
                <w:sz w:val="24"/>
                <w:szCs w:val="24"/>
                <w:lang w:val="uk-UA" w:eastAsia="uk-UA"/>
              </w:rPr>
              <w:t xml:space="preserve"> </w:t>
            </w:r>
          </w:p>
          <w:p w14:paraId="0B2B3C5F" w14:textId="77777777" w:rsidR="00041BFB" w:rsidRPr="00041BFB" w:rsidRDefault="00041BFB" w:rsidP="00041BFB">
            <w:pPr>
              <w:spacing w:before="100" w:beforeAutospacing="1" w:after="100" w:afterAutospacing="1" w:line="256" w:lineRule="auto"/>
              <w:rPr>
                <w:rFonts w:eastAsia="Calibri"/>
                <w:sz w:val="24"/>
                <w:szCs w:val="24"/>
                <w:lang w:val="uk-UA" w:eastAsia="uk-UA"/>
              </w:rPr>
            </w:pPr>
            <w:r w:rsidRPr="00041BFB">
              <w:rPr>
                <w:rFonts w:eastAsia="Calibri"/>
                <w:sz w:val="24"/>
                <w:szCs w:val="24"/>
                <w:lang w:val="uk-UA" w:eastAsia="uk-UA"/>
              </w:rPr>
              <w:t>.</w:t>
            </w:r>
          </w:p>
        </w:tc>
        <w:tc>
          <w:tcPr>
            <w:tcW w:w="2835" w:type="dxa"/>
            <w:tcBorders>
              <w:top w:val="nil"/>
              <w:left w:val="outset" w:sz="6" w:space="0" w:color="auto"/>
              <w:bottom w:val="outset" w:sz="6" w:space="0" w:color="auto"/>
              <w:right w:val="outset" w:sz="6" w:space="0" w:color="auto"/>
            </w:tcBorders>
          </w:tcPr>
          <w:p w14:paraId="14B7B5FF"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p>
        </w:tc>
      </w:tr>
      <w:tr w:rsidR="00041BFB" w:rsidRPr="00041BFB" w14:paraId="1D3EFFCC" w14:textId="77777777" w:rsidTr="00041BFB">
        <w:tc>
          <w:tcPr>
            <w:tcW w:w="418" w:type="dxa"/>
            <w:tcBorders>
              <w:top w:val="nil"/>
              <w:left w:val="outset" w:sz="6" w:space="0" w:color="auto"/>
              <w:bottom w:val="outset" w:sz="6" w:space="0" w:color="auto"/>
              <w:right w:val="outset" w:sz="6" w:space="0" w:color="auto"/>
            </w:tcBorders>
          </w:tcPr>
          <w:p w14:paraId="7CA2D843"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r w:rsidRPr="00041BFB">
              <w:rPr>
                <w:rFonts w:eastAsia="Calibri"/>
                <w:b/>
                <w:sz w:val="24"/>
                <w:szCs w:val="24"/>
                <w:lang w:val="uk-UA" w:eastAsia="uk-UA"/>
              </w:rPr>
              <w:t>2</w:t>
            </w:r>
          </w:p>
          <w:p w14:paraId="0E4F7F53"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p>
        </w:tc>
        <w:tc>
          <w:tcPr>
            <w:tcW w:w="2976" w:type="dxa"/>
            <w:tcBorders>
              <w:top w:val="nil"/>
              <w:left w:val="outset" w:sz="6" w:space="0" w:color="auto"/>
              <w:bottom w:val="outset" w:sz="6" w:space="0" w:color="auto"/>
              <w:right w:val="outset" w:sz="6" w:space="0" w:color="auto"/>
            </w:tcBorders>
            <w:hideMark/>
          </w:tcPr>
          <w:p w14:paraId="1AD445BB"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r w:rsidRPr="00041BFB">
              <w:rPr>
                <w:rFonts w:eastAsia="Calibri"/>
                <w:b/>
                <w:sz w:val="24"/>
                <w:szCs w:val="24"/>
                <w:lang w:val="uk-UA" w:eastAsia="uk-UA"/>
              </w:rPr>
              <w:t>Конкурс «Український сувенір»</w:t>
            </w:r>
          </w:p>
        </w:tc>
        <w:tc>
          <w:tcPr>
            <w:tcW w:w="2268" w:type="dxa"/>
            <w:tcBorders>
              <w:top w:val="nil"/>
              <w:left w:val="outset" w:sz="6" w:space="0" w:color="auto"/>
              <w:bottom w:val="outset" w:sz="6" w:space="0" w:color="auto"/>
              <w:right w:val="outset" w:sz="6" w:space="0" w:color="auto"/>
            </w:tcBorders>
          </w:tcPr>
          <w:p w14:paraId="5C83E1B6"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roofErr w:type="spellStart"/>
            <w:r w:rsidRPr="00041BFB">
              <w:rPr>
                <w:rFonts w:eastAsia="Calibri"/>
                <w:sz w:val="24"/>
                <w:szCs w:val="24"/>
                <w:lang w:val="uk-UA" w:eastAsia="uk-UA"/>
              </w:rPr>
              <w:t>Водоп'ян</w:t>
            </w:r>
            <w:proofErr w:type="spellEnd"/>
            <w:r w:rsidRPr="00041BFB">
              <w:rPr>
                <w:rFonts w:eastAsia="Calibri"/>
                <w:sz w:val="24"/>
                <w:szCs w:val="24"/>
                <w:lang w:val="uk-UA" w:eastAsia="uk-UA"/>
              </w:rPr>
              <w:t xml:space="preserve"> М,4б </w:t>
            </w:r>
            <w:proofErr w:type="spellStart"/>
            <w:r w:rsidRPr="00041BFB">
              <w:rPr>
                <w:rFonts w:eastAsia="Calibri"/>
                <w:sz w:val="24"/>
                <w:szCs w:val="24"/>
                <w:lang w:val="uk-UA" w:eastAsia="uk-UA"/>
              </w:rPr>
              <w:t>кл</w:t>
            </w:r>
            <w:proofErr w:type="spellEnd"/>
          </w:p>
          <w:p w14:paraId="4A76E799" w14:textId="77777777" w:rsidR="00041BFB" w:rsidRPr="00041BFB" w:rsidRDefault="00041BFB" w:rsidP="00041BFB">
            <w:pPr>
              <w:spacing w:before="100" w:beforeAutospacing="1" w:after="100" w:afterAutospacing="1" w:line="256" w:lineRule="auto"/>
              <w:rPr>
                <w:rFonts w:eastAsia="Calibri"/>
                <w:sz w:val="24"/>
                <w:szCs w:val="24"/>
                <w:lang w:val="uk-UA" w:eastAsia="uk-UA"/>
              </w:rPr>
            </w:pPr>
            <w:r w:rsidRPr="00041BFB">
              <w:rPr>
                <w:rFonts w:eastAsia="Calibri"/>
                <w:sz w:val="24"/>
                <w:szCs w:val="24"/>
                <w:lang w:val="uk-UA" w:eastAsia="uk-UA"/>
              </w:rPr>
              <w:t xml:space="preserve">Вовчик З,4а </w:t>
            </w:r>
            <w:proofErr w:type="spellStart"/>
            <w:r w:rsidRPr="00041BFB">
              <w:rPr>
                <w:rFonts w:eastAsia="Calibri"/>
                <w:sz w:val="24"/>
                <w:szCs w:val="24"/>
                <w:lang w:val="uk-UA" w:eastAsia="uk-UA"/>
              </w:rPr>
              <w:t>кл</w:t>
            </w:r>
            <w:proofErr w:type="spellEnd"/>
          </w:p>
          <w:p w14:paraId="4E9FA250"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roofErr w:type="spellStart"/>
            <w:r w:rsidRPr="00041BFB">
              <w:rPr>
                <w:rFonts w:eastAsia="Calibri"/>
                <w:sz w:val="24"/>
                <w:szCs w:val="24"/>
                <w:lang w:val="uk-UA" w:eastAsia="uk-UA"/>
              </w:rPr>
              <w:t>Скур</w:t>
            </w:r>
            <w:proofErr w:type="spellEnd"/>
            <w:r w:rsidRPr="00041BFB">
              <w:rPr>
                <w:rFonts w:eastAsia="Calibri"/>
                <w:sz w:val="24"/>
                <w:szCs w:val="24"/>
                <w:lang w:val="uk-UA" w:eastAsia="uk-UA"/>
              </w:rPr>
              <w:t xml:space="preserve"> О,1клас</w:t>
            </w:r>
          </w:p>
          <w:p w14:paraId="5D22A6B6"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roofErr w:type="spellStart"/>
            <w:r w:rsidRPr="00041BFB">
              <w:rPr>
                <w:rFonts w:eastAsia="Calibri"/>
                <w:sz w:val="24"/>
                <w:szCs w:val="24"/>
                <w:lang w:val="uk-UA" w:eastAsia="uk-UA"/>
              </w:rPr>
              <w:t>Порожньов</w:t>
            </w:r>
            <w:proofErr w:type="spellEnd"/>
            <w:r w:rsidRPr="00041BFB">
              <w:rPr>
                <w:rFonts w:eastAsia="Calibri"/>
                <w:sz w:val="24"/>
                <w:szCs w:val="24"/>
                <w:lang w:val="uk-UA" w:eastAsia="uk-UA"/>
              </w:rPr>
              <w:t xml:space="preserve"> В,6кл</w:t>
            </w:r>
          </w:p>
          <w:p w14:paraId="1562712E" w14:textId="77777777" w:rsidR="00041BFB" w:rsidRPr="00041BFB" w:rsidRDefault="00041BFB" w:rsidP="00041BFB">
            <w:pPr>
              <w:spacing w:before="100" w:beforeAutospacing="1" w:after="100" w:afterAutospacing="1" w:line="256" w:lineRule="auto"/>
              <w:rPr>
                <w:rFonts w:eastAsia="Calibri"/>
                <w:sz w:val="24"/>
                <w:szCs w:val="24"/>
                <w:lang w:val="uk-UA" w:eastAsia="uk-UA"/>
              </w:rPr>
            </w:pPr>
            <w:r w:rsidRPr="00041BFB">
              <w:rPr>
                <w:rFonts w:eastAsia="Calibri"/>
                <w:sz w:val="24"/>
                <w:szCs w:val="24"/>
                <w:lang w:val="uk-UA" w:eastAsia="uk-UA"/>
              </w:rPr>
              <w:t xml:space="preserve">КалужинськаЛ,9а та </w:t>
            </w:r>
            <w:proofErr w:type="spellStart"/>
            <w:r w:rsidRPr="00041BFB">
              <w:rPr>
                <w:rFonts w:eastAsia="Calibri"/>
                <w:sz w:val="24"/>
                <w:szCs w:val="24"/>
                <w:lang w:val="uk-UA" w:eastAsia="uk-UA"/>
              </w:rPr>
              <w:t>Даніло</w:t>
            </w:r>
            <w:proofErr w:type="spellEnd"/>
            <w:r w:rsidRPr="00041BFB">
              <w:rPr>
                <w:rFonts w:eastAsia="Calibri"/>
                <w:sz w:val="24"/>
                <w:szCs w:val="24"/>
                <w:lang w:val="uk-UA" w:eastAsia="uk-UA"/>
              </w:rPr>
              <w:t xml:space="preserve"> 8б, </w:t>
            </w:r>
          </w:p>
          <w:p w14:paraId="7C9CBC1D" w14:textId="77777777" w:rsidR="00041BFB" w:rsidRPr="00041BFB" w:rsidRDefault="00041BFB" w:rsidP="00041BFB">
            <w:pPr>
              <w:spacing w:before="100" w:beforeAutospacing="1" w:after="100" w:afterAutospacing="1" w:line="256" w:lineRule="auto"/>
              <w:rPr>
                <w:rFonts w:eastAsia="Calibri"/>
                <w:sz w:val="24"/>
                <w:szCs w:val="24"/>
                <w:lang w:val="uk-UA" w:eastAsia="uk-UA"/>
              </w:rPr>
            </w:pPr>
            <w:r w:rsidRPr="00041BFB">
              <w:rPr>
                <w:rFonts w:eastAsia="Calibri"/>
                <w:sz w:val="24"/>
                <w:szCs w:val="24"/>
                <w:lang w:val="uk-UA" w:eastAsia="uk-UA"/>
              </w:rPr>
              <w:t>Зубрицька І,9а</w:t>
            </w:r>
          </w:p>
          <w:p w14:paraId="23E98C8A" w14:textId="77777777" w:rsidR="00041BFB" w:rsidRPr="00041BFB" w:rsidRDefault="00041BFB" w:rsidP="00041BFB">
            <w:pPr>
              <w:spacing w:before="100" w:beforeAutospacing="1" w:after="100" w:afterAutospacing="1" w:line="256" w:lineRule="auto"/>
              <w:rPr>
                <w:rFonts w:eastAsia="Calibri"/>
                <w:sz w:val="24"/>
                <w:szCs w:val="24"/>
                <w:lang w:val="uk-UA" w:eastAsia="uk-UA"/>
              </w:rPr>
            </w:pPr>
            <w:r w:rsidRPr="00041BFB">
              <w:rPr>
                <w:rFonts w:eastAsia="Calibri"/>
                <w:sz w:val="24"/>
                <w:szCs w:val="24"/>
                <w:lang w:val="uk-UA" w:eastAsia="uk-UA"/>
              </w:rPr>
              <w:t>Петрова Д,9б</w:t>
            </w:r>
          </w:p>
          <w:p w14:paraId="51C1421A"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
        </w:tc>
        <w:tc>
          <w:tcPr>
            <w:tcW w:w="1985" w:type="dxa"/>
            <w:tcBorders>
              <w:top w:val="nil"/>
              <w:left w:val="outset" w:sz="6" w:space="0" w:color="auto"/>
              <w:bottom w:val="outset" w:sz="6" w:space="0" w:color="auto"/>
              <w:right w:val="outset" w:sz="6" w:space="0" w:color="auto"/>
            </w:tcBorders>
            <w:hideMark/>
          </w:tcPr>
          <w:p w14:paraId="7E11D395" w14:textId="77777777" w:rsidR="00041BFB" w:rsidRPr="00041BFB" w:rsidRDefault="00041BFB" w:rsidP="00041BFB">
            <w:pPr>
              <w:spacing w:before="100" w:beforeAutospacing="1" w:after="100" w:afterAutospacing="1" w:line="256" w:lineRule="auto"/>
              <w:rPr>
                <w:rFonts w:eastAsia="Calibri"/>
                <w:sz w:val="24"/>
                <w:szCs w:val="24"/>
                <w:lang w:val="uk-UA" w:eastAsia="uk-UA"/>
              </w:rPr>
            </w:pPr>
            <w:r w:rsidRPr="00041BFB">
              <w:rPr>
                <w:rFonts w:eastAsia="Calibri"/>
                <w:sz w:val="24"/>
                <w:szCs w:val="24"/>
                <w:lang w:val="uk-UA" w:eastAsia="uk-UA"/>
              </w:rPr>
              <w:t>Кравецька Д.О.</w:t>
            </w:r>
          </w:p>
          <w:p w14:paraId="0CEEE9CD"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roofErr w:type="spellStart"/>
            <w:r w:rsidRPr="00041BFB">
              <w:rPr>
                <w:rFonts w:eastAsia="Calibri"/>
                <w:sz w:val="24"/>
                <w:szCs w:val="24"/>
                <w:lang w:val="uk-UA" w:eastAsia="uk-UA"/>
              </w:rPr>
              <w:t>Драганова</w:t>
            </w:r>
            <w:proofErr w:type="spellEnd"/>
            <w:r w:rsidRPr="00041BFB">
              <w:rPr>
                <w:rFonts w:eastAsia="Calibri"/>
                <w:sz w:val="24"/>
                <w:szCs w:val="24"/>
                <w:lang w:val="uk-UA" w:eastAsia="uk-UA"/>
              </w:rPr>
              <w:t xml:space="preserve"> А.О.</w:t>
            </w:r>
          </w:p>
          <w:p w14:paraId="448C1BE3"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roofErr w:type="spellStart"/>
            <w:r w:rsidRPr="00041BFB">
              <w:rPr>
                <w:rFonts w:eastAsia="Calibri"/>
                <w:sz w:val="24"/>
                <w:szCs w:val="24"/>
                <w:lang w:val="uk-UA" w:eastAsia="uk-UA"/>
              </w:rPr>
              <w:t>Коржова</w:t>
            </w:r>
            <w:proofErr w:type="spellEnd"/>
            <w:r w:rsidRPr="00041BFB">
              <w:rPr>
                <w:rFonts w:eastAsia="Calibri"/>
                <w:sz w:val="24"/>
                <w:szCs w:val="24"/>
                <w:lang w:val="uk-UA" w:eastAsia="uk-UA"/>
              </w:rPr>
              <w:t xml:space="preserve"> Л</w:t>
            </w:r>
          </w:p>
          <w:p w14:paraId="4E16B911"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roofErr w:type="spellStart"/>
            <w:r w:rsidRPr="00041BFB">
              <w:rPr>
                <w:rFonts w:eastAsia="Calibri"/>
                <w:sz w:val="24"/>
                <w:szCs w:val="24"/>
                <w:lang w:val="uk-UA" w:eastAsia="uk-UA"/>
              </w:rPr>
              <w:t>Циганенко</w:t>
            </w:r>
            <w:proofErr w:type="spellEnd"/>
            <w:r w:rsidRPr="00041BFB">
              <w:rPr>
                <w:rFonts w:eastAsia="Calibri"/>
                <w:sz w:val="24"/>
                <w:szCs w:val="24"/>
                <w:lang w:val="uk-UA" w:eastAsia="uk-UA"/>
              </w:rPr>
              <w:t xml:space="preserve"> І.О</w:t>
            </w:r>
          </w:p>
          <w:p w14:paraId="58C6A6B4"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roofErr w:type="spellStart"/>
            <w:r w:rsidRPr="00041BFB">
              <w:rPr>
                <w:rFonts w:eastAsia="Calibri"/>
                <w:sz w:val="24"/>
                <w:szCs w:val="24"/>
                <w:lang w:val="uk-UA" w:eastAsia="uk-UA"/>
              </w:rPr>
              <w:t>Лящєвська</w:t>
            </w:r>
            <w:proofErr w:type="spellEnd"/>
            <w:r w:rsidRPr="00041BFB">
              <w:rPr>
                <w:rFonts w:eastAsia="Calibri"/>
                <w:sz w:val="24"/>
                <w:szCs w:val="24"/>
                <w:lang w:val="uk-UA" w:eastAsia="uk-UA"/>
              </w:rPr>
              <w:t xml:space="preserve"> О.В.</w:t>
            </w:r>
          </w:p>
        </w:tc>
        <w:tc>
          <w:tcPr>
            <w:tcW w:w="2835" w:type="dxa"/>
            <w:tcBorders>
              <w:top w:val="nil"/>
              <w:left w:val="outset" w:sz="6" w:space="0" w:color="auto"/>
              <w:bottom w:val="outset" w:sz="6" w:space="0" w:color="auto"/>
              <w:right w:val="outset" w:sz="6" w:space="0" w:color="auto"/>
            </w:tcBorders>
          </w:tcPr>
          <w:p w14:paraId="57F625F3"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proofErr w:type="spellStart"/>
            <w:r w:rsidRPr="00041BFB">
              <w:rPr>
                <w:rFonts w:eastAsia="Calibri"/>
                <w:b/>
                <w:sz w:val="24"/>
                <w:szCs w:val="24"/>
                <w:lang w:val="uk-UA" w:eastAsia="uk-UA"/>
              </w:rPr>
              <w:t>Ім</w:t>
            </w:r>
            <w:proofErr w:type="spellEnd"/>
          </w:p>
          <w:p w14:paraId="191ABDF6"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proofErr w:type="spellStart"/>
            <w:r w:rsidRPr="00041BFB">
              <w:rPr>
                <w:rFonts w:eastAsia="Calibri"/>
                <w:b/>
                <w:sz w:val="24"/>
                <w:szCs w:val="24"/>
                <w:lang w:val="uk-UA" w:eastAsia="uk-UA"/>
              </w:rPr>
              <w:t>ІІм</w:t>
            </w:r>
            <w:proofErr w:type="spellEnd"/>
          </w:p>
          <w:p w14:paraId="31F64250"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proofErr w:type="spellStart"/>
            <w:r w:rsidRPr="00041BFB">
              <w:rPr>
                <w:rFonts w:eastAsia="Calibri"/>
                <w:b/>
                <w:sz w:val="24"/>
                <w:szCs w:val="24"/>
                <w:lang w:val="uk-UA" w:eastAsia="uk-UA"/>
              </w:rPr>
              <w:t>ІІм</w:t>
            </w:r>
            <w:proofErr w:type="spellEnd"/>
          </w:p>
          <w:p w14:paraId="4F5AB687"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proofErr w:type="spellStart"/>
            <w:r w:rsidRPr="00041BFB">
              <w:rPr>
                <w:rFonts w:eastAsia="Calibri"/>
                <w:b/>
                <w:sz w:val="24"/>
                <w:szCs w:val="24"/>
                <w:lang w:val="uk-UA" w:eastAsia="uk-UA"/>
              </w:rPr>
              <w:t>Ім</w:t>
            </w:r>
            <w:proofErr w:type="spellEnd"/>
            <w:r w:rsidRPr="00041BFB">
              <w:rPr>
                <w:rFonts w:eastAsia="Calibri"/>
                <w:b/>
                <w:sz w:val="24"/>
                <w:szCs w:val="24"/>
                <w:lang w:val="uk-UA" w:eastAsia="uk-UA"/>
              </w:rPr>
              <w:t xml:space="preserve">, ІІ </w:t>
            </w:r>
            <w:proofErr w:type="spellStart"/>
            <w:r w:rsidRPr="00041BFB">
              <w:rPr>
                <w:rFonts w:eastAsia="Calibri"/>
                <w:b/>
                <w:sz w:val="24"/>
                <w:szCs w:val="24"/>
                <w:lang w:val="uk-UA" w:eastAsia="uk-UA"/>
              </w:rPr>
              <w:t>обл</w:t>
            </w:r>
            <w:proofErr w:type="spellEnd"/>
          </w:p>
          <w:p w14:paraId="66192D1C"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proofErr w:type="spellStart"/>
            <w:r w:rsidRPr="00041BFB">
              <w:rPr>
                <w:rFonts w:eastAsia="Calibri"/>
                <w:b/>
                <w:sz w:val="24"/>
                <w:szCs w:val="24"/>
                <w:lang w:val="uk-UA" w:eastAsia="uk-UA"/>
              </w:rPr>
              <w:t>Ім</w:t>
            </w:r>
            <w:proofErr w:type="spellEnd"/>
            <w:r w:rsidRPr="00041BFB">
              <w:rPr>
                <w:rFonts w:eastAsia="Calibri"/>
                <w:b/>
                <w:sz w:val="24"/>
                <w:szCs w:val="24"/>
                <w:lang w:val="uk-UA" w:eastAsia="uk-UA"/>
              </w:rPr>
              <w:t xml:space="preserve">, ІІ </w:t>
            </w:r>
            <w:proofErr w:type="spellStart"/>
            <w:r w:rsidRPr="00041BFB">
              <w:rPr>
                <w:rFonts w:eastAsia="Calibri"/>
                <w:b/>
                <w:sz w:val="24"/>
                <w:szCs w:val="24"/>
                <w:lang w:val="uk-UA" w:eastAsia="uk-UA"/>
              </w:rPr>
              <w:t>обл</w:t>
            </w:r>
            <w:proofErr w:type="spellEnd"/>
          </w:p>
          <w:p w14:paraId="6EE483BB"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p>
          <w:p w14:paraId="4F9E80BD"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proofErr w:type="spellStart"/>
            <w:r w:rsidRPr="00041BFB">
              <w:rPr>
                <w:rFonts w:eastAsia="Calibri"/>
                <w:b/>
                <w:sz w:val="24"/>
                <w:szCs w:val="24"/>
                <w:lang w:val="uk-UA" w:eastAsia="uk-UA"/>
              </w:rPr>
              <w:t>Ім</w:t>
            </w:r>
            <w:proofErr w:type="spellEnd"/>
            <w:r w:rsidRPr="00041BFB">
              <w:rPr>
                <w:rFonts w:eastAsia="Calibri"/>
                <w:b/>
                <w:sz w:val="24"/>
                <w:szCs w:val="24"/>
                <w:lang w:val="uk-UA" w:eastAsia="uk-UA"/>
              </w:rPr>
              <w:t>, ІІ об</w:t>
            </w:r>
          </w:p>
          <w:p w14:paraId="0EBDAA68"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proofErr w:type="spellStart"/>
            <w:r w:rsidRPr="00041BFB">
              <w:rPr>
                <w:rFonts w:eastAsia="Calibri"/>
                <w:b/>
                <w:sz w:val="24"/>
                <w:szCs w:val="24"/>
                <w:lang w:val="uk-UA" w:eastAsia="uk-UA"/>
              </w:rPr>
              <w:t>Ім</w:t>
            </w:r>
            <w:proofErr w:type="spellEnd"/>
            <w:r w:rsidRPr="00041BFB">
              <w:rPr>
                <w:rFonts w:eastAsia="Calibri"/>
                <w:b/>
                <w:sz w:val="24"/>
                <w:szCs w:val="24"/>
                <w:lang w:val="uk-UA" w:eastAsia="uk-UA"/>
              </w:rPr>
              <w:t xml:space="preserve">, ІІ </w:t>
            </w:r>
            <w:proofErr w:type="spellStart"/>
            <w:r w:rsidRPr="00041BFB">
              <w:rPr>
                <w:rFonts w:eastAsia="Calibri"/>
                <w:b/>
                <w:sz w:val="24"/>
                <w:szCs w:val="24"/>
                <w:lang w:val="uk-UA" w:eastAsia="uk-UA"/>
              </w:rPr>
              <w:t>обл</w:t>
            </w:r>
            <w:proofErr w:type="spellEnd"/>
          </w:p>
        </w:tc>
      </w:tr>
      <w:tr w:rsidR="00041BFB" w:rsidRPr="00041BFB" w14:paraId="2203EA10" w14:textId="77777777" w:rsidTr="00041BFB">
        <w:tc>
          <w:tcPr>
            <w:tcW w:w="418" w:type="dxa"/>
            <w:tcBorders>
              <w:top w:val="nil"/>
              <w:left w:val="outset" w:sz="6" w:space="0" w:color="auto"/>
              <w:bottom w:val="outset" w:sz="6" w:space="0" w:color="auto"/>
              <w:right w:val="outset" w:sz="6" w:space="0" w:color="auto"/>
            </w:tcBorders>
            <w:hideMark/>
          </w:tcPr>
          <w:p w14:paraId="14E7E870"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r w:rsidRPr="00041BFB">
              <w:rPr>
                <w:rFonts w:eastAsia="Calibri"/>
                <w:b/>
                <w:sz w:val="24"/>
                <w:szCs w:val="24"/>
                <w:lang w:val="uk-UA" w:eastAsia="uk-UA"/>
              </w:rPr>
              <w:t>3</w:t>
            </w:r>
          </w:p>
        </w:tc>
        <w:tc>
          <w:tcPr>
            <w:tcW w:w="2976" w:type="dxa"/>
            <w:tcBorders>
              <w:top w:val="nil"/>
              <w:left w:val="outset" w:sz="6" w:space="0" w:color="auto"/>
              <w:bottom w:val="outset" w:sz="6" w:space="0" w:color="auto"/>
              <w:right w:val="outset" w:sz="6" w:space="0" w:color="auto"/>
            </w:tcBorders>
            <w:hideMark/>
          </w:tcPr>
          <w:p w14:paraId="1FCCD46D"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r w:rsidRPr="00041BFB">
              <w:rPr>
                <w:rFonts w:eastAsia="Calibri"/>
                <w:b/>
                <w:sz w:val="24"/>
                <w:szCs w:val="24"/>
                <w:lang w:val="uk-UA" w:eastAsia="uk-UA"/>
              </w:rPr>
              <w:t>Конкурс малюнків «Як я захищатиме Батьківщину»</w:t>
            </w:r>
          </w:p>
        </w:tc>
        <w:tc>
          <w:tcPr>
            <w:tcW w:w="2268" w:type="dxa"/>
            <w:tcBorders>
              <w:top w:val="nil"/>
              <w:left w:val="outset" w:sz="6" w:space="0" w:color="auto"/>
              <w:bottom w:val="outset" w:sz="6" w:space="0" w:color="auto"/>
              <w:right w:val="outset" w:sz="6" w:space="0" w:color="auto"/>
            </w:tcBorders>
            <w:hideMark/>
          </w:tcPr>
          <w:p w14:paraId="0FFE14DF"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roofErr w:type="spellStart"/>
            <w:r w:rsidRPr="00041BFB">
              <w:rPr>
                <w:rFonts w:eastAsia="Calibri"/>
                <w:sz w:val="24"/>
                <w:szCs w:val="24"/>
                <w:lang w:val="uk-UA" w:eastAsia="uk-UA"/>
              </w:rPr>
              <w:t>Д.Бідна</w:t>
            </w:r>
            <w:proofErr w:type="spellEnd"/>
            <w:r w:rsidRPr="00041BFB">
              <w:rPr>
                <w:rFonts w:eastAsia="Calibri"/>
                <w:sz w:val="24"/>
                <w:szCs w:val="24"/>
                <w:lang w:val="uk-UA" w:eastAsia="uk-UA"/>
              </w:rPr>
              <w:t xml:space="preserve"> , 7б</w:t>
            </w:r>
          </w:p>
        </w:tc>
        <w:tc>
          <w:tcPr>
            <w:tcW w:w="1985" w:type="dxa"/>
            <w:tcBorders>
              <w:top w:val="nil"/>
              <w:left w:val="outset" w:sz="6" w:space="0" w:color="auto"/>
              <w:bottom w:val="outset" w:sz="6" w:space="0" w:color="auto"/>
              <w:right w:val="outset" w:sz="6" w:space="0" w:color="auto"/>
            </w:tcBorders>
            <w:hideMark/>
          </w:tcPr>
          <w:p w14:paraId="21735620"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roofErr w:type="spellStart"/>
            <w:r w:rsidRPr="00041BFB">
              <w:rPr>
                <w:rFonts w:eastAsia="Calibri"/>
                <w:sz w:val="24"/>
                <w:szCs w:val="24"/>
                <w:lang w:val="uk-UA" w:eastAsia="uk-UA"/>
              </w:rPr>
              <w:t>Гримач</w:t>
            </w:r>
            <w:proofErr w:type="spellEnd"/>
            <w:r w:rsidRPr="00041BFB">
              <w:rPr>
                <w:rFonts w:eastAsia="Calibri"/>
                <w:sz w:val="24"/>
                <w:szCs w:val="24"/>
                <w:lang w:val="uk-UA" w:eastAsia="uk-UA"/>
              </w:rPr>
              <w:t xml:space="preserve"> І.М</w:t>
            </w:r>
          </w:p>
        </w:tc>
        <w:tc>
          <w:tcPr>
            <w:tcW w:w="2835" w:type="dxa"/>
            <w:tcBorders>
              <w:top w:val="nil"/>
              <w:left w:val="outset" w:sz="6" w:space="0" w:color="auto"/>
              <w:bottom w:val="outset" w:sz="6" w:space="0" w:color="auto"/>
              <w:right w:val="outset" w:sz="6" w:space="0" w:color="auto"/>
            </w:tcBorders>
            <w:hideMark/>
          </w:tcPr>
          <w:p w14:paraId="60BBDC6B"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proofErr w:type="spellStart"/>
            <w:r w:rsidRPr="00041BFB">
              <w:rPr>
                <w:rFonts w:eastAsia="Calibri"/>
                <w:b/>
                <w:sz w:val="24"/>
                <w:szCs w:val="24"/>
                <w:lang w:val="uk-UA" w:eastAsia="uk-UA"/>
              </w:rPr>
              <w:t>ІІм</w:t>
            </w:r>
            <w:proofErr w:type="spellEnd"/>
          </w:p>
        </w:tc>
      </w:tr>
      <w:tr w:rsidR="00041BFB" w:rsidRPr="00041BFB" w14:paraId="09A4054B" w14:textId="77777777" w:rsidTr="00041BFB">
        <w:tc>
          <w:tcPr>
            <w:tcW w:w="418" w:type="dxa"/>
            <w:tcBorders>
              <w:top w:val="nil"/>
              <w:left w:val="outset" w:sz="6" w:space="0" w:color="auto"/>
              <w:bottom w:val="outset" w:sz="6" w:space="0" w:color="auto"/>
              <w:right w:val="outset" w:sz="6" w:space="0" w:color="auto"/>
            </w:tcBorders>
            <w:hideMark/>
          </w:tcPr>
          <w:p w14:paraId="0B371E97"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r w:rsidRPr="00041BFB">
              <w:rPr>
                <w:rFonts w:eastAsia="Calibri"/>
                <w:b/>
                <w:sz w:val="24"/>
                <w:szCs w:val="24"/>
                <w:lang w:val="uk-UA" w:eastAsia="uk-UA"/>
              </w:rPr>
              <w:t>4</w:t>
            </w:r>
          </w:p>
        </w:tc>
        <w:tc>
          <w:tcPr>
            <w:tcW w:w="2976" w:type="dxa"/>
            <w:tcBorders>
              <w:top w:val="nil"/>
              <w:left w:val="outset" w:sz="6" w:space="0" w:color="auto"/>
              <w:bottom w:val="outset" w:sz="6" w:space="0" w:color="auto"/>
              <w:right w:val="outset" w:sz="6" w:space="0" w:color="auto"/>
            </w:tcBorders>
            <w:hideMark/>
          </w:tcPr>
          <w:p w14:paraId="5C9D31DD" w14:textId="77777777" w:rsidR="00041BFB" w:rsidRPr="00041BFB" w:rsidRDefault="00041BFB" w:rsidP="00041BFB">
            <w:pPr>
              <w:spacing w:before="100" w:beforeAutospacing="1" w:after="100" w:afterAutospacing="1" w:line="256" w:lineRule="auto"/>
              <w:jc w:val="both"/>
              <w:rPr>
                <w:sz w:val="24"/>
                <w:szCs w:val="24"/>
                <w:lang w:val="uk-UA" w:eastAsia="uk-UA"/>
              </w:rPr>
            </w:pPr>
            <w:r w:rsidRPr="00041BFB">
              <w:rPr>
                <w:rFonts w:eastAsia="Calibri"/>
                <w:b/>
                <w:sz w:val="24"/>
                <w:szCs w:val="24"/>
                <w:lang w:val="uk-UA" w:eastAsia="uk-UA"/>
              </w:rPr>
              <w:t xml:space="preserve">Конкурс </w:t>
            </w:r>
            <w:r w:rsidRPr="00041BFB">
              <w:rPr>
                <w:rFonts w:eastAsia="Calibri"/>
                <w:sz w:val="24"/>
                <w:szCs w:val="24"/>
                <w:lang w:val="uk-UA" w:eastAsia="uk-UA"/>
              </w:rPr>
              <w:t xml:space="preserve">обласного </w:t>
            </w:r>
            <w:r w:rsidRPr="00041BFB">
              <w:rPr>
                <w:sz w:val="24"/>
                <w:szCs w:val="24"/>
                <w:lang w:val="uk-UA" w:eastAsia="uk-UA"/>
              </w:rPr>
              <w:t>конкурсу-виставки «Новорічна композиція»</w:t>
            </w:r>
          </w:p>
          <w:p w14:paraId="158ECF2B"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r w:rsidRPr="00041BFB">
              <w:rPr>
                <w:rFonts w:eastAsia="Calibri"/>
                <w:b/>
                <w:sz w:val="24"/>
                <w:szCs w:val="24"/>
                <w:lang w:val="uk-UA" w:eastAsia="uk-UA"/>
              </w:rPr>
              <w:t xml:space="preserve"> </w:t>
            </w:r>
          </w:p>
        </w:tc>
        <w:tc>
          <w:tcPr>
            <w:tcW w:w="2268" w:type="dxa"/>
            <w:tcBorders>
              <w:top w:val="nil"/>
              <w:left w:val="outset" w:sz="6" w:space="0" w:color="auto"/>
              <w:bottom w:val="outset" w:sz="6" w:space="0" w:color="auto"/>
              <w:right w:val="outset" w:sz="6" w:space="0" w:color="auto"/>
            </w:tcBorders>
          </w:tcPr>
          <w:p w14:paraId="22AE5CF8" w14:textId="77777777" w:rsidR="00041BFB" w:rsidRPr="00041BFB" w:rsidRDefault="00041BFB" w:rsidP="00041BFB">
            <w:pPr>
              <w:spacing w:before="100" w:beforeAutospacing="1" w:after="100" w:afterAutospacing="1" w:line="256" w:lineRule="auto"/>
              <w:rPr>
                <w:rFonts w:eastAsia="Calibri"/>
                <w:sz w:val="24"/>
                <w:szCs w:val="24"/>
                <w:lang w:val="uk-UA" w:eastAsia="uk-UA"/>
              </w:rPr>
            </w:pPr>
            <w:r w:rsidRPr="00041BFB">
              <w:rPr>
                <w:rFonts w:eastAsia="Calibri"/>
                <w:sz w:val="24"/>
                <w:szCs w:val="24"/>
                <w:lang w:val="uk-UA" w:eastAsia="uk-UA"/>
              </w:rPr>
              <w:t>Тимкова Н,4б</w:t>
            </w:r>
          </w:p>
          <w:p w14:paraId="1631605A" w14:textId="77777777" w:rsidR="00041BFB" w:rsidRPr="00041BFB" w:rsidRDefault="00041BFB" w:rsidP="00041BFB">
            <w:pPr>
              <w:spacing w:before="100" w:beforeAutospacing="1" w:after="100" w:afterAutospacing="1" w:line="256" w:lineRule="auto"/>
              <w:rPr>
                <w:rFonts w:eastAsia="Calibri"/>
                <w:sz w:val="24"/>
                <w:szCs w:val="24"/>
                <w:lang w:val="uk-UA" w:eastAsia="uk-UA"/>
              </w:rPr>
            </w:pPr>
            <w:r w:rsidRPr="00041BFB">
              <w:rPr>
                <w:rFonts w:eastAsia="Calibri"/>
                <w:sz w:val="24"/>
                <w:szCs w:val="24"/>
                <w:lang w:val="uk-UA" w:eastAsia="uk-UA"/>
              </w:rPr>
              <w:t>Вовчик З,4а</w:t>
            </w:r>
          </w:p>
          <w:p w14:paraId="7F4A1064" w14:textId="77777777" w:rsidR="00041BFB" w:rsidRPr="00041BFB" w:rsidRDefault="00041BFB" w:rsidP="00041BFB">
            <w:pPr>
              <w:spacing w:before="100" w:beforeAutospacing="1" w:after="100" w:afterAutospacing="1" w:line="256" w:lineRule="auto"/>
              <w:rPr>
                <w:rFonts w:eastAsia="Calibri"/>
                <w:sz w:val="24"/>
                <w:szCs w:val="24"/>
                <w:lang w:val="uk-UA" w:eastAsia="uk-UA"/>
              </w:rPr>
            </w:pPr>
            <w:r w:rsidRPr="00041BFB">
              <w:rPr>
                <w:rFonts w:eastAsia="Calibri"/>
                <w:sz w:val="24"/>
                <w:szCs w:val="24"/>
                <w:lang w:val="uk-UA" w:eastAsia="uk-UA"/>
              </w:rPr>
              <w:t>Гончаренко Н,2кл</w:t>
            </w:r>
          </w:p>
          <w:p w14:paraId="5763D944"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roofErr w:type="spellStart"/>
            <w:r w:rsidRPr="00041BFB">
              <w:rPr>
                <w:rFonts w:eastAsia="Calibri"/>
                <w:sz w:val="24"/>
                <w:szCs w:val="24"/>
                <w:lang w:val="uk-UA" w:eastAsia="uk-UA"/>
              </w:rPr>
              <w:t>ЯрусевичЗ</w:t>
            </w:r>
            <w:proofErr w:type="spellEnd"/>
            <w:r w:rsidRPr="00041BFB">
              <w:rPr>
                <w:rFonts w:eastAsia="Calibri"/>
                <w:sz w:val="24"/>
                <w:szCs w:val="24"/>
                <w:lang w:val="uk-UA" w:eastAsia="uk-UA"/>
              </w:rPr>
              <w:t>, 3а</w:t>
            </w:r>
          </w:p>
          <w:p w14:paraId="2C92F92B"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roofErr w:type="spellStart"/>
            <w:r w:rsidRPr="00041BFB">
              <w:rPr>
                <w:rFonts w:eastAsia="Calibri"/>
                <w:sz w:val="24"/>
                <w:szCs w:val="24"/>
                <w:lang w:val="uk-UA" w:eastAsia="uk-UA"/>
              </w:rPr>
              <w:t>Баліцька</w:t>
            </w:r>
            <w:proofErr w:type="spellEnd"/>
            <w:r w:rsidRPr="00041BFB">
              <w:rPr>
                <w:rFonts w:eastAsia="Calibri"/>
                <w:sz w:val="24"/>
                <w:szCs w:val="24"/>
                <w:lang w:val="uk-UA" w:eastAsia="uk-UA"/>
              </w:rPr>
              <w:t xml:space="preserve"> К, 3а</w:t>
            </w:r>
          </w:p>
          <w:p w14:paraId="1D6DBCF1" w14:textId="77777777" w:rsidR="00041BFB" w:rsidRPr="00041BFB" w:rsidRDefault="00041BFB" w:rsidP="00041BFB">
            <w:pPr>
              <w:spacing w:before="100" w:beforeAutospacing="1" w:after="100" w:afterAutospacing="1" w:line="256" w:lineRule="auto"/>
              <w:rPr>
                <w:rFonts w:eastAsia="Calibri"/>
                <w:sz w:val="24"/>
                <w:szCs w:val="24"/>
                <w:lang w:val="uk-UA" w:eastAsia="uk-UA"/>
              </w:rPr>
            </w:pPr>
            <w:r w:rsidRPr="00041BFB">
              <w:rPr>
                <w:rFonts w:eastAsia="Calibri"/>
                <w:sz w:val="24"/>
                <w:szCs w:val="24"/>
                <w:lang w:val="uk-UA" w:eastAsia="uk-UA"/>
              </w:rPr>
              <w:t>Журавльова К, 2кл</w:t>
            </w:r>
          </w:p>
          <w:p w14:paraId="15F6269F"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
        </w:tc>
        <w:tc>
          <w:tcPr>
            <w:tcW w:w="1985" w:type="dxa"/>
            <w:tcBorders>
              <w:top w:val="nil"/>
              <w:left w:val="outset" w:sz="6" w:space="0" w:color="auto"/>
              <w:bottom w:val="outset" w:sz="6" w:space="0" w:color="auto"/>
              <w:right w:val="outset" w:sz="6" w:space="0" w:color="auto"/>
            </w:tcBorders>
          </w:tcPr>
          <w:p w14:paraId="1F3456AA" w14:textId="77777777" w:rsidR="00041BFB" w:rsidRPr="00041BFB" w:rsidRDefault="00041BFB" w:rsidP="00041BFB">
            <w:pPr>
              <w:spacing w:before="100" w:beforeAutospacing="1" w:after="100" w:afterAutospacing="1" w:line="256" w:lineRule="auto"/>
              <w:rPr>
                <w:rFonts w:eastAsia="Calibri"/>
                <w:sz w:val="24"/>
                <w:szCs w:val="24"/>
                <w:lang w:val="uk-UA" w:eastAsia="uk-UA"/>
              </w:rPr>
            </w:pPr>
            <w:r w:rsidRPr="00041BFB">
              <w:rPr>
                <w:rFonts w:eastAsia="Calibri"/>
                <w:sz w:val="24"/>
                <w:szCs w:val="24"/>
                <w:lang w:val="uk-UA" w:eastAsia="uk-UA"/>
              </w:rPr>
              <w:t>Кравецька Д.О.</w:t>
            </w:r>
          </w:p>
          <w:p w14:paraId="35ED7460"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roofErr w:type="spellStart"/>
            <w:r w:rsidRPr="00041BFB">
              <w:rPr>
                <w:rFonts w:eastAsia="Calibri"/>
                <w:sz w:val="24"/>
                <w:szCs w:val="24"/>
                <w:lang w:val="uk-UA" w:eastAsia="uk-UA"/>
              </w:rPr>
              <w:t>Драганова</w:t>
            </w:r>
            <w:proofErr w:type="spellEnd"/>
            <w:r w:rsidRPr="00041BFB">
              <w:rPr>
                <w:rFonts w:eastAsia="Calibri"/>
                <w:sz w:val="24"/>
                <w:szCs w:val="24"/>
                <w:lang w:val="uk-UA" w:eastAsia="uk-UA"/>
              </w:rPr>
              <w:t xml:space="preserve"> А.О</w:t>
            </w:r>
          </w:p>
          <w:p w14:paraId="71965EB0"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roofErr w:type="spellStart"/>
            <w:r w:rsidRPr="00041BFB">
              <w:rPr>
                <w:rFonts w:eastAsia="Calibri"/>
                <w:sz w:val="24"/>
                <w:szCs w:val="24"/>
                <w:lang w:val="uk-UA" w:eastAsia="uk-UA"/>
              </w:rPr>
              <w:t>ГончаренкоТ.А</w:t>
            </w:r>
            <w:proofErr w:type="spellEnd"/>
          </w:p>
          <w:p w14:paraId="30BB81A5"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roofErr w:type="spellStart"/>
            <w:r w:rsidRPr="00041BFB">
              <w:rPr>
                <w:rFonts w:eastAsia="Calibri"/>
                <w:sz w:val="24"/>
                <w:szCs w:val="24"/>
                <w:lang w:val="uk-UA" w:eastAsia="uk-UA"/>
              </w:rPr>
              <w:t>Чамлай</w:t>
            </w:r>
            <w:proofErr w:type="spellEnd"/>
            <w:r w:rsidRPr="00041BFB">
              <w:rPr>
                <w:rFonts w:eastAsia="Calibri"/>
                <w:sz w:val="24"/>
                <w:szCs w:val="24"/>
                <w:lang w:val="uk-UA" w:eastAsia="uk-UA"/>
              </w:rPr>
              <w:t xml:space="preserve"> Н.В.</w:t>
            </w:r>
          </w:p>
          <w:p w14:paraId="24696C96"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
          <w:p w14:paraId="7B778191" w14:textId="77777777" w:rsidR="00041BFB" w:rsidRPr="00041BFB" w:rsidRDefault="00041BFB" w:rsidP="00041BFB">
            <w:pPr>
              <w:spacing w:before="100" w:beforeAutospacing="1" w:after="100" w:afterAutospacing="1" w:line="256" w:lineRule="auto"/>
              <w:rPr>
                <w:rFonts w:eastAsia="Calibri"/>
                <w:sz w:val="24"/>
                <w:szCs w:val="24"/>
                <w:lang w:val="uk-UA" w:eastAsia="uk-UA"/>
              </w:rPr>
            </w:pPr>
            <w:r w:rsidRPr="00041BFB">
              <w:rPr>
                <w:rFonts w:eastAsia="Calibri"/>
                <w:sz w:val="24"/>
                <w:szCs w:val="24"/>
                <w:lang w:val="uk-UA" w:eastAsia="uk-UA"/>
              </w:rPr>
              <w:t>Олексюк З.І.</w:t>
            </w:r>
          </w:p>
        </w:tc>
        <w:tc>
          <w:tcPr>
            <w:tcW w:w="2835" w:type="dxa"/>
            <w:tcBorders>
              <w:top w:val="nil"/>
              <w:left w:val="outset" w:sz="6" w:space="0" w:color="auto"/>
              <w:bottom w:val="outset" w:sz="6" w:space="0" w:color="auto"/>
              <w:right w:val="outset" w:sz="6" w:space="0" w:color="auto"/>
            </w:tcBorders>
            <w:hideMark/>
          </w:tcPr>
          <w:p w14:paraId="32B29807"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proofErr w:type="spellStart"/>
            <w:r w:rsidRPr="00041BFB">
              <w:rPr>
                <w:rFonts w:eastAsia="Calibri"/>
                <w:b/>
                <w:sz w:val="24"/>
                <w:szCs w:val="24"/>
                <w:lang w:val="uk-UA" w:eastAsia="uk-UA"/>
              </w:rPr>
              <w:t>Ім</w:t>
            </w:r>
            <w:proofErr w:type="spellEnd"/>
          </w:p>
          <w:p w14:paraId="087F243B"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proofErr w:type="spellStart"/>
            <w:r w:rsidRPr="00041BFB">
              <w:rPr>
                <w:rFonts w:eastAsia="Calibri"/>
                <w:b/>
                <w:sz w:val="24"/>
                <w:szCs w:val="24"/>
                <w:lang w:val="uk-UA" w:eastAsia="uk-UA"/>
              </w:rPr>
              <w:t>Ім</w:t>
            </w:r>
            <w:proofErr w:type="spellEnd"/>
          </w:p>
          <w:p w14:paraId="109D9D30"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proofErr w:type="spellStart"/>
            <w:r w:rsidRPr="00041BFB">
              <w:rPr>
                <w:rFonts w:eastAsia="Calibri"/>
                <w:b/>
                <w:sz w:val="24"/>
                <w:szCs w:val="24"/>
                <w:lang w:val="uk-UA" w:eastAsia="uk-UA"/>
              </w:rPr>
              <w:t>ІІІм</w:t>
            </w:r>
            <w:proofErr w:type="spellEnd"/>
          </w:p>
        </w:tc>
      </w:tr>
      <w:tr w:rsidR="00041BFB" w:rsidRPr="00041BFB" w14:paraId="067D3834" w14:textId="77777777" w:rsidTr="00041BFB">
        <w:tc>
          <w:tcPr>
            <w:tcW w:w="418" w:type="dxa"/>
            <w:tcBorders>
              <w:top w:val="nil"/>
              <w:left w:val="outset" w:sz="6" w:space="0" w:color="auto"/>
              <w:bottom w:val="outset" w:sz="6" w:space="0" w:color="auto"/>
              <w:right w:val="outset" w:sz="6" w:space="0" w:color="auto"/>
            </w:tcBorders>
            <w:hideMark/>
          </w:tcPr>
          <w:p w14:paraId="746BD354"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r w:rsidRPr="00041BFB">
              <w:rPr>
                <w:rFonts w:eastAsia="Calibri"/>
                <w:b/>
                <w:sz w:val="24"/>
                <w:szCs w:val="24"/>
                <w:lang w:val="uk-UA" w:eastAsia="uk-UA"/>
              </w:rPr>
              <w:t>5</w:t>
            </w:r>
          </w:p>
        </w:tc>
        <w:tc>
          <w:tcPr>
            <w:tcW w:w="2976" w:type="dxa"/>
            <w:tcBorders>
              <w:top w:val="nil"/>
              <w:left w:val="outset" w:sz="6" w:space="0" w:color="auto"/>
              <w:bottom w:val="outset" w:sz="6" w:space="0" w:color="auto"/>
              <w:right w:val="outset" w:sz="6" w:space="0" w:color="auto"/>
            </w:tcBorders>
            <w:hideMark/>
          </w:tcPr>
          <w:p w14:paraId="6797297C"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r w:rsidRPr="00041BFB">
              <w:rPr>
                <w:rFonts w:eastAsia="Calibri"/>
                <w:b/>
                <w:sz w:val="24"/>
                <w:szCs w:val="24"/>
                <w:lang w:val="uk-UA" w:eastAsia="uk-UA"/>
              </w:rPr>
              <w:t xml:space="preserve">Міський етап конкурсу ім. </w:t>
            </w:r>
            <w:proofErr w:type="spellStart"/>
            <w:r w:rsidRPr="00041BFB">
              <w:rPr>
                <w:rFonts w:eastAsia="Calibri"/>
                <w:b/>
                <w:sz w:val="24"/>
                <w:szCs w:val="24"/>
                <w:lang w:val="uk-UA" w:eastAsia="uk-UA"/>
              </w:rPr>
              <w:t>П.Яцика</w:t>
            </w:r>
            <w:proofErr w:type="spellEnd"/>
            <w:r w:rsidRPr="00041BFB">
              <w:rPr>
                <w:rFonts w:eastAsia="Calibri"/>
                <w:b/>
                <w:sz w:val="24"/>
                <w:szCs w:val="24"/>
                <w:lang w:val="uk-UA" w:eastAsia="uk-UA"/>
              </w:rPr>
              <w:t>.</w:t>
            </w:r>
          </w:p>
        </w:tc>
        <w:tc>
          <w:tcPr>
            <w:tcW w:w="2268" w:type="dxa"/>
            <w:tcBorders>
              <w:top w:val="nil"/>
              <w:left w:val="outset" w:sz="6" w:space="0" w:color="auto"/>
              <w:bottom w:val="outset" w:sz="6" w:space="0" w:color="auto"/>
              <w:right w:val="outset" w:sz="6" w:space="0" w:color="auto"/>
            </w:tcBorders>
            <w:hideMark/>
          </w:tcPr>
          <w:p w14:paraId="2D1F7083" w14:textId="77777777" w:rsidR="00041BFB" w:rsidRPr="00041BFB" w:rsidRDefault="00041BFB" w:rsidP="00041BFB">
            <w:pPr>
              <w:spacing w:before="100" w:beforeAutospacing="1" w:after="100" w:afterAutospacing="1" w:line="256" w:lineRule="auto"/>
              <w:rPr>
                <w:rFonts w:eastAsia="Calibri"/>
                <w:sz w:val="24"/>
                <w:szCs w:val="24"/>
                <w:lang w:val="uk-UA" w:eastAsia="uk-UA"/>
              </w:rPr>
            </w:pPr>
            <w:r w:rsidRPr="00041BFB">
              <w:rPr>
                <w:rFonts w:eastAsia="Calibri"/>
                <w:sz w:val="24"/>
                <w:szCs w:val="24"/>
                <w:lang w:val="uk-UA" w:eastAsia="uk-UA"/>
              </w:rPr>
              <w:t>К.Баліцька,3а</w:t>
            </w:r>
          </w:p>
          <w:p w14:paraId="2A2C0BBC" w14:textId="77777777" w:rsidR="00041BFB" w:rsidRPr="00041BFB" w:rsidRDefault="00041BFB" w:rsidP="00041BFB">
            <w:pPr>
              <w:spacing w:before="100" w:beforeAutospacing="1" w:after="100" w:afterAutospacing="1" w:line="256" w:lineRule="auto"/>
              <w:rPr>
                <w:rFonts w:eastAsia="Calibri"/>
                <w:sz w:val="24"/>
                <w:szCs w:val="24"/>
                <w:lang w:val="uk-UA" w:eastAsia="uk-UA"/>
              </w:rPr>
            </w:pPr>
            <w:r w:rsidRPr="00041BFB">
              <w:rPr>
                <w:rFonts w:eastAsia="Calibri"/>
                <w:sz w:val="24"/>
                <w:szCs w:val="24"/>
                <w:lang w:val="uk-UA" w:eastAsia="uk-UA"/>
              </w:rPr>
              <w:t>Т.Сюльдин,6кл</w:t>
            </w:r>
          </w:p>
        </w:tc>
        <w:tc>
          <w:tcPr>
            <w:tcW w:w="1985" w:type="dxa"/>
            <w:tcBorders>
              <w:top w:val="nil"/>
              <w:left w:val="outset" w:sz="6" w:space="0" w:color="auto"/>
              <w:bottom w:val="outset" w:sz="6" w:space="0" w:color="auto"/>
              <w:right w:val="outset" w:sz="6" w:space="0" w:color="auto"/>
            </w:tcBorders>
            <w:hideMark/>
          </w:tcPr>
          <w:p w14:paraId="76CB0356"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roofErr w:type="spellStart"/>
            <w:r w:rsidRPr="00041BFB">
              <w:rPr>
                <w:rFonts w:eastAsia="Calibri"/>
                <w:sz w:val="24"/>
                <w:szCs w:val="24"/>
                <w:lang w:val="uk-UA" w:eastAsia="uk-UA"/>
              </w:rPr>
              <w:t>Н.В.Чамлай</w:t>
            </w:r>
            <w:proofErr w:type="spellEnd"/>
          </w:p>
          <w:p w14:paraId="654BE47D"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roofErr w:type="spellStart"/>
            <w:r w:rsidRPr="00041BFB">
              <w:rPr>
                <w:rFonts w:eastAsia="Calibri"/>
                <w:sz w:val="24"/>
                <w:szCs w:val="24"/>
                <w:lang w:val="uk-UA" w:eastAsia="uk-UA"/>
              </w:rPr>
              <w:t>Н.Ю.Герасимчук</w:t>
            </w:r>
            <w:proofErr w:type="spellEnd"/>
          </w:p>
        </w:tc>
        <w:tc>
          <w:tcPr>
            <w:tcW w:w="2835" w:type="dxa"/>
            <w:tcBorders>
              <w:top w:val="nil"/>
              <w:left w:val="outset" w:sz="6" w:space="0" w:color="auto"/>
              <w:bottom w:val="outset" w:sz="6" w:space="0" w:color="auto"/>
              <w:right w:val="outset" w:sz="6" w:space="0" w:color="auto"/>
            </w:tcBorders>
            <w:hideMark/>
          </w:tcPr>
          <w:p w14:paraId="2B897F21"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proofErr w:type="spellStart"/>
            <w:r w:rsidRPr="00041BFB">
              <w:rPr>
                <w:rFonts w:eastAsia="Calibri"/>
                <w:b/>
                <w:sz w:val="24"/>
                <w:szCs w:val="24"/>
                <w:lang w:val="uk-UA" w:eastAsia="uk-UA"/>
              </w:rPr>
              <w:t>ІІм</w:t>
            </w:r>
            <w:proofErr w:type="spellEnd"/>
          </w:p>
          <w:p w14:paraId="54DEE828"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proofErr w:type="spellStart"/>
            <w:r w:rsidRPr="00041BFB">
              <w:rPr>
                <w:rFonts w:eastAsia="Calibri"/>
                <w:b/>
                <w:sz w:val="24"/>
                <w:szCs w:val="24"/>
                <w:lang w:val="uk-UA" w:eastAsia="uk-UA"/>
              </w:rPr>
              <w:t>ІІІм</w:t>
            </w:r>
            <w:proofErr w:type="spellEnd"/>
          </w:p>
        </w:tc>
      </w:tr>
      <w:tr w:rsidR="00041BFB" w:rsidRPr="00041BFB" w14:paraId="617CF282" w14:textId="77777777" w:rsidTr="00041BFB">
        <w:tc>
          <w:tcPr>
            <w:tcW w:w="418" w:type="dxa"/>
            <w:tcBorders>
              <w:top w:val="nil"/>
              <w:left w:val="outset" w:sz="6" w:space="0" w:color="auto"/>
              <w:bottom w:val="outset" w:sz="6" w:space="0" w:color="auto"/>
              <w:right w:val="outset" w:sz="6" w:space="0" w:color="auto"/>
            </w:tcBorders>
            <w:hideMark/>
          </w:tcPr>
          <w:p w14:paraId="0CE1C510"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r w:rsidRPr="00041BFB">
              <w:rPr>
                <w:rFonts w:eastAsia="Calibri"/>
                <w:b/>
                <w:sz w:val="24"/>
                <w:szCs w:val="24"/>
                <w:lang w:val="uk-UA" w:eastAsia="uk-UA"/>
              </w:rPr>
              <w:t>6</w:t>
            </w:r>
          </w:p>
        </w:tc>
        <w:tc>
          <w:tcPr>
            <w:tcW w:w="2976" w:type="dxa"/>
            <w:tcBorders>
              <w:top w:val="nil"/>
              <w:left w:val="outset" w:sz="6" w:space="0" w:color="auto"/>
              <w:bottom w:val="outset" w:sz="6" w:space="0" w:color="auto"/>
              <w:right w:val="outset" w:sz="6" w:space="0" w:color="auto"/>
            </w:tcBorders>
            <w:hideMark/>
          </w:tcPr>
          <w:p w14:paraId="4C51A3B2" w14:textId="77777777" w:rsidR="00041BFB" w:rsidRPr="00041BFB" w:rsidRDefault="00041BFB" w:rsidP="00041BFB">
            <w:pPr>
              <w:spacing w:before="100" w:beforeAutospacing="1" w:after="100" w:afterAutospacing="1" w:line="256" w:lineRule="auto"/>
              <w:rPr>
                <w:rFonts w:eastAsia="Calibri"/>
                <w:b/>
                <w:bCs/>
                <w:sz w:val="24"/>
                <w:szCs w:val="24"/>
                <w:lang w:val="uk-UA" w:eastAsia="uk-UA"/>
              </w:rPr>
            </w:pPr>
            <w:r w:rsidRPr="00041BFB">
              <w:rPr>
                <w:rFonts w:eastAsia="Calibri"/>
                <w:b/>
                <w:bCs/>
                <w:sz w:val="24"/>
                <w:szCs w:val="24"/>
                <w:lang w:val="uk-UA" w:eastAsia="uk-UA"/>
              </w:rPr>
              <w:t xml:space="preserve">Проведення пілотних </w:t>
            </w:r>
            <w:proofErr w:type="spellStart"/>
            <w:r w:rsidRPr="00041BFB">
              <w:rPr>
                <w:rFonts w:eastAsia="Calibri"/>
                <w:b/>
                <w:bCs/>
                <w:sz w:val="24"/>
                <w:szCs w:val="24"/>
                <w:lang w:val="uk-UA" w:eastAsia="uk-UA"/>
              </w:rPr>
              <w:t>енергоуроків</w:t>
            </w:r>
            <w:proofErr w:type="spellEnd"/>
            <w:r w:rsidRPr="00041BFB">
              <w:rPr>
                <w:rFonts w:eastAsia="Calibri"/>
                <w:b/>
                <w:bCs/>
                <w:sz w:val="24"/>
                <w:szCs w:val="24"/>
                <w:lang w:val="uk-UA" w:eastAsia="uk-UA"/>
              </w:rPr>
              <w:t xml:space="preserve"> задля формування навичок </w:t>
            </w:r>
            <w:proofErr w:type="spellStart"/>
            <w:r w:rsidRPr="00041BFB">
              <w:rPr>
                <w:rFonts w:eastAsia="Calibri"/>
                <w:b/>
                <w:bCs/>
                <w:sz w:val="24"/>
                <w:szCs w:val="24"/>
                <w:lang w:val="uk-UA" w:eastAsia="uk-UA"/>
              </w:rPr>
              <w:t>енергоощадності</w:t>
            </w:r>
            <w:proofErr w:type="spellEnd"/>
            <w:r w:rsidRPr="00041BFB">
              <w:rPr>
                <w:rFonts w:eastAsia="Calibri"/>
                <w:b/>
                <w:bCs/>
                <w:sz w:val="24"/>
                <w:szCs w:val="24"/>
                <w:lang w:val="uk-UA" w:eastAsia="uk-UA"/>
              </w:rPr>
              <w:t xml:space="preserve"> в дітей</w:t>
            </w:r>
          </w:p>
        </w:tc>
        <w:tc>
          <w:tcPr>
            <w:tcW w:w="2268" w:type="dxa"/>
            <w:tcBorders>
              <w:top w:val="nil"/>
              <w:left w:val="outset" w:sz="6" w:space="0" w:color="auto"/>
              <w:bottom w:val="outset" w:sz="6" w:space="0" w:color="auto"/>
              <w:right w:val="outset" w:sz="6" w:space="0" w:color="auto"/>
            </w:tcBorders>
          </w:tcPr>
          <w:p w14:paraId="7301B5EF"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
        </w:tc>
        <w:tc>
          <w:tcPr>
            <w:tcW w:w="1985" w:type="dxa"/>
            <w:tcBorders>
              <w:top w:val="nil"/>
              <w:left w:val="outset" w:sz="6" w:space="0" w:color="auto"/>
              <w:bottom w:val="outset" w:sz="6" w:space="0" w:color="auto"/>
              <w:right w:val="outset" w:sz="6" w:space="0" w:color="auto"/>
            </w:tcBorders>
            <w:hideMark/>
          </w:tcPr>
          <w:p w14:paraId="23AD7C99"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roofErr w:type="spellStart"/>
            <w:r w:rsidRPr="00041BFB">
              <w:rPr>
                <w:rFonts w:eastAsia="Calibri"/>
                <w:sz w:val="24"/>
                <w:szCs w:val="24"/>
                <w:lang w:val="uk-UA" w:eastAsia="uk-UA"/>
              </w:rPr>
              <w:t>Кудревич</w:t>
            </w:r>
            <w:proofErr w:type="spellEnd"/>
            <w:r w:rsidRPr="00041BFB">
              <w:rPr>
                <w:rFonts w:eastAsia="Calibri"/>
                <w:sz w:val="24"/>
                <w:szCs w:val="24"/>
                <w:lang w:val="uk-UA" w:eastAsia="uk-UA"/>
              </w:rPr>
              <w:t xml:space="preserve"> О.П.</w:t>
            </w:r>
          </w:p>
        </w:tc>
        <w:tc>
          <w:tcPr>
            <w:tcW w:w="2835" w:type="dxa"/>
            <w:tcBorders>
              <w:top w:val="nil"/>
              <w:left w:val="outset" w:sz="6" w:space="0" w:color="auto"/>
              <w:bottom w:val="outset" w:sz="6" w:space="0" w:color="auto"/>
              <w:right w:val="outset" w:sz="6" w:space="0" w:color="auto"/>
            </w:tcBorders>
            <w:hideMark/>
          </w:tcPr>
          <w:p w14:paraId="5191CD47"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r w:rsidRPr="00041BFB">
              <w:rPr>
                <w:rFonts w:eastAsia="Calibri"/>
                <w:b/>
                <w:sz w:val="24"/>
                <w:szCs w:val="24"/>
                <w:lang w:val="uk-UA" w:eastAsia="uk-UA"/>
              </w:rPr>
              <w:t>сертифікат</w:t>
            </w:r>
          </w:p>
        </w:tc>
      </w:tr>
      <w:tr w:rsidR="00041BFB" w:rsidRPr="00041BFB" w14:paraId="4E17316E" w14:textId="77777777" w:rsidTr="00041BFB">
        <w:tc>
          <w:tcPr>
            <w:tcW w:w="418" w:type="dxa"/>
            <w:tcBorders>
              <w:top w:val="nil"/>
              <w:left w:val="outset" w:sz="6" w:space="0" w:color="auto"/>
              <w:bottom w:val="outset" w:sz="6" w:space="0" w:color="auto"/>
              <w:right w:val="outset" w:sz="6" w:space="0" w:color="auto"/>
            </w:tcBorders>
            <w:hideMark/>
          </w:tcPr>
          <w:p w14:paraId="11705DA4"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r w:rsidRPr="00041BFB">
              <w:rPr>
                <w:rFonts w:eastAsia="Calibri"/>
                <w:b/>
                <w:sz w:val="24"/>
                <w:szCs w:val="24"/>
                <w:lang w:val="uk-UA" w:eastAsia="uk-UA"/>
              </w:rPr>
              <w:lastRenderedPageBreak/>
              <w:t xml:space="preserve">7.  </w:t>
            </w:r>
          </w:p>
        </w:tc>
        <w:tc>
          <w:tcPr>
            <w:tcW w:w="2976" w:type="dxa"/>
            <w:tcBorders>
              <w:top w:val="nil"/>
              <w:left w:val="outset" w:sz="6" w:space="0" w:color="auto"/>
              <w:bottom w:val="outset" w:sz="6" w:space="0" w:color="auto"/>
              <w:right w:val="outset" w:sz="6" w:space="0" w:color="auto"/>
            </w:tcBorders>
          </w:tcPr>
          <w:p w14:paraId="1EC50C16" w14:textId="77777777" w:rsidR="00041BFB" w:rsidRPr="00041BFB" w:rsidRDefault="00041BFB" w:rsidP="00041BFB">
            <w:pPr>
              <w:shd w:val="clear" w:color="auto" w:fill="FFFFFF"/>
              <w:spacing w:before="100" w:beforeAutospacing="1" w:after="100" w:afterAutospacing="1"/>
              <w:rPr>
                <w:rFonts w:ascii="Segoe UI Historic" w:hAnsi="Segoe UI Historic" w:cs="Segoe UI Historic"/>
                <w:b/>
                <w:bCs/>
                <w:color w:val="080809"/>
                <w:sz w:val="24"/>
                <w:szCs w:val="24"/>
                <w:lang w:val="uk-UA" w:eastAsia="uk-UA"/>
              </w:rPr>
            </w:pPr>
            <w:r w:rsidRPr="00041BFB">
              <w:rPr>
                <w:rFonts w:eastAsia="Calibri"/>
                <w:b/>
                <w:i/>
                <w:iCs/>
                <w:color w:val="2E75B5"/>
                <w:sz w:val="24"/>
                <w:szCs w:val="24"/>
                <w:lang w:val="uk-UA" w:eastAsia="uk-UA"/>
              </w:rPr>
              <w:t xml:space="preserve">  </w:t>
            </w:r>
            <w:r w:rsidRPr="00041BFB">
              <w:rPr>
                <w:rFonts w:ascii="inherit" w:hAnsi="inherit" w:cs="Segoe UI Historic"/>
                <w:b/>
                <w:bCs/>
                <w:color w:val="080809"/>
                <w:sz w:val="24"/>
                <w:szCs w:val="24"/>
                <w:lang w:val="uk-UA" w:eastAsia="uk-UA"/>
              </w:rPr>
              <w:t xml:space="preserve"> Обласний фестиваль «Моя STEM-ідея».</w:t>
            </w:r>
          </w:p>
          <w:p w14:paraId="086D619E"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p>
        </w:tc>
        <w:tc>
          <w:tcPr>
            <w:tcW w:w="2268" w:type="dxa"/>
            <w:tcBorders>
              <w:top w:val="nil"/>
              <w:left w:val="outset" w:sz="6" w:space="0" w:color="auto"/>
              <w:bottom w:val="outset" w:sz="6" w:space="0" w:color="auto"/>
              <w:right w:val="outset" w:sz="6" w:space="0" w:color="auto"/>
            </w:tcBorders>
            <w:hideMark/>
          </w:tcPr>
          <w:p w14:paraId="674691A9"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roofErr w:type="spellStart"/>
            <w:r w:rsidRPr="00041BFB">
              <w:rPr>
                <w:rFonts w:eastAsia="Calibri"/>
                <w:sz w:val="24"/>
                <w:szCs w:val="24"/>
                <w:lang w:val="uk-UA" w:eastAsia="uk-UA"/>
              </w:rPr>
              <w:t>Старжинський</w:t>
            </w:r>
            <w:proofErr w:type="spellEnd"/>
            <w:r w:rsidRPr="00041BFB">
              <w:rPr>
                <w:rFonts w:eastAsia="Calibri"/>
                <w:sz w:val="24"/>
                <w:szCs w:val="24"/>
                <w:lang w:val="uk-UA" w:eastAsia="uk-UA"/>
              </w:rPr>
              <w:t xml:space="preserve"> Т,6</w:t>
            </w:r>
          </w:p>
        </w:tc>
        <w:tc>
          <w:tcPr>
            <w:tcW w:w="1985" w:type="dxa"/>
            <w:tcBorders>
              <w:top w:val="nil"/>
              <w:left w:val="outset" w:sz="6" w:space="0" w:color="auto"/>
              <w:bottom w:val="outset" w:sz="6" w:space="0" w:color="auto"/>
              <w:right w:val="outset" w:sz="6" w:space="0" w:color="auto"/>
            </w:tcBorders>
            <w:hideMark/>
          </w:tcPr>
          <w:p w14:paraId="194EE121"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roofErr w:type="spellStart"/>
            <w:r w:rsidRPr="00041BFB">
              <w:rPr>
                <w:rFonts w:eastAsia="Calibri"/>
                <w:sz w:val="24"/>
                <w:szCs w:val="24"/>
                <w:lang w:val="uk-UA" w:eastAsia="uk-UA"/>
              </w:rPr>
              <w:t>Кудревич</w:t>
            </w:r>
            <w:proofErr w:type="spellEnd"/>
            <w:r w:rsidRPr="00041BFB">
              <w:rPr>
                <w:rFonts w:eastAsia="Calibri"/>
                <w:sz w:val="24"/>
                <w:szCs w:val="24"/>
                <w:lang w:val="uk-UA" w:eastAsia="uk-UA"/>
              </w:rPr>
              <w:t xml:space="preserve"> О.П.</w:t>
            </w:r>
          </w:p>
        </w:tc>
        <w:tc>
          <w:tcPr>
            <w:tcW w:w="2835" w:type="dxa"/>
            <w:tcBorders>
              <w:top w:val="nil"/>
              <w:left w:val="outset" w:sz="6" w:space="0" w:color="auto"/>
              <w:bottom w:val="outset" w:sz="6" w:space="0" w:color="auto"/>
              <w:right w:val="outset" w:sz="6" w:space="0" w:color="auto"/>
            </w:tcBorders>
            <w:hideMark/>
          </w:tcPr>
          <w:p w14:paraId="021F7593"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r w:rsidRPr="00041BFB">
              <w:rPr>
                <w:rFonts w:eastAsia="Calibri"/>
                <w:b/>
                <w:sz w:val="24"/>
                <w:szCs w:val="24"/>
                <w:lang w:val="uk-UA" w:eastAsia="uk-UA"/>
              </w:rPr>
              <w:t xml:space="preserve">Диплом </w:t>
            </w:r>
            <w:proofErr w:type="spellStart"/>
            <w:r w:rsidRPr="00041BFB">
              <w:rPr>
                <w:rFonts w:eastAsia="Calibri"/>
                <w:b/>
                <w:sz w:val="24"/>
                <w:szCs w:val="24"/>
                <w:lang w:val="uk-UA" w:eastAsia="uk-UA"/>
              </w:rPr>
              <w:t>ІІІступеня</w:t>
            </w:r>
            <w:proofErr w:type="spellEnd"/>
          </w:p>
          <w:p w14:paraId="0BEE3FED"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r w:rsidRPr="00041BFB">
              <w:rPr>
                <w:rFonts w:eastAsia="Calibri"/>
                <w:b/>
                <w:sz w:val="24"/>
                <w:szCs w:val="24"/>
                <w:lang w:val="uk-UA" w:eastAsia="uk-UA"/>
              </w:rPr>
              <w:t>Грамота вчителю</w:t>
            </w:r>
          </w:p>
        </w:tc>
      </w:tr>
      <w:tr w:rsidR="00041BFB" w:rsidRPr="00041BFB" w14:paraId="1D34BED1" w14:textId="77777777" w:rsidTr="00041BFB">
        <w:tc>
          <w:tcPr>
            <w:tcW w:w="418" w:type="dxa"/>
            <w:tcBorders>
              <w:top w:val="nil"/>
              <w:left w:val="outset" w:sz="6" w:space="0" w:color="auto"/>
              <w:bottom w:val="outset" w:sz="6" w:space="0" w:color="auto"/>
              <w:right w:val="outset" w:sz="6" w:space="0" w:color="auto"/>
            </w:tcBorders>
            <w:hideMark/>
          </w:tcPr>
          <w:p w14:paraId="6AD01A9F"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r w:rsidRPr="00041BFB">
              <w:rPr>
                <w:rFonts w:eastAsia="Calibri"/>
                <w:b/>
                <w:sz w:val="24"/>
                <w:szCs w:val="24"/>
                <w:lang w:val="uk-UA" w:eastAsia="uk-UA"/>
              </w:rPr>
              <w:t>8.</w:t>
            </w:r>
          </w:p>
        </w:tc>
        <w:tc>
          <w:tcPr>
            <w:tcW w:w="2976" w:type="dxa"/>
            <w:tcBorders>
              <w:top w:val="nil"/>
              <w:left w:val="outset" w:sz="6" w:space="0" w:color="auto"/>
              <w:bottom w:val="outset" w:sz="6" w:space="0" w:color="auto"/>
              <w:right w:val="outset" w:sz="6" w:space="0" w:color="auto"/>
            </w:tcBorders>
            <w:hideMark/>
          </w:tcPr>
          <w:p w14:paraId="4C9A363B" w14:textId="77777777" w:rsidR="00041BFB" w:rsidRPr="00041BFB" w:rsidRDefault="00041BFB" w:rsidP="00041BFB">
            <w:pPr>
              <w:shd w:val="clear" w:color="auto" w:fill="FFFFFF"/>
              <w:spacing w:before="100" w:beforeAutospacing="1" w:after="100" w:afterAutospacing="1"/>
              <w:rPr>
                <w:rFonts w:eastAsia="Calibri"/>
                <w:b/>
                <w:iCs/>
                <w:color w:val="2E75B5"/>
                <w:sz w:val="24"/>
                <w:szCs w:val="24"/>
                <w:lang w:val="uk-UA" w:eastAsia="uk-UA"/>
              </w:rPr>
            </w:pPr>
            <w:r w:rsidRPr="00041BFB">
              <w:rPr>
                <w:rFonts w:eastAsia="Calibri"/>
                <w:b/>
                <w:iCs/>
                <w:sz w:val="24"/>
                <w:szCs w:val="24"/>
                <w:lang w:val="uk-UA" w:eastAsia="uk-UA"/>
              </w:rPr>
              <w:t>Знай , люби свій рідний край</w:t>
            </w:r>
          </w:p>
        </w:tc>
        <w:tc>
          <w:tcPr>
            <w:tcW w:w="2268" w:type="dxa"/>
            <w:tcBorders>
              <w:top w:val="nil"/>
              <w:left w:val="outset" w:sz="6" w:space="0" w:color="auto"/>
              <w:bottom w:val="outset" w:sz="6" w:space="0" w:color="auto"/>
              <w:right w:val="outset" w:sz="6" w:space="0" w:color="auto"/>
            </w:tcBorders>
          </w:tcPr>
          <w:p w14:paraId="531F41A3"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roofErr w:type="spellStart"/>
            <w:r w:rsidRPr="00041BFB">
              <w:rPr>
                <w:rFonts w:eastAsia="Calibri"/>
                <w:sz w:val="24"/>
                <w:szCs w:val="24"/>
                <w:lang w:val="uk-UA" w:eastAsia="uk-UA"/>
              </w:rPr>
              <w:t>Война</w:t>
            </w:r>
            <w:proofErr w:type="spellEnd"/>
            <w:r w:rsidRPr="00041BFB">
              <w:rPr>
                <w:rFonts w:eastAsia="Calibri"/>
                <w:sz w:val="24"/>
                <w:szCs w:val="24"/>
                <w:lang w:val="uk-UA" w:eastAsia="uk-UA"/>
              </w:rPr>
              <w:t xml:space="preserve"> А, Бідна О,7б</w:t>
            </w:r>
          </w:p>
          <w:p w14:paraId="7125D9A3" w14:textId="77777777" w:rsidR="00041BFB" w:rsidRPr="00041BFB" w:rsidRDefault="00041BFB" w:rsidP="00041BFB">
            <w:pPr>
              <w:spacing w:before="100" w:beforeAutospacing="1" w:after="100" w:afterAutospacing="1" w:line="256" w:lineRule="auto"/>
              <w:rPr>
                <w:rFonts w:eastAsia="Calibri"/>
                <w:sz w:val="24"/>
                <w:szCs w:val="24"/>
                <w:lang w:val="uk-UA" w:eastAsia="uk-UA"/>
              </w:rPr>
            </w:pPr>
            <w:r w:rsidRPr="00041BFB">
              <w:rPr>
                <w:rFonts w:eastAsia="Calibri"/>
                <w:sz w:val="24"/>
                <w:szCs w:val="24"/>
                <w:lang w:val="uk-UA" w:eastAsia="uk-UA"/>
              </w:rPr>
              <w:t>Зубрицька І, 9а</w:t>
            </w:r>
          </w:p>
          <w:p w14:paraId="541B30BC" w14:textId="77777777" w:rsidR="00041BFB" w:rsidRPr="00041BFB" w:rsidRDefault="00041BFB" w:rsidP="00041BFB">
            <w:pPr>
              <w:spacing w:before="100" w:beforeAutospacing="1" w:after="100" w:afterAutospacing="1" w:line="256" w:lineRule="auto"/>
              <w:rPr>
                <w:rFonts w:eastAsia="Calibri"/>
                <w:sz w:val="24"/>
                <w:szCs w:val="24"/>
                <w:lang w:val="uk-UA" w:eastAsia="uk-UA"/>
              </w:rPr>
            </w:pPr>
            <w:r w:rsidRPr="00041BFB">
              <w:rPr>
                <w:rFonts w:eastAsia="Calibri"/>
                <w:sz w:val="24"/>
                <w:szCs w:val="24"/>
                <w:lang w:val="uk-UA" w:eastAsia="uk-UA"/>
              </w:rPr>
              <w:t>Кравчук Д, 7а</w:t>
            </w:r>
          </w:p>
          <w:p w14:paraId="32297324" w14:textId="77777777" w:rsidR="00041BFB" w:rsidRPr="00041BFB" w:rsidRDefault="00041BFB" w:rsidP="00041BFB">
            <w:pPr>
              <w:spacing w:before="100" w:beforeAutospacing="1" w:after="100" w:afterAutospacing="1" w:line="256" w:lineRule="auto"/>
              <w:rPr>
                <w:rFonts w:eastAsia="Calibri"/>
                <w:sz w:val="24"/>
                <w:szCs w:val="24"/>
                <w:lang w:val="uk-UA" w:eastAsia="uk-UA"/>
              </w:rPr>
            </w:pPr>
            <w:r w:rsidRPr="00041BFB">
              <w:rPr>
                <w:rFonts w:eastAsia="Calibri"/>
                <w:sz w:val="24"/>
                <w:szCs w:val="24"/>
                <w:lang w:val="uk-UA" w:eastAsia="uk-UA"/>
              </w:rPr>
              <w:t>Назаренко К,8а</w:t>
            </w:r>
          </w:p>
          <w:p w14:paraId="7B32F38E"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roofErr w:type="spellStart"/>
            <w:r w:rsidRPr="00041BFB">
              <w:rPr>
                <w:rFonts w:eastAsia="Calibri"/>
                <w:sz w:val="24"/>
                <w:szCs w:val="24"/>
                <w:lang w:val="uk-UA" w:eastAsia="uk-UA"/>
              </w:rPr>
              <w:t>Таранущенко</w:t>
            </w:r>
            <w:proofErr w:type="spellEnd"/>
            <w:r w:rsidRPr="00041BFB">
              <w:rPr>
                <w:rFonts w:eastAsia="Calibri"/>
                <w:sz w:val="24"/>
                <w:szCs w:val="24"/>
                <w:lang w:val="uk-UA" w:eastAsia="uk-UA"/>
              </w:rPr>
              <w:t xml:space="preserve"> В, 7б.</w:t>
            </w:r>
          </w:p>
          <w:p w14:paraId="6CB699BA"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roofErr w:type="spellStart"/>
            <w:r w:rsidRPr="00041BFB">
              <w:rPr>
                <w:rFonts w:eastAsia="Calibri"/>
                <w:sz w:val="24"/>
                <w:szCs w:val="24"/>
                <w:lang w:val="uk-UA" w:eastAsia="uk-UA"/>
              </w:rPr>
              <w:t>Калужинський</w:t>
            </w:r>
            <w:proofErr w:type="spellEnd"/>
            <w:r w:rsidRPr="00041BFB">
              <w:rPr>
                <w:rFonts w:eastAsia="Calibri"/>
                <w:sz w:val="24"/>
                <w:szCs w:val="24"/>
                <w:lang w:val="uk-UA" w:eastAsia="uk-UA"/>
              </w:rPr>
              <w:t xml:space="preserve"> Д та В.</w:t>
            </w:r>
          </w:p>
          <w:p w14:paraId="34345A40"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roofErr w:type="spellStart"/>
            <w:r w:rsidRPr="00041BFB">
              <w:rPr>
                <w:rFonts w:eastAsia="Calibri"/>
                <w:sz w:val="24"/>
                <w:szCs w:val="24"/>
                <w:lang w:val="uk-UA" w:eastAsia="uk-UA"/>
              </w:rPr>
              <w:t>Водоп'ян</w:t>
            </w:r>
            <w:proofErr w:type="spellEnd"/>
            <w:r w:rsidRPr="00041BFB">
              <w:rPr>
                <w:rFonts w:eastAsia="Calibri"/>
                <w:sz w:val="24"/>
                <w:szCs w:val="24"/>
                <w:lang w:val="uk-UA" w:eastAsia="uk-UA"/>
              </w:rPr>
              <w:t xml:space="preserve"> В,4б</w:t>
            </w:r>
          </w:p>
          <w:p w14:paraId="57770F75" w14:textId="77777777" w:rsidR="00041BFB" w:rsidRPr="00041BFB" w:rsidRDefault="00041BFB" w:rsidP="00041BFB">
            <w:pPr>
              <w:spacing w:before="100" w:beforeAutospacing="1" w:after="100" w:afterAutospacing="1" w:line="256" w:lineRule="auto"/>
              <w:rPr>
                <w:rFonts w:eastAsia="Calibri"/>
                <w:sz w:val="24"/>
                <w:szCs w:val="24"/>
                <w:lang w:val="uk-UA" w:eastAsia="uk-UA"/>
              </w:rPr>
            </w:pPr>
            <w:r w:rsidRPr="00041BFB">
              <w:rPr>
                <w:rFonts w:eastAsia="Calibri"/>
                <w:sz w:val="24"/>
                <w:szCs w:val="24"/>
                <w:lang w:val="uk-UA" w:eastAsia="uk-UA"/>
              </w:rPr>
              <w:t>Глухий Д, 4а</w:t>
            </w:r>
          </w:p>
          <w:p w14:paraId="0D98DCEA"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
        </w:tc>
        <w:tc>
          <w:tcPr>
            <w:tcW w:w="1985" w:type="dxa"/>
            <w:tcBorders>
              <w:top w:val="nil"/>
              <w:left w:val="outset" w:sz="6" w:space="0" w:color="auto"/>
              <w:bottom w:val="outset" w:sz="6" w:space="0" w:color="auto"/>
              <w:right w:val="outset" w:sz="6" w:space="0" w:color="auto"/>
            </w:tcBorders>
          </w:tcPr>
          <w:p w14:paraId="3C5FB594"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roofErr w:type="spellStart"/>
            <w:r w:rsidRPr="00041BFB">
              <w:rPr>
                <w:rFonts w:eastAsia="Calibri"/>
                <w:sz w:val="24"/>
                <w:szCs w:val="24"/>
                <w:lang w:val="uk-UA" w:eastAsia="uk-UA"/>
              </w:rPr>
              <w:t>Гримач</w:t>
            </w:r>
            <w:proofErr w:type="spellEnd"/>
            <w:r w:rsidRPr="00041BFB">
              <w:rPr>
                <w:rFonts w:eastAsia="Calibri"/>
                <w:sz w:val="24"/>
                <w:szCs w:val="24"/>
                <w:lang w:val="uk-UA" w:eastAsia="uk-UA"/>
              </w:rPr>
              <w:t xml:space="preserve"> І.М</w:t>
            </w:r>
          </w:p>
          <w:p w14:paraId="3EC5CDED"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roofErr w:type="spellStart"/>
            <w:r w:rsidRPr="00041BFB">
              <w:rPr>
                <w:rFonts w:eastAsia="Calibri"/>
                <w:sz w:val="24"/>
                <w:szCs w:val="24"/>
                <w:lang w:val="uk-UA" w:eastAsia="uk-UA"/>
              </w:rPr>
              <w:t>Лящєвська</w:t>
            </w:r>
            <w:proofErr w:type="spellEnd"/>
            <w:r w:rsidRPr="00041BFB">
              <w:rPr>
                <w:rFonts w:eastAsia="Calibri"/>
                <w:sz w:val="24"/>
                <w:szCs w:val="24"/>
                <w:lang w:val="uk-UA" w:eastAsia="uk-UA"/>
              </w:rPr>
              <w:t xml:space="preserve"> О.В.</w:t>
            </w:r>
          </w:p>
          <w:p w14:paraId="4579CACC"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
          <w:p w14:paraId="6C65DBCF"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
          <w:p w14:paraId="1AAE7D07"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
          <w:p w14:paraId="32FF2D84"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
          <w:p w14:paraId="0281EEBC" w14:textId="77777777" w:rsidR="00041BFB" w:rsidRPr="00041BFB" w:rsidRDefault="00041BFB" w:rsidP="00041BFB">
            <w:pPr>
              <w:spacing w:before="100" w:beforeAutospacing="1" w:after="100" w:afterAutospacing="1" w:line="256" w:lineRule="auto"/>
              <w:rPr>
                <w:rFonts w:eastAsia="Calibri"/>
                <w:sz w:val="24"/>
                <w:szCs w:val="24"/>
                <w:lang w:val="uk-UA" w:eastAsia="uk-UA"/>
              </w:rPr>
            </w:pPr>
            <w:r w:rsidRPr="00041BFB">
              <w:rPr>
                <w:rFonts w:eastAsia="Calibri"/>
                <w:sz w:val="24"/>
                <w:szCs w:val="24"/>
                <w:lang w:val="uk-UA" w:eastAsia="uk-UA"/>
              </w:rPr>
              <w:t>Кравецька Д.О</w:t>
            </w:r>
          </w:p>
          <w:p w14:paraId="4DB0443D"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roofErr w:type="spellStart"/>
            <w:r w:rsidRPr="00041BFB">
              <w:rPr>
                <w:rFonts w:eastAsia="Calibri"/>
                <w:sz w:val="24"/>
                <w:szCs w:val="24"/>
                <w:lang w:val="uk-UA" w:eastAsia="uk-UA"/>
              </w:rPr>
              <w:t>Драганова</w:t>
            </w:r>
            <w:proofErr w:type="spellEnd"/>
            <w:r w:rsidRPr="00041BFB">
              <w:rPr>
                <w:rFonts w:eastAsia="Calibri"/>
                <w:sz w:val="24"/>
                <w:szCs w:val="24"/>
                <w:lang w:val="uk-UA" w:eastAsia="uk-UA"/>
              </w:rPr>
              <w:t xml:space="preserve"> А.О</w:t>
            </w:r>
          </w:p>
        </w:tc>
        <w:tc>
          <w:tcPr>
            <w:tcW w:w="2835" w:type="dxa"/>
            <w:tcBorders>
              <w:top w:val="nil"/>
              <w:left w:val="outset" w:sz="6" w:space="0" w:color="auto"/>
              <w:bottom w:val="outset" w:sz="6" w:space="0" w:color="auto"/>
              <w:right w:val="outset" w:sz="6" w:space="0" w:color="auto"/>
            </w:tcBorders>
            <w:hideMark/>
          </w:tcPr>
          <w:p w14:paraId="7E36BCDD"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proofErr w:type="spellStart"/>
            <w:r w:rsidRPr="00041BFB">
              <w:rPr>
                <w:rFonts w:eastAsia="Calibri"/>
                <w:b/>
                <w:sz w:val="24"/>
                <w:szCs w:val="24"/>
                <w:lang w:val="uk-UA" w:eastAsia="uk-UA"/>
              </w:rPr>
              <w:t>Ім</w:t>
            </w:r>
            <w:proofErr w:type="spellEnd"/>
          </w:p>
          <w:p w14:paraId="14F85FED"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proofErr w:type="spellStart"/>
            <w:r w:rsidRPr="00041BFB">
              <w:rPr>
                <w:rFonts w:eastAsia="Calibri"/>
                <w:b/>
                <w:sz w:val="24"/>
                <w:szCs w:val="24"/>
                <w:lang w:val="uk-UA" w:eastAsia="uk-UA"/>
              </w:rPr>
              <w:t>І,Ім</w:t>
            </w:r>
            <w:proofErr w:type="spellEnd"/>
          </w:p>
          <w:p w14:paraId="1784C178"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proofErr w:type="spellStart"/>
            <w:r w:rsidRPr="00041BFB">
              <w:rPr>
                <w:rFonts w:eastAsia="Calibri"/>
                <w:b/>
                <w:sz w:val="24"/>
                <w:szCs w:val="24"/>
                <w:lang w:val="uk-UA" w:eastAsia="uk-UA"/>
              </w:rPr>
              <w:t>І,ІІм</w:t>
            </w:r>
            <w:proofErr w:type="spellEnd"/>
          </w:p>
          <w:p w14:paraId="5AFEDF2D"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proofErr w:type="spellStart"/>
            <w:r w:rsidRPr="00041BFB">
              <w:rPr>
                <w:rFonts w:eastAsia="Calibri"/>
                <w:b/>
                <w:sz w:val="24"/>
                <w:szCs w:val="24"/>
                <w:lang w:val="uk-UA" w:eastAsia="uk-UA"/>
              </w:rPr>
              <w:t>ІІм</w:t>
            </w:r>
            <w:proofErr w:type="spellEnd"/>
          </w:p>
          <w:p w14:paraId="7EC49F3B"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proofErr w:type="spellStart"/>
            <w:r w:rsidRPr="00041BFB">
              <w:rPr>
                <w:rFonts w:eastAsia="Calibri"/>
                <w:b/>
                <w:sz w:val="24"/>
                <w:szCs w:val="24"/>
                <w:lang w:val="uk-UA" w:eastAsia="uk-UA"/>
              </w:rPr>
              <w:t>ІІм</w:t>
            </w:r>
            <w:proofErr w:type="spellEnd"/>
          </w:p>
          <w:p w14:paraId="581D8B20"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proofErr w:type="spellStart"/>
            <w:r w:rsidRPr="00041BFB">
              <w:rPr>
                <w:rFonts w:eastAsia="Calibri"/>
                <w:b/>
                <w:sz w:val="24"/>
                <w:szCs w:val="24"/>
                <w:lang w:val="uk-UA" w:eastAsia="uk-UA"/>
              </w:rPr>
              <w:t>ІІм</w:t>
            </w:r>
            <w:proofErr w:type="spellEnd"/>
          </w:p>
          <w:p w14:paraId="006F2BA9"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proofErr w:type="spellStart"/>
            <w:r w:rsidRPr="00041BFB">
              <w:rPr>
                <w:rFonts w:eastAsia="Calibri"/>
                <w:b/>
                <w:sz w:val="24"/>
                <w:szCs w:val="24"/>
                <w:lang w:val="uk-UA" w:eastAsia="uk-UA"/>
              </w:rPr>
              <w:t>ІІм</w:t>
            </w:r>
            <w:proofErr w:type="spellEnd"/>
          </w:p>
          <w:p w14:paraId="43EAAE7D"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proofErr w:type="spellStart"/>
            <w:r w:rsidRPr="00041BFB">
              <w:rPr>
                <w:rFonts w:eastAsia="Calibri"/>
                <w:b/>
                <w:sz w:val="24"/>
                <w:szCs w:val="24"/>
                <w:lang w:val="uk-UA" w:eastAsia="uk-UA"/>
              </w:rPr>
              <w:t>ІІІм</w:t>
            </w:r>
            <w:proofErr w:type="spellEnd"/>
          </w:p>
        </w:tc>
      </w:tr>
      <w:tr w:rsidR="00041BFB" w:rsidRPr="00041BFB" w14:paraId="790E0448" w14:textId="77777777" w:rsidTr="00041BFB">
        <w:tc>
          <w:tcPr>
            <w:tcW w:w="418" w:type="dxa"/>
            <w:tcBorders>
              <w:top w:val="nil"/>
              <w:left w:val="outset" w:sz="6" w:space="0" w:color="auto"/>
              <w:bottom w:val="outset" w:sz="6" w:space="0" w:color="auto"/>
              <w:right w:val="outset" w:sz="6" w:space="0" w:color="auto"/>
            </w:tcBorders>
            <w:hideMark/>
          </w:tcPr>
          <w:p w14:paraId="0B8908DC"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r w:rsidRPr="00041BFB">
              <w:rPr>
                <w:rFonts w:eastAsia="Calibri"/>
                <w:b/>
                <w:sz w:val="24"/>
                <w:szCs w:val="24"/>
                <w:lang w:val="uk-UA" w:eastAsia="uk-UA"/>
              </w:rPr>
              <w:t>9</w:t>
            </w:r>
          </w:p>
        </w:tc>
        <w:tc>
          <w:tcPr>
            <w:tcW w:w="2976" w:type="dxa"/>
            <w:tcBorders>
              <w:top w:val="nil"/>
              <w:left w:val="outset" w:sz="6" w:space="0" w:color="auto"/>
              <w:bottom w:val="outset" w:sz="6" w:space="0" w:color="auto"/>
              <w:right w:val="outset" w:sz="6" w:space="0" w:color="auto"/>
            </w:tcBorders>
            <w:hideMark/>
          </w:tcPr>
          <w:p w14:paraId="2325847D" w14:textId="77777777" w:rsidR="00041BFB" w:rsidRPr="00041BFB" w:rsidRDefault="00041BFB" w:rsidP="00041BFB">
            <w:pPr>
              <w:shd w:val="clear" w:color="auto" w:fill="FFFFFF"/>
              <w:spacing w:before="100" w:beforeAutospacing="1" w:after="100" w:afterAutospacing="1"/>
              <w:rPr>
                <w:rFonts w:eastAsia="Calibri"/>
                <w:b/>
                <w:color w:val="2E75B5"/>
                <w:sz w:val="24"/>
                <w:szCs w:val="24"/>
                <w:lang w:val="uk-UA" w:eastAsia="uk-UA"/>
              </w:rPr>
            </w:pPr>
            <w:proofErr w:type="spellStart"/>
            <w:r w:rsidRPr="00041BFB">
              <w:rPr>
                <w:rFonts w:eastAsia="Calibri"/>
                <w:b/>
                <w:sz w:val="24"/>
                <w:szCs w:val="24"/>
                <w:lang w:val="uk-UA" w:eastAsia="uk-UA"/>
              </w:rPr>
              <w:t>Стем</w:t>
            </w:r>
            <w:proofErr w:type="spellEnd"/>
            <w:r w:rsidRPr="00041BFB">
              <w:rPr>
                <w:rFonts w:eastAsia="Calibri"/>
                <w:b/>
                <w:sz w:val="24"/>
                <w:szCs w:val="24"/>
                <w:lang w:val="uk-UA" w:eastAsia="uk-UA"/>
              </w:rPr>
              <w:t xml:space="preserve"> тиждень</w:t>
            </w:r>
          </w:p>
        </w:tc>
        <w:tc>
          <w:tcPr>
            <w:tcW w:w="2268" w:type="dxa"/>
            <w:tcBorders>
              <w:top w:val="nil"/>
              <w:left w:val="outset" w:sz="6" w:space="0" w:color="auto"/>
              <w:bottom w:val="outset" w:sz="6" w:space="0" w:color="auto"/>
              <w:right w:val="outset" w:sz="6" w:space="0" w:color="auto"/>
            </w:tcBorders>
          </w:tcPr>
          <w:p w14:paraId="71587B76" w14:textId="62F6B3E7" w:rsidR="00041BFB" w:rsidRPr="00041BFB" w:rsidRDefault="00A05B90" w:rsidP="00041BFB">
            <w:pPr>
              <w:spacing w:before="100" w:beforeAutospacing="1" w:after="100" w:afterAutospacing="1" w:line="256" w:lineRule="auto"/>
              <w:rPr>
                <w:rFonts w:eastAsia="Calibri"/>
                <w:sz w:val="24"/>
                <w:szCs w:val="24"/>
                <w:lang w:val="uk-UA" w:eastAsia="uk-UA"/>
              </w:rPr>
            </w:pPr>
            <w:r>
              <w:rPr>
                <w:rFonts w:eastAsia="Calibri"/>
                <w:sz w:val="24"/>
                <w:szCs w:val="24"/>
                <w:lang w:val="uk-UA" w:eastAsia="uk-UA"/>
              </w:rPr>
              <w:t>2,3а,3б,4а,4б,5,7а,7б,8а,8б,9а,9б.</w:t>
            </w:r>
          </w:p>
        </w:tc>
        <w:tc>
          <w:tcPr>
            <w:tcW w:w="1985" w:type="dxa"/>
            <w:tcBorders>
              <w:top w:val="nil"/>
              <w:left w:val="outset" w:sz="6" w:space="0" w:color="auto"/>
              <w:bottom w:val="outset" w:sz="6" w:space="0" w:color="auto"/>
              <w:right w:val="outset" w:sz="6" w:space="0" w:color="auto"/>
            </w:tcBorders>
          </w:tcPr>
          <w:p w14:paraId="515D55E0" w14:textId="77777777" w:rsidR="00A05B90" w:rsidRDefault="00A05B90" w:rsidP="00A05B90">
            <w:pPr>
              <w:spacing w:before="100" w:beforeAutospacing="1" w:after="100" w:afterAutospacing="1" w:line="256" w:lineRule="auto"/>
              <w:rPr>
                <w:rFonts w:eastAsia="Calibri"/>
                <w:sz w:val="24"/>
                <w:szCs w:val="24"/>
                <w:lang w:val="uk-UA" w:eastAsia="uk-UA"/>
              </w:rPr>
            </w:pPr>
            <w:r w:rsidRPr="00041BFB">
              <w:rPr>
                <w:rFonts w:eastAsia="Calibri"/>
                <w:sz w:val="24"/>
                <w:szCs w:val="24"/>
                <w:lang w:val="uk-UA" w:eastAsia="uk-UA"/>
              </w:rPr>
              <w:t>Олексюк З.І.</w:t>
            </w:r>
          </w:p>
          <w:p w14:paraId="5B00C486" w14:textId="47802584" w:rsidR="00A05B90" w:rsidRDefault="00A05B90" w:rsidP="00A05B90">
            <w:pPr>
              <w:spacing w:before="100" w:beforeAutospacing="1" w:after="100" w:afterAutospacing="1" w:line="256" w:lineRule="auto"/>
              <w:rPr>
                <w:rFonts w:eastAsia="Calibri"/>
                <w:sz w:val="24"/>
                <w:szCs w:val="24"/>
                <w:lang w:val="uk-UA" w:eastAsia="uk-UA"/>
              </w:rPr>
            </w:pPr>
            <w:proofErr w:type="spellStart"/>
            <w:r w:rsidRPr="00041BFB">
              <w:rPr>
                <w:rFonts w:eastAsia="Calibri"/>
                <w:sz w:val="24"/>
                <w:szCs w:val="24"/>
                <w:lang w:val="uk-UA" w:eastAsia="uk-UA"/>
              </w:rPr>
              <w:t>Кудревич</w:t>
            </w:r>
            <w:proofErr w:type="spellEnd"/>
            <w:r w:rsidRPr="00041BFB">
              <w:rPr>
                <w:rFonts w:eastAsia="Calibri"/>
                <w:sz w:val="24"/>
                <w:szCs w:val="24"/>
                <w:lang w:val="uk-UA" w:eastAsia="uk-UA"/>
              </w:rPr>
              <w:t xml:space="preserve"> О.П</w:t>
            </w:r>
          </w:p>
          <w:p w14:paraId="69B97D69" w14:textId="77777777" w:rsidR="00A05B90" w:rsidRPr="00041BFB" w:rsidRDefault="00A05B90" w:rsidP="00A05B90">
            <w:pPr>
              <w:spacing w:before="100" w:beforeAutospacing="1" w:after="100" w:afterAutospacing="1" w:line="256" w:lineRule="auto"/>
              <w:rPr>
                <w:rFonts w:eastAsia="Calibri"/>
                <w:sz w:val="24"/>
                <w:szCs w:val="24"/>
                <w:lang w:val="uk-UA" w:eastAsia="uk-UA"/>
              </w:rPr>
            </w:pPr>
            <w:r w:rsidRPr="00041BFB">
              <w:rPr>
                <w:rFonts w:eastAsia="Calibri"/>
                <w:sz w:val="24"/>
                <w:szCs w:val="24"/>
                <w:lang w:val="uk-UA" w:eastAsia="uk-UA"/>
              </w:rPr>
              <w:t>Кравецька Д.О</w:t>
            </w:r>
          </w:p>
          <w:p w14:paraId="33B60A64" w14:textId="0C0D123E" w:rsidR="00A05B90" w:rsidRPr="00041BFB" w:rsidRDefault="00A05B90" w:rsidP="00A05B90">
            <w:pPr>
              <w:spacing w:before="100" w:beforeAutospacing="1" w:after="100" w:afterAutospacing="1" w:line="256" w:lineRule="auto"/>
              <w:rPr>
                <w:rFonts w:eastAsia="Calibri"/>
                <w:sz w:val="24"/>
                <w:szCs w:val="24"/>
                <w:lang w:val="uk-UA" w:eastAsia="uk-UA"/>
              </w:rPr>
            </w:pPr>
            <w:proofErr w:type="spellStart"/>
            <w:r w:rsidRPr="00041BFB">
              <w:rPr>
                <w:rFonts w:eastAsia="Calibri"/>
                <w:sz w:val="24"/>
                <w:szCs w:val="24"/>
                <w:lang w:val="uk-UA" w:eastAsia="uk-UA"/>
              </w:rPr>
              <w:t>Драганова</w:t>
            </w:r>
            <w:proofErr w:type="spellEnd"/>
            <w:r w:rsidRPr="00041BFB">
              <w:rPr>
                <w:rFonts w:eastAsia="Calibri"/>
                <w:sz w:val="24"/>
                <w:szCs w:val="24"/>
                <w:lang w:val="uk-UA" w:eastAsia="uk-UA"/>
              </w:rPr>
              <w:t xml:space="preserve"> А.О</w:t>
            </w:r>
          </w:p>
          <w:p w14:paraId="6A8545B7" w14:textId="04B44241" w:rsidR="00041BFB" w:rsidRPr="00041BFB" w:rsidRDefault="00A05B90" w:rsidP="00A05B90">
            <w:pPr>
              <w:spacing w:before="100" w:beforeAutospacing="1" w:after="100" w:afterAutospacing="1" w:line="256" w:lineRule="auto"/>
              <w:rPr>
                <w:rFonts w:eastAsia="Calibri"/>
                <w:sz w:val="24"/>
                <w:szCs w:val="24"/>
                <w:lang w:val="uk-UA" w:eastAsia="uk-UA"/>
              </w:rPr>
            </w:pPr>
            <w:r w:rsidRPr="00041BFB">
              <w:rPr>
                <w:rFonts w:eastAsia="Calibri"/>
                <w:sz w:val="24"/>
                <w:szCs w:val="24"/>
                <w:lang w:val="uk-UA" w:eastAsia="uk-UA"/>
              </w:rPr>
              <w:t>Воробйова  Л.І.</w:t>
            </w:r>
          </w:p>
        </w:tc>
        <w:tc>
          <w:tcPr>
            <w:tcW w:w="2835" w:type="dxa"/>
            <w:tcBorders>
              <w:top w:val="nil"/>
              <w:left w:val="outset" w:sz="6" w:space="0" w:color="auto"/>
              <w:bottom w:val="outset" w:sz="6" w:space="0" w:color="auto"/>
              <w:right w:val="outset" w:sz="6" w:space="0" w:color="auto"/>
            </w:tcBorders>
          </w:tcPr>
          <w:p w14:paraId="15D07465" w14:textId="112F0EE8" w:rsidR="00041BFB" w:rsidRPr="00041BFB" w:rsidRDefault="00A05B90" w:rsidP="00041BFB">
            <w:pPr>
              <w:spacing w:before="100" w:beforeAutospacing="1" w:after="100" w:afterAutospacing="1" w:line="256" w:lineRule="auto"/>
              <w:rPr>
                <w:rFonts w:eastAsia="Calibri"/>
                <w:b/>
                <w:sz w:val="24"/>
                <w:szCs w:val="24"/>
                <w:lang w:val="uk-UA" w:eastAsia="uk-UA"/>
              </w:rPr>
            </w:pPr>
            <w:r>
              <w:rPr>
                <w:rFonts w:eastAsia="Calibri"/>
                <w:b/>
                <w:sz w:val="24"/>
                <w:szCs w:val="24"/>
                <w:lang w:val="uk-UA" w:eastAsia="uk-UA"/>
              </w:rPr>
              <w:t xml:space="preserve"> Дипломи</w:t>
            </w:r>
          </w:p>
        </w:tc>
      </w:tr>
      <w:tr w:rsidR="00041BFB" w:rsidRPr="00041BFB" w14:paraId="62F98A66" w14:textId="77777777" w:rsidTr="00041BFB">
        <w:tc>
          <w:tcPr>
            <w:tcW w:w="418" w:type="dxa"/>
            <w:tcBorders>
              <w:top w:val="nil"/>
              <w:left w:val="outset" w:sz="6" w:space="0" w:color="auto"/>
              <w:bottom w:val="outset" w:sz="6" w:space="0" w:color="auto"/>
              <w:right w:val="outset" w:sz="6" w:space="0" w:color="auto"/>
            </w:tcBorders>
            <w:hideMark/>
          </w:tcPr>
          <w:p w14:paraId="29C723D6"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r w:rsidRPr="00041BFB">
              <w:rPr>
                <w:rFonts w:eastAsia="Calibri"/>
                <w:b/>
                <w:sz w:val="24"/>
                <w:szCs w:val="24"/>
                <w:lang w:val="uk-UA" w:eastAsia="uk-UA"/>
              </w:rPr>
              <w:t>10</w:t>
            </w:r>
          </w:p>
        </w:tc>
        <w:tc>
          <w:tcPr>
            <w:tcW w:w="2976" w:type="dxa"/>
            <w:tcBorders>
              <w:top w:val="nil"/>
              <w:left w:val="outset" w:sz="6" w:space="0" w:color="auto"/>
              <w:bottom w:val="outset" w:sz="6" w:space="0" w:color="auto"/>
              <w:right w:val="outset" w:sz="6" w:space="0" w:color="auto"/>
            </w:tcBorders>
            <w:hideMark/>
          </w:tcPr>
          <w:p w14:paraId="57B68EF3" w14:textId="77777777" w:rsidR="00041BFB" w:rsidRPr="00041BFB" w:rsidRDefault="00041BFB" w:rsidP="00041BFB">
            <w:pPr>
              <w:shd w:val="clear" w:color="auto" w:fill="FFFFFF"/>
              <w:spacing w:before="100" w:beforeAutospacing="1" w:after="100" w:afterAutospacing="1"/>
              <w:rPr>
                <w:rFonts w:eastAsia="Calibri"/>
                <w:bCs/>
                <w:color w:val="000000"/>
                <w:sz w:val="24"/>
                <w:szCs w:val="24"/>
                <w:lang w:val="uk-UA" w:eastAsia="uk-UA"/>
              </w:rPr>
            </w:pPr>
            <w:r w:rsidRPr="00041BFB">
              <w:rPr>
                <w:rFonts w:eastAsia="Calibri"/>
                <w:bCs/>
                <w:color w:val="000000"/>
                <w:sz w:val="24"/>
                <w:szCs w:val="24"/>
                <w:lang w:val="uk-UA" w:eastAsia="uk-UA"/>
              </w:rPr>
              <w:t>«</w:t>
            </w:r>
            <w:proofErr w:type="spellStart"/>
            <w:r w:rsidRPr="00041BFB">
              <w:rPr>
                <w:rFonts w:eastAsia="Calibri"/>
                <w:bCs/>
                <w:color w:val="000000"/>
                <w:sz w:val="24"/>
                <w:szCs w:val="24"/>
                <w:lang w:val="uk-UA" w:eastAsia="uk-UA"/>
              </w:rPr>
              <w:t>Дивограй</w:t>
            </w:r>
            <w:proofErr w:type="spellEnd"/>
            <w:r w:rsidRPr="00041BFB">
              <w:rPr>
                <w:rFonts w:eastAsia="Calibri"/>
                <w:bCs/>
                <w:color w:val="000000"/>
                <w:sz w:val="24"/>
                <w:szCs w:val="24"/>
                <w:lang w:val="uk-UA" w:eastAsia="uk-UA"/>
              </w:rPr>
              <w:t xml:space="preserve"> до Великодня – 2026»</w:t>
            </w:r>
          </w:p>
        </w:tc>
        <w:tc>
          <w:tcPr>
            <w:tcW w:w="2268" w:type="dxa"/>
            <w:tcBorders>
              <w:top w:val="nil"/>
              <w:left w:val="outset" w:sz="6" w:space="0" w:color="auto"/>
              <w:bottom w:val="outset" w:sz="6" w:space="0" w:color="auto"/>
              <w:right w:val="outset" w:sz="6" w:space="0" w:color="auto"/>
            </w:tcBorders>
            <w:hideMark/>
          </w:tcPr>
          <w:p w14:paraId="1196E1B0" w14:textId="77777777" w:rsidR="00041BFB" w:rsidRPr="00041BFB" w:rsidRDefault="00041BFB" w:rsidP="00041BFB">
            <w:pPr>
              <w:spacing w:before="100" w:beforeAutospacing="1" w:after="100" w:afterAutospacing="1" w:line="256" w:lineRule="auto"/>
              <w:rPr>
                <w:rFonts w:eastAsia="Calibri"/>
                <w:bCs/>
                <w:color w:val="000000"/>
                <w:sz w:val="24"/>
                <w:szCs w:val="24"/>
                <w:lang w:val="uk-UA" w:eastAsia="uk-UA"/>
              </w:rPr>
            </w:pPr>
            <w:proofErr w:type="spellStart"/>
            <w:r w:rsidRPr="00041BFB">
              <w:rPr>
                <w:rFonts w:eastAsia="Calibri"/>
                <w:bCs/>
                <w:color w:val="000000"/>
                <w:sz w:val="24"/>
                <w:szCs w:val="24"/>
                <w:lang w:val="uk-UA" w:eastAsia="uk-UA"/>
              </w:rPr>
              <w:t>Дудченко</w:t>
            </w:r>
            <w:proofErr w:type="spellEnd"/>
            <w:r w:rsidRPr="00041BFB">
              <w:rPr>
                <w:rFonts w:eastAsia="Calibri"/>
                <w:bCs/>
                <w:color w:val="000000"/>
                <w:sz w:val="24"/>
                <w:szCs w:val="24"/>
                <w:lang w:val="uk-UA" w:eastAsia="uk-UA"/>
              </w:rPr>
              <w:t xml:space="preserve"> В. 3б</w:t>
            </w:r>
          </w:p>
          <w:p w14:paraId="645CD582" w14:textId="77777777" w:rsidR="00041BFB" w:rsidRPr="00041BFB" w:rsidRDefault="00041BFB" w:rsidP="00041BFB">
            <w:pPr>
              <w:spacing w:before="100" w:beforeAutospacing="1" w:after="100" w:afterAutospacing="1" w:line="256" w:lineRule="auto"/>
              <w:rPr>
                <w:rFonts w:eastAsia="Calibri"/>
                <w:bCs/>
                <w:color w:val="000000"/>
                <w:sz w:val="24"/>
                <w:szCs w:val="24"/>
                <w:lang w:val="uk-UA" w:eastAsia="uk-UA"/>
              </w:rPr>
            </w:pPr>
            <w:r w:rsidRPr="00041BFB">
              <w:rPr>
                <w:rFonts w:eastAsia="Calibri"/>
                <w:bCs/>
                <w:color w:val="000000"/>
                <w:sz w:val="24"/>
                <w:szCs w:val="24"/>
                <w:lang w:val="uk-UA" w:eastAsia="uk-UA"/>
              </w:rPr>
              <w:t>Пономаренко О. 3б</w:t>
            </w:r>
          </w:p>
          <w:p w14:paraId="5877BB62" w14:textId="77777777" w:rsidR="00041BFB" w:rsidRPr="00041BFB" w:rsidRDefault="00041BFB" w:rsidP="00041BFB">
            <w:pPr>
              <w:spacing w:before="100" w:beforeAutospacing="1" w:after="100" w:afterAutospacing="1" w:line="256" w:lineRule="auto"/>
              <w:rPr>
                <w:rFonts w:eastAsia="Calibri"/>
                <w:bCs/>
                <w:color w:val="000000"/>
                <w:sz w:val="24"/>
                <w:szCs w:val="24"/>
                <w:lang w:val="uk-UA" w:eastAsia="uk-UA"/>
              </w:rPr>
            </w:pPr>
            <w:r w:rsidRPr="00041BFB">
              <w:rPr>
                <w:rFonts w:eastAsia="Calibri"/>
                <w:bCs/>
                <w:color w:val="000000"/>
                <w:sz w:val="24"/>
                <w:szCs w:val="24"/>
                <w:lang w:val="uk-UA" w:eastAsia="uk-UA"/>
              </w:rPr>
              <w:t>Кравчук Д. 7а</w:t>
            </w:r>
          </w:p>
          <w:p w14:paraId="045C92AB" w14:textId="77777777" w:rsidR="00041BFB" w:rsidRPr="00041BFB" w:rsidRDefault="00041BFB" w:rsidP="00041BFB">
            <w:pPr>
              <w:spacing w:before="100" w:beforeAutospacing="1" w:after="100" w:afterAutospacing="1" w:line="256" w:lineRule="auto"/>
              <w:rPr>
                <w:rFonts w:eastAsia="Calibri"/>
                <w:sz w:val="24"/>
                <w:szCs w:val="24"/>
                <w:lang w:val="uk-UA" w:eastAsia="uk-UA"/>
              </w:rPr>
            </w:pPr>
            <w:r w:rsidRPr="00041BFB">
              <w:rPr>
                <w:rFonts w:eastAsia="Calibri"/>
                <w:bCs/>
                <w:color w:val="000000"/>
                <w:sz w:val="24"/>
                <w:szCs w:val="24"/>
                <w:lang w:val="uk-UA" w:eastAsia="uk-UA"/>
              </w:rPr>
              <w:t>Бідна О.7б.</w:t>
            </w:r>
          </w:p>
        </w:tc>
        <w:tc>
          <w:tcPr>
            <w:tcW w:w="1985" w:type="dxa"/>
            <w:tcBorders>
              <w:top w:val="nil"/>
              <w:left w:val="outset" w:sz="6" w:space="0" w:color="auto"/>
              <w:bottom w:val="outset" w:sz="6" w:space="0" w:color="auto"/>
              <w:right w:val="outset" w:sz="6" w:space="0" w:color="auto"/>
            </w:tcBorders>
          </w:tcPr>
          <w:p w14:paraId="6E736B75" w14:textId="77777777" w:rsidR="00041BFB" w:rsidRPr="00041BFB" w:rsidRDefault="00041BFB" w:rsidP="00041BFB">
            <w:pPr>
              <w:spacing w:before="100" w:beforeAutospacing="1" w:after="100" w:afterAutospacing="1" w:line="256" w:lineRule="auto"/>
              <w:rPr>
                <w:rFonts w:eastAsia="Calibri"/>
                <w:sz w:val="24"/>
                <w:szCs w:val="24"/>
                <w:lang w:val="uk-UA" w:eastAsia="uk-UA"/>
              </w:rPr>
            </w:pPr>
            <w:r w:rsidRPr="00041BFB">
              <w:rPr>
                <w:rFonts w:eastAsia="Calibri"/>
                <w:sz w:val="24"/>
                <w:szCs w:val="24"/>
                <w:lang w:val="uk-UA" w:eastAsia="uk-UA"/>
              </w:rPr>
              <w:t>Воробйова  Л.І.</w:t>
            </w:r>
          </w:p>
          <w:p w14:paraId="5CEE5054"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
          <w:p w14:paraId="3D8C84DA" w14:textId="77777777" w:rsidR="00041BFB" w:rsidRPr="00041BFB" w:rsidRDefault="00041BFB" w:rsidP="00041BFB">
            <w:pPr>
              <w:spacing w:before="100" w:beforeAutospacing="1" w:after="100" w:afterAutospacing="1" w:line="256" w:lineRule="auto"/>
              <w:rPr>
                <w:rFonts w:eastAsia="Calibri"/>
                <w:sz w:val="24"/>
                <w:szCs w:val="24"/>
                <w:lang w:val="uk-UA" w:eastAsia="uk-UA"/>
              </w:rPr>
            </w:pPr>
            <w:r w:rsidRPr="00041BFB">
              <w:rPr>
                <w:rFonts w:eastAsia="Calibri"/>
                <w:sz w:val="24"/>
                <w:szCs w:val="24"/>
                <w:lang w:val="uk-UA" w:eastAsia="uk-UA"/>
              </w:rPr>
              <w:t>Литвиненко А.В.</w:t>
            </w:r>
          </w:p>
          <w:p w14:paraId="52D16CF8"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roofErr w:type="spellStart"/>
            <w:r w:rsidRPr="00041BFB">
              <w:rPr>
                <w:rFonts w:eastAsia="Calibri"/>
                <w:sz w:val="24"/>
                <w:szCs w:val="24"/>
                <w:lang w:val="uk-UA" w:eastAsia="uk-UA"/>
              </w:rPr>
              <w:t>Старжинський</w:t>
            </w:r>
            <w:proofErr w:type="spellEnd"/>
            <w:r w:rsidRPr="00041BFB">
              <w:rPr>
                <w:rFonts w:eastAsia="Calibri"/>
                <w:sz w:val="24"/>
                <w:szCs w:val="24"/>
                <w:lang w:val="uk-UA" w:eastAsia="uk-UA"/>
              </w:rPr>
              <w:t xml:space="preserve"> М.В.</w:t>
            </w:r>
          </w:p>
        </w:tc>
        <w:tc>
          <w:tcPr>
            <w:tcW w:w="2835" w:type="dxa"/>
            <w:tcBorders>
              <w:top w:val="nil"/>
              <w:left w:val="outset" w:sz="6" w:space="0" w:color="auto"/>
              <w:bottom w:val="outset" w:sz="6" w:space="0" w:color="auto"/>
              <w:right w:val="outset" w:sz="6" w:space="0" w:color="auto"/>
            </w:tcBorders>
          </w:tcPr>
          <w:p w14:paraId="474E54C3"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r w:rsidRPr="00041BFB">
              <w:rPr>
                <w:rFonts w:eastAsia="Calibri"/>
                <w:b/>
                <w:sz w:val="24"/>
                <w:szCs w:val="24"/>
                <w:lang w:val="uk-UA" w:eastAsia="uk-UA"/>
              </w:rPr>
              <w:t xml:space="preserve">Подяка </w:t>
            </w:r>
          </w:p>
          <w:p w14:paraId="2316A18C"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p>
          <w:p w14:paraId="36403022" w14:textId="77777777" w:rsidR="00041BFB" w:rsidRPr="00041BFB" w:rsidRDefault="00041BFB" w:rsidP="00041BFB">
            <w:pPr>
              <w:spacing w:before="100" w:beforeAutospacing="1" w:after="100" w:afterAutospacing="1" w:line="256" w:lineRule="auto"/>
              <w:rPr>
                <w:rFonts w:eastAsia="Calibri"/>
                <w:b/>
                <w:bCs/>
                <w:sz w:val="24"/>
                <w:szCs w:val="24"/>
                <w:lang w:val="uk-UA" w:eastAsia="uk-UA"/>
              </w:rPr>
            </w:pPr>
            <w:r w:rsidRPr="00041BFB">
              <w:rPr>
                <w:rFonts w:eastAsia="Calibri"/>
                <w:b/>
                <w:bCs/>
                <w:sz w:val="24"/>
                <w:szCs w:val="24"/>
                <w:lang w:val="uk-UA" w:eastAsia="uk-UA"/>
              </w:rPr>
              <w:t xml:space="preserve">Подяка </w:t>
            </w:r>
          </w:p>
          <w:p w14:paraId="57834BA3" w14:textId="77777777" w:rsidR="00041BFB" w:rsidRPr="00041BFB" w:rsidRDefault="00041BFB" w:rsidP="00041BFB">
            <w:pPr>
              <w:spacing w:before="100" w:beforeAutospacing="1" w:after="100" w:afterAutospacing="1" w:line="256" w:lineRule="auto"/>
              <w:rPr>
                <w:rFonts w:eastAsia="Calibri"/>
                <w:sz w:val="24"/>
                <w:szCs w:val="24"/>
                <w:lang w:val="uk-UA" w:eastAsia="uk-UA"/>
              </w:rPr>
            </w:pPr>
            <w:r w:rsidRPr="00041BFB">
              <w:rPr>
                <w:rFonts w:eastAsia="Calibri"/>
                <w:b/>
                <w:bCs/>
                <w:sz w:val="24"/>
                <w:szCs w:val="24"/>
                <w:lang w:val="uk-UA" w:eastAsia="uk-UA"/>
              </w:rPr>
              <w:t>Подяка</w:t>
            </w:r>
            <w:r w:rsidRPr="00041BFB">
              <w:rPr>
                <w:rFonts w:eastAsia="Calibri"/>
                <w:sz w:val="24"/>
                <w:szCs w:val="24"/>
                <w:lang w:val="uk-UA" w:eastAsia="uk-UA"/>
              </w:rPr>
              <w:t xml:space="preserve"> </w:t>
            </w:r>
          </w:p>
        </w:tc>
      </w:tr>
      <w:tr w:rsidR="00041BFB" w:rsidRPr="00041BFB" w14:paraId="07FDF382" w14:textId="77777777" w:rsidTr="00041BFB">
        <w:tc>
          <w:tcPr>
            <w:tcW w:w="418" w:type="dxa"/>
            <w:tcBorders>
              <w:top w:val="nil"/>
              <w:left w:val="outset" w:sz="6" w:space="0" w:color="auto"/>
              <w:bottom w:val="outset" w:sz="6" w:space="0" w:color="auto"/>
              <w:right w:val="outset" w:sz="6" w:space="0" w:color="auto"/>
            </w:tcBorders>
            <w:hideMark/>
          </w:tcPr>
          <w:p w14:paraId="1A3F5142"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r w:rsidRPr="00041BFB">
              <w:rPr>
                <w:rFonts w:eastAsia="Calibri"/>
                <w:b/>
                <w:sz w:val="24"/>
                <w:szCs w:val="24"/>
                <w:lang w:val="uk-UA" w:eastAsia="uk-UA"/>
              </w:rPr>
              <w:t>11</w:t>
            </w:r>
          </w:p>
        </w:tc>
        <w:tc>
          <w:tcPr>
            <w:tcW w:w="2976" w:type="dxa"/>
            <w:tcBorders>
              <w:top w:val="nil"/>
              <w:left w:val="outset" w:sz="6" w:space="0" w:color="auto"/>
              <w:bottom w:val="outset" w:sz="6" w:space="0" w:color="auto"/>
              <w:right w:val="outset" w:sz="6" w:space="0" w:color="auto"/>
            </w:tcBorders>
            <w:hideMark/>
          </w:tcPr>
          <w:p w14:paraId="0A1D2187" w14:textId="77777777" w:rsidR="00041BFB" w:rsidRPr="00041BFB" w:rsidRDefault="00041BFB" w:rsidP="00041BFB">
            <w:pPr>
              <w:shd w:val="clear" w:color="auto" w:fill="FFFFFF"/>
              <w:spacing w:before="100" w:beforeAutospacing="1" w:after="100" w:afterAutospacing="1"/>
              <w:rPr>
                <w:rFonts w:eastAsia="Calibri"/>
                <w:bCs/>
                <w:color w:val="000000"/>
                <w:sz w:val="24"/>
                <w:szCs w:val="24"/>
                <w:lang w:val="uk-UA" w:eastAsia="uk-UA"/>
              </w:rPr>
            </w:pPr>
            <w:r w:rsidRPr="00041BFB">
              <w:rPr>
                <w:rFonts w:eastAsia="Calibri"/>
                <w:bCs/>
                <w:color w:val="000000"/>
                <w:sz w:val="24"/>
                <w:szCs w:val="24"/>
                <w:lang w:val="uk-UA" w:eastAsia="uk-UA"/>
              </w:rPr>
              <w:t xml:space="preserve">Великодній настрій  </w:t>
            </w:r>
          </w:p>
        </w:tc>
        <w:tc>
          <w:tcPr>
            <w:tcW w:w="2268" w:type="dxa"/>
            <w:tcBorders>
              <w:top w:val="nil"/>
              <w:left w:val="outset" w:sz="6" w:space="0" w:color="auto"/>
              <w:bottom w:val="outset" w:sz="6" w:space="0" w:color="auto"/>
              <w:right w:val="outset" w:sz="6" w:space="0" w:color="auto"/>
            </w:tcBorders>
            <w:hideMark/>
          </w:tcPr>
          <w:p w14:paraId="1A9BF5A3" w14:textId="77777777" w:rsidR="00041BFB" w:rsidRPr="00041BFB" w:rsidRDefault="00041BFB" w:rsidP="00041BFB">
            <w:pPr>
              <w:spacing w:before="100" w:beforeAutospacing="1" w:after="100" w:afterAutospacing="1" w:line="256" w:lineRule="auto"/>
              <w:rPr>
                <w:rFonts w:eastAsia="Calibri"/>
                <w:sz w:val="24"/>
                <w:szCs w:val="24"/>
                <w:lang w:val="uk-UA" w:eastAsia="uk-UA"/>
              </w:rPr>
            </w:pPr>
            <w:r w:rsidRPr="00041BFB">
              <w:rPr>
                <w:rFonts w:eastAsia="Calibri"/>
                <w:sz w:val="24"/>
                <w:szCs w:val="24"/>
                <w:lang w:val="uk-UA" w:eastAsia="uk-UA"/>
              </w:rPr>
              <w:t>Гончаренко Н. 2.</w:t>
            </w:r>
          </w:p>
          <w:p w14:paraId="6C2B2D87"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roofErr w:type="spellStart"/>
            <w:r w:rsidRPr="00041BFB">
              <w:rPr>
                <w:rFonts w:eastAsia="Calibri"/>
                <w:sz w:val="24"/>
                <w:szCs w:val="24"/>
                <w:lang w:val="uk-UA" w:eastAsia="uk-UA"/>
              </w:rPr>
              <w:t>Тертова</w:t>
            </w:r>
            <w:proofErr w:type="spellEnd"/>
            <w:r w:rsidRPr="00041BFB">
              <w:rPr>
                <w:rFonts w:eastAsia="Calibri"/>
                <w:sz w:val="24"/>
                <w:szCs w:val="24"/>
                <w:lang w:val="uk-UA" w:eastAsia="uk-UA"/>
              </w:rPr>
              <w:t xml:space="preserve"> М. 3б.</w:t>
            </w:r>
          </w:p>
        </w:tc>
        <w:tc>
          <w:tcPr>
            <w:tcW w:w="1985" w:type="dxa"/>
            <w:tcBorders>
              <w:top w:val="nil"/>
              <w:left w:val="outset" w:sz="6" w:space="0" w:color="auto"/>
              <w:bottom w:val="outset" w:sz="6" w:space="0" w:color="auto"/>
              <w:right w:val="outset" w:sz="6" w:space="0" w:color="auto"/>
            </w:tcBorders>
            <w:hideMark/>
          </w:tcPr>
          <w:p w14:paraId="4F7E808A" w14:textId="77777777" w:rsidR="00041BFB" w:rsidRPr="00041BFB" w:rsidRDefault="00041BFB" w:rsidP="00041BFB">
            <w:pPr>
              <w:spacing w:before="100" w:beforeAutospacing="1" w:after="100" w:afterAutospacing="1" w:line="256" w:lineRule="auto"/>
              <w:rPr>
                <w:rFonts w:eastAsia="Calibri"/>
                <w:sz w:val="24"/>
                <w:szCs w:val="24"/>
                <w:lang w:val="uk-UA" w:eastAsia="uk-UA"/>
              </w:rPr>
            </w:pPr>
            <w:r w:rsidRPr="00041BFB">
              <w:rPr>
                <w:rFonts w:eastAsia="Calibri"/>
                <w:sz w:val="24"/>
                <w:szCs w:val="24"/>
                <w:lang w:val="uk-UA" w:eastAsia="uk-UA"/>
              </w:rPr>
              <w:t>Олексюк З.І.</w:t>
            </w:r>
          </w:p>
          <w:p w14:paraId="43160892" w14:textId="77777777" w:rsidR="00041BFB" w:rsidRPr="00041BFB" w:rsidRDefault="00041BFB" w:rsidP="00041BFB">
            <w:pPr>
              <w:spacing w:before="100" w:beforeAutospacing="1" w:after="100" w:afterAutospacing="1" w:line="256" w:lineRule="auto"/>
              <w:rPr>
                <w:rFonts w:eastAsia="Calibri"/>
                <w:sz w:val="24"/>
                <w:szCs w:val="24"/>
                <w:lang w:val="uk-UA" w:eastAsia="uk-UA"/>
              </w:rPr>
            </w:pPr>
            <w:r w:rsidRPr="00041BFB">
              <w:rPr>
                <w:rFonts w:eastAsia="Calibri"/>
                <w:sz w:val="24"/>
                <w:szCs w:val="24"/>
                <w:lang w:val="uk-UA" w:eastAsia="uk-UA"/>
              </w:rPr>
              <w:t>Воробйова  Л.І.</w:t>
            </w:r>
          </w:p>
        </w:tc>
        <w:tc>
          <w:tcPr>
            <w:tcW w:w="2835" w:type="dxa"/>
            <w:tcBorders>
              <w:top w:val="nil"/>
              <w:left w:val="outset" w:sz="6" w:space="0" w:color="auto"/>
              <w:bottom w:val="outset" w:sz="6" w:space="0" w:color="auto"/>
              <w:right w:val="outset" w:sz="6" w:space="0" w:color="auto"/>
            </w:tcBorders>
            <w:hideMark/>
          </w:tcPr>
          <w:p w14:paraId="3F53AC18"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r w:rsidRPr="00041BFB">
              <w:rPr>
                <w:rFonts w:eastAsia="Calibri"/>
                <w:b/>
                <w:sz w:val="24"/>
                <w:szCs w:val="24"/>
                <w:lang w:val="uk-UA" w:eastAsia="uk-UA"/>
              </w:rPr>
              <w:t>Диплом</w:t>
            </w:r>
          </w:p>
        </w:tc>
      </w:tr>
      <w:tr w:rsidR="00041BFB" w:rsidRPr="00041BFB" w14:paraId="65180E67" w14:textId="77777777" w:rsidTr="00041BFB">
        <w:tc>
          <w:tcPr>
            <w:tcW w:w="418" w:type="dxa"/>
            <w:tcBorders>
              <w:top w:val="nil"/>
              <w:left w:val="outset" w:sz="6" w:space="0" w:color="auto"/>
              <w:bottom w:val="outset" w:sz="6" w:space="0" w:color="auto"/>
              <w:right w:val="outset" w:sz="6" w:space="0" w:color="auto"/>
            </w:tcBorders>
            <w:hideMark/>
          </w:tcPr>
          <w:p w14:paraId="34736D16"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r w:rsidRPr="00041BFB">
              <w:rPr>
                <w:rFonts w:eastAsia="Calibri"/>
                <w:b/>
                <w:sz w:val="24"/>
                <w:szCs w:val="24"/>
                <w:lang w:val="uk-UA" w:eastAsia="uk-UA"/>
              </w:rPr>
              <w:t>12</w:t>
            </w:r>
          </w:p>
        </w:tc>
        <w:tc>
          <w:tcPr>
            <w:tcW w:w="2976" w:type="dxa"/>
            <w:tcBorders>
              <w:top w:val="nil"/>
              <w:left w:val="outset" w:sz="6" w:space="0" w:color="auto"/>
              <w:bottom w:val="outset" w:sz="6" w:space="0" w:color="auto"/>
              <w:right w:val="outset" w:sz="6" w:space="0" w:color="auto"/>
            </w:tcBorders>
            <w:hideMark/>
          </w:tcPr>
          <w:p w14:paraId="4B2CBAEF" w14:textId="77777777" w:rsidR="00041BFB" w:rsidRPr="00041BFB" w:rsidRDefault="00041BFB" w:rsidP="00041BFB">
            <w:pPr>
              <w:shd w:val="clear" w:color="auto" w:fill="FFFFFF"/>
              <w:spacing w:before="100" w:beforeAutospacing="1" w:after="100" w:afterAutospacing="1"/>
              <w:rPr>
                <w:rFonts w:eastAsia="Calibri"/>
                <w:bCs/>
                <w:color w:val="000000"/>
                <w:sz w:val="24"/>
                <w:szCs w:val="24"/>
                <w:lang w:val="uk-UA" w:eastAsia="uk-UA"/>
              </w:rPr>
            </w:pPr>
            <w:r w:rsidRPr="00041BFB">
              <w:rPr>
                <w:rFonts w:eastAsia="Calibri"/>
                <w:bCs/>
                <w:color w:val="000000"/>
                <w:sz w:val="24"/>
                <w:szCs w:val="24"/>
                <w:lang w:val="uk-UA" w:eastAsia="uk-UA"/>
              </w:rPr>
              <w:t xml:space="preserve"> VI Всеукраїнського інтернет-флешмобу «Ми нащадки Кобзаря». </w:t>
            </w:r>
          </w:p>
        </w:tc>
        <w:tc>
          <w:tcPr>
            <w:tcW w:w="2268" w:type="dxa"/>
            <w:tcBorders>
              <w:top w:val="nil"/>
              <w:left w:val="outset" w:sz="6" w:space="0" w:color="auto"/>
              <w:bottom w:val="outset" w:sz="6" w:space="0" w:color="auto"/>
              <w:right w:val="outset" w:sz="6" w:space="0" w:color="auto"/>
            </w:tcBorders>
            <w:hideMark/>
          </w:tcPr>
          <w:p w14:paraId="0E0C49C7"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roofErr w:type="spellStart"/>
            <w:r w:rsidRPr="00041BFB">
              <w:rPr>
                <w:rFonts w:eastAsia="Calibri"/>
                <w:bCs/>
                <w:color w:val="000000"/>
                <w:sz w:val="24"/>
                <w:szCs w:val="24"/>
                <w:lang w:val="uk-UA" w:eastAsia="uk-UA"/>
              </w:rPr>
              <w:t>Дудченко</w:t>
            </w:r>
            <w:proofErr w:type="spellEnd"/>
            <w:r w:rsidRPr="00041BFB">
              <w:rPr>
                <w:rFonts w:eastAsia="Calibri"/>
                <w:bCs/>
                <w:color w:val="000000"/>
                <w:sz w:val="24"/>
                <w:szCs w:val="24"/>
                <w:lang w:val="uk-UA" w:eastAsia="uk-UA"/>
              </w:rPr>
              <w:t xml:space="preserve"> В 3б</w:t>
            </w:r>
          </w:p>
        </w:tc>
        <w:tc>
          <w:tcPr>
            <w:tcW w:w="1985" w:type="dxa"/>
            <w:tcBorders>
              <w:top w:val="nil"/>
              <w:left w:val="outset" w:sz="6" w:space="0" w:color="auto"/>
              <w:bottom w:val="outset" w:sz="6" w:space="0" w:color="auto"/>
              <w:right w:val="outset" w:sz="6" w:space="0" w:color="auto"/>
            </w:tcBorders>
            <w:hideMark/>
          </w:tcPr>
          <w:p w14:paraId="087720CD" w14:textId="77777777" w:rsidR="00041BFB" w:rsidRPr="00041BFB" w:rsidRDefault="00041BFB" w:rsidP="00041BFB">
            <w:pPr>
              <w:spacing w:before="100" w:beforeAutospacing="1" w:after="100" w:afterAutospacing="1" w:line="256" w:lineRule="auto"/>
              <w:rPr>
                <w:rFonts w:eastAsia="Calibri"/>
                <w:sz w:val="24"/>
                <w:szCs w:val="24"/>
                <w:lang w:val="uk-UA" w:eastAsia="uk-UA"/>
              </w:rPr>
            </w:pPr>
            <w:r w:rsidRPr="00041BFB">
              <w:rPr>
                <w:rFonts w:eastAsia="Calibri"/>
                <w:sz w:val="24"/>
                <w:szCs w:val="24"/>
                <w:lang w:val="uk-UA" w:eastAsia="uk-UA"/>
              </w:rPr>
              <w:t>Воробйова Л.І.</w:t>
            </w:r>
          </w:p>
        </w:tc>
        <w:tc>
          <w:tcPr>
            <w:tcW w:w="2835" w:type="dxa"/>
            <w:tcBorders>
              <w:top w:val="nil"/>
              <w:left w:val="outset" w:sz="6" w:space="0" w:color="auto"/>
              <w:bottom w:val="outset" w:sz="6" w:space="0" w:color="auto"/>
              <w:right w:val="outset" w:sz="6" w:space="0" w:color="auto"/>
            </w:tcBorders>
            <w:hideMark/>
          </w:tcPr>
          <w:p w14:paraId="5D321337"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proofErr w:type="spellStart"/>
            <w:r w:rsidRPr="00041BFB">
              <w:rPr>
                <w:rFonts w:eastAsia="Calibri"/>
                <w:b/>
                <w:sz w:val="24"/>
                <w:szCs w:val="24"/>
                <w:lang w:val="uk-UA" w:eastAsia="uk-UA"/>
              </w:rPr>
              <w:t>Сертефікат</w:t>
            </w:r>
            <w:proofErr w:type="spellEnd"/>
            <w:r w:rsidRPr="00041BFB">
              <w:rPr>
                <w:rFonts w:eastAsia="Calibri"/>
                <w:b/>
                <w:sz w:val="24"/>
                <w:szCs w:val="24"/>
                <w:lang w:val="uk-UA" w:eastAsia="uk-UA"/>
              </w:rPr>
              <w:t xml:space="preserve"> </w:t>
            </w:r>
          </w:p>
        </w:tc>
      </w:tr>
      <w:tr w:rsidR="00041BFB" w:rsidRPr="00041BFB" w14:paraId="462BAAE1" w14:textId="77777777" w:rsidTr="00041BFB">
        <w:tc>
          <w:tcPr>
            <w:tcW w:w="418" w:type="dxa"/>
            <w:tcBorders>
              <w:top w:val="nil"/>
              <w:left w:val="outset" w:sz="6" w:space="0" w:color="auto"/>
              <w:bottom w:val="outset" w:sz="6" w:space="0" w:color="auto"/>
              <w:right w:val="outset" w:sz="6" w:space="0" w:color="auto"/>
            </w:tcBorders>
            <w:hideMark/>
          </w:tcPr>
          <w:p w14:paraId="66ED750F"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r w:rsidRPr="00041BFB">
              <w:rPr>
                <w:rFonts w:eastAsia="Calibri"/>
                <w:b/>
                <w:sz w:val="24"/>
                <w:szCs w:val="24"/>
                <w:lang w:val="uk-UA" w:eastAsia="uk-UA"/>
              </w:rPr>
              <w:t>13</w:t>
            </w:r>
          </w:p>
        </w:tc>
        <w:tc>
          <w:tcPr>
            <w:tcW w:w="2976" w:type="dxa"/>
            <w:tcBorders>
              <w:top w:val="nil"/>
              <w:left w:val="outset" w:sz="6" w:space="0" w:color="auto"/>
              <w:bottom w:val="outset" w:sz="6" w:space="0" w:color="auto"/>
              <w:right w:val="outset" w:sz="6" w:space="0" w:color="auto"/>
            </w:tcBorders>
            <w:hideMark/>
          </w:tcPr>
          <w:p w14:paraId="3EB0B304" w14:textId="77777777" w:rsidR="00041BFB" w:rsidRPr="00041BFB" w:rsidRDefault="00041BFB" w:rsidP="00041BFB">
            <w:pPr>
              <w:shd w:val="clear" w:color="auto" w:fill="FFFFFF"/>
              <w:spacing w:before="100" w:beforeAutospacing="1" w:after="100" w:afterAutospacing="1"/>
              <w:jc w:val="both"/>
              <w:rPr>
                <w:rFonts w:eastAsia="Calibri"/>
                <w:bCs/>
                <w:color w:val="2E75B5"/>
                <w:sz w:val="24"/>
                <w:szCs w:val="24"/>
                <w:lang w:val="uk-UA" w:eastAsia="uk-UA"/>
              </w:rPr>
            </w:pPr>
            <w:r w:rsidRPr="00041BFB">
              <w:rPr>
                <w:rFonts w:eastAsia="Calibri"/>
                <w:bCs/>
                <w:color w:val="000000"/>
                <w:sz w:val="24"/>
                <w:szCs w:val="24"/>
                <w:lang w:val="uk-UA" w:eastAsia="uk-UA"/>
              </w:rPr>
              <w:t>Всеукраїнського конкурсу «ФІЗИКА В ДІЇ: ДОСЛІДЖУЙ, ЕКСПЕРИМЕНТУЙ, ВІДКРИВАЙ!»</w:t>
            </w:r>
          </w:p>
        </w:tc>
        <w:tc>
          <w:tcPr>
            <w:tcW w:w="2268" w:type="dxa"/>
            <w:tcBorders>
              <w:top w:val="nil"/>
              <w:left w:val="outset" w:sz="6" w:space="0" w:color="auto"/>
              <w:bottom w:val="outset" w:sz="6" w:space="0" w:color="auto"/>
              <w:right w:val="outset" w:sz="6" w:space="0" w:color="auto"/>
            </w:tcBorders>
            <w:hideMark/>
          </w:tcPr>
          <w:p w14:paraId="1BD06FE1" w14:textId="77777777" w:rsidR="00041BFB" w:rsidRPr="00041BFB" w:rsidRDefault="00041BFB" w:rsidP="00041BFB">
            <w:pPr>
              <w:spacing w:before="100" w:beforeAutospacing="1" w:after="100" w:afterAutospacing="1" w:line="256" w:lineRule="auto"/>
              <w:rPr>
                <w:rFonts w:eastAsia="Calibri"/>
                <w:sz w:val="24"/>
                <w:szCs w:val="24"/>
                <w:lang w:val="uk-UA" w:eastAsia="uk-UA"/>
              </w:rPr>
            </w:pPr>
            <w:r w:rsidRPr="00041BFB">
              <w:rPr>
                <w:rFonts w:eastAsia="Calibri"/>
                <w:sz w:val="24"/>
                <w:szCs w:val="24"/>
                <w:lang w:val="uk-UA" w:eastAsia="uk-UA"/>
              </w:rPr>
              <w:t>Токар І. 7б.</w:t>
            </w:r>
          </w:p>
        </w:tc>
        <w:tc>
          <w:tcPr>
            <w:tcW w:w="1985" w:type="dxa"/>
            <w:tcBorders>
              <w:top w:val="nil"/>
              <w:left w:val="outset" w:sz="6" w:space="0" w:color="auto"/>
              <w:bottom w:val="outset" w:sz="6" w:space="0" w:color="auto"/>
              <w:right w:val="outset" w:sz="6" w:space="0" w:color="auto"/>
            </w:tcBorders>
            <w:hideMark/>
          </w:tcPr>
          <w:p w14:paraId="2660D2E5"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roofErr w:type="spellStart"/>
            <w:r w:rsidRPr="00041BFB">
              <w:rPr>
                <w:rFonts w:eastAsia="Calibri"/>
                <w:sz w:val="24"/>
                <w:szCs w:val="24"/>
                <w:lang w:val="uk-UA" w:eastAsia="uk-UA"/>
              </w:rPr>
              <w:t>Кудревич</w:t>
            </w:r>
            <w:proofErr w:type="spellEnd"/>
            <w:r w:rsidRPr="00041BFB">
              <w:rPr>
                <w:rFonts w:eastAsia="Calibri"/>
                <w:sz w:val="24"/>
                <w:szCs w:val="24"/>
                <w:lang w:val="uk-UA" w:eastAsia="uk-UA"/>
              </w:rPr>
              <w:t xml:space="preserve"> О.П</w:t>
            </w:r>
          </w:p>
        </w:tc>
        <w:tc>
          <w:tcPr>
            <w:tcW w:w="2835" w:type="dxa"/>
            <w:tcBorders>
              <w:top w:val="nil"/>
              <w:left w:val="outset" w:sz="6" w:space="0" w:color="auto"/>
              <w:bottom w:val="outset" w:sz="6" w:space="0" w:color="auto"/>
              <w:right w:val="outset" w:sz="6" w:space="0" w:color="auto"/>
            </w:tcBorders>
            <w:hideMark/>
          </w:tcPr>
          <w:p w14:paraId="6B8771F5"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r w:rsidRPr="00041BFB">
              <w:rPr>
                <w:rFonts w:eastAsia="Calibri"/>
                <w:b/>
                <w:sz w:val="24"/>
                <w:szCs w:val="24"/>
                <w:lang w:val="uk-UA" w:eastAsia="uk-UA"/>
              </w:rPr>
              <w:t xml:space="preserve">Диплом </w:t>
            </w:r>
          </w:p>
        </w:tc>
      </w:tr>
      <w:tr w:rsidR="00041BFB" w:rsidRPr="00041BFB" w14:paraId="080DD020" w14:textId="77777777" w:rsidTr="00041BFB">
        <w:tc>
          <w:tcPr>
            <w:tcW w:w="418" w:type="dxa"/>
            <w:tcBorders>
              <w:top w:val="nil"/>
              <w:left w:val="outset" w:sz="6" w:space="0" w:color="auto"/>
              <w:bottom w:val="outset" w:sz="6" w:space="0" w:color="auto"/>
              <w:right w:val="outset" w:sz="6" w:space="0" w:color="auto"/>
            </w:tcBorders>
            <w:hideMark/>
          </w:tcPr>
          <w:p w14:paraId="144762B7"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r w:rsidRPr="00041BFB">
              <w:rPr>
                <w:rFonts w:eastAsia="Calibri"/>
                <w:b/>
                <w:sz w:val="24"/>
                <w:szCs w:val="24"/>
                <w:lang w:val="uk-UA" w:eastAsia="uk-UA"/>
              </w:rPr>
              <w:t>14</w:t>
            </w:r>
          </w:p>
        </w:tc>
        <w:tc>
          <w:tcPr>
            <w:tcW w:w="2976" w:type="dxa"/>
            <w:tcBorders>
              <w:top w:val="nil"/>
              <w:left w:val="outset" w:sz="6" w:space="0" w:color="auto"/>
              <w:bottom w:val="outset" w:sz="6" w:space="0" w:color="auto"/>
              <w:right w:val="outset" w:sz="6" w:space="0" w:color="auto"/>
            </w:tcBorders>
            <w:hideMark/>
          </w:tcPr>
          <w:p w14:paraId="11A2CC51" w14:textId="77777777" w:rsidR="00041BFB" w:rsidRPr="00041BFB" w:rsidRDefault="00041BFB" w:rsidP="00041BFB">
            <w:pPr>
              <w:shd w:val="clear" w:color="auto" w:fill="FFFFFF"/>
              <w:spacing w:before="100" w:beforeAutospacing="1" w:after="100" w:afterAutospacing="1"/>
              <w:rPr>
                <w:rFonts w:eastAsia="Calibri"/>
                <w:bCs/>
                <w:color w:val="2E75B5"/>
                <w:sz w:val="24"/>
                <w:szCs w:val="24"/>
                <w:lang w:val="uk-UA" w:eastAsia="uk-UA"/>
              </w:rPr>
            </w:pPr>
            <w:r w:rsidRPr="00041BFB">
              <w:rPr>
                <w:rFonts w:eastAsia="Calibri"/>
                <w:bCs/>
                <w:sz w:val="24"/>
                <w:szCs w:val="24"/>
                <w:lang w:val="uk-UA" w:eastAsia="uk-UA"/>
              </w:rPr>
              <w:t>Міжнародний урок доброти до Всесвітнього дня тварин</w:t>
            </w:r>
          </w:p>
        </w:tc>
        <w:tc>
          <w:tcPr>
            <w:tcW w:w="2268" w:type="dxa"/>
            <w:tcBorders>
              <w:top w:val="nil"/>
              <w:left w:val="outset" w:sz="6" w:space="0" w:color="auto"/>
              <w:bottom w:val="outset" w:sz="6" w:space="0" w:color="auto"/>
              <w:right w:val="outset" w:sz="6" w:space="0" w:color="auto"/>
            </w:tcBorders>
          </w:tcPr>
          <w:p w14:paraId="2D84FDFE"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
        </w:tc>
        <w:tc>
          <w:tcPr>
            <w:tcW w:w="1985" w:type="dxa"/>
            <w:tcBorders>
              <w:top w:val="nil"/>
              <w:left w:val="outset" w:sz="6" w:space="0" w:color="auto"/>
              <w:bottom w:val="outset" w:sz="6" w:space="0" w:color="auto"/>
              <w:right w:val="outset" w:sz="6" w:space="0" w:color="auto"/>
            </w:tcBorders>
            <w:hideMark/>
          </w:tcPr>
          <w:p w14:paraId="6210C673" w14:textId="77777777" w:rsidR="00041BFB" w:rsidRPr="00041BFB" w:rsidRDefault="00041BFB" w:rsidP="00041BFB">
            <w:pPr>
              <w:spacing w:before="100" w:beforeAutospacing="1" w:after="100" w:afterAutospacing="1" w:line="256" w:lineRule="auto"/>
              <w:rPr>
                <w:rFonts w:eastAsia="Calibri"/>
                <w:sz w:val="24"/>
                <w:szCs w:val="24"/>
                <w:lang w:val="uk-UA" w:eastAsia="uk-UA"/>
              </w:rPr>
            </w:pPr>
            <w:r w:rsidRPr="00041BFB">
              <w:rPr>
                <w:rFonts w:eastAsia="Calibri"/>
                <w:sz w:val="24"/>
                <w:szCs w:val="24"/>
                <w:lang w:val="uk-UA" w:eastAsia="uk-UA"/>
              </w:rPr>
              <w:t>Кравецька Д.О.</w:t>
            </w:r>
          </w:p>
        </w:tc>
        <w:tc>
          <w:tcPr>
            <w:tcW w:w="2835" w:type="dxa"/>
            <w:tcBorders>
              <w:top w:val="nil"/>
              <w:left w:val="outset" w:sz="6" w:space="0" w:color="auto"/>
              <w:bottom w:val="outset" w:sz="6" w:space="0" w:color="auto"/>
              <w:right w:val="outset" w:sz="6" w:space="0" w:color="auto"/>
            </w:tcBorders>
            <w:hideMark/>
          </w:tcPr>
          <w:p w14:paraId="389A0710"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proofErr w:type="spellStart"/>
            <w:r w:rsidRPr="00041BFB">
              <w:rPr>
                <w:rFonts w:eastAsia="Calibri"/>
                <w:b/>
                <w:sz w:val="24"/>
                <w:szCs w:val="24"/>
                <w:lang w:val="uk-UA" w:eastAsia="uk-UA"/>
              </w:rPr>
              <w:t>Сертефікат</w:t>
            </w:r>
            <w:proofErr w:type="spellEnd"/>
          </w:p>
        </w:tc>
      </w:tr>
      <w:tr w:rsidR="00041BFB" w:rsidRPr="00041BFB" w14:paraId="2F871096" w14:textId="77777777" w:rsidTr="00041BFB">
        <w:tc>
          <w:tcPr>
            <w:tcW w:w="418" w:type="dxa"/>
            <w:tcBorders>
              <w:top w:val="nil"/>
              <w:left w:val="outset" w:sz="6" w:space="0" w:color="auto"/>
              <w:bottom w:val="outset" w:sz="6" w:space="0" w:color="auto"/>
              <w:right w:val="outset" w:sz="6" w:space="0" w:color="auto"/>
            </w:tcBorders>
            <w:hideMark/>
          </w:tcPr>
          <w:p w14:paraId="14F610E7"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r w:rsidRPr="00041BFB">
              <w:rPr>
                <w:rFonts w:eastAsia="Calibri"/>
                <w:b/>
                <w:sz w:val="24"/>
                <w:szCs w:val="24"/>
                <w:lang w:val="uk-UA" w:eastAsia="uk-UA"/>
              </w:rPr>
              <w:lastRenderedPageBreak/>
              <w:t>15</w:t>
            </w:r>
          </w:p>
        </w:tc>
        <w:tc>
          <w:tcPr>
            <w:tcW w:w="2976" w:type="dxa"/>
            <w:tcBorders>
              <w:top w:val="nil"/>
              <w:left w:val="outset" w:sz="6" w:space="0" w:color="auto"/>
              <w:bottom w:val="outset" w:sz="6" w:space="0" w:color="auto"/>
              <w:right w:val="outset" w:sz="6" w:space="0" w:color="auto"/>
            </w:tcBorders>
            <w:hideMark/>
          </w:tcPr>
          <w:p w14:paraId="3EF32704" w14:textId="77777777" w:rsidR="00041BFB" w:rsidRPr="00041BFB" w:rsidRDefault="00041BFB" w:rsidP="00041BFB">
            <w:pPr>
              <w:shd w:val="clear" w:color="auto" w:fill="FFFFFF"/>
              <w:spacing w:before="100" w:beforeAutospacing="1" w:after="100" w:afterAutospacing="1"/>
              <w:rPr>
                <w:rFonts w:eastAsia="Calibri"/>
                <w:bCs/>
                <w:color w:val="000000"/>
                <w:sz w:val="24"/>
                <w:szCs w:val="24"/>
                <w:lang w:val="uk-UA" w:eastAsia="uk-UA"/>
              </w:rPr>
            </w:pPr>
            <w:r w:rsidRPr="00041BFB">
              <w:rPr>
                <w:rFonts w:eastAsia="Calibri"/>
                <w:bCs/>
                <w:color w:val="000000"/>
                <w:sz w:val="24"/>
                <w:szCs w:val="24"/>
                <w:lang w:val="uk-UA" w:eastAsia="uk-UA"/>
              </w:rPr>
              <w:t xml:space="preserve">Конкурс малюнків </w:t>
            </w:r>
            <w:proofErr w:type="spellStart"/>
            <w:r w:rsidRPr="00041BFB">
              <w:rPr>
                <w:rFonts w:eastAsia="Calibri"/>
                <w:bCs/>
                <w:color w:val="000000"/>
                <w:sz w:val="24"/>
                <w:szCs w:val="24"/>
                <w:lang w:val="uk-UA" w:eastAsia="uk-UA"/>
              </w:rPr>
              <w:t>Noosphere</w:t>
            </w:r>
            <w:proofErr w:type="spellEnd"/>
            <w:r w:rsidRPr="00041BFB">
              <w:rPr>
                <w:rFonts w:eastAsia="Calibri"/>
                <w:bCs/>
                <w:color w:val="000000"/>
                <w:sz w:val="24"/>
                <w:szCs w:val="24"/>
                <w:lang w:val="uk-UA" w:eastAsia="uk-UA"/>
              </w:rPr>
              <w:t xml:space="preserve"> </w:t>
            </w:r>
            <w:proofErr w:type="spellStart"/>
            <w:r w:rsidRPr="00041BFB">
              <w:rPr>
                <w:rFonts w:eastAsia="Calibri"/>
                <w:bCs/>
                <w:color w:val="000000"/>
                <w:sz w:val="24"/>
                <w:szCs w:val="24"/>
                <w:lang w:val="uk-UA" w:eastAsia="uk-UA"/>
              </w:rPr>
              <w:t>Space</w:t>
            </w:r>
            <w:proofErr w:type="spellEnd"/>
            <w:r w:rsidRPr="00041BFB">
              <w:rPr>
                <w:rFonts w:eastAsia="Calibri"/>
                <w:bCs/>
                <w:color w:val="000000"/>
                <w:sz w:val="24"/>
                <w:szCs w:val="24"/>
                <w:lang w:val="uk-UA" w:eastAsia="uk-UA"/>
              </w:rPr>
              <w:t xml:space="preserve"> </w:t>
            </w:r>
            <w:proofErr w:type="spellStart"/>
            <w:r w:rsidRPr="00041BFB">
              <w:rPr>
                <w:rFonts w:eastAsia="Calibri"/>
                <w:bCs/>
                <w:color w:val="000000"/>
                <w:sz w:val="24"/>
                <w:szCs w:val="24"/>
                <w:lang w:val="uk-UA" w:eastAsia="uk-UA"/>
              </w:rPr>
              <w:t>Art</w:t>
            </w:r>
            <w:proofErr w:type="spellEnd"/>
            <w:r w:rsidRPr="00041BFB">
              <w:rPr>
                <w:rFonts w:eastAsia="Calibri"/>
                <w:bCs/>
                <w:color w:val="000000"/>
                <w:sz w:val="24"/>
                <w:szCs w:val="24"/>
                <w:lang w:val="uk-UA" w:eastAsia="uk-UA"/>
              </w:rPr>
              <w:t xml:space="preserve"> </w:t>
            </w:r>
            <w:proofErr w:type="spellStart"/>
            <w:r w:rsidRPr="00041BFB">
              <w:rPr>
                <w:rFonts w:eastAsia="Calibri"/>
                <w:bCs/>
                <w:color w:val="000000"/>
                <w:sz w:val="24"/>
                <w:szCs w:val="24"/>
                <w:lang w:val="uk-UA" w:eastAsia="uk-UA"/>
              </w:rPr>
              <w:t>Challenge</w:t>
            </w:r>
            <w:proofErr w:type="spellEnd"/>
          </w:p>
        </w:tc>
        <w:tc>
          <w:tcPr>
            <w:tcW w:w="2268" w:type="dxa"/>
            <w:tcBorders>
              <w:top w:val="nil"/>
              <w:left w:val="outset" w:sz="6" w:space="0" w:color="auto"/>
              <w:bottom w:val="outset" w:sz="6" w:space="0" w:color="auto"/>
              <w:right w:val="outset" w:sz="6" w:space="0" w:color="auto"/>
            </w:tcBorders>
            <w:hideMark/>
          </w:tcPr>
          <w:p w14:paraId="112C87AB" w14:textId="77777777" w:rsidR="00041BFB" w:rsidRPr="00041BFB" w:rsidRDefault="00041BFB" w:rsidP="00041BFB">
            <w:pPr>
              <w:spacing w:before="100" w:beforeAutospacing="1" w:after="100" w:afterAutospacing="1" w:line="256" w:lineRule="auto"/>
              <w:rPr>
                <w:rFonts w:eastAsia="Calibri"/>
                <w:sz w:val="24"/>
                <w:szCs w:val="24"/>
                <w:lang w:val="uk-UA" w:eastAsia="uk-UA"/>
              </w:rPr>
            </w:pPr>
            <w:r w:rsidRPr="00041BFB">
              <w:rPr>
                <w:rFonts w:eastAsia="Calibri"/>
                <w:sz w:val="24"/>
                <w:szCs w:val="24"/>
                <w:lang w:val="uk-UA" w:eastAsia="uk-UA"/>
              </w:rPr>
              <w:t>Гончаренко Н 2.</w:t>
            </w:r>
          </w:p>
          <w:p w14:paraId="745D5BF9"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roofErr w:type="spellStart"/>
            <w:r w:rsidRPr="00041BFB">
              <w:rPr>
                <w:rFonts w:eastAsia="Calibri"/>
                <w:sz w:val="24"/>
                <w:szCs w:val="24"/>
                <w:lang w:val="uk-UA" w:eastAsia="uk-UA"/>
              </w:rPr>
              <w:t>Дудченко</w:t>
            </w:r>
            <w:proofErr w:type="spellEnd"/>
            <w:r w:rsidRPr="00041BFB">
              <w:rPr>
                <w:rFonts w:eastAsia="Calibri"/>
                <w:sz w:val="24"/>
                <w:szCs w:val="24"/>
                <w:lang w:val="uk-UA" w:eastAsia="uk-UA"/>
              </w:rPr>
              <w:t xml:space="preserve"> В. 3б.</w:t>
            </w:r>
          </w:p>
        </w:tc>
        <w:tc>
          <w:tcPr>
            <w:tcW w:w="1985" w:type="dxa"/>
            <w:tcBorders>
              <w:top w:val="nil"/>
              <w:left w:val="outset" w:sz="6" w:space="0" w:color="auto"/>
              <w:bottom w:val="outset" w:sz="6" w:space="0" w:color="auto"/>
              <w:right w:val="outset" w:sz="6" w:space="0" w:color="auto"/>
            </w:tcBorders>
            <w:hideMark/>
          </w:tcPr>
          <w:p w14:paraId="3C9E49C8" w14:textId="77777777" w:rsidR="00041BFB" w:rsidRPr="00041BFB" w:rsidRDefault="00041BFB" w:rsidP="00041BFB">
            <w:pPr>
              <w:spacing w:before="100" w:beforeAutospacing="1" w:after="100" w:afterAutospacing="1" w:line="256" w:lineRule="auto"/>
              <w:rPr>
                <w:rFonts w:eastAsia="Calibri"/>
                <w:sz w:val="24"/>
                <w:szCs w:val="24"/>
                <w:lang w:val="uk-UA" w:eastAsia="uk-UA"/>
              </w:rPr>
            </w:pPr>
            <w:r w:rsidRPr="00041BFB">
              <w:rPr>
                <w:rFonts w:eastAsia="Calibri"/>
                <w:sz w:val="24"/>
                <w:szCs w:val="24"/>
                <w:lang w:val="uk-UA" w:eastAsia="uk-UA"/>
              </w:rPr>
              <w:t>Олексюк З.І.</w:t>
            </w:r>
          </w:p>
          <w:p w14:paraId="1F814DE8" w14:textId="77777777" w:rsidR="00041BFB" w:rsidRPr="00041BFB" w:rsidRDefault="00041BFB" w:rsidP="00041BFB">
            <w:pPr>
              <w:spacing w:before="100" w:beforeAutospacing="1" w:after="100" w:afterAutospacing="1" w:line="256" w:lineRule="auto"/>
              <w:rPr>
                <w:rFonts w:eastAsia="Calibri"/>
                <w:sz w:val="24"/>
                <w:szCs w:val="24"/>
                <w:lang w:val="uk-UA" w:eastAsia="uk-UA"/>
              </w:rPr>
            </w:pPr>
            <w:r w:rsidRPr="00041BFB">
              <w:rPr>
                <w:rFonts w:eastAsia="Calibri"/>
                <w:sz w:val="24"/>
                <w:szCs w:val="24"/>
                <w:lang w:val="uk-UA" w:eastAsia="uk-UA"/>
              </w:rPr>
              <w:t>Воробйова  Л.І.</w:t>
            </w:r>
          </w:p>
        </w:tc>
        <w:tc>
          <w:tcPr>
            <w:tcW w:w="2835" w:type="dxa"/>
            <w:tcBorders>
              <w:top w:val="nil"/>
              <w:left w:val="outset" w:sz="6" w:space="0" w:color="auto"/>
              <w:bottom w:val="outset" w:sz="6" w:space="0" w:color="auto"/>
              <w:right w:val="outset" w:sz="6" w:space="0" w:color="auto"/>
            </w:tcBorders>
            <w:hideMark/>
          </w:tcPr>
          <w:p w14:paraId="3E96855D"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r w:rsidRPr="00041BFB">
              <w:rPr>
                <w:rFonts w:eastAsia="Calibri"/>
                <w:b/>
                <w:sz w:val="24"/>
                <w:szCs w:val="24"/>
                <w:lang w:val="uk-UA" w:eastAsia="uk-UA"/>
              </w:rPr>
              <w:t>Диплом</w:t>
            </w:r>
          </w:p>
        </w:tc>
      </w:tr>
      <w:tr w:rsidR="00041BFB" w:rsidRPr="00041BFB" w14:paraId="773052F0" w14:textId="77777777" w:rsidTr="00041BFB">
        <w:tc>
          <w:tcPr>
            <w:tcW w:w="418" w:type="dxa"/>
            <w:tcBorders>
              <w:top w:val="nil"/>
              <w:left w:val="outset" w:sz="6" w:space="0" w:color="auto"/>
              <w:bottom w:val="outset" w:sz="6" w:space="0" w:color="auto"/>
              <w:right w:val="outset" w:sz="6" w:space="0" w:color="auto"/>
            </w:tcBorders>
            <w:hideMark/>
          </w:tcPr>
          <w:p w14:paraId="6B940F20"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r w:rsidRPr="00041BFB">
              <w:rPr>
                <w:rFonts w:eastAsia="Calibri"/>
                <w:b/>
                <w:sz w:val="24"/>
                <w:szCs w:val="24"/>
                <w:lang w:val="uk-UA" w:eastAsia="uk-UA"/>
              </w:rPr>
              <w:t>16</w:t>
            </w:r>
          </w:p>
        </w:tc>
        <w:tc>
          <w:tcPr>
            <w:tcW w:w="2976" w:type="dxa"/>
            <w:tcBorders>
              <w:top w:val="nil"/>
              <w:left w:val="outset" w:sz="6" w:space="0" w:color="auto"/>
              <w:bottom w:val="outset" w:sz="6" w:space="0" w:color="auto"/>
              <w:right w:val="outset" w:sz="6" w:space="0" w:color="auto"/>
            </w:tcBorders>
            <w:hideMark/>
          </w:tcPr>
          <w:p w14:paraId="2A152727" w14:textId="77777777" w:rsidR="00041BFB" w:rsidRPr="00041BFB" w:rsidRDefault="00041BFB" w:rsidP="00041BFB">
            <w:pPr>
              <w:shd w:val="clear" w:color="auto" w:fill="FFFFFF"/>
              <w:spacing w:before="100" w:beforeAutospacing="1" w:after="100" w:afterAutospacing="1"/>
              <w:rPr>
                <w:rFonts w:eastAsia="Calibri"/>
                <w:bCs/>
                <w:color w:val="000000"/>
                <w:sz w:val="24"/>
                <w:szCs w:val="24"/>
                <w:lang w:val="uk-UA" w:eastAsia="uk-UA"/>
              </w:rPr>
            </w:pPr>
            <w:r w:rsidRPr="00041BFB">
              <w:rPr>
                <w:rFonts w:eastAsia="Calibri"/>
                <w:bCs/>
                <w:color w:val="000000"/>
                <w:sz w:val="24"/>
                <w:szCs w:val="24"/>
                <w:lang w:val="uk-UA" w:eastAsia="uk-UA"/>
              </w:rPr>
              <w:t xml:space="preserve">Фотоконкурс «Моя Україно» </w:t>
            </w:r>
          </w:p>
        </w:tc>
        <w:tc>
          <w:tcPr>
            <w:tcW w:w="2268" w:type="dxa"/>
            <w:tcBorders>
              <w:top w:val="nil"/>
              <w:left w:val="outset" w:sz="6" w:space="0" w:color="auto"/>
              <w:bottom w:val="outset" w:sz="6" w:space="0" w:color="auto"/>
              <w:right w:val="outset" w:sz="6" w:space="0" w:color="auto"/>
            </w:tcBorders>
          </w:tcPr>
          <w:p w14:paraId="088BC5A2"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roofErr w:type="spellStart"/>
            <w:r w:rsidRPr="00041BFB">
              <w:rPr>
                <w:rFonts w:eastAsia="Calibri"/>
                <w:sz w:val="24"/>
                <w:szCs w:val="24"/>
                <w:lang w:val="uk-UA" w:eastAsia="uk-UA"/>
              </w:rPr>
              <w:t>Чеботар</w:t>
            </w:r>
            <w:proofErr w:type="spellEnd"/>
            <w:r w:rsidRPr="00041BFB">
              <w:rPr>
                <w:rFonts w:eastAsia="Calibri"/>
                <w:sz w:val="24"/>
                <w:szCs w:val="24"/>
                <w:lang w:val="uk-UA" w:eastAsia="uk-UA"/>
              </w:rPr>
              <w:t xml:space="preserve"> Р.1,</w:t>
            </w:r>
          </w:p>
          <w:p w14:paraId="75298FBF" w14:textId="77777777" w:rsidR="00041BFB" w:rsidRPr="00041BFB" w:rsidRDefault="00041BFB" w:rsidP="00041BFB">
            <w:pPr>
              <w:spacing w:before="100" w:beforeAutospacing="1" w:after="100" w:afterAutospacing="1" w:line="256" w:lineRule="auto"/>
              <w:rPr>
                <w:rFonts w:eastAsia="Calibri"/>
                <w:sz w:val="24"/>
                <w:szCs w:val="24"/>
                <w:lang w:val="uk-UA" w:eastAsia="uk-UA"/>
              </w:rPr>
            </w:pPr>
            <w:r w:rsidRPr="00041BFB">
              <w:rPr>
                <w:rFonts w:eastAsia="Calibri"/>
                <w:sz w:val="24"/>
                <w:szCs w:val="24"/>
                <w:lang w:val="uk-UA" w:eastAsia="uk-UA"/>
              </w:rPr>
              <w:t>Гончаренко Б. 7б.</w:t>
            </w:r>
          </w:p>
          <w:p w14:paraId="567C7F8E"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
          <w:p w14:paraId="01365D75" w14:textId="77777777" w:rsidR="00041BFB" w:rsidRPr="00041BFB" w:rsidRDefault="00041BFB" w:rsidP="00041BFB">
            <w:pPr>
              <w:spacing w:before="100" w:beforeAutospacing="1" w:after="100" w:afterAutospacing="1" w:line="256" w:lineRule="auto"/>
              <w:rPr>
                <w:rFonts w:eastAsia="Calibri"/>
                <w:sz w:val="24"/>
                <w:szCs w:val="24"/>
                <w:lang w:val="uk-UA" w:eastAsia="uk-UA"/>
              </w:rPr>
            </w:pPr>
            <w:r w:rsidRPr="00041BFB">
              <w:rPr>
                <w:rFonts w:eastAsia="Calibri"/>
                <w:sz w:val="24"/>
                <w:szCs w:val="24"/>
                <w:lang w:val="uk-UA" w:eastAsia="uk-UA"/>
              </w:rPr>
              <w:t>Гончаренко Н. 2</w:t>
            </w:r>
          </w:p>
          <w:p w14:paraId="1DABF014"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roofErr w:type="spellStart"/>
            <w:r w:rsidRPr="00041BFB">
              <w:rPr>
                <w:rFonts w:eastAsia="Calibri"/>
                <w:sz w:val="24"/>
                <w:szCs w:val="24"/>
                <w:lang w:val="uk-UA" w:eastAsia="uk-UA"/>
              </w:rPr>
              <w:t>Ясеницька</w:t>
            </w:r>
            <w:proofErr w:type="spellEnd"/>
            <w:r w:rsidRPr="00041BFB">
              <w:rPr>
                <w:rFonts w:eastAsia="Calibri"/>
                <w:sz w:val="24"/>
                <w:szCs w:val="24"/>
                <w:lang w:val="uk-UA" w:eastAsia="uk-UA"/>
              </w:rPr>
              <w:t xml:space="preserve"> С. 2</w:t>
            </w:r>
          </w:p>
        </w:tc>
        <w:tc>
          <w:tcPr>
            <w:tcW w:w="1985" w:type="dxa"/>
            <w:tcBorders>
              <w:top w:val="nil"/>
              <w:left w:val="outset" w:sz="6" w:space="0" w:color="auto"/>
              <w:bottom w:val="outset" w:sz="6" w:space="0" w:color="auto"/>
              <w:right w:val="outset" w:sz="6" w:space="0" w:color="auto"/>
            </w:tcBorders>
            <w:hideMark/>
          </w:tcPr>
          <w:p w14:paraId="6825E6F0"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roofErr w:type="spellStart"/>
            <w:r w:rsidRPr="00041BFB">
              <w:rPr>
                <w:rFonts w:eastAsia="Calibri"/>
                <w:sz w:val="24"/>
                <w:szCs w:val="24"/>
                <w:lang w:val="uk-UA" w:eastAsia="uk-UA"/>
              </w:rPr>
              <w:t>Коржова</w:t>
            </w:r>
            <w:proofErr w:type="spellEnd"/>
            <w:r w:rsidRPr="00041BFB">
              <w:rPr>
                <w:rFonts w:eastAsia="Calibri"/>
                <w:sz w:val="24"/>
                <w:szCs w:val="24"/>
                <w:lang w:val="uk-UA" w:eastAsia="uk-UA"/>
              </w:rPr>
              <w:t xml:space="preserve"> Л.І.</w:t>
            </w:r>
          </w:p>
          <w:p w14:paraId="111968F5" w14:textId="77777777" w:rsidR="00041BFB" w:rsidRPr="00041BFB" w:rsidRDefault="00041BFB" w:rsidP="00041BFB">
            <w:pPr>
              <w:spacing w:before="100" w:beforeAutospacing="1" w:after="100" w:afterAutospacing="1" w:line="256" w:lineRule="auto"/>
              <w:rPr>
                <w:rFonts w:eastAsia="Calibri"/>
                <w:sz w:val="24"/>
                <w:szCs w:val="24"/>
                <w:lang w:val="uk-UA" w:eastAsia="uk-UA"/>
              </w:rPr>
            </w:pPr>
            <w:proofErr w:type="spellStart"/>
            <w:r w:rsidRPr="00041BFB">
              <w:rPr>
                <w:rFonts w:eastAsia="Calibri"/>
                <w:sz w:val="24"/>
                <w:szCs w:val="24"/>
                <w:lang w:val="uk-UA" w:eastAsia="uk-UA"/>
              </w:rPr>
              <w:t>Старжинський</w:t>
            </w:r>
            <w:proofErr w:type="spellEnd"/>
            <w:r w:rsidRPr="00041BFB">
              <w:rPr>
                <w:rFonts w:eastAsia="Calibri"/>
                <w:sz w:val="24"/>
                <w:szCs w:val="24"/>
                <w:lang w:val="uk-UA" w:eastAsia="uk-UA"/>
              </w:rPr>
              <w:t xml:space="preserve"> М.В.</w:t>
            </w:r>
          </w:p>
          <w:p w14:paraId="16DC400B" w14:textId="77777777" w:rsidR="00041BFB" w:rsidRPr="00041BFB" w:rsidRDefault="00041BFB" w:rsidP="00041BFB">
            <w:pPr>
              <w:spacing w:before="100" w:beforeAutospacing="1" w:after="100" w:afterAutospacing="1" w:line="256" w:lineRule="auto"/>
              <w:rPr>
                <w:rFonts w:eastAsia="Calibri"/>
                <w:sz w:val="24"/>
                <w:szCs w:val="24"/>
                <w:lang w:val="uk-UA" w:eastAsia="uk-UA"/>
              </w:rPr>
            </w:pPr>
            <w:r w:rsidRPr="00041BFB">
              <w:rPr>
                <w:rFonts w:eastAsia="Calibri"/>
                <w:sz w:val="24"/>
                <w:szCs w:val="24"/>
                <w:lang w:val="uk-UA" w:eastAsia="uk-UA"/>
              </w:rPr>
              <w:t>Олексюк З.І.</w:t>
            </w:r>
          </w:p>
        </w:tc>
        <w:tc>
          <w:tcPr>
            <w:tcW w:w="2835" w:type="dxa"/>
            <w:tcBorders>
              <w:top w:val="nil"/>
              <w:left w:val="outset" w:sz="6" w:space="0" w:color="auto"/>
              <w:bottom w:val="outset" w:sz="6" w:space="0" w:color="auto"/>
              <w:right w:val="outset" w:sz="6" w:space="0" w:color="auto"/>
            </w:tcBorders>
          </w:tcPr>
          <w:p w14:paraId="1A91B2F3"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proofErr w:type="spellStart"/>
            <w:r w:rsidRPr="00041BFB">
              <w:rPr>
                <w:rFonts w:eastAsia="Calibri"/>
                <w:b/>
                <w:sz w:val="24"/>
                <w:szCs w:val="24"/>
                <w:lang w:val="uk-UA" w:eastAsia="uk-UA"/>
              </w:rPr>
              <w:t>Ім</w:t>
            </w:r>
            <w:proofErr w:type="spellEnd"/>
          </w:p>
          <w:p w14:paraId="628ADCA8"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proofErr w:type="spellStart"/>
            <w:r w:rsidRPr="00041BFB">
              <w:rPr>
                <w:rFonts w:eastAsia="Calibri"/>
                <w:b/>
                <w:sz w:val="24"/>
                <w:szCs w:val="24"/>
                <w:lang w:val="uk-UA" w:eastAsia="uk-UA"/>
              </w:rPr>
              <w:t>ІІм</w:t>
            </w:r>
            <w:proofErr w:type="spellEnd"/>
          </w:p>
          <w:p w14:paraId="044004B5" w14:textId="77777777" w:rsidR="00041BFB" w:rsidRPr="00041BFB" w:rsidRDefault="00041BFB" w:rsidP="00041BFB">
            <w:pPr>
              <w:spacing w:before="100" w:beforeAutospacing="1" w:after="100" w:afterAutospacing="1" w:line="256" w:lineRule="auto"/>
              <w:rPr>
                <w:rFonts w:eastAsia="Calibri"/>
                <w:b/>
                <w:sz w:val="24"/>
                <w:szCs w:val="24"/>
                <w:lang w:val="uk-UA" w:eastAsia="uk-UA"/>
              </w:rPr>
            </w:pPr>
          </w:p>
          <w:p w14:paraId="270147E8" w14:textId="77777777" w:rsidR="00041BFB" w:rsidRPr="00041BFB" w:rsidRDefault="00041BFB" w:rsidP="00041BFB">
            <w:pPr>
              <w:spacing w:before="100" w:beforeAutospacing="1" w:after="100" w:afterAutospacing="1" w:line="256" w:lineRule="auto"/>
              <w:rPr>
                <w:rFonts w:eastAsia="Calibri"/>
                <w:b/>
                <w:bCs/>
                <w:sz w:val="24"/>
                <w:szCs w:val="24"/>
                <w:lang w:val="uk-UA" w:eastAsia="uk-UA"/>
              </w:rPr>
            </w:pPr>
            <w:r w:rsidRPr="00041BFB">
              <w:rPr>
                <w:rFonts w:eastAsia="Calibri"/>
                <w:b/>
                <w:bCs/>
                <w:sz w:val="24"/>
                <w:szCs w:val="24"/>
                <w:lang w:val="uk-UA" w:eastAsia="uk-UA"/>
              </w:rPr>
              <w:t xml:space="preserve">Подяки </w:t>
            </w:r>
          </w:p>
        </w:tc>
      </w:tr>
    </w:tbl>
    <w:p w14:paraId="6EDB9846" w14:textId="13EAC238" w:rsidR="009852AA" w:rsidRPr="009852AA" w:rsidRDefault="009852AA" w:rsidP="009852AA">
      <w:pPr>
        <w:pStyle w:val="Normal1"/>
        <w:shd w:val="clear" w:color="auto" w:fill="FFFFFF"/>
        <w:spacing w:before="0" w:beforeAutospacing="0" w:after="0" w:afterAutospacing="0" w:line="360" w:lineRule="auto"/>
        <w:jc w:val="both"/>
        <w:rPr>
          <w:rFonts w:ascii="Times New Roman" w:eastAsia="Calibri" w:hAnsi="Times New Roman"/>
          <w:sz w:val="28"/>
          <w:szCs w:val="28"/>
        </w:rPr>
      </w:pPr>
    </w:p>
    <w:p w14:paraId="796D9808"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b/>
          <w:color w:val="0070C0"/>
          <w:sz w:val="28"/>
          <w:szCs w:val="28"/>
        </w:rPr>
      </w:pPr>
      <w:r w:rsidRPr="009852AA">
        <w:rPr>
          <w:rFonts w:ascii="Times New Roman" w:eastAsia="Calibri" w:hAnsi="Times New Roman"/>
          <w:sz w:val="28"/>
          <w:szCs w:val="28"/>
        </w:rPr>
        <w:t xml:space="preserve"> </w:t>
      </w:r>
      <w:r w:rsidRPr="009852AA">
        <w:rPr>
          <w:rFonts w:ascii="Times New Roman" w:eastAsia="Calibri" w:hAnsi="Times New Roman"/>
          <w:b/>
          <w:color w:val="0070C0"/>
          <w:sz w:val="28"/>
          <w:szCs w:val="28"/>
        </w:rPr>
        <w:t xml:space="preserve">СПІВПРАЦЯ З БАТЬКАМИ </w:t>
      </w:r>
    </w:p>
    <w:p w14:paraId="7C6E6C9B"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Щороку</w:t>
      </w:r>
      <w:proofErr w:type="spellEnd"/>
      <w:r w:rsidRPr="009852AA">
        <w:rPr>
          <w:rFonts w:ascii="Times New Roman" w:eastAsia="Calibri" w:hAnsi="Times New Roman"/>
          <w:sz w:val="28"/>
          <w:szCs w:val="28"/>
        </w:rPr>
        <w:t xml:space="preserve"> в </w:t>
      </w:r>
      <w:proofErr w:type="spellStart"/>
      <w:r w:rsidRPr="009852AA">
        <w:rPr>
          <w:rFonts w:ascii="Times New Roman" w:eastAsia="Calibri" w:hAnsi="Times New Roman"/>
          <w:sz w:val="28"/>
          <w:szCs w:val="28"/>
        </w:rPr>
        <w:t>країні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посилюється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вплив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батьківської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громадськості</w:t>
      </w:r>
      <w:proofErr w:type="spellEnd"/>
      <w:r w:rsidRPr="009852AA">
        <w:rPr>
          <w:rFonts w:ascii="Times New Roman" w:eastAsia="Calibri" w:hAnsi="Times New Roman"/>
          <w:sz w:val="28"/>
          <w:szCs w:val="28"/>
        </w:rPr>
        <w:t xml:space="preserve"> на </w:t>
      </w:r>
      <w:proofErr w:type="spellStart"/>
      <w:r w:rsidRPr="009852AA">
        <w:rPr>
          <w:rFonts w:ascii="Times New Roman" w:eastAsia="Calibri" w:hAnsi="Times New Roman"/>
          <w:sz w:val="28"/>
          <w:szCs w:val="28"/>
        </w:rPr>
        <w:t>діяльність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закладів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загальної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середньої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освіти</w:t>
      </w:r>
      <w:proofErr w:type="spellEnd"/>
      <w:r w:rsidRPr="009852AA">
        <w:rPr>
          <w:rFonts w:ascii="Times New Roman" w:eastAsia="Calibri" w:hAnsi="Times New Roman"/>
          <w:sz w:val="28"/>
          <w:szCs w:val="28"/>
        </w:rPr>
        <w:t xml:space="preserve">. Батьки </w:t>
      </w:r>
      <w:proofErr w:type="spellStart"/>
      <w:r w:rsidRPr="009852AA">
        <w:rPr>
          <w:rFonts w:ascii="Times New Roman" w:eastAsia="Calibri" w:hAnsi="Times New Roman"/>
          <w:sz w:val="28"/>
          <w:szCs w:val="28"/>
        </w:rPr>
        <w:t>стають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її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активними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учасниками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допомагають</w:t>
      </w:r>
      <w:proofErr w:type="spellEnd"/>
      <w:r w:rsidRPr="009852AA">
        <w:rPr>
          <w:rFonts w:ascii="Times New Roman" w:eastAsia="Calibri" w:hAnsi="Times New Roman"/>
          <w:sz w:val="28"/>
          <w:szCs w:val="28"/>
        </w:rPr>
        <w:t xml:space="preserve"> педагогам та </w:t>
      </w:r>
      <w:proofErr w:type="spellStart"/>
      <w:r w:rsidRPr="009852AA">
        <w:rPr>
          <w:rFonts w:ascii="Times New Roman" w:eastAsia="Calibri" w:hAnsi="Times New Roman"/>
          <w:sz w:val="28"/>
          <w:szCs w:val="28"/>
        </w:rPr>
        <w:t>учням</w:t>
      </w:r>
      <w:proofErr w:type="spellEnd"/>
      <w:r w:rsidRPr="009852AA">
        <w:rPr>
          <w:rFonts w:ascii="Times New Roman" w:eastAsia="Calibri" w:hAnsi="Times New Roman"/>
          <w:sz w:val="28"/>
          <w:szCs w:val="28"/>
        </w:rPr>
        <w:t xml:space="preserve"> у </w:t>
      </w:r>
      <w:proofErr w:type="spellStart"/>
      <w:r w:rsidRPr="009852AA">
        <w:rPr>
          <w:rFonts w:ascii="Times New Roman" w:eastAsia="Calibri" w:hAnsi="Times New Roman"/>
          <w:sz w:val="28"/>
          <w:szCs w:val="28"/>
        </w:rPr>
        <w:t>реалізації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соціально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значущих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проектів</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програм</w:t>
      </w:r>
      <w:proofErr w:type="spellEnd"/>
      <w:r w:rsidRPr="009852AA">
        <w:rPr>
          <w:rFonts w:ascii="Times New Roman" w:eastAsia="Calibri" w:hAnsi="Times New Roman"/>
          <w:sz w:val="28"/>
          <w:szCs w:val="28"/>
        </w:rPr>
        <w:t xml:space="preserve">.   Так участь та перемоги </w:t>
      </w:r>
      <w:proofErr w:type="spellStart"/>
      <w:r w:rsidRPr="009852AA">
        <w:rPr>
          <w:rFonts w:ascii="Times New Roman" w:eastAsia="Calibri" w:hAnsi="Times New Roman"/>
          <w:sz w:val="28"/>
          <w:szCs w:val="28"/>
        </w:rPr>
        <w:t>учнів</w:t>
      </w:r>
      <w:proofErr w:type="spellEnd"/>
      <w:r w:rsidRPr="009852AA">
        <w:rPr>
          <w:rFonts w:ascii="Times New Roman" w:eastAsia="Calibri" w:hAnsi="Times New Roman"/>
          <w:sz w:val="28"/>
          <w:szCs w:val="28"/>
        </w:rPr>
        <w:t xml:space="preserve"> у  </w:t>
      </w:r>
      <w:proofErr w:type="spellStart"/>
      <w:r w:rsidRPr="009852AA">
        <w:rPr>
          <w:rFonts w:ascii="Times New Roman" w:eastAsia="Calibri" w:hAnsi="Times New Roman"/>
          <w:sz w:val="28"/>
          <w:szCs w:val="28"/>
        </w:rPr>
        <w:t>виставках</w:t>
      </w:r>
      <w:proofErr w:type="spellEnd"/>
      <w:r w:rsidRPr="009852AA">
        <w:rPr>
          <w:rFonts w:ascii="Times New Roman" w:eastAsia="Calibri" w:hAnsi="Times New Roman"/>
          <w:sz w:val="28"/>
          <w:szCs w:val="28"/>
        </w:rPr>
        <w:t>-конкурсах   «</w:t>
      </w:r>
      <w:proofErr w:type="spellStart"/>
      <w:r w:rsidRPr="009852AA">
        <w:rPr>
          <w:rFonts w:ascii="Times New Roman" w:eastAsia="Calibri" w:hAnsi="Times New Roman"/>
          <w:sz w:val="28"/>
          <w:szCs w:val="28"/>
        </w:rPr>
        <w:t>Український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сувенір</w:t>
      </w:r>
      <w:proofErr w:type="spellEnd"/>
      <w:r w:rsidRPr="009852AA">
        <w:rPr>
          <w:rFonts w:ascii="Times New Roman" w:eastAsia="Calibri" w:hAnsi="Times New Roman"/>
          <w:sz w:val="28"/>
          <w:szCs w:val="28"/>
        </w:rPr>
        <w:t>», «</w:t>
      </w:r>
      <w:proofErr w:type="spellStart"/>
      <w:r w:rsidRPr="009852AA">
        <w:rPr>
          <w:rFonts w:ascii="Times New Roman" w:eastAsia="Calibri" w:hAnsi="Times New Roman"/>
          <w:sz w:val="28"/>
          <w:szCs w:val="28"/>
        </w:rPr>
        <w:t>Новорічна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композиція</w:t>
      </w:r>
      <w:proofErr w:type="spellEnd"/>
      <w:r w:rsidRPr="009852AA">
        <w:rPr>
          <w:rFonts w:ascii="Times New Roman" w:eastAsia="Calibri" w:hAnsi="Times New Roman"/>
          <w:sz w:val="28"/>
          <w:szCs w:val="28"/>
        </w:rPr>
        <w:t xml:space="preserve">»,  конкурс </w:t>
      </w:r>
      <w:r w:rsidRPr="009852AA">
        <w:rPr>
          <w:rFonts w:ascii="Times New Roman" w:eastAsia="Calibri" w:hAnsi="Times New Roman"/>
          <w:color w:val="000000"/>
          <w:sz w:val="28"/>
          <w:szCs w:val="28"/>
        </w:rPr>
        <w:t xml:space="preserve"> «</w:t>
      </w:r>
      <w:proofErr w:type="spellStart"/>
      <w:r w:rsidRPr="009852AA">
        <w:rPr>
          <w:rFonts w:ascii="Times New Roman" w:eastAsia="Calibri" w:hAnsi="Times New Roman"/>
          <w:color w:val="000000"/>
          <w:sz w:val="28"/>
          <w:szCs w:val="28"/>
        </w:rPr>
        <w:t>Годівничка</w:t>
      </w:r>
      <w:proofErr w:type="spellEnd"/>
      <w:r w:rsidRPr="009852AA">
        <w:rPr>
          <w:rFonts w:ascii="Times New Roman" w:eastAsia="Calibri" w:hAnsi="Times New Roman"/>
          <w:color w:val="000000"/>
          <w:sz w:val="28"/>
          <w:szCs w:val="28"/>
        </w:rPr>
        <w:t xml:space="preserve"> для синички»,</w:t>
      </w:r>
      <w:r w:rsidRPr="009852AA">
        <w:rPr>
          <w:rFonts w:ascii="Times New Roman" w:eastAsia="Calibri" w:hAnsi="Times New Roman"/>
          <w:sz w:val="28"/>
          <w:szCs w:val="28"/>
        </w:rPr>
        <w:t xml:space="preserve"> «Знай і люби </w:t>
      </w:r>
      <w:proofErr w:type="spellStart"/>
      <w:r w:rsidRPr="009852AA">
        <w:rPr>
          <w:rFonts w:ascii="Times New Roman" w:eastAsia="Calibri" w:hAnsi="Times New Roman"/>
          <w:sz w:val="28"/>
          <w:szCs w:val="28"/>
        </w:rPr>
        <w:t>свій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рідний</w:t>
      </w:r>
      <w:proofErr w:type="spellEnd"/>
      <w:r w:rsidRPr="009852AA">
        <w:rPr>
          <w:rFonts w:ascii="Times New Roman" w:eastAsia="Calibri" w:hAnsi="Times New Roman"/>
          <w:sz w:val="28"/>
          <w:szCs w:val="28"/>
        </w:rPr>
        <w:t xml:space="preserve"> край», </w:t>
      </w:r>
      <w:proofErr w:type="spellStart"/>
      <w:r w:rsidRPr="009852AA">
        <w:rPr>
          <w:rFonts w:ascii="Times New Roman" w:eastAsia="Calibri" w:hAnsi="Times New Roman"/>
          <w:sz w:val="28"/>
          <w:szCs w:val="28"/>
        </w:rPr>
        <w:t>фоточеллендж</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Тиждень</w:t>
      </w:r>
      <w:proofErr w:type="spellEnd"/>
      <w:r w:rsidRPr="009852AA">
        <w:rPr>
          <w:rFonts w:ascii="Times New Roman" w:eastAsia="Calibri" w:hAnsi="Times New Roman"/>
          <w:sz w:val="28"/>
          <w:szCs w:val="28"/>
        </w:rPr>
        <w:t xml:space="preserve"> здорового способу </w:t>
      </w:r>
      <w:proofErr w:type="spellStart"/>
      <w:r w:rsidRPr="009852AA">
        <w:rPr>
          <w:rFonts w:ascii="Times New Roman" w:eastAsia="Calibri" w:hAnsi="Times New Roman"/>
          <w:sz w:val="28"/>
          <w:szCs w:val="28"/>
        </w:rPr>
        <w:t>життя</w:t>
      </w:r>
      <w:proofErr w:type="spellEnd"/>
      <w:r w:rsidRPr="009852AA">
        <w:rPr>
          <w:rFonts w:ascii="Times New Roman" w:eastAsia="Calibri" w:hAnsi="Times New Roman"/>
          <w:sz w:val="28"/>
          <w:szCs w:val="28"/>
        </w:rPr>
        <w:t xml:space="preserve"> в </w:t>
      </w:r>
      <w:proofErr w:type="spellStart"/>
      <w:r w:rsidRPr="009852AA">
        <w:rPr>
          <w:rFonts w:ascii="Times New Roman" w:eastAsia="Calibri" w:hAnsi="Times New Roman"/>
          <w:sz w:val="28"/>
          <w:szCs w:val="28"/>
        </w:rPr>
        <w:t>моїй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родині</w:t>
      </w:r>
      <w:proofErr w:type="spellEnd"/>
      <w:r w:rsidRPr="009852AA">
        <w:rPr>
          <w:rFonts w:ascii="Times New Roman" w:eastAsia="Calibri" w:hAnsi="Times New Roman"/>
          <w:sz w:val="28"/>
          <w:szCs w:val="28"/>
        </w:rPr>
        <w:t xml:space="preserve">», марафон </w:t>
      </w:r>
      <w:proofErr w:type="spellStart"/>
      <w:r w:rsidRPr="009852AA">
        <w:rPr>
          <w:rFonts w:ascii="Times New Roman" w:eastAsia="Calibri" w:hAnsi="Times New Roman"/>
          <w:sz w:val="28"/>
          <w:szCs w:val="28"/>
        </w:rPr>
        <w:t>добрих</w:t>
      </w:r>
      <w:proofErr w:type="spellEnd"/>
      <w:r w:rsidRPr="009852AA">
        <w:rPr>
          <w:rFonts w:ascii="Times New Roman" w:eastAsia="Calibri" w:hAnsi="Times New Roman"/>
          <w:sz w:val="28"/>
          <w:szCs w:val="28"/>
        </w:rPr>
        <w:t xml:space="preserve"> справ, </w:t>
      </w:r>
      <w:proofErr w:type="spellStart"/>
      <w:r w:rsidRPr="009852AA">
        <w:rPr>
          <w:rFonts w:ascii="Times New Roman" w:eastAsia="Calibri" w:hAnsi="Times New Roman"/>
          <w:sz w:val="28"/>
          <w:szCs w:val="28"/>
        </w:rPr>
        <w:t>обласна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мистецька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акція</w:t>
      </w:r>
      <w:proofErr w:type="spellEnd"/>
      <w:r w:rsidRPr="009852AA">
        <w:rPr>
          <w:rFonts w:ascii="Times New Roman" w:eastAsia="Calibri" w:hAnsi="Times New Roman"/>
          <w:sz w:val="28"/>
          <w:szCs w:val="28"/>
        </w:rPr>
        <w:t xml:space="preserve"> «Берегиня </w:t>
      </w:r>
      <w:proofErr w:type="spellStart"/>
      <w:r w:rsidRPr="009852AA">
        <w:rPr>
          <w:rFonts w:ascii="Times New Roman" w:eastAsia="Calibri" w:hAnsi="Times New Roman"/>
          <w:sz w:val="28"/>
          <w:szCs w:val="28"/>
        </w:rPr>
        <w:t>нації</w:t>
      </w:r>
      <w:proofErr w:type="spellEnd"/>
      <w:r w:rsidRPr="009852AA">
        <w:rPr>
          <w:rFonts w:ascii="Times New Roman" w:eastAsia="Calibri" w:hAnsi="Times New Roman"/>
          <w:sz w:val="28"/>
          <w:szCs w:val="28"/>
        </w:rPr>
        <w:t xml:space="preserve">»  не могли </w:t>
      </w:r>
      <w:proofErr w:type="spellStart"/>
      <w:r w:rsidRPr="009852AA">
        <w:rPr>
          <w:rFonts w:ascii="Times New Roman" w:eastAsia="Calibri" w:hAnsi="Times New Roman"/>
          <w:sz w:val="28"/>
          <w:szCs w:val="28"/>
        </w:rPr>
        <w:t>здійснитися</w:t>
      </w:r>
      <w:proofErr w:type="spellEnd"/>
      <w:r w:rsidRPr="009852AA">
        <w:rPr>
          <w:rFonts w:ascii="Times New Roman" w:eastAsia="Calibri" w:hAnsi="Times New Roman"/>
          <w:sz w:val="28"/>
          <w:szCs w:val="28"/>
        </w:rPr>
        <w:t xml:space="preserve"> без </w:t>
      </w:r>
      <w:proofErr w:type="spellStart"/>
      <w:r w:rsidRPr="009852AA">
        <w:rPr>
          <w:rFonts w:ascii="Times New Roman" w:eastAsia="Calibri" w:hAnsi="Times New Roman"/>
          <w:sz w:val="28"/>
          <w:szCs w:val="28"/>
        </w:rPr>
        <w:t>підтримки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батьків</w:t>
      </w:r>
      <w:proofErr w:type="spellEnd"/>
      <w:r w:rsidRPr="009852AA">
        <w:rPr>
          <w:rFonts w:ascii="Times New Roman" w:eastAsia="Calibri" w:hAnsi="Times New Roman"/>
          <w:sz w:val="28"/>
          <w:szCs w:val="28"/>
        </w:rPr>
        <w:t xml:space="preserve">. До Дня </w:t>
      </w:r>
      <w:proofErr w:type="spellStart"/>
      <w:r w:rsidRPr="009852AA">
        <w:rPr>
          <w:rFonts w:ascii="Times New Roman" w:eastAsia="Calibri" w:hAnsi="Times New Roman"/>
          <w:sz w:val="28"/>
          <w:szCs w:val="28"/>
        </w:rPr>
        <w:t>вишиванки</w:t>
      </w:r>
      <w:proofErr w:type="spellEnd"/>
      <w:r w:rsidRPr="009852AA">
        <w:rPr>
          <w:rFonts w:ascii="Times New Roman" w:eastAsia="Calibri" w:hAnsi="Times New Roman"/>
          <w:sz w:val="28"/>
          <w:szCs w:val="28"/>
        </w:rPr>
        <w:t xml:space="preserve">, Дня </w:t>
      </w:r>
      <w:proofErr w:type="spellStart"/>
      <w:r w:rsidRPr="009852AA">
        <w:rPr>
          <w:rFonts w:ascii="Times New Roman" w:eastAsia="Calibri" w:hAnsi="Times New Roman"/>
          <w:sz w:val="28"/>
          <w:szCs w:val="28"/>
        </w:rPr>
        <w:t>сім’ї</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родини</w:t>
      </w:r>
      <w:proofErr w:type="spellEnd"/>
      <w:r w:rsidRPr="009852AA">
        <w:rPr>
          <w:rFonts w:ascii="Times New Roman" w:eastAsia="Calibri" w:hAnsi="Times New Roman"/>
          <w:sz w:val="28"/>
          <w:szCs w:val="28"/>
        </w:rPr>
        <w:t xml:space="preserve"> були </w:t>
      </w:r>
      <w:proofErr w:type="spellStart"/>
      <w:r w:rsidRPr="009852AA">
        <w:rPr>
          <w:rFonts w:ascii="Times New Roman" w:eastAsia="Calibri" w:hAnsi="Times New Roman"/>
          <w:sz w:val="28"/>
          <w:szCs w:val="28"/>
        </w:rPr>
        <w:t>проведені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години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спілкування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відеопривітання</w:t>
      </w:r>
      <w:proofErr w:type="spellEnd"/>
      <w:r w:rsidRPr="009852AA">
        <w:rPr>
          <w:rFonts w:ascii="Times New Roman" w:eastAsia="Calibri" w:hAnsi="Times New Roman"/>
          <w:sz w:val="28"/>
          <w:szCs w:val="28"/>
        </w:rPr>
        <w:t xml:space="preserve">. </w:t>
      </w:r>
    </w:p>
    <w:p w14:paraId="33496055"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Такі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партнерські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взаємовідносини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сприяють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волонтерській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діяльностї</w:t>
      </w:r>
      <w:proofErr w:type="spellEnd"/>
      <w:r w:rsidRPr="009852AA">
        <w:rPr>
          <w:rFonts w:ascii="Times New Roman" w:eastAsia="Calibri" w:hAnsi="Times New Roman"/>
          <w:sz w:val="28"/>
          <w:szCs w:val="28"/>
        </w:rPr>
        <w:t xml:space="preserve"> закладу :</w:t>
      </w:r>
    </w:p>
    <w:p w14:paraId="2101779F"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«Коробка </w:t>
      </w:r>
      <w:proofErr w:type="spellStart"/>
      <w:r w:rsidRPr="009852AA">
        <w:rPr>
          <w:rFonts w:ascii="Times New Roman" w:eastAsia="Calibri" w:hAnsi="Times New Roman"/>
          <w:sz w:val="28"/>
          <w:szCs w:val="28"/>
        </w:rPr>
        <w:t>теплоти</w:t>
      </w:r>
      <w:proofErr w:type="spellEnd"/>
      <w:r w:rsidRPr="009852AA">
        <w:rPr>
          <w:rFonts w:ascii="Times New Roman" w:eastAsia="Calibri" w:hAnsi="Times New Roman"/>
          <w:sz w:val="28"/>
          <w:szCs w:val="28"/>
        </w:rPr>
        <w:t xml:space="preserve">» для ЗСУ. </w:t>
      </w:r>
      <w:proofErr w:type="spellStart"/>
      <w:r w:rsidRPr="009852AA">
        <w:rPr>
          <w:rFonts w:ascii="Times New Roman" w:eastAsia="Calibri" w:hAnsi="Times New Roman"/>
          <w:sz w:val="28"/>
          <w:szCs w:val="28"/>
        </w:rPr>
        <w:t>Збір</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продуктів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харчування</w:t>
      </w:r>
      <w:proofErr w:type="spellEnd"/>
      <w:r w:rsidRPr="009852AA">
        <w:rPr>
          <w:rFonts w:ascii="Times New Roman" w:eastAsia="Calibri" w:hAnsi="Times New Roman"/>
          <w:sz w:val="28"/>
          <w:szCs w:val="28"/>
        </w:rPr>
        <w:t xml:space="preserve"> нашим </w:t>
      </w:r>
      <w:proofErr w:type="spellStart"/>
      <w:r w:rsidRPr="009852AA">
        <w:rPr>
          <w:rFonts w:ascii="Times New Roman" w:eastAsia="Calibri" w:hAnsi="Times New Roman"/>
          <w:sz w:val="28"/>
          <w:szCs w:val="28"/>
        </w:rPr>
        <w:t>захисникам</w:t>
      </w:r>
      <w:proofErr w:type="spellEnd"/>
      <w:r w:rsidRPr="009852AA">
        <w:rPr>
          <w:rFonts w:ascii="Times New Roman" w:eastAsia="Calibri" w:hAnsi="Times New Roman"/>
          <w:sz w:val="28"/>
          <w:szCs w:val="28"/>
        </w:rPr>
        <w:t>;</w:t>
      </w:r>
    </w:p>
    <w:p w14:paraId="5056C0F7"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Акція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Квіти</w:t>
      </w:r>
      <w:proofErr w:type="spellEnd"/>
      <w:r w:rsidRPr="009852AA">
        <w:rPr>
          <w:rFonts w:ascii="Times New Roman" w:eastAsia="Calibri" w:hAnsi="Times New Roman"/>
          <w:sz w:val="28"/>
          <w:szCs w:val="28"/>
        </w:rPr>
        <w:t xml:space="preserve"> на </w:t>
      </w:r>
      <w:proofErr w:type="spellStart"/>
      <w:r w:rsidRPr="009852AA">
        <w:rPr>
          <w:rFonts w:ascii="Times New Roman" w:eastAsia="Calibri" w:hAnsi="Times New Roman"/>
          <w:sz w:val="28"/>
          <w:szCs w:val="28"/>
        </w:rPr>
        <w:t>користь</w:t>
      </w:r>
      <w:proofErr w:type="spellEnd"/>
      <w:r w:rsidRPr="009852AA">
        <w:rPr>
          <w:rFonts w:ascii="Times New Roman" w:eastAsia="Calibri" w:hAnsi="Times New Roman"/>
          <w:sz w:val="28"/>
          <w:szCs w:val="28"/>
        </w:rPr>
        <w:t xml:space="preserve"> ЗСУ», </w:t>
      </w:r>
      <w:proofErr w:type="spellStart"/>
      <w:r w:rsidRPr="009852AA">
        <w:rPr>
          <w:rFonts w:ascii="Times New Roman" w:eastAsia="Calibri" w:hAnsi="Times New Roman"/>
          <w:sz w:val="28"/>
          <w:szCs w:val="28"/>
        </w:rPr>
        <w:t>збір</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коштів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матеріалів</w:t>
      </w:r>
      <w:proofErr w:type="spellEnd"/>
      <w:r w:rsidRPr="009852AA">
        <w:rPr>
          <w:rFonts w:ascii="Times New Roman" w:eastAsia="Calibri" w:hAnsi="Times New Roman"/>
          <w:sz w:val="28"/>
          <w:szCs w:val="28"/>
        </w:rPr>
        <w:t xml:space="preserve"> для  </w:t>
      </w:r>
      <w:proofErr w:type="spellStart"/>
      <w:r w:rsidRPr="009852AA">
        <w:rPr>
          <w:rFonts w:ascii="Times New Roman" w:eastAsia="Calibri" w:hAnsi="Times New Roman"/>
          <w:sz w:val="28"/>
          <w:szCs w:val="28"/>
        </w:rPr>
        <w:t>виготовлення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окопних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свічок</w:t>
      </w:r>
      <w:proofErr w:type="spellEnd"/>
      <w:r w:rsidRPr="009852AA">
        <w:rPr>
          <w:rFonts w:ascii="Times New Roman" w:eastAsia="Calibri" w:hAnsi="Times New Roman"/>
          <w:sz w:val="28"/>
          <w:szCs w:val="28"/>
        </w:rPr>
        <w:t>.</w:t>
      </w:r>
    </w:p>
    <w:p w14:paraId="2B359208"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Психологічна</w:t>
      </w:r>
      <w:proofErr w:type="spellEnd"/>
      <w:r w:rsidRPr="009852AA">
        <w:rPr>
          <w:rFonts w:ascii="Times New Roman" w:eastAsia="Calibri" w:hAnsi="Times New Roman"/>
          <w:sz w:val="28"/>
          <w:szCs w:val="28"/>
        </w:rPr>
        <w:t xml:space="preserve">  служба  проводить  </w:t>
      </w:r>
      <w:proofErr w:type="spellStart"/>
      <w:r w:rsidRPr="009852AA">
        <w:rPr>
          <w:rFonts w:ascii="Times New Roman" w:eastAsia="Calibri" w:hAnsi="Times New Roman"/>
          <w:sz w:val="28"/>
          <w:szCs w:val="28"/>
        </w:rPr>
        <w:t>просвітницьку</w:t>
      </w:r>
      <w:proofErr w:type="spellEnd"/>
      <w:r w:rsidRPr="009852AA">
        <w:rPr>
          <w:rFonts w:ascii="Times New Roman" w:eastAsia="Calibri" w:hAnsi="Times New Roman"/>
          <w:sz w:val="28"/>
          <w:szCs w:val="28"/>
        </w:rPr>
        <w:t xml:space="preserve"> роботу, </w:t>
      </w:r>
      <w:proofErr w:type="spellStart"/>
      <w:r w:rsidRPr="009852AA">
        <w:rPr>
          <w:rFonts w:ascii="Times New Roman" w:eastAsia="Calibri" w:hAnsi="Times New Roman"/>
          <w:sz w:val="28"/>
          <w:szCs w:val="28"/>
        </w:rPr>
        <w:t>надає</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консультації</w:t>
      </w:r>
      <w:proofErr w:type="spellEnd"/>
      <w:r w:rsidRPr="009852AA">
        <w:rPr>
          <w:rFonts w:ascii="Times New Roman" w:eastAsia="Calibri" w:hAnsi="Times New Roman"/>
          <w:sz w:val="28"/>
          <w:szCs w:val="28"/>
        </w:rPr>
        <w:t>(«</w:t>
      </w:r>
      <w:proofErr w:type="spellStart"/>
      <w:r w:rsidRPr="009852AA">
        <w:rPr>
          <w:rFonts w:ascii="Times New Roman" w:eastAsia="Calibri" w:hAnsi="Times New Roman"/>
          <w:sz w:val="28"/>
          <w:szCs w:val="28"/>
        </w:rPr>
        <w:t>Рекомендації</w:t>
      </w:r>
      <w:proofErr w:type="spellEnd"/>
      <w:r w:rsidRPr="009852AA">
        <w:rPr>
          <w:rFonts w:ascii="Times New Roman" w:eastAsia="Calibri" w:hAnsi="Times New Roman"/>
          <w:sz w:val="28"/>
          <w:szCs w:val="28"/>
        </w:rPr>
        <w:t xml:space="preserve"> батькам, </w:t>
      </w:r>
      <w:proofErr w:type="spellStart"/>
      <w:r w:rsidRPr="009852AA">
        <w:rPr>
          <w:rFonts w:ascii="Times New Roman" w:eastAsia="Calibri" w:hAnsi="Times New Roman"/>
          <w:sz w:val="28"/>
          <w:szCs w:val="28"/>
        </w:rPr>
        <w:t>діти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яких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навчаються</w:t>
      </w:r>
      <w:proofErr w:type="spellEnd"/>
      <w:r w:rsidRPr="009852AA">
        <w:rPr>
          <w:rFonts w:ascii="Times New Roman" w:eastAsia="Calibri" w:hAnsi="Times New Roman"/>
          <w:sz w:val="28"/>
          <w:szCs w:val="28"/>
        </w:rPr>
        <w:t xml:space="preserve"> у НУШ», «Як </w:t>
      </w:r>
      <w:proofErr w:type="spellStart"/>
      <w:r w:rsidRPr="009852AA">
        <w:rPr>
          <w:rFonts w:ascii="Times New Roman" w:eastAsia="Calibri" w:hAnsi="Times New Roman"/>
          <w:sz w:val="28"/>
          <w:szCs w:val="28"/>
        </w:rPr>
        <w:t>захистити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дитину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від</w:t>
      </w:r>
      <w:proofErr w:type="spellEnd"/>
      <w:r w:rsidRPr="009852AA">
        <w:rPr>
          <w:rFonts w:ascii="Times New Roman" w:eastAsia="Calibri" w:hAnsi="Times New Roman"/>
          <w:sz w:val="28"/>
          <w:szCs w:val="28"/>
        </w:rPr>
        <w:t xml:space="preserve"> онлайн </w:t>
      </w:r>
      <w:proofErr w:type="spellStart"/>
      <w:r w:rsidRPr="009852AA">
        <w:rPr>
          <w:rFonts w:ascii="Times New Roman" w:eastAsia="Calibri" w:hAnsi="Times New Roman"/>
          <w:sz w:val="28"/>
          <w:szCs w:val="28"/>
        </w:rPr>
        <w:t>ризиків</w:t>
      </w:r>
      <w:proofErr w:type="spellEnd"/>
      <w:r w:rsidRPr="009852AA">
        <w:rPr>
          <w:rFonts w:ascii="Times New Roman" w:eastAsia="Calibri" w:hAnsi="Times New Roman"/>
          <w:sz w:val="28"/>
          <w:szCs w:val="28"/>
        </w:rPr>
        <w:t xml:space="preserve"> у </w:t>
      </w:r>
      <w:proofErr w:type="spellStart"/>
      <w:r w:rsidRPr="009852AA">
        <w:rPr>
          <w:rFonts w:ascii="Times New Roman" w:eastAsia="Calibri" w:hAnsi="Times New Roman"/>
          <w:sz w:val="28"/>
          <w:szCs w:val="28"/>
        </w:rPr>
        <w:t>соцмережах</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месенджерах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інформація</w:t>
      </w:r>
      <w:proofErr w:type="spellEnd"/>
      <w:r w:rsidRPr="009852AA">
        <w:rPr>
          <w:rFonts w:ascii="Times New Roman" w:eastAsia="Calibri" w:hAnsi="Times New Roman"/>
          <w:sz w:val="28"/>
          <w:szCs w:val="28"/>
        </w:rPr>
        <w:t xml:space="preserve"> на сайт для </w:t>
      </w:r>
      <w:proofErr w:type="spellStart"/>
      <w:r w:rsidRPr="009852AA">
        <w:rPr>
          <w:rFonts w:ascii="Times New Roman" w:eastAsia="Calibri" w:hAnsi="Times New Roman"/>
          <w:sz w:val="28"/>
          <w:szCs w:val="28"/>
        </w:rPr>
        <w:t>батьків</w:t>
      </w:r>
      <w:proofErr w:type="spellEnd"/>
      <w:r w:rsidRPr="009852AA">
        <w:rPr>
          <w:rFonts w:ascii="Times New Roman" w:eastAsia="Calibri" w:hAnsi="Times New Roman"/>
          <w:sz w:val="28"/>
          <w:szCs w:val="28"/>
        </w:rPr>
        <w:t xml:space="preserve">: «Ми любимо тебе таким, </w:t>
      </w:r>
      <w:proofErr w:type="spellStart"/>
      <w:r w:rsidRPr="009852AA">
        <w:rPr>
          <w:rFonts w:ascii="Times New Roman" w:eastAsia="Calibri" w:hAnsi="Times New Roman"/>
          <w:sz w:val="28"/>
          <w:szCs w:val="28"/>
        </w:rPr>
        <w:t>яким</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ти</w:t>
      </w:r>
      <w:proofErr w:type="spellEnd"/>
      <w:r w:rsidRPr="009852AA">
        <w:rPr>
          <w:rFonts w:ascii="Times New Roman" w:eastAsia="Calibri" w:hAnsi="Times New Roman"/>
          <w:sz w:val="28"/>
          <w:szCs w:val="28"/>
        </w:rPr>
        <w:t xml:space="preserve"> є» та словник </w:t>
      </w:r>
      <w:proofErr w:type="spellStart"/>
      <w:r w:rsidRPr="009852AA">
        <w:rPr>
          <w:rFonts w:ascii="Times New Roman" w:eastAsia="Calibri" w:hAnsi="Times New Roman"/>
          <w:sz w:val="28"/>
          <w:szCs w:val="28"/>
        </w:rPr>
        <w:t>безбар'єрності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пам'ятка</w:t>
      </w:r>
      <w:proofErr w:type="spellEnd"/>
      <w:r w:rsidRPr="009852AA">
        <w:rPr>
          <w:rFonts w:ascii="Times New Roman" w:eastAsia="Calibri" w:hAnsi="Times New Roman"/>
          <w:sz w:val="28"/>
          <w:szCs w:val="28"/>
        </w:rPr>
        <w:t xml:space="preserve"> «Для </w:t>
      </w:r>
      <w:proofErr w:type="spellStart"/>
      <w:r w:rsidRPr="009852AA">
        <w:rPr>
          <w:rFonts w:ascii="Times New Roman" w:eastAsia="Calibri" w:hAnsi="Times New Roman"/>
          <w:sz w:val="28"/>
          <w:szCs w:val="28"/>
        </w:rPr>
        <w:t>батьків</w:t>
      </w:r>
      <w:proofErr w:type="spellEnd"/>
      <w:r w:rsidRPr="009852AA">
        <w:rPr>
          <w:rFonts w:ascii="Times New Roman" w:eastAsia="Calibri" w:hAnsi="Times New Roman"/>
          <w:sz w:val="28"/>
          <w:szCs w:val="28"/>
        </w:rPr>
        <w:t xml:space="preserve"> про </w:t>
      </w:r>
      <w:proofErr w:type="spellStart"/>
      <w:r w:rsidRPr="009852AA">
        <w:rPr>
          <w:rFonts w:ascii="Times New Roman" w:eastAsia="Calibri" w:hAnsi="Times New Roman"/>
          <w:sz w:val="28"/>
          <w:szCs w:val="28"/>
        </w:rPr>
        <w:t>булінг</w:t>
      </w:r>
      <w:proofErr w:type="spellEnd"/>
      <w:r w:rsidRPr="009852AA">
        <w:rPr>
          <w:rFonts w:ascii="Times New Roman" w:eastAsia="Calibri" w:hAnsi="Times New Roman"/>
          <w:sz w:val="28"/>
          <w:szCs w:val="28"/>
        </w:rPr>
        <w:t>»,  «</w:t>
      </w:r>
      <w:proofErr w:type="spellStart"/>
      <w:r w:rsidRPr="009852AA">
        <w:rPr>
          <w:rFonts w:ascii="Times New Roman" w:eastAsia="Calibri" w:hAnsi="Times New Roman"/>
          <w:sz w:val="28"/>
          <w:szCs w:val="28"/>
        </w:rPr>
        <w:t>Поради</w:t>
      </w:r>
      <w:proofErr w:type="spellEnd"/>
      <w:r w:rsidRPr="009852AA">
        <w:rPr>
          <w:rFonts w:ascii="Times New Roman" w:eastAsia="Calibri" w:hAnsi="Times New Roman"/>
          <w:sz w:val="28"/>
          <w:szCs w:val="28"/>
        </w:rPr>
        <w:t xml:space="preserve"> батькам </w:t>
      </w:r>
      <w:proofErr w:type="spellStart"/>
      <w:r w:rsidRPr="009852AA">
        <w:rPr>
          <w:rFonts w:ascii="Times New Roman" w:eastAsia="Calibri" w:hAnsi="Times New Roman"/>
          <w:sz w:val="28"/>
          <w:szCs w:val="28"/>
        </w:rPr>
        <w:t>дітей</w:t>
      </w:r>
      <w:proofErr w:type="spellEnd"/>
      <w:r w:rsidRPr="009852AA">
        <w:rPr>
          <w:rFonts w:ascii="Times New Roman" w:eastAsia="Calibri" w:hAnsi="Times New Roman"/>
          <w:sz w:val="28"/>
          <w:szCs w:val="28"/>
        </w:rPr>
        <w:t xml:space="preserve"> з </w:t>
      </w:r>
      <w:proofErr w:type="spellStart"/>
      <w:r w:rsidRPr="009852AA">
        <w:rPr>
          <w:rFonts w:ascii="Times New Roman" w:eastAsia="Calibri" w:hAnsi="Times New Roman"/>
          <w:sz w:val="28"/>
          <w:szCs w:val="28"/>
        </w:rPr>
        <w:t>особливими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освітніми</w:t>
      </w:r>
      <w:proofErr w:type="spellEnd"/>
      <w:r w:rsidRPr="009852AA">
        <w:rPr>
          <w:rFonts w:ascii="Times New Roman" w:eastAsia="Calibri" w:hAnsi="Times New Roman"/>
          <w:sz w:val="28"/>
          <w:szCs w:val="28"/>
        </w:rPr>
        <w:t xml:space="preserve"> потребами </w:t>
      </w:r>
      <w:proofErr w:type="spellStart"/>
      <w:r w:rsidRPr="009852AA">
        <w:rPr>
          <w:rFonts w:ascii="Times New Roman" w:eastAsia="Calibri" w:hAnsi="Times New Roman"/>
          <w:sz w:val="28"/>
          <w:szCs w:val="28"/>
        </w:rPr>
        <w:t>тощо</w:t>
      </w:r>
      <w:proofErr w:type="spellEnd"/>
      <w:r w:rsidRPr="009852AA">
        <w:rPr>
          <w:rFonts w:ascii="Times New Roman" w:eastAsia="Calibri" w:hAnsi="Times New Roman"/>
          <w:sz w:val="28"/>
          <w:szCs w:val="28"/>
        </w:rPr>
        <w:t xml:space="preserve">).  </w:t>
      </w:r>
    </w:p>
    <w:p w14:paraId="41300FA1" w14:textId="77777777" w:rsidR="009852AA" w:rsidRPr="009852AA" w:rsidRDefault="009852AA" w:rsidP="009852AA">
      <w:pPr>
        <w:pStyle w:val="Normal1"/>
        <w:shd w:val="clear" w:color="auto" w:fill="FFFFFF"/>
        <w:spacing w:before="0" w:beforeAutospacing="0" w:after="0" w:afterAutospacing="0" w:line="360" w:lineRule="auto"/>
        <w:jc w:val="both"/>
        <w:rPr>
          <w:rFonts w:ascii="Times New Roman" w:hAnsi="Times New Roman"/>
          <w:sz w:val="28"/>
          <w:szCs w:val="28"/>
        </w:rPr>
      </w:pPr>
      <w:r w:rsidRPr="009852AA">
        <w:rPr>
          <w:rFonts w:ascii="Times New Roman" w:hAnsi="Times New Roman"/>
          <w:sz w:val="28"/>
          <w:szCs w:val="28"/>
        </w:rPr>
        <w:t xml:space="preserve"> </w:t>
      </w:r>
      <w:proofErr w:type="gramStart"/>
      <w:r w:rsidRPr="009852AA">
        <w:rPr>
          <w:rFonts w:ascii="Times New Roman" w:eastAsia="Calibri" w:hAnsi="Times New Roman"/>
          <w:sz w:val="28"/>
          <w:szCs w:val="28"/>
        </w:rPr>
        <w:t xml:space="preserve">Для  </w:t>
      </w:r>
      <w:proofErr w:type="spellStart"/>
      <w:r w:rsidRPr="009852AA">
        <w:rPr>
          <w:rFonts w:ascii="Times New Roman" w:eastAsia="Calibri" w:hAnsi="Times New Roman"/>
          <w:sz w:val="28"/>
          <w:szCs w:val="28"/>
        </w:rPr>
        <w:t>ефективної</w:t>
      </w:r>
      <w:proofErr w:type="spellEnd"/>
      <w:proofErr w:type="gramEnd"/>
      <w:r w:rsidRPr="009852AA">
        <w:rPr>
          <w:rFonts w:ascii="Times New Roman" w:eastAsia="Calibri" w:hAnsi="Times New Roman"/>
          <w:sz w:val="28"/>
          <w:szCs w:val="28"/>
        </w:rPr>
        <w:t xml:space="preserve"> </w:t>
      </w:r>
      <w:proofErr w:type="spellStart"/>
      <w:proofErr w:type="gramStart"/>
      <w:r w:rsidRPr="009852AA">
        <w:rPr>
          <w:rFonts w:ascii="Times New Roman" w:eastAsia="Calibri" w:hAnsi="Times New Roman"/>
          <w:sz w:val="28"/>
          <w:szCs w:val="28"/>
        </w:rPr>
        <w:t>співпраці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створені</w:t>
      </w:r>
      <w:proofErr w:type="spellEnd"/>
      <w:proofErr w:type="gram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класні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спільноти</w:t>
      </w:r>
      <w:proofErr w:type="spellEnd"/>
      <w:r w:rsidRPr="009852AA">
        <w:rPr>
          <w:rFonts w:ascii="Times New Roman" w:eastAsia="Calibri" w:hAnsi="Times New Roman"/>
          <w:sz w:val="28"/>
          <w:szCs w:val="28"/>
        </w:rPr>
        <w:t xml:space="preserve"> у </w:t>
      </w:r>
      <w:proofErr w:type="spellStart"/>
      <w:r w:rsidRPr="009852AA">
        <w:rPr>
          <w:rFonts w:ascii="Times New Roman" w:eastAsia="Calibri" w:hAnsi="Times New Roman"/>
          <w:sz w:val="28"/>
          <w:szCs w:val="28"/>
        </w:rPr>
        <w:t>Viber-групах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налагоджений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тісний</w:t>
      </w:r>
      <w:proofErr w:type="spellEnd"/>
      <w:r w:rsidRPr="009852AA">
        <w:rPr>
          <w:rFonts w:ascii="Times New Roman" w:eastAsia="Calibri" w:hAnsi="Times New Roman"/>
          <w:sz w:val="28"/>
          <w:szCs w:val="28"/>
        </w:rPr>
        <w:t xml:space="preserve"> контакт з </w:t>
      </w:r>
      <w:proofErr w:type="spellStart"/>
      <w:r w:rsidRPr="009852AA">
        <w:rPr>
          <w:rFonts w:ascii="Times New Roman" w:eastAsia="Calibri" w:hAnsi="Times New Roman"/>
          <w:sz w:val="28"/>
          <w:szCs w:val="28"/>
        </w:rPr>
        <w:t>класними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керівниками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вчителями-педметниками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Проте</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довготривала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дистанційна</w:t>
      </w:r>
      <w:proofErr w:type="spellEnd"/>
      <w:r w:rsidRPr="009852AA">
        <w:rPr>
          <w:rFonts w:ascii="Times New Roman" w:eastAsia="Calibri" w:hAnsi="Times New Roman"/>
          <w:sz w:val="28"/>
          <w:szCs w:val="28"/>
        </w:rPr>
        <w:t xml:space="preserve"> форма </w:t>
      </w:r>
      <w:proofErr w:type="spellStart"/>
      <w:r w:rsidRPr="009852AA">
        <w:rPr>
          <w:rFonts w:ascii="Times New Roman" w:eastAsia="Calibri" w:hAnsi="Times New Roman"/>
          <w:sz w:val="28"/>
          <w:szCs w:val="28"/>
        </w:rPr>
        <w:t>навчання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знизила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активність</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зацікавленість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батьківської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громади</w:t>
      </w:r>
      <w:proofErr w:type="spellEnd"/>
      <w:r w:rsidRPr="009852AA">
        <w:rPr>
          <w:rFonts w:ascii="Times New Roman" w:eastAsia="Calibri" w:hAnsi="Times New Roman"/>
          <w:sz w:val="28"/>
          <w:szCs w:val="28"/>
        </w:rPr>
        <w:t xml:space="preserve">. Тому робота з </w:t>
      </w:r>
      <w:proofErr w:type="spellStart"/>
      <w:r w:rsidRPr="009852AA">
        <w:rPr>
          <w:rFonts w:ascii="Times New Roman" w:eastAsia="Calibri" w:hAnsi="Times New Roman"/>
          <w:sz w:val="28"/>
          <w:szCs w:val="28"/>
        </w:rPr>
        <w:t>батьківською</w:t>
      </w:r>
      <w:proofErr w:type="spellEnd"/>
      <w:r w:rsidRPr="009852AA">
        <w:rPr>
          <w:rFonts w:ascii="Times New Roman" w:eastAsia="Calibri" w:hAnsi="Times New Roman"/>
          <w:sz w:val="28"/>
          <w:szCs w:val="28"/>
        </w:rPr>
        <w:t xml:space="preserve"> громадою </w:t>
      </w:r>
      <w:proofErr w:type="spellStart"/>
      <w:r w:rsidRPr="009852AA">
        <w:rPr>
          <w:rFonts w:ascii="Times New Roman" w:eastAsia="Calibri" w:hAnsi="Times New Roman"/>
          <w:sz w:val="28"/>
          <w:szCs w:val="28"/>
        </w:rPr>
        <w:t>потребує</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активізації</w:t>
      </w:r>
      <w:proofErr w:type="spellEnd"/>
      <w:r w:rsidRPr="009852AA">
        <w:rPr>
          <w:rFonts w:ascii="Times New Roman" w:eastAsia="Calibri" w:hAnsi="Times New Roman"/>
          <w:sz w:val="28"/>
          <w:szCs w:val="28"/>
        </w:rPr>
        <w:t>.</w:t>
      </w:r>
    </w:p>
    <w:p w14:paraId="6BD45B58" w14:textId="77777777" w:rsidR="009852AA" w:rsidRPr="009852AA" w:rsidRDefault="009852AA" w:rsidP="009852AA">
      <w:pPr>
        <w:pStyle w:val="NormalWeb1"/>
        <w:spacing w:before="0" w:beforeAutospacing="0" w:after="0" w:afterAutospacing="0" w:line="360" w:lineRule="auto"/>
        <w:rPr>
          <w:b/>
          <w:color w:val="FF0000"/>
          <w:sz w:val="28"/>
          <w:szCs w:val="28"/>
        </w:rPr>
      </w:pPr>
      <w:r w:rsidRPr="009852AA">
        <w:rPr>
          <w:b/>
          <w:color w:val="FF0000"/>
          <w:sz w:val="28"/>
          <w:szCs w:val="28"/>
        </w:rPr>
        <w:lastRenderedPageBreak/>
        <w:t xml:space="preserve">4. </w:t>
      </w:r>
      <w:proofErr w:type="spellStart"/>
      <w:r w:rsidRPr="009852AA">
        <w:rPr>
          <w:b/>
          <w:color w:val="FF0000"/>
          <w:sz w:val="28"/>
          <w:szCs w:val="28"/>
        </w:rPr>
        <w:t>Напрям</w:t>
      </w:r>
      <w:proofErr w:type="spellEnd"/>
      <w:r w:rsidRPr="009852AA">
        <w:rPr>
          <w:b/>
          <w:color w:val="FF0000"/>
          <w:sz w:val="28"/>
          <w:szCs w:val="28"/>
        </w:rPr>
        <w:t xml:space="preserve"> «</w:t>
      </w:r>
      <w:proofErr w:type="spellStart"/>
      <w:r w:rsidRPr="009852AA">
        <w:rPr>
          <w:b/>
          <w:color w:val="FF0000"/>
          <w:sz w:val="28"/>
          <w:szCs w:val="28"/>
        </w:rPr>
        <w:t>Управлінські</w:t>
      </w:r>
      <w:proofErr w:type="spellEnd"/>
      <w:r w:rsidRPr="009852AA">
        <w:rPr>
          <w:b/>
          <w:color w:val="FF0000"/>
          <w:sz w:val="28"/>
          <w:szCs w:val="28"/>
        </w:rPr>
        <w:t xml:space="preserve"> </w:t>
      </w:r>
      <w:proofErr w:type="spellStart"/>
      <w:r w:rsidRPr="009852AA">
        <w:rPr>
          <w:b/>
          <w:color w:val="FF0000"/>
          <w:sz w:val="28"/>
          <w:szCs w:val="28"/>
        </w:rPr>
        <w:t>процеси</w:t>
      </w:r>
      <w:proofErr w:type="spellEnd"/>
      <w:r w:rsidRPr="009852AA">
        <w:rPr>
          <w:b/>
          <w:color w:val="FF0000"/>
          <w:sz w:val="28"/>
          <w:szCs w:val="28"/>
        </w:rPr>
        <w:t xml:space="preserve"> »</w:t>
      </w:r>
    </w:p>
    <w:p w14:paraId="4CC1203A" w14:textId="77777777" w:rsidR="009852AA" w:rsidRPr="009852AA" w:rsidRDefault="009852AA" w:rsidP="009852AA">
      <w:pPr>
        <w:pStyle w:val="NormalWeb1"/>
        <w:spacing w:before="0" w:beforeAutospacing="0" w:after="0" w:afterAutospacing="0" w:line="360" w:lineRule="auto"/>
        <w:jc w:val="both"/>
        <w:rPr>
          <w:sz w:val="28"/>
          <w:szCs w:val="28"/>
        </w:rPr>
      </w:pPr>
      <w:r w:rsidRPr="009852AA">
        <w:rPr>
          <w:sz w:val="28"/>
          <w:szCs w:val="28"/>
        </w:rPr>
        <w:t xml:space="preserve"> У </w:t>
      </w:r>
      <w:proofErr w:type="spellStart"/>
      <w:r w:rsidRPr="009852AA">
        <w:rPr>
          <w:sz w:val="28"/>
          <w:szCs w:val="28"/>
        </w:rPr>
        <w:t>закладі</w:t>
      </w:r>
      <w:proofErr w:type="spellEnd"/>
      <w:r w:rsidRPr="009852AA">
        <w:rPr>
          <w:sz w:val="28"/>
          <w:szCs w:val="28"/>
        </w:rPr>
        <w:t xml:space="preserve">  </w:t>
      </w:r>
      <w:proofErr w:type="spellStart"/>
      <w:r w:rsidRPr="009852AA">
        <w:rPr>
          <w:sz w:val="28"/>
          <w:szCs w:val="28"/>
        </w:rPr>
        <w:t>діє</w:t>
      </w:r>
      <w:proofErr w:type="spellEnd"/>
      <w:r w:rsidRPr="009852AA">
        <w:rPr>
          <w:sz w:val="28"/>
          <w:szCs w:val="28"/>
        </w:rPr>
        <w:t xml:space="preserve"> </w:t>
      </w:r>
      <w:proofErr w:type="spellStart"/>
      <w:r w:rsidRPr="009852AA">
        <w:rPr>
          <w:sz w:val="28"/>
          <w:szCs w:val="28"/>
        </w:rPr>
        <w:t>затверджена</w:t>
      </w:r>
      <w:proofErr w:type="spellEnd"/>
      <w:r w:rsidRPr="009852AA">
        <w:rPr>
          <w:sz w:val="28"/>
          <w:szCs w:val="28"/>
        </w:rPr>
        <w:t xml:space="preserve">  </w:t>
      </w:r>
      <w:proofErr w:type="spellStart"/>
      <w:r w:rsidRPr="009852AA">
        <w:rPr>
          <w:sz w:val="28"/>
          <w:szCs w:val="28"/>
        </w:rPr>
        <w:t>Стратегія</w:t>
      </w:r>
      <w:proofErr w:type="spellEnd"/>
      <w:r w:rsidRPr="009852AA">
        <w:rPr>
          <w:sz w:val="28"/>
          <w:szCs w:val="28"/>
        </w:rPr>
        <w:t xml:space="preserve"> </w:t>
      </w:r>
      <w:proofErr w:type="spellStart"/>
      <w:r w:rsidRPr="009852AA">
        <w:rPr>
          <w:sz w:val="28"/>
          <w:szCs w:val="28"/>
        </w:rPr>
        <w:t>розвитку</w:t>
      </w:r>
      <w:proofErr w:type="spellEnd"/>
      <w:r w:rsidRPr="009852AA">
        <w:rPr>
          <w:sz w:val="28"/>
          <w:szCs w:val="28"/>
        </w:rPr>
        <w:t xml:space="preserve"> </w:t>
      </w:r>
      <w:proofErr w:type="spellStart"/>
      <w:r w:rsidRPr="009852AA">
        <w:rPr>
          <w:sz w:val="28"/>
          <w:szCs w:val="28"/>
        </w:rPr>
        <w:t>Первомайської</w:t>
      </w:r>
      <w:proofErr w:type="spellEnd"/>
      <w:r w:rsidRPr="009852AA">
        <w:rPr>
          <w:sz w:val="28"/>
          <w:szCs w:val="28"/>
        </w:rPr>
        <w:t xml:space="preserve"> </w:t>
      </w:r>
      <w:proofErr w:type="spellStart"/>
      <w:r w:rsidRPr="009852AA">
        <w:rPr>
          <w:sz w:val="28"/>
          <w:szCs w:val="28"/>
        </w:rPr>
        <w:t>гімназії</w:t>
      </w:r>
      <w:proofErr w:type="spellEnd"/>
      <w:r w:rsidRPr="009852AA">
        <w:rPr>
          <w:sz w:val="28"/>
          <w:szCs w:val="28"/>
        </w:rPr>
        <w:t xml:space="preserve"> №2 на 2022-2027 роки. Вона </w:t>
      </w:r>
      <w:proofErr w:type="spellStart"/>
      <w:r w:rsidRPr="009852AA">
        <w:rPr>
          <w:sz w:val="28"/>
          <w:szCs w:val="28"/>
        </w:rPr>
        <w:t>відповідає</w:t>
      </w:r>
      <w:proofErr w:type="spellEnd"/>
      <w:r w:rsidRPr="009852AA">
        <w:rPr>
          <w:sz w:val="28"/>
          <w:szCs w:val="28"/>
        </w:rPr>
        <w:t xml:space="preserve"> </w:t>
      </w:r>
      <w:proofErr w:type="spellStart"/>
      <w:r w:rsidRPr="009852AA">
        <w:rPr>
          <w:sz w:val="28"/>
          <w:szCs w:val="28"/>
        </w:rPr>
        <w:t>особливостям</w:t>
      </w:r>
      <w:proofErr w:type="spellEnd"/>
      <w:r w:rsidRPr="009852AA">
        <w:rPr>
          <w:sz w:val="28"/>
          <w:szCs w:val="28"/>
        </w:rPr>
        <w:t xml:space="preserve"> і </w:t>
      </w:r>
      <w:proofErr w:type="spellStart"/>
      <w:r w:rsidRPr="009852AA">
        <w:rPr>
          <w:sz w:val="28"/>
          <w:szCs w:val="28"/>
        </w:rPr>
        <w:t>умовам</w:t>
      </w:r>
      <w:proofErr w:type="spellEnd"/>
      <w:r w:rsidRPr="009852AA">
        <w:rPr>
          <w:sz w:val="28"/>
          <w:szCs w:val="28"/>
        </w:rPr>
        <w:t xml:space="preserve"> </w:t>
      </w:r>
      <w:proofErr w:type="spellStart"/>
      <w:r w:rsidRPr="009852AA">
        <w:rPr>
          <w:sz w:val="28"/>
          <w:szCs w:val="28"/>
        </w:rPr>
        <w:t>діяльності</w:t>
      </w:r>
      <w:proofErr w:type="spellEnd"/>
      <w:r w:rsidRPr="009852AA">
        <w:rPr>
          <w:sz w:val="28"/>
          <w:szCs w:val="28"/>
        </w:rPr>
        <w:t xml:space="preserve"> </w:t>
      </w:r>
      <w:proofErr w:type="spellStart"/>
      <w:r w:rsidRPr="009852AA">
        <w:rPr>
          <w:sz w:val="28"/>
          <w:szCs w:val="28"/>
        </w:rPr>
        <w:t>гімназії</w:t>
      </w:r>
      <w:proofErr w:type="spellEnd"/>
      <w:r w:rsidRPr="009852AA">
        <w:rPr>
          <w:sz w:val="28"/>
          <w:szCs w:val="28"/>
        </w:rPr>
        <w:t xml:space="preserve"> (тип закладу, мова </w:t>
      </w:r>
      <w:proofErr w:type="spellStart"/>
      <w:r w:rsidRPr="009852AA">
        <w:rPr>
          <w:sz w:val="28"/>
          <w:szCs w:val="28"/>
        </w:rPr>
        <w:t>навчання</w:t>
      </w:r>
      <w:proofErr w:type="spellEnd"/>
      <w:r w:rsidRPr="009852AA">
        <w:rPr>
          <w:sz w:val="28"/>
          <w:szCs w:val="28"/>
        </w:rPr>
        <w:t xml:space="preserve">, </w:t>
      </w:r>
      <w:proofErr w:type="spellStart"/>
      <w:r w:rsidRPr="009852AA">
        <w:rPr>
          <w:sz w:val="28"/>
          <w:szCs w:val="28"/>
        </w:rPr>
        <w:t>територія</w:t>
      </w:r>
      <w:proofErr w:type="spellEnd"/>
      <w:r w:rsidRPr="009852AA">
        <w:rPr>
          <w:sz w:val="28"/>
          <w:szCs w:val="28"/>
        </w:rPr>
        <w:t xml:space="preserve"> </w:t>
      </w:r>
      <w:proofErr w:type="spellStart"/>
      <w:r w:rsidRPr="009852AA">
        <w:rPr>
          <w:sz w:val="28"/>
          <w:szCs w:val="28"/>
        </w:rPr>
        <w:t>обслуговування</w:t>
      </w:r>
      <w:proofErr w:type="spellEnd"/>
      <w:r w:rsidRPr="009852AA">
        <w:rPr>
          <w:sz w:val="28"/>
          <w:szCs w:val="28"/>
        </w:rPr>
        <w:t xml:space="preserve">, </w:t>
      </w:r>
      <w:proofErr w:type="spellStart"/>
      <w:r w:rsidRPr="009852AA">
        <w:rPr>
          <w:sz w:val="28"/>
          <w:szCs w:val="28"/>
        </w:rPr>
        <w:t>формування</w:t>
      </w:r>
      <w:proofErr w:type="spellEnd"/>
      <w:r w:rsidRPr="009852AA">
        <w:rPr>
          <w:sz w:val="28"/>
          <w:szCs w:val="28"/>
        </w:rPr>
        <w:t xml:space="preserve"> контингенту </w:t>
      </w:r>
      <w:proofErr w:type="spellStart"/>
      <w:r w:rsidRPr="009852AA">
        <w:rPr>
          <w:sz w:val="28"/>
          <w:szCs w:val="28"/>
        </w:rPr>
        <w:t>здобувачів</w:t>
      </w:r>
      <w:proofErr w:type="spellEnd"/>
      <w:r w:rsidRPr="009852AA">
        <w:rPr>
          <w:sz w:val="28"/>
          <w:szCs w:val="28"/>
        </w:rPr>
        <w:t xml:space="preserve"> </w:t>
      </w:r>
      <w:proofErr w:type="spellStart"/>
      <w:r w:rsidRPr="009852AA">
        <w:rPr>
          <w:sz w:val="28"/>
          <w:szCs w:val="28"/>
        </w:rPr>
        <w:t>освіти</w:t>
      </w:r>
      <w:proofErr w:type="spellEnd"/>
      <w:r w:rsidRPr="009852AA">
        <w:rPr>
          <w:sz w:val="28"/>
          <w:szCs w:val="28"/>
        </w:rPr>
        <w:t xml:space="preserve">, </w:t>
      </w:r>
      <w:proofErr w:type="spellStart"/>
      <w:r w:rsidRPr="009852AA">
        <w:rPr>
          <w:sz w:val="28"/>
          <w:szCs w:val="28"/>
        </w:rPr>
        <w:t>обсяг</w:t>
      </w:r>
      <w:proofErr w:type="spellEnd"/>
      <w:r w:rsidRPr="009852AA">
        <w:rPr>
          <w:sz w:val="28"/>
          <w:szCs w:val="28"/>
        </w:rPr>
        <w:t xml:space="preserve"> і </w:t>
      </w:r>
      <w:proofErr w:type="spellStart"/>
      <w:r w:rsidRPr="009852AA">
        <w:rPr>
          <w:sz w:val="28"/>
          <w:szCs w:val="28"/>
        </w:rPr>
        <w:t>джерела</w:t>
      </w:r>
      <w:proofErr w:type="spellEnd"/>
      <w:r w:rsidRPr="009852AA">
        <w:rPr>
          <w:sz w:val="28"/>
          <w:szCs w:val="28"/>
        </w:rPr>
        <w:t xml:space="preserve"> </w:t>
      </w:r>
      <w:proofErr w:type="spellStart"/>
      <w:r w:rsidRPr="009852AA">
        <w:rPr>
          <w:sz w:val="28"/>
          <w:szCs w:val="28"/>
        </w:rPr>
        <w:t>фінансування</w:t>
      </w:r>
      <w:proofErr w:type="spellEnd"/>
      <w:r w:rsidRPr="009852AA">
        <w:rPr>
          <w:sz w:val="28"/>
          <w:szCs w:val="28"/>
        </w:rPr>
        <w:t xml:space="preserve"> </w:t>
      </w:r>
      <w:proofErr w:type="spellStart"/>
      <w:r w:rsidRPr="009852AA">
        <w:rPr>
          <w:sz w:val="28"/>
          <w:szCs w:val="28"/>
        </w:rPr>
        <w:t>тощо</w:t>
      </w:r>
      <w:proofErr w:type="spellEnd"/>
      <w:r w:rsidRPr="009852AA">
        <w:rPr>
          <w:sz w:val="28"/>
          <w:szCs w:val="28"/>
        </w:rPr>
        <w:t xml:space="preserve">), </w:t>
      </w:r>
      <w:proofErr w:type="spellStart"/>
      <w:r w:rsidRPr="009852AA">
        <w:rPr>
          <w:sz w:val="28"/>
          <w:szCs w:val="28"/>
        </w:rPr>
        <w:t>передбачає</w:t>
      </w:r>
      <w:proofErr w:type="spellEnd"/>
      <w:r w:rsidRPr="009852AA">
        <w:rPr>
          <w:sz w:val="28"/>
          <w:szCs w:val="28"/>
        </w:rPr>
        <w:t xml:space="preserve"> заходи з </w:t>
      </w:r>
      <w:proofErr w:type="spellStart"/>
      <w:r w:rsidRPr="009852AA">
        <w:rPr>
          <w:sz w:val="28"/>
          <w:szCs w:val="28"/>
        </w:rPr>
        <w:t>підвищення</w:t>
      </w:r>
      <w:proofErr w:type="spellEnd"/>
      <w:r w:rsidRPr="009852AA">
        <w:rPr>
          <w:sz w:val="28"/>
          <w:szCs w:val="28"/>
        </w:rPr>
        <w:t xml:space="preserve"> </w:t>
      </w:r>
      <w:proofErr w:type="spellStart"/>
      <w:r w:rsidRPr="009852AA">
        <w:rPr>
          <w:sz w:val="28"/>
          <w:szCs w:val="28"/>
        </w:rPr>
        <w:t>якості</w:t>
      </w:r>
      <w:proofErr w:type="spellEnd"/>
      <w:r w:rsidRPr="009852AA">
        <w:rPr>
          <w:sz w:val="28"/>
          <w:szCs w:val="28"/>
        </w:rPr>
        <w:t xml:space="preserve"> </w:t>
      </w:r>
      <w:proofErr w:type="spellStart"/>
      <w:r w:rsidRPr="009852AA">
        <w:rPr>
          <w:sz w:val="28"/>
          <w:szCs w:val="28"/>
        </w:rPr>
        <w:t>освітньої</w:t>
      </w:r>
      <w:proofErr w:type="spellEnd"/>
      <w:r w:rsidRPr="009852AA">
        <w:rPr>
          <w:sz w:val="28"/>
          <w:szCs w:val="28"/>
        </w:rPr>
        <w:t xml:space="preserve"> </w:t>
      </w:r>
      <w:proofErr w:type="spellStart"/>
      <w:r w:rsidRPr="009852AA">
        <w:rPr>
          <w:sz w:val="28"/>
          <w:szCs w:val="28"/>
        </w:rPr>
        <w:t>діяльності</w:t>
      </w:r>
      <w:proofErr w:type="spellEnd"/>
      <w:r w:rsidRPr="009852AA">
        <w:rPr>
          <w:sz w:val="28"/>
          <w:szCs w:val="28"/>
        </w:rPr>
        <w:t xml:space="preserve">. </w:t>
      </w:r>
    </w:p>
    <w:p w14:paraId="27FE2238" w14:textId="77777777" w:rsidR="009852AA" w:rsidRPr="009852AA" w:rsidRDefault="009852AA" w:rsidP="009852AA">
      <w:pPr>
        <w:pStyle w:val="Normal1"/>
        <w:shd w:val="clear" w:color="auto" w:fill="FFFFFF"/>
        <w:spacing w:before="0" w:beforeAutospacing="0" w:after="0" w:afterAutospacing="0" w:line="360" w:lineRule="auto"/>
        <w:jc w:val="both"/>
        <w:rPr>
          <w:rFonts w:ascii="Times New Roman" w:eastAsia="Calibri" w:hAnsi="Times New Roman"/>
          <w:sz w:val="28"/>
          <w:szCs w:val="28"/>
        </w:rPr>
      </w:pPr>
      <w:proofErr w:type="spellStart"/>
      <w:r w:rsidRPr="009852AA">
        <w:rPr>
          <w:rFonts w:ascii="Times New Roman" w:eastAsia="Calibri" w:hAnsi="Times New Roman"/>
          <w:sz w:val="28"/>
          <w:szCs w:val="28"/>
        </w:rPr>
        <w:t>Протягом</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навчального</w:t>
      </w:r>
      <w:proofErr w:type="spellEnd"/>
      <w:r w:rsidRPr="009852AA">
        <w:rPr>
          <w:rFonts w:ascii="Times New Roman" w:eastAsia="Calibri" w:hAnsi="Times New Roman"/>
          <w:sz w:val="28"/>
          <w:szCs w:val="28"/>
        </w:rPr>
        <w:t xml:space="preserve"> року робота </w:t>
      </w:r>
      <w:proofErr w:type="spellStart"/>
      <w:r w:rsidRPr="009852AA">
        <w:rPr>
          <w:rFonts w:ascii="Times New Roman" w:eastAsia="Calibri" w:hAnsi="Times New Roman"/>
          <w:sz w:val="28"/>
          <w:szCs w:val="28"/>
        </w:rPr>
        <w:t>гімназії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базувалася</w:t>
      </w:r>
      <w:proofErr w:type="spellEnd"/>
      <w:r w:rsidRPr="009852AA">
        <w:rPr>
          <w:rFonts w:ascii="Times New Roman" w:eastAsia="Calibri" w:hAnsi="Times New Roman"/>
          <w:sz w:val="28"/>
          <w:szCs w:val="28"/>
        </w:rPr>
        <w:t xml:space="preserve"> на </w:t>
      </w:r>
      <w:proofErr w:type="spellStart"/>
      <w:r w:rsidRPr="009852AA">
        <w:rPr>
          <w:rFonts w:ascii="Times New Roman" w:eastAsia="Calibri" w:hAnsi="Times New Roman"/>
          <w:sz w:val="28"/>
          <w:szCs w:val="28"/>
        </w:rPr>
        <w:t>підставі</w:t>
      </w:r>
      <w:proofErr w:type="spellEnd"/>
      <w:r w:rsidRPr="009852AA">
        <w:rPr>
          <w:rFonts w:ascii="Times New Roman" w:eastAsia="Calibri" w:hAnsi="Times New Roman"/>
          <w:sz w:val="28"/>
          <w:szCs w:val="28"/>
        </w:rPr>
        <w:t xml:space="preserve">   плану </w:t>
      </w:r>
      <w:proofErr w:type="spellStart"/>
      <w:r w:rsidRPr="009852AA">
        <w:rPr>
          <w:rFonts w:ascii="Times New Roman" w:eastAsia="Calibri" w:hAnsi="Times New Roman"/>
          <w:sz w:val="28"/>
          <w:szCs w:val="28"/>
        </w:rPr>
        <w:t>роботи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який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погоджено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педагогічною</w:t>
      </w:r>
      <w:proofErr w:type="spellEnd"/>
      <w:r w:rsidRPr="009852AA">
        <w:rPr>
          <w:rFonts w:ascii="Times New Roman" w:eastAsia="Calibri" w:hAnsi="Times New Roman"/>
          <w:sz w:val="28"/>
          <w:szCs w:val="28"/>
        </w:rPr>
        <w:t xml:space="preserve"> радою  та </w:t>
      </w:r>
      <w:proofErr w:type="spellStart"/>
      <w:r w:rsidRPr="009852AA">
        <w:rPr>
          <w:rFonts w:ascii="Times New Roman" w:eastAsia="Calibri" w:hAnsi="Times New Roman"/>
          <w:sz w:val="28"/>
          <w:szCs w:val="28"/>
        </w:rPr>
        <w:t>затверджено</w:t>
      </w:r>
      <w:proofErr w:type="spellEnd"/>
      <w:r w:rsidRPr="009852AA">
        <w:rPr>
          <w:rFonts w:ascii="Times New Roman" w:eastAsia="Calibri" w:hAnsi="Times New Roman"/>
          <w:sz w:val="28"/>
          <w:szCs w:val="28"/>
        </w:rPr>
        <w:t xml:space="preserve"> директором. Для </w:t>
      </w:r>
      <w:proofErr w:type="spellStart"/>
      <w:proofErr w:type="gramStart"/>
      <w:r w:rsidRPr="009852AA">
        <w:rPr>
          <w:rFonts w:ascii="Times New Roman" w:eastAsia="Calibri" w:hAnsi="Times New Roman"/>
          <w:sz w:val="28"/>
          <w:szCs w:val="28"/>
        </w:rPr>
        <w:t>укладання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річного</w:t>
      </w:r>
      <w:proofErr w:type="spellEnd"/>
      <w:proofErr w:type="gramEnd"/>
      <w:r w:rsidRPr="009852AA">
        <w:rPr>
          <w:rFonts w:ascii="Times New Roman" w:eastAsia="Calibri" w:hAnsi="Times New Roman"/>
          <w:sz w:val="28"/>
          <w:szCs w:val="28"/>
        </w:rPr>
        <w:t xml:space="preserve"> плану </w:t>
      </w:r>
      <w:proofErr w:type="spellStart"/>
      <w:r w:rsidRPr="009852AA">
        <w:rPr>
          <w:rFonts w:ascii="Times New Roman" w:eastAsia="Calibri" w:hAnsi="Times New Roman"/>
          <w:sz w:val="28"/>
          <w:szCs w:val="28"/>
        </w:rPr>
        <w:t>роботи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було</w:t>
      </w:r>
      <w:proofErr w:type="spellEnd"/>
      <w:r w:rsidRPr="009852AA">
        <w:rPr>
          <w:rFonts w:ascii="Times New Roman" w:eastAsia="Calibri" w:hAnsi="Times New Roman"/>
          <w:sz w:val="28"/>
          <w:szCs w:val="28"/>
        </w:rPr>
        <w:t xml:space="preserve"> створено </w:t>
      </w:r>
      <w:proofErr w:type="spellStart"/>
      <w:r w:rsidRPr="009852AA">
        <w:rPr>
          <w:rFonts w:ascii="Times New Roman" w:eastAsia="Calibri" w:hAnsi="Times New Roman"/>
          <w:sz w:val="28"/>
          <w:szCs w:val="28"/>
        </w:rPr>
        <w:t>робочу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групу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Планування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відображає</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найголовніші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аспекти</w:t>
      </w:r>
      <w:proofErr w:type="spellEnd"/>
      <w:r w:rsidRPr="009852AA">
        <w:rPr>
          <w:rFonts w:ascii="Times New Roman" w:eastAsia="Calibri" w:hAnsi="Times New Roman"/>
          <w:sz w:val="28"/>
          <w:szCs w:val="28"/>
        </w:rPr>
        <w:t xml:space="preserve"> і напрямки </w:t>
      </w:r>
      <w:proofErr w:type="spellStart"/>
      <w:r w:rsidRPr="009852AA">
        <w:rPr>
          <w:rFonts w:ascii="Times New Roman" w:eastAsia="Calibri" w:hAnsi="Times New Roman"/>
          <w:sz w:val="28"/>
          <w:szCs w:val="28"/>
        </w:rPr>
        <w:t>діяльності</w:t>
      </w:r>
      <w:proofErr w:type="spellEnd"/>
      <w:r w:rsidRPr="009852AA">
        <w:rPr>
          <w:rFonts w:ascii="Times New Roman" w:eastAsia="Calibri" w:hAnsi="Times New Roman"/>
          <w:sz w:val="28"/>
          <w:szCs w:val="28"/>
        </w:rPr>
        <w:t xml:space="preserve"> закладу.  </w:t>
      </w:r>
      <w:proofErr w:type="spellStart"/>
      <w:r w:rsidRPr="009852AA">
        <w:rPr>
          <w:rFonts w:ascii="Times New Roman" w:eastAsia="Calibri" w:hAnsi="Times New Roman"/>
          <w:sz w:val="28"/>
          <w:szCs w:val="28"/>
        </w:rPr>
        <w:t>Двічі</w:t>
      </w:r>
      <w:proofErr w:type="spellEnd"/>
      <w:r w:rsidRPr="009852AA">
        <w:rPr>
          <w:rFonts w:ascii="Times New Roman" w:eastAsia="Calibri" w:hAnsi="Times New Roman"/>
          <w:sz w:val="28"/>
          <w:szCs w:val="28"/>
        </w:rPr>
        <w:t xml:space="preserve"> на </w:t>
      </w:r>
      <w:proofErr w:type="spellStart"/>
      <w:r w:rsidRPr="009852AA">
        <w:rPr>
          <w:rFonts w:ascii="Times New Roman" w:eastAsia="Calibri" w:hAnsi="Times New Roman"/>
          <w:sz w:val="28"/>
          <w:szCs w:val="28"/>
        </w:rPr>
        <w:t>рік</w:t>
      </w:r>
      <w:proofErr w:type="spellEnd"/>
      <w:r w:rsidRPr="009852AA">
        <w:rPr>
          <w:rFonts w:ascii="Times New Roman" w:eastAsia="Calibri" w:hAnsi="Times New Roman"/>
          <w:sz w:val="28"/>
          <w:szCs w:val="28"/>
        </w:rPr>
        <w:t xml:space="preserve"> проводиться </w:t>
      </w:r>
      <w:proofErr w:type="spellStart"/>
      <w:r w:rsidRPr="009852AA">
        <w:rPr>
          <w:rFonts w:ascii="Times New Roman" w:eastAsia="Calibri" w:hAnsi="Times New Roman"/>
          <w:sz w:val="28"/>
          <w:szCs w:val="28"/>
        </w:rPr>
        <w:t>аналіз</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виконання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річного</w:t>
      </w:r>
      <w:proofErr w:type="spellEnd"/>
      <w:r w:rsidRPr="009852AA">
        <w:rPr>
          <w:rFonts w:ascii="Times New Roman" w:eastAsia="Calibri" w:hAnsi="Times New Roman"/>
          <w:sz w:val="28"/>
          <w:szCs w:val="28"/>
        </w:rPr>
        <w:t xml:space="preserve"> плану,  </w:t>
      </w:r>
      <w:proofErr w:type="spellStart"/>
      <w:r w:rsidRPr="009852AA">
        <w:rPr>
          <w:rFonts w:ascii="Times New Roman" w:eastAsia="Calibri" w:hAnsi="Times New Roman"/>
          <w:sz w:val="28"/>
          <w:szCs w:val="28"/>
        </w:rPr>
        <w:t>результати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аналізу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використовуються</w:t>
      </w:r>
      <w:proofErr w:type="spellEnd"/>
      <w:r w:rsidRPr="009852AA">
        <w:rPr>
          <w:rFonts w:ascii="Times New Roman" w:eastAsia="Calibri" w:hAnsi="Times New Roman"/>
          <w:sz w:val="28"/>
          <w:szCs w:val="28"/>
        </w:rPr>
        <w:t xml:space="preserve"> для </w:t>
      </w:r>
      <w:proofErr w:type="spellStart"/>
      <w:r w:rsidRPr="009852AA">
        <w:rPr>
          <w:rFonts w:ascii="Times New Roman" w:eastAsia="Calibri" w:hAnsi="Times New Roman"/>
          <w:sz w:val="28"/>
          <w:szCs w:val="28"/>
        </w:rPr>
        <w:t>коригування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роботи</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врахування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інформації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під</w:t>
      </w:r>
      <w:proofErr w:type="spellEnd"/>
      <w:r w:rsidRPr="009852AA">
        <w:rPr>
          <w:rFonts w:ascii="Times New Roman" w:eastAsia="Calibri" w:hAnsi="Times New Roman"/>
          <w:sz w:val="28"/>
          <w:szCs w:val="28"/>
        </w:rPr>
        <w:t xml:space="preserve"> час </w:t>
      </w:r>
      <w:proofErr w:type="spellStart"/>
      <w:r w:rsidRPr="009852AA">
        <w:rPr>
          <w:rFonts w:ascii="Times New Roman" w:eastAsia="Calibri" w:hAnsi="Times New Roman"/>
          <w:sz w:val="28"/>
          <w:szCs w:val="28"/>
        </w:rPr>
        <w:t>планування</w:t>
      </w:r>
      <w:proofErr w:type="spellEnd"/>
      <w:r w:rsidRPr="009852AA">
        <w:rPr>
          <w:rFonts w:ascii="Times New Roman" w:eastAsia="Calibri" w:hAnsi="Times New Roman"/>
          <w:sz w:val="28"/>
          <w:szCs w:val="28"/>
        </w:rPr>
        <w:t xml:space="preserve">  на </w:t>
      </w:r>
      <w:proofErr w:type="spellStart"/>
      <w:r w:rsidRPr="009852AA">
        <w:rPr>
          <w:rFonts w:ascii="Times New Roman" w:eastAsia="Calibri" w:hAnsi="Times New Roman"/>
          <w:sz w:val="28"/>
          <w:szCs w:val="28"/>
        </w:rPr>
        <w:t>наступний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навчальний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рік</w:t>
      </w:r>
      <w:proofErr w:type="spellEnd"/>
      <w:r w:rsidRPr="009852AA">
        <w:rPr>
          <w:rFonts w:ascii="Times New Roman" w:eastAsia="Calibri" w:hAnsi="Times New Roman"/>
          <w:sz w:val="28"/>
          <w:szCs w:val="28"/>
        </w:rPr>
        <w:t>.</w:t>
      </w:r>
    </w:p>
    <w:p w14:paraId="5B738D51" w14:textId="7249307C" w:rsidR="009852AA" w:rsidRPr="009852AA" w:rsidRDefault="009852AA" w:rsidP="009852AA">
      <w:pPr>
        <w:pStyle w:val="Normal1"/>
        <w:shd w:val="clear" w:color="auto" w:fill="FFFFFF"/>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Діяльність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педагогічної</w:t>
      </w:r>
      <w:proofErr w:type="spellEnd"/>
      <w:r w:rsidRPr="009852AA">
        <w:rPr>
          <w:rFonts w:ascii="Times New Roman" w:eastAsia="Calibri" w:hAnsi="Times New Roman"/>
          <w:sz w:val="28"/>
          <w:szCs w:val="28"/>
        </w:rPr>
        <w:t xml:space="preserve"> ради </w:t>
      </w:r>
      <w:proofErr w:type="spellStart"/>
      <w:r w:rsidRPr="009852AA">
        <w:rPr>
          <w:rFonts w:ascii="Times New Roman" w:eastAsia="Calibri" w:hAnsi="Times New Roman"/>
          <w:sz w:val="28"/>
          <w:szCs w:val="28"/>
        </w:rPr>
        <w:t>гімназії</w:t>
      </w:r>
      <w:proofErr w:type="spellEnd"/>
      <w:r w:rsidRPr="009852AA">
        <w:rPr>
          <w:rFonts w:ascii="Times New Roman" w:eastAsia="Calibri" w:hAnsi="Times New Roman"/>
          <w:sz w:val="28"/>
          <w:szCs w:val="28"/>
        </w:rPr>
        <w:t xml:space="preserve">, як </w:t>
      </w:r>
      <w:proofErr w:type="spellStart"/>
      <w:r w:rsidRPr="009852AA">
        <w:rPr>
          <w:rFonts w:ascii="Times New Roman" w:eastAsia="Calibri" w:hAnsi="Times New Roman"/>
          <w:sz w:val="28"/>
          <w:szCs w:val="28"/>
        </w:rPr>
        <w:t>колегіального</w:t>
      </w:r>
      <w:proofErr w:type="spellEnd"/>
      <w:r w:rsidRPr="009852AA">
        <w:rPr>
          <w:rFonts w:ascii="Times New Roman" w:eastAsia="Calibri" w:hAnsi="Times New Roman"/>
          <w:sz w:val="28"/>
          <w:szCs w:val="28"/>
        </w:rPr>
        <w:t xml:space="preserve"> органу, </w:t>
      </w:r>
      <w:proofErr w:type="spellStart"/>
      <w:r w:rsidRPr="009852AA">
        <w:rPr>
          <w:rFonts w:ascii="Times New Roman" w:eastAsia="Calibri" w:hAnsi="Times New Roman"/>
          <w:sz w:val="28"/>
          <w:szCs w:val="28"/>
        </w:rPr>
        <w:t>спрямовувалась</w:t>
      </w:r>
      <w:proofErr w:type="spellEnd"/>
      <w:r w:rsidRPr="009852AA">
        <w:rPr>
          <w:rFonts w:ascii="Times New Roman" w:eastAsia="Calibri" w:hAnsi="Times New Roman"/>
          <w:sz w:val="28"/>
          <w:szCs w:val="28"/>
        </w:rPr>
        <w:t xml:space="preserve">  на </w:t>
      </w:r>
      <w:proofErr w:type="spellStart"/>
      <w:r w:rsidRPr="009852AA">
        <w:rPr>
          <w:rFonts w:ascii="Times New Roman" w:eastAsia="Calibri" w:hAnsi="Times New Roman"/>
          <w:sz w:val="28"/>
          <w:szCs w:val="28"/>
        </w:rPr>
        <w:t>реалізацію</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Стратегії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розвитку</w:t>
      </w:r>
      <w:proofErr w:type="spellEnd"/>
      <w:r w:rsidRPr="009852AA">
        <w:rPr>
          <w:rFonts w:ascii="Times New Roman" w:eastAsia="Calibri" w:hAnsi="Times New Roman"/>
          <w:sz w:val="28"/>
          <w:szCs w:val="28"/>
        </w:rPr>
        <w:t xml:space="preserve"> закладу, </w:t>
      </w:r>
      <w:proofErr w:type="spellStart"/>
      <w:r w:rsidRPr="009852AA">
        <w:rPr>
          <w:rFonts w:ascii="Times New Roman" w:eastAsia="Calibri" w:hAnsi="Times New Roman"/>
          <w:sz w:val="28"/>
          <w:szCs w:val="28"/>
        </w:rPr>
        <w:t>освітньої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програми</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річного</w:t>
      </w:r>
      <w:proofErr w:type="spellEnd"/>
      <w:r w:rsidRPr="009852AA">
        <w:rPr>
          <w:rFonts w:ascii="Times New Roman" w:eastAsia="Calibri" w:hAnsi="Times New Roman"/>
          <w:sz w:val="28"/>
          <w:szCs w:val="28"/>
        </w:rPr>
        <w:t xml:space="preserve"> плану </w:t>
      </w:r>
      <w:proofErr w:type="spellStart"/>
      <w:r w:rsidRPr="009852AA">
        <w:rPr>
          <w:rFonts w:ascii="Times New Roman" w:eastAsia="Calibri" w:hAnsi="Times New Roman"/>
          <w:sz w:val="28"/>
          <w:szCs w:val="28"/>
        </w:rPr>
        <w:t>роботи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Протягом</w:t>
      </w:r>
      <w:proofErr w:type="spellEnd"/>
      <w:r w:rsidRPr="009852AA">
        <w:rPr>
          <w:rFonts w:ascii="Times New Roman" w:eastAsia="Calibri" w:hAnsi="Times New Roman"/>
          <w:sz w:val="28"/>
          <w:szCs w:val="28"/>
        </w:rPr>
        <w:t xml:space="preserve"> року проведено 10 </w:t>
      </w:r>
      <w:proofErr w:type="spellStart"/>
      <w:r w:rsidRPr="009852AA">
        <w:rPr>
          <w:rFonts w:ascii="Times New Roman" w:eastAsia="Calibri" w:hAnsi="Times New Roman"/>
          <w:sz w:val="28"/>
          <w:szCs w:val="28"/>
        </w:rPr>
        <w:t>засідань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педагогічної</w:t>
      </w:r>
      <w:proofErr w:type="spellEnd"/>
      <w:r w:rsidRPr="009852AA">
        <w:rPr>
          <w:rFonts w:ascii="Times New Roman" w:eastAsia="Calibri" w:hAnsi="Times New Roman"/>
          <w:sz w:val="28"/>
          <w:szCs w:val="28"/>
        </w:rPr>
        <w:t xml:space="preserve"> ради. У 202</w:t>
      </w:r>
      <w:r w:rsidR="00A05B90">
        <w:rPr>
          <w:rFonts w:ascii="Times New Roman" w:eastAsia="Calibri" w:hAnsi="Times New Roman"/>
          <w:sz w:val="28"/>
          <w:szCs w:val="28"/>
          <w:lang w:val="uk-UA"/>
        </w:rPr>
        <w:t>5</w:t>
      </w:r>
      <w:r w:rsidRPr="009852AA">
        <w:rPr>
          <w:rFonts w:ascii="Times New Roman" w:eastAsia="Calibri" w:hAnsi="Times New Roman"/>
          <w:sz w:val="28"/>
          <w:szCs w:val="28"/>
        </w:rPr>
        <w:t>-202</w:t>
      </w:r>
      <w:r w:rsidR="00A05B90">
        <w:rPr>
          <w:rFonts w:ascii="Times New Roman" w:eastAsia="Calibri" w:hAnsi="Times New Roman"/>
          <w:sz w:val="28"/>
          <w:szCs w:val="28"/>
          <w:lang w:val="uk-UA"/>
        </w:rPr>
        <w:t>6</w:t>
      </w: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н.р</w:t>
      </w:r>
      <w:proofErr w:type="spellEnd"/>
      <w:r w:rsidRPr="009852AA">
        <w:rPr>
          <w:rFonts w:ascii="Times New Roman" w:eastAsia="Calibri" w:hAnsi="Times New Roman"/>
          <w:sz w:val="28"/>
          <w:szCs w:val="28"/>
        </w:rPr>
        <w:t xml:space="preserve">. на </w:t>
      </w:r>
      <w:proofErr w:type="spellStart"/>
      <w:r w:rsidRPr="009852AA">
        <w:rPr>
          <w:rFonts w:ascii="Times New Roman" w:eastAsia="Calibri" w:hAnsi="Times New Roman"/>
          <w:sz w:val="28"/>
          <w:szCs w:val="28"/>
        </w:rPr>
        <w:t>педагогічній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раді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крім</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інших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обговорювались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такі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важливі</w:t>
      </w:r>
      <w:proofErr w:type="spellEnd"/>
      <w:r w:rsidRPr="009852AA">
        <w:rPr>
          <w:rFonts w:ascii="Times New Roman" w:eastAsia="Calibri" w:hAnsi="Times New Roman"/>
          <w:sz w:val="28"/>
          <w:szCs w:val="28"/>
        </w:rPr>
        <w:t xml:space="preserve"> </w:t>
      </w:r>
      <w:proofErr w:type="spellStart"/>
      <w:proofErr w:type="gramStart"/>
      <w:r w:rsidRPr="009852AA">
        <w:rPr>
          <w:rFonts w:ascii="Times New Roman" w:eastAsia="Calibri" w:hAnsi="Times New Roman"/>
          <w:sz w:val="28"/>
          <w:szCs w:val="28"/>
        </w:rPr>
        <w:t>питання</w:t>
      </w:r>
      <w:proofErr w:type="spellEnd"/>
      <w:r w:rsidRPr="009852AA">
        <w:rPr>
          <w:rFonts w:ascii="Times New Roman" w:eastAsia="Calibri" w:hAnsi="Times New Roman"/>
          <w:sz w:val="28"/>
          <w:szCs w:val="28"/>
        </w:rPr>
        <w:t xml:space="preserve">  :</w:t>
      </w:r>
      <w:proofErr w:type="gramEnd"/>
      <w:r w:rsidRPr="009852AA">
        <w:rPr>
          <w:rFonts w:ascii="Times New Roman" w:eastAsia="Calibri" w:hAnsi="Times New Roman"/>
          <w:sz w:val="28"/>
          <w:szCs w:val="28"/>
        </w:rPr>
        <w:t xml:space="preserve">       </w:t>
      </w:r>
    </w:p>
    <w:p w14:paraId="7B01477F" w14:textId="77777777" w:rsidR="009852AA" w:rsidRPr="009852AA" w:rsidRDefault="009852AA" w:rsidP="009852AA">
      <w:pPr>
        <w:pStyle w:val="11"/>
        <w:numPr>
          <w:ilvl w:val="0"/>
          <w:numId w:val="10"/>
        </w:numPr>
        <w:shd w:val="clear" w:color="auto" w:fill="FFFFFF"/>
        <w:spacing w:before="0" w:beforeAutospacing="0" w:after="0" w:afterAutospacing="0" w:line="360" w:lineRule="auto"/>
        <w:jc w:val="both"/>
        <w:rPr>
          <w:rFonts w:ascii="Times New Roman" w:eastAsia="Calibri" w:hAnsi="Times New Roman"/>
          <w:sz w:val="28"/>
          <w:szCs w:val="28"/>
        </w:rPr>
      </w:pPr>
      <w:proofErr w:type="spellStart"/>
      <w:r w:rsidRPr="009852AA">
        <w:rPr>
          <w:rFonts w:ascii="Times New Roman" w:eastAsia="Calibri" w:hAnsi="Times New Roman"/>
          <w:sz w:val="28"/>
          <w:szCs w:val="28"/>
        </w:rPr>
        <w:t>формування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мовознавчої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компетентності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здобувачів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освіти</w:t>
      </w:r>
      <w:proofErr w:type="spellEnd"/>
      <w:r w:rsidRPr="009852AA">
        <w:rPr>
          <w:rFonts w:ascii="Times New Roman" w:eastAsia="Calibri" w:hAnsi="Times New Roman"/>
          <w:sz w:val="28"/>
          <w:szCs w:val="28"/>
        </w:rPr>
        <w:t>;</w:t>
      </w:r>
    </w:p>
    <w:p w14:paraId="7B20C2A0" w14:textId="77777777" w:rsidR="009852AA" w:rsidRPr="009852AA" w:rsidRDefault="009852AA" w:rsidP="009852AA">
      <w:pPr>
        <w:pStyle w:val="11"/>
        <w:numPr>
          <w:ilvl w:val="0"/>
          <w:numId w:val="10"/>
        </w:numPr>
        <w:shd w:val="clear" w:color="auto" w:fill="FFFFFF"/>
        <w:spacing w:before="0" w:beforeAutospacing="0" w:after="0" w:afterAutospacing="0" w:line="360" w:lineRule="auto"/>
        <w:jc w:val="both"/>
        <w:rPr>
          <w:rFonts w:ascii="Times New Roman" w:eastAsia="Calibri" w:hAnsi="Times New Roman"/>
          <w:sz w:val="28"/>
          <w:szCs w:val="28"/>
        </w:rPr>
      </w:pPr>
      <w:proofErr w:type="spellStart"/>
      <w:r w:rsidRPr="009852AA">
        <w:rPr>
          <w:rFonts w:ascii="Times New Roman" w:eastAsia="Calibri" w:hAnsi="Times New Roman"/>
          <w:sz w:val="28"/>
          <w:szCs w:val="28"/>
        </w:rPr>
        <w:t>вивчення</w:t>
      </w:r>
      <w:proofErr w:type="spellEnd"/>
      <w:r w:rsidRPr="009852AA">
        <w:rPr>
          <w:rFonts w:ascii="Times New Roman" w:eastAsia="Calibri" w:hAnsi="Times New Roman"/>
          <w:sz w:val="28"/>
          <w:szCs w:val="28"/>
        </w:rPr>
        <w:t xml:space="preserve"> стану </w:t>
      </w:r>
      <w:proofErr w:type="spellStart"/>
      <w:r w:rsidRPr="009852AA">
        <w:rPr>
          <w:rFonts w:ascii="Times New Roman" w:eastAsia="Calibri" w:hAnsi="Times New Roman"/>
          <w:sz w:val="28"/>
          <w:szCs w:val="28"/>
        </w:rPr>
        <w:t>викладання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хімії</w:t>
      </w:r>
      <w:proofErr w:type="spellEnd"/>
      <w:r w:rsidRPr="009852AA">
        <w:rPr>
          <w:rFonts w:ascii="Times New Roman" w:eastAsia="Calibri" w:hAnsi="Times New Roman"/>
          <w:sz w:val="28"/>
          <w:szCs w:val="28"/>
        </w:rPr>
        <w:t xml:space="preserve">, трудового </w:t>
      </w:r>
      <w:proofErr w:type="spellStart"/>
      <w:r w:rsidRPr="009852AA">
        <w:rPr>
          <w:rFonts w:ascii="Times New Roman" w:eastAsia="Calibri" w:hAnsi="Times New Roman"/>
          <w:sz w:val="28"/>
          <w:szCs w:val="28"/>
        </w:rPr>
        <w:t>навчання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іноземної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мови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історії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правознавства</w:t>
      </w:r>
      <w:proofErr w:type="spellEnd"/>
      <w:r w:rsidRPr="009852AA">
        <w:rPr>
          <w:rFonts w:ascii="Times New Roman" w:eastAsia="Calibri" w:hAnsi="Times New Roman"/>
          <w:sz w:val="28"/>
          <w:szCs w:val="28"/>
        </w:rPr>
        <w:t>;</w:t>
      </w:r>
    </w:p>
    <w:p w14:paraId="32D77F1E" w14:textId="77777777" w:rsidR="009852AA" w:rsidRPr="009852AA" w:rsidRDefault="009852AA" w:rsidP="009852AA">
      <w:pPr>
        <w:pStyle w:val="11"/>
        <w:numPr>
          <w:ilvl w:val="0"/>
          <w:numId w:val="10"/>
        </w:numPr>
        <w:shd w:val="clear" w:color="auto" w:fill="FFFFFF"/>
        <w:spacing w:before="0" w:beforeAutospacing="0" w:after="0" w:afterAutospacing="0" w:line="360" w:lineRule="auto"/>
        <w:jc w:val="both"/>
        <w:rPr>
          <w:rFonts w:ascii="Times New Roman" w:eastAsia="Calibri" w:hAnsi="Times New Roman"/>
          <w:sz w:val="28"/>
          <w:szCs w:val="28"/>
        </w:rPr>
      </w:pPr>
      <w:proofErr w:type="spellStart"/>
      <w:r w:rsidRPr="009852AA">
        <w:rPr>
          <w:rFonts w:ascii="Times New Roman" w:eastAsia="Calibri" w:hAnsi="Times New Roman"/>
          <w:sz w:val="28"/>
          <w:szCs w:val="28"/>
        </w:rPr>
        <w:t>формування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математичної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компетентності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учнів</w:t>
      </w:r>
      <w:proofErr w:type="spellEnd"/>
      <w:r w:rsidRPr="009852AA">
        <w:rPr>
          <w:rFonts w:ascii="Times New Roman" w:eastAsia="Calibri" w:hAnsi="Times New Roman"/>
          <w:sz w:val="28"/>
          <w:szCs w:val="28"/>
        </w:rPr>
        <w:t xml:space="preserve"> 1-4 </w:t>
      </w:r>
      <w:proofErr w:type="spellStart"/>
      <w:r w:rsidRPr="009852AA">
        <w:rPr>
          <w:rFonts w:ascii="Times New Roman" w:eastAsia="Calibri" w:hAnsi="Times New Roman"/>
          <w:sz w:val="28"/>
          <w:szCs w:val="28"/>
        </w:rPr>
        <w:t>класів</w:t>
      </w:r>
      <w:proofErr w:type="spellEnd"/>
      <w:r w:rsidRPr="009852AA">
        <w:rPr>
          <w:rFonts w:ascii="Times New Roman" w:eastAsia="Calibri" w:hAnsi="Times New Roman"/>
          <w:sz w:val="28"/>
          <w:szCs w:val="28"/>
        </w:rPr>
        <w:t>.</w:t>
      </w:r>
    </w:p>
    <w:p w14:paraId="103479A5" w14:textId="77777777" w:rsidR="009852AA" w:rsidRPr="009852AA" w:rsidRDefault="009852AA" w:rsidP="009852AA">
      <w:pPr>
        <w:pStyle w:val="11"/>
        <w:shd w:val="clear" w:color="auto" w:fill="FFFFFF"/>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w w:val="95"/>
          <w:sz w:val="28"/>
          <w:szCs w:val="28"/>
        </w:rPr>
        <w:t xml:space="preserve">На </w:t>
      </w:r>
      <w:proofErr w:type="spellStart"/>
      <w:r w:rsidRPr="009852AA">
        <w:rPr>
          <w:rFonts w:ascii="Times New Roman" w:eastAsia="Calibri" w:hAnsi="Times New Roman"/>
          <w:w w:val="95"/>
          <w:sz w:val="28"/>
          <w:szCs w:val="28"/>
        </w:rPr>
        <w:t>засіданнях</w:t>
      </w:r>
      <w:proofErr w:type="spellEnd"/>
      <w:r w:rsidRPr="009852AA">
        <w:rPr>
          <w:rFonts w:ascii="Times New Roman" w:eastAsia="Calibri" w:hAnsi="Times New Roman"/>
          <w:w w:val="95"/>
          <w:sz w:val="28"/>
          <w:szCs w:val="28"/>
        </w:rPr>
        <w:t xml:space="preserve"> </w:t>
      </w:r>
      <w:proofErr w:type="spellStart"/>
      <w:r w:rsidRPr="009852AA">
        <w:rPr>
          <w:rFonts w:ascii="Times New Roman" w:eastAsia="Calibri" w:hAnsi="Times New Roman"/>
          <w:w w:val="95"/>
          <w:sz w:val="28"/>
          <w:szCs w:val="28"/>
        </w:rPr>
        <w:t>педагогічної</w:t>
      </w:r>
      <w:proofErr w:type="spellEnd"/>
      <w:r w:rsidRPr="009852AA">
        <w:rPr>
          <w:rFonts w:ascii="Times New Roman" w:eastAsia="Calibri" w:hAnsi="Times New Roman"/>
          <w:w w:val="95"/>
          <w:sz w:val="28"/>
          <w:szCs w:val="28"/>
        </w:rPr>
        <w:t xml:space="preserve"> </w:t>
      </w:r>
      <w:proofErr w:type="gramStart"/>
      <w:r w:rsidRPr="009852AA">
        <w:rPr>
          <w:rFonts w:ascii="Times New Roman" w:eastAsia="Calibri" w:hAnsi="Times New Roman"/>
          <w:w w:val="95"/>
          <w:sz w:val="28"/>
          <w:szCs w:val="28"/>
        </w:rPr>
        <w:t xml:space="preserve">ради  </w:t>
      </w:r>
      <w:proofErr w:type="spellStart"/>
      <w:r w:rsidRPr="009852AA">
        <w:rPr>
          <w:rFonts w:ascii="Times New Roman" w:eastAsia="Calibri" w:hAnsi="Times New Roman"/>
          <w:sz w:val="28"/>
          <w:szCs w:val="28"/>
        </w:rPr>
        <w:t>зосереджувалась</w:t>
      </w:r>
      <w:proofErr w:type="spellEnd"/>
      <w:proofErr w:type="gramEnd"/>
      <w:r w:rsidRPr="009852AA">
        <w:rPr>
          <w:rFonts w:ascii="Times New Roman" w:eastAsia="Calibri" w:hAnsi="Times New Roman"/>
          <w:sz w:val="28"/>
          <w:szCs w:val="28"/>
        </w:rPr>
        <w:t xml:space="preserve"> </w:t>
      </w:r>
      <w:proofErr w:type="spellStart"/>
      <w:proofErr w:type="gramStart"/>
      <w:r w:rsidRPr="009852AA">
        <w:rPr>
          <w:rFonts w:ascii="Times New Roman" w:eastAsia="Calibri" w:hAnsi="Times New Roman"/>
          <w:sz w:val="28"/>
          <w:szCs w:val="28"/>
        </w:rPr>
        <w:t>увага</w:t>
      </w:r>
      <w:proofErr w:type="spellEnd"/>
      <w:r w:rsidRPr="009852AA">
        <w:rPr>
          <w:rFonts w:ascii="Times New Roman" w:eastAsia="Calibri" w:hAnsi="Times New Roman"/>
          <w:sz w:val="28"/>
          <w:szCs w:val="28"/>
        </w:rPr>
        <w:t xml:space="preserve">  на</w:t>
      </w:r>
      <w:proofErr w:type="gram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аналітичних</w:t>
      </w:r>
      <w:proofErr w:type="spellEnd"/>
      <w:r w:rsidRPr="009852AA">
        <w:rPr>
          <w:rFonts w:ascii="Times New Roman" w:eastAsia="Calibri" w:hAnsi="Times New Roman"/>
          <w:sz w:val="28"/>
          <w:szCs w:val="28"/>
        </w:rPr>
        <w:t xml:space="preserve"> </w:t>
      </w:r>
      <w:proofErr w:type="spellStart"/>
      <w:proofErr w:type="gramStart"/>
      <w:r w:rsidRPr="009852AA">
        <w:rPr>
          <w:rFonts w:ascii="Times New Roman" w:eastAsia="Calibri" w:hAnsi="Times New Roman"/>
          <w:w w:val="95"/>
          <w:sz w:val="28"/>
          <w:szCs w:val="28"/>
        </w:rPr>
        <w:t>даних</w:t>
      </w:r>
      <w:proofErr w:type="spellEnd"/>
      <w:r w:rsidRPr="009852AA">
        <w:rPr>
          <w:rFonts w:ascii="Times New Roman" w:eastAsia="Calibri" w:hAnsi="Times New Roman"/>
          <w:w w:val="95"/>
          <w:sz w:val="28"/>
          <w:szCs w:val="28"/>
        </w:rPr>
        <w:t xml:space="preserve">, </w:t>
      </w: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досягненнях</w:t>
      </w:r>
      <w:proofErr w:type="spellEnd"/>
      <w:proofErr w:type="gram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проблемних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питаннях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діяльності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гімназії</w:t>
      </w:r>
      <w:proofErr w:type="spellEnd"/>
      <w:r w:rsidRPr="009852AA">
        <w:rPr>
          <w:rFonts w:ascii="Times New Roman" w:eastAsia="Calibri" w:hAnsi="Times New Roman"/>
          <w:sz w:val="28"/>
          <w:szCs w:val="28"/>
        </w:rPr>
        <w:t xml:space="preserve">, за </w:t>
      </w:r>
      <w:proofErr w:type="spellStart"/>
      <w:r w:rsidRPr="009852AA">
        <w:rPr>
          <w:rFonts w:ascii="Times New Roman" w:eastAsia="Calibri" w:hAnsi="Times New Roman"/>
          <w:sz w:val="28"/>
          <w:szCs w:val="28"/>
        </w:rPr>
        <w:t>наслідками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обговорення</w:t>
      </w:r>
      <w:proofErr w:type="spellEnd"/>
      <w:r w:rsidRPr="009852AA">
        <w:rPr>
          <w:rFonts w:ascii="Times New Roman" w:eastAsia="Calibri" w:hAnsi="Times New Roman"/>
          <w:sz w:val="28"/>
          <w:szCs w:val="28"/>
        </w:rPr>
        <w:t xml:space="preserve"> </w:t>
      </w:r>
      <w:r w:rsidRPr="009852AA">
        <w:rPr>
          <w:rFonts w:ascii="Times New Roman" w:eastAsia="Calibri" w:hAnsi="Times New Roman"/>
          <w:w w:val="95"/>
          <w:sz w:val="28"/>
          <w:szCs w:val="28"/>
        </w:rPr>
        <w:t xml:space="preserve">  </w:t>
      </w:r>
      <w:proofErr w:type="spellStart"/>
      <w:proofErr w:type="gramStart"/>
      <w:r w:rsidRPr="009852AA">
        <w:rPr>
          <w:rFonts w:ascii="Times New Roman" w:eastAsia="Calibri" w:hAnsi="Times New Roman"/>
          <w:sz w:val="28"/>
          <w:szCs w:val="28"/>
        </w:rPr>
        <w:t>винесені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w w:val="95"/>
          <w:sz w:val="28"/>
          <w:szCs w:val="28"/>
        </w:rPr>
        <w:t>дієві</w:t>
      </w:r>
      <w:proofErr w:type="spellEnd"/>
      <w:proofErr w:type="gramEnd"/>
      <w:r w:rsidRPr="009852AA">
        <w:rPr>
          <w:rFonts w:ascii="Times New Roman" w:eastAsia="Calibri" w:hAnsi="Times New Roman"/>
          <w:w w:val="95"/>
          <w:sz w:val="28"/>
          <w:szCs w:val="28"/>
        </w:rPr>
        <w:t xml:space="preserve"> </w:t>
      </w:r>
      <w:proofErr w:type="spellStart"/>
      <w:r w:rsidRPr="009852AA">
        <w:rPr>
          <w:rFonts w:ascii="Times New Roman" w:eastAsia="Calibri" w:hAnsi="Times New Roman"/>
          <w:w w:val="95"/>
          <w:sz w:val="28"/>
          <w:szCs w:val="28"/>
        </w:rPr>
        <w:t>рішення</w:t>
      </w:r>
      <w:proofErr w:type="spellEnd"/>
      <w:r w:rsidRPr="009852AA">
        <w:rPr>
          <w:rFonts w:ascii="Times New Roman" w:eastAsia="Calibri" w:hAnsi="Times New Roman"/>
          <w:w w:val="95"/>
          <w:sz w:val="28"/>
          <w:szCs w:val="28"/>
        </w:rPr>
        <w:t xml:space="preserve">, </w:t>
      </w:r>
      <w:proofErr w:type="spellStart"/>
      <w:r w:rsidRPr="009852AA">
        <w:rPr>
          <w:rFonts w:ascii="Times New Roman" w:eastAsia="Calibri" w:hAnsi="Times New Roman"/>
          <w:w w:val="95"/>
          <w:sz w:val="28"/>
          <w:szCs w:val="28"/>
        </w:rPr>
        <w:t>виконання</w:t>
      </w:r>
      <w:proofErr w:type="spellEnd"/>
      <w:r w:rsidRPr="009852AA">
        <w:rPr>
          <w:rFonts w:ascii="Times New Roman" w:eastAsia="Calibri" w:hAnsi="Times New Roman"/>
          <w:w w:val="95"/>
          <w:sz w:val="28"/>
          <w:szCs w:val="28"/>
        </w:rPr>
        <w:t xml:space="preserve"> </w:t>
      </w:r>
      <w:proofErr w:type="spellStart"/>
      <w:r w:rsidRPr="009852AA">
        <w:rPr>
          <w:rFonts w:ascii="Times New Roman" w:eastAsia="Calibri" w:hAnsi="Times New Roman"/>
          <w:w w:val="95"/>
          <w:sz w:val="28"/>
          <w:szCs w:val="28"/>
        </w:rPr>
        <w:t>яких</w:t>
      </w:r>
      <w:proofErr w:type="spellEnd"/>
      <w:r w:rsidRPr="009852AA">
        <w:rPr>
          <w:rFonts w:ascii="Times New Roman" w:eastAsia="Calibri" w:hAnsi="Times New Roman"/>
          <w:w w:val="95"/>
          <w:sz w:val="28"/>
          <w:szCs w:val="28"/>
        </w:rPr>
        <w:t xml:space="preserve">   </w:t>
      </w:r>
      <w:r w:rsidRPr="009852AA">
        <w:rPr>
          <w:rFonts w:ascii="Times New Roman" w:eastAsia="Calibri" w:hAnsi="Times New Roman"/>
          <w:sz w:val="28"/>
          <w:szCs w:val="28"/>
        </w:rPr>
        <w:t xml:space="preserve">введено в </w:t>
      </w:r>
      <w:proofErr w:type="spellStart"/>
      <w:r w:rsidRPr="009852AA">
        <w:rPr>
          <w:rFonts w:ascii="Times New Roman" w:eastAsia="Calibri" w:hAnsi="Times New Roman"/>
          <w:sz w:val="28"/>
          <w:szCs w:val="28"/>
        </w:rPr>
        <w:t>дію</w:t>
      </w:r>
      <w:proofErr w:type="spellEnd"/>
      <w:r w:rsidRPr="009852AA">
        <w:rPr>
          <w:rFonts w:ascii="Times New Roman" w:eastAsia="Calibri" w:hAnsi="Times New Roman"/>
          <w:sz w:val="28"/>
          <w:szCs w:val="28"/>
        </w:rPr>
        <w:t xml:space="preserve"> </w:t>
      </w:r>
      <w:proofErr w:type="spellStart"/>
      <w:proofErr w:type="gramStart"/>
      <w:r w:rsidRPr="009852AA">
        <w:rPr>
          <w:rFonts w:ascii="Times New Roman" w:eastAsia="Calibri" w:hAnsi="Times New Roman"/>
          <w:sz w:val="28"/>
          <w:szCs w:val="28"/>
        </w:rPr>
        <w:t>відповідними</w:t>
      </w:r>
      <w:proofErr w:type="spellEnd"/>
      <w:r w:rsidRPr="009852AA">
        <w:rPr>
          <w:rFonts w:ascii="Times New Roman" w:eastAsia="Calibri" w:hAnsi="Times New Roman"/>
          <w:sz w:val="28"/>
          <w:szCs w:val="28"/>
        </w:rPr>
        <w:t xml:space="preserve">  наказами</w:t>
      </w:r>
      <w:proofErr w:type="gramEnd"/>
      <w:r w:rsidRPr="009852AA">
        <w:rPr>
          <w:rFonts w:ascii="Times New Roman" w:eastAsia="Calibri" w:hAnsi="Times New Roman"/>
          <w:sz w:val="28"/>
          <w:szCs w:val="28"/>
        </w:rPr>
        <w:t>.</w:t>
      </w:r>
    </w:p>
    <w:p w14:paraId="41B3A854" w14:textId="38B9C3D4" w:rsidR="009852AA" w:rsidRPr="00A05B90" w:rsidRDefault="009852AA" w:rsidP="00A05B90">
      <w:pPr>
        <w:pStyle w:val="Normal1"/>
        <w:shd w:val="clear" w:color="auto" w:fill="FFFFFF"/>
        <w:spacing w:before="0" w:beforeAutospacing="0" w:after="0" w:afterAutospacing="0" w:line="360" w:lineRule="auto"/>
        <w:jc w:val="both"/>
        <w:rPr>
          <w:rFonts w:ascii="Times New Roman" w:eastAsia="Calibri" w:hAnsi="Times New Roman"/>
          <w:color w:val="333333"/>
          <w:sz w:val="28"/>
          <w:szCs w:val="28"/>
        </w:rPr>
      </w:pPr>
      <w:r w:rsidRPr="009852AA">
        <w:rPr>
          <w:rFonts w:ascii="Times New Roman" w:eastAsia="Calibri" w:hAnsi="Times New Roman"/>
          <w:sz w:val="28"/>
          <w:szCs w:val="28"/>
        </w:rPr>
        <w:t xml:space="preserve">  У  </w:t>
      </w:r>
      <w:proofErr w:type="spellStart"/>
      <w:r w:rsidRPr="009852AA">
        <w:rPr>
          <w:rFonts w:ascii="Times New Roman" w:eastAsia="Calibri" w:hAnsi="Times New Roman"/>
          <w:sz w:val="28"/>
          <w:szCs w:val="28"/>
        </w:rPr>
        <w:t>закладі</w:t>
      </w:r>
      <w:proofErr w:type="spellEnd"/>
      <w:r w:rsidRPr="009852AA">
        <w:rPr>
          <w:rFonts w:ascii="Times New Roman" w:eastAsia="Calibri" w:hAnsi="Times New Roman"/>
          <w:sz w:val="28"/>
          <w:szCs w:val="28"/>
        </w:rPr>
        <w:t xml:space="preserve">  в </w:t>
      </w:r>
      <w:proofErr w:type="spellStart"/>
      <w:r w:rsidRPr="009852AA">
        <w:rPr>
          <w:rFonts w:ascii="Times New Roman" w:eastAsia="Calibri" w:hAnsi="Times New Roman"/>
          <w:sz w:val="28"/>
          <w:szCs w:val="28"/>
        </w:rPr>
        <w:t>наявності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затверджене</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Положення</w:t>
      </w:r>
      <w:proofErr w:type="spellEnd"/>
      <w:r w:rsidRPr="009852AA">
        <w:rPr>
          <w:rFonts w:ascii="Times New Roman" w:eastAsia="Calibri" w:hAnsi="Times New Roman"/>
          <w:sz w:val="28"/>
          <w:szCs w:val="28"/>
        </w:rPr>
        <w:t xml:space="preserve"> про </w:t>
      </w:r>
      <w:proofErr w:type="spellStart"/>
      <w:r w:rsidRPr="009852AA">
        <w:rPr>
          <w:rFonts w:ascii="Times New Roman" w:eastAsia="Calibri" w:hAnsi="Times New Roman"/>
          <w:sz w:val="28"/>
          <w:szCs w:val="28"/>
        </w:rPr>
        <w:t>внутрішню</w:t>
      </w:r>
      <w:proofErr w:type="spellEnd"/>
      <w:r w:rsidRPr="009852AA">
        <w:rPr>
          <w:rFonts w:ascii="Times New Roman" w:eastAsia="Calibri" w:hAnsi="Times New Roman"/>
          <w:sz w:val="28"/>
          <w:szCs w:val="28"/>
        </w:rPr>
        <w:t xml:space="preserve"> систему </w:t>
      </w:r>
      <w:proofErr w:type="spellStart"/>
      <w:r w:rsidRPr="009852AA">
        <w:rPr>
          <w:rFonts w:ascii="Times New Roman" w:eastAsia="Calibri" w:hAnsi="Times New Roman"/>
          <w:sz w:val="28"/>
          <w:szCs w:val="28"/>
        </w:rPr>
        <w:t>забезпечення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якості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освіти</w:t>
      </w:r>
      <w:proofErr w:type="spellEnd"/>
      <w:r w:rsidRPr="009852AA">
        <w:rPr>
          <w:rFonts w:ascii="Times New Roman" w:eastAsia="Calibri" w:hAnsi="Times New Roman"/>
          <w:sz w:val="28"/>
          <w:szCs w:val="28"/>
        </w:rPr>
        <w:t xml:space="preserve">». Один раз на </w:t>
      </w:r>
      <w:proofErr w:type="spellStart"/>
      <w:r w:rsidRPr="009852AA">
        <w:rPr>
          <w:rFonts w:ascii="Times New Roman" w:eastAsia="Calibri" w:hAnsi="Times New Roman"/>
          <w:sz w:val="28"/>
          <w:szCs w:val="28"/>
        </w:rPr>
        <w:t>рік</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здійснюється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самооцінювання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якості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освітньої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діяльності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відповідно</w:t>
      </w:r>
      <w:proofErr w:type="spellEnd"/>
      <w:r w:rsidRPr="009852AA">
        <w:rPr>
          <w:rFonts w:ascii="Times New Roman" w:eastAsia="Calibri" w:hAnsi="Times New Roman"/>
          <w:sz w:val="28"/>
          <w:szCs w:val="28"/>
        </w:rPr>
        <w:t xml:space="preserve"> до </w:t>
      </w:r>
      <w:proofErr w:type="spellStart"/>
      <w:r w:rsidRPr="009852AA">
        <w:rPr>
          <w:rFonts w:ascii="Times New Roman" w:eastAsia="Calibri" w:hAnsi="Times New Roman"/>
          <w:sz w:val="28"/>
          <w:szCs w:val="28"/>
        </w:rPr>
        <w:t>критеріїв</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адаптованих</w:t>
      </w:r>
      <w:proofErr w:type="spellEnd"/>
      <w:r w:rsidRPr="009852AA">
        <w:rPr>
          <w:rFonts w:ascii="Times New Roman" w:eastAsia="Calibri" w:hAnsi="Times New Roman"/>
          <w:sz w:val="28"/>
          <w:szCs w:val="28"/>
        </w:rPr>
        <w:t xml:space="preserve"> у </w:t>
      </w:r>
      <w:proofErr w:type="spellStart"/>
      <w:r w:rsidRPr="009852AA">
        <w:rPr>
          <w:rFonts w:ascii="Times New Roman" w:eastAsia="Calibri" w:hAnsi="Times New Roman"/>
          <w:sz w:val="28"/>
          <w:szCs w:val="28"/>
        </w:rPr>
        <w:t>закладі</w:t>
      </w:r>
      <w:proofErr w:type="spellEnd"/>
      <w:r w:rsidRPr="009852AA">
        <w:rPr>
          <w:rFonts w:ascii="Times New Roman" w:eastAsia="Calibri" w:hAnsi="Times New Roman"/>
          <w:sz w:val="28"/>
          <w:szCs w:val="28"/>
        </w:rPr>
        <w:t xml:space="preserve"> процедур. </w:t>
      </w:r>
      <w:proofErr w:type="spellStart"/>
      <w:r w:rsidRPr="009852AA">
        <w:rPr>
          <w:rFonts w:ascii="Times New Roman" w:eastAsia="Calibri" w:hAnsi="Times New Roman"/>
          <w:sz w:val="28"/>
          <w:szCs w:val="28"/>
        </w:rPr>
        <w:t>Документи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оприлюднено</w:t>
      </w:r>
      <w:proofErr w:type="spellEnd"/>
      <w:r w:rsidRPr="009852AA">
        <w:rPr>
          <w:rFonts w:ascii="Times New Roman" w:eastAsia="Calibri" w:hAnsi="Times New Roman"/>
          <w:sz w:val="28"/>
          <w:szCs w:val="28"/>
        </w:rPr>
        <w:t xml:space="preserve"> на </w:t>
      </w:r>
      <w:proofErr w:type="spellStart"/>
      <w:r w:rsidRPr="009852AA">
        <w:rPr>
          <w:rFonts w:ascii="Times New Roman" w:eastAsia="Calibri" w:hAnsi="Times New Roman"/>
          <w:sz w:val="28"/>
          <w:szCs w:val="28"/>
        </w:rPr>
        <w:t>сайті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ліцею</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Адіністраія</w:t>
      </w:r>
      <w:proofErr w:type="spellEnd"/>
      <w:r w:rsidRPr="009852AA">
        <w:rPr>
          <w:rFonts w:ascii="Times New Roman" w:eastAsia="Calibri" w:hAnsi="Times New Roman"/>
          <w:sz w:val="28"/>
          <w:szCs w:val="28"/>
        </w:rPr>
        <w:t xml:space="preserve"> закладу  </w:t>
      </w:r>
      <w:proofErr w:type="spellStart"/>
      <w:r w:rsidRPr="009852AA">
        <w:rPr>
          <w:rFonts w:ascii="Times New Roman" w:eastAsia="Calibri" w:hAnsi="Times New Roman"/>
          <w:sz w:val="28"/>
          <w:szCs w:val="28"/>
        </w:rPr>
        <w:t>планує</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здійснює</w:t>
      </w:r>
      <w:proofErr w:type="spellEnd"/>
      <w:r w:rsidRPr="009852AA">
        <w:rPr>
          <w:rFonts w:ascii="Times New Roman" w:eastAsia="Calibri" w:hAnsi="Times New Roman"/>
          <w:sz w:val="28"/>
          <w:szCs w:val="28"/>
        </w:rPr>
        <w:t xml:space="preserve"> заходи </w:t>
      </w:r>
      <w:proofErr w:type="spellStart"/>
      <w:r w:rsidRPr="009852AA">
        <w:rPr>
          <w:rFonts w:ascii="Times New Roman" w:eastAsia="Calibri" w:hAnsi="Times New Roman"/>
          <w:sz w:val="28"/>
          <w:szCs w:val="28"/>
        </w:rPr>
        <w:t>щодо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утримання</w:t>
      </w:r>
      <w:proofErr w:type="spellEnd"/>
      <w:r w:rsidRPr="009852AA">
        <w:rPr>
          <w:rFonts w:ascii="Times New Roman" w:eastAsia="Calibri" w:hAnsi="Times New Roman"/>
          <w:sz w:val="28"/>
          <w:szCs w:val="28"/>
        </w:rPr>
        <w:t xml:space="preserve"> у </w:t>
      </w:r>
      <w:proofErr w:type="spellStart"/>
      <w:r w:rsidRPr="009852AA">
        <w:rPr>
          <w:rFonts w:ascii="Times New Roman" w:eastAsia="Calibri" w:hAnsi="Times New Roman"/>
          <w:sz w:val="28"/>
          <w:szCs w:val="28"/>
        </w:rPr>
        <w:t>належному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стані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будівель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приміщення</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обладнання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зокрема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вивчає</w:t>
      </w:r>
      <w:proofErr w:type="spellEnd"/>
      <w:r w:rsidRPr="009852AA">
        <w:rPr>
          <w:rFonts w:ascii="Times New Roman" w:eastAsia="Calibri" w:hAnsi="Times New Roman"/>
          <w:sz w:val="28"/>
          <w:szCs w:val="28"/>
        </w:rPr>
        <w:t xml:space="preserve"> стан </w:t>
      </w:r>
      <w:proofErr w:type="spellStart"/>
      <w:r w:rsidRPr="009852AA">
        <w:rPr>
          <w:rFonts w:ascii="Times New Roman" w:eastAsia="Calibri" w:hAnsi="Times New Roman"/>
          <w:sz w:val="28"/>
          <w:szCs w:val="28"/>
        </w:rPr>
        <w:t>матеріально-технічної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бази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планує</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її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розвиток</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звертається</w:t>
      </w:r>
      <w:proofErr w:type="spellEnd"/>
      <w:r w:rsidRPr="009852AA">
        <w:rPr>
          <w:rFonts w:ascii="Times New Roman" w:eastAsia="Calibri" w:hAnsi="Times New Roman"/>
          <w:sz w:val="28"/>
          <w:szCs w:val="28"/>
        </w:rPr>
        <w:t xml:space="preserve"> з </w:t>
      </w:r>
      <w:proofErr w:type="spellStart"/>
      <w:r w:rsidRPr="009852AA">
        <w:rPr>
          <w:rFonts w:ascii="Times New Roman" w:eastAsia="Calibri" w:hAnsi="Times New Roman"/>
          <w:sz w:val="28"/>
          <w:szCs w:val="28"/>
        </w:rPr>
        <w:t>відповідними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клопотаннями</w:t>
      </w:r>
      <w:proofErr w:type="spellEnd"/>
      <w:r w:rsidRPr="009852AA">
        <w:rPr>
          <w:rFonts w:ascii="Times New Roman" w:eastAsia="Calibri" w:hAnsi="Times New Roman"/>
          <w:sz w:val="28"/>
          <w:szCs w:val="28"/>
        </w:rPr>
        <w:t xml:space="preserve"> до </w:t>
      </w:r>
      <w:proofErr w:type="spellStart"/>
      <w:r w:rsidRPr="009852AA">
        <w:rPr>
          <w:rFonts w:ascii="Times New Roman" w:eastAsia="Calibri" w:hAnsi="Times New Roman"/>
          <w:sz w:val="28"/>
          <w:szCs w:val="28"/>
        </w:rPr>
        <w:t>засновника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здійснює</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проєктну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діяльність.Протягом</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навчального</w:t>
      </w:r>
      <w:proofErr w:type="spellEnd"/>
      <w:r w:rsidRPr="009852AA">
        <w:rPr>
          <w:rFonts w:ascii="Times New Roman" w:eastAsia="Calibri" w:hAnsi="Times New Roman"/>
          <w:sz w:val="28"/>
          <w:szCs w:val="28"/>
        </w:rPr>
        <w:t xml:space="preserve"> року видано 18 </w:t>
      </w:r>
      <w:proofErr w:type="spellStart"/>
      <w:r w:rsidRPr="009852AA">
        <w:rPr>
          <w:rFonts w:ascii="Times New Roman" w:eastAsia="Calibri" w:hAnsi="Times New Roman"/>
          <w:sz w:val="28"/>
          <w:szCs w:val="28"/>
        </w:rPr>
        <w:t>аналітичних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наказів</w:t>
      </w:r>
      <w:proofErr w:type="spellEnd"/>
      <w:r w:rsidRPr="009852AA">
        <w:rPr>
          <w:rFonts w:ascii="Times New Roman" w:eastAsia="Calibri" w:hAnsi="Times New Roman"/>
          <w:sz w:val="28"/>
          <w:szCs w:val="28"/>
        </w:rPr>
        <w:t xml:space="preserve"> з </w:t>
      </w:r>
      <w:proofErr w:type="spellStart"/>
      <w:r w:rsidRPr="009852AA">
        <w:rPr>
          <w:rFonts w:ascii="Times New Roman" w:eastAsia="Calibri" w:hAnsi="Times New Roman"/>
          <w:sz w:val="28"/>
          <w:szCs w:val="28"/>
        </w:rPr>
        <w:t>основної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діяльності</w:t>
      </w:r>
      <w:proofErr w:type="spellEnd"/>
      <w:r w:rsidRPr="009852AA">
        <w:rPr>
          <w:rFonts w:ascii="Times New Roman" w:eastAsia="Calibri" w:hAnsi="Times New Roman"/>
          <w:sz w:val="28"/>
          <w:szCs w:val="28"/>
        </w:rPr>
        <w:t>.</w:t>
      </w:r>
      <w:r w:rsidR="00A05B90">
        <w:rPr>
          <w:rFonts w:ascii="Times New Roman" w:eastAsia="Calibri" w:hAnsi="Times New Roman"/>
          <w:sz w:val="28"/>
          <w:szCs w:val="28"/>
          <w:lang w:val="uk-UA"/>
        </w:rPr>
        <w:t xml:space="preserve"> </w:t>
      </w:r>
      <w:r w:rsidRPr="009852AA">
        <w:rPr>
          <w:rFonts w:ascii="Times New Roman" w:hAnsi="Times New Roman"/>
          <w:sz w:val="28"/>
          <w:szCs w:val="28"/>
        </w:rPr>
        <w:t xml:space="preserve">  </w:t>
      </w:r>
      <w:proofErr w:type="spellStart"/>
      <w:r w:rsidRPr="009852AA">
        <w:rPr>
          <w:rFonts w:ascii="Times New Roman" w:hAnsi="Times New Roman"/>
          <w:sz w:val="28"/>
          <w:szCs w:val="28"/>
        </w:rPr>
        <w:t>Психологічний</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клімат</w:t>
      </w:r>
      <w:proofErr w:type="spellEnd"/>
      <w:r w:rsidRPr="009852AA">
        <w:rPr>
          <w:rFonts w:ascii="Times New Roman" w:hAnsi="Times New Roman"/>
          <w:sz w:val="28"/>
          <w:szCs w:val="28"/>
        </w:rPr>
        <w:t xml:space="preserve"> у </w:t>
      </w:r>
      <w:proofErr w:type="spellStart"/>
      <w:r w:rsidRPr="009852AA">
        <w:rPr>
          <w:rFonts w:ascii="Times New Roman" w:hAnsi="Times New Roman"/>
          <w:sz w:val="28"/>
          <w:szCs w:val="28"/>
        </w:rPr>
        <w:t>гімназії</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позитивний</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стосунки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між</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усіма</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учасниками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освітнього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процесу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партнерські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що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lastRenderedPageBreak/>
        <w:t>забезпечує</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конструктивну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взаємодію</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здобувачів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освіти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їх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батьків</w:t>
      </w:r>
      <w:proofErr w:type="spellEnd"/>
      <w:r w:rsidRPr="009852AA">
        <w:rPr>
          <w:rFonts w:ascii="Times New Roman" w:hAnsi="Times New Roman"/>
          <w:sz w:val="28"/>
          <w:szCs w:val="28"/>
        </w:rPr>
        <w:t xml:space="preserve"> та </w:t>
      </w:r>
      <w:proofErr w:type="spellStart"/>
      <w:r w:rsidRPr="009852AA">
        <w:rPr>
          <w:rFonts w:ascii="Times New Roman" w:hAnsi="Times New Roman"/>
          <w:sz w:val="28"/>
          <w:szCs w:val="28"/>
        </w:rPr>
        <w:t>педагогічних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працівників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Надзвичайно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важливим</w:t>
      </w:r>
      <w:proofErr w:type="spellEnd"/>
      <w:r w:rsidRPr="009852AA">
        <w:rPr>
          <w:rFonts w:ascii="Times New Roman" w:hAnsi="Times New Roman"/>
          <w:sz w:val="28"/>
          <w:szCs w:val="28"/>
        </w:rPr>
        <w:t xml:space="preserve"> для </w:t>
      </w:r>
      <w:proofErr w:type="spellStart"/>
      <w:r w:rsidRPr="009852AA">
        <w:rPr>
          <w:rFonts w:ascii="Times New Roman" w:hAnsi="Times New Roman"/>
          <w:sz w:val="28"/>
          <w:szCs w:val="28"/>
        </w:rPr>
        <w:t>формування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атмосфери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довіри</w:t>
      </w:r>
      <w:proofErr w:type="spellEnd"/>
      <w:r w:rsidRPr="009852AA">
        <w:rPr>
          <w:rFonts w:ascii="Times New Roman" w:hAnsi="Times New Roman"/>
          <w:sz w:val="28"/>
          <w:szCs w:val="28"/>
        </w:rPr>
        <w:t xml:space="preserve"> та </w:t>
      </w:r>
      <w:proofErr w:type="spellStart"/>
      <w:r w:rsidRPr="009852AA">
        <w:rPr>
          <w:rFonts w:ascii="Times New Roman" w:hAnsi="Times New Roman"/>
          <w:sz w:val="28"/>
          <w:szCs w:val="28"/>
        </w:rPr>
        <w:t>сприятливого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психологічного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клімату</w:t>
      </w:r>
      <w:proofErr w:type="spellEnd"/>
      <w:r w:rsidRPr="009852AA">
        <w:rPr>
          <w:rFonts w:ascii="Times New Roman" w:hAnsi="Times New Roman"/>
          <w:sz w:val="28"/>
          <w:szCs w:val="28"/>
        </w:rPr>
        <w:t xml:space="preserve"> є </w:t>
      </w:r>
      <w:proofErr w:type="spellStart"/>
      <w:r w:rsidRPr="009852AA">
        <w:rPr>
          <w:rFonts w:ascii="Times New Roman" w:hAnsi="Times New Roman"/>
          <w:sz w:val="28"/>
          <w:szCs w:val="28"/>
        </w:rPr>
        <w:t>можливість</w:t>
      </w:r>
      <w:proofErr w:type="spellEnd"/>
      <w:r w:rsidRPr="009852AA">
        <w:rPr>
          <w:rFonts w:ascii="Times New Roman" w:hAnsi="Times New Roman"/>
          <w:sz w:val="28"/>
          <w:szCs w:val="28"/>
        </w:rPr>
        <w:t xml:space="preserve"> для </w:t>
      </w:r>
      <w:proofErr w:type="spellStart"/>
      <w:r w:rsidRPr="009852AA">
        <w:rPr>
          <w:rFonts w:ascii="Times New Roman" w:hAnsi="Times New Roman"/>
          <w:sz w:val="28"/>
          <w:szCs w:val="28"/>
        </w:rPr>
        <w:t>учасників</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освітнього</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процесу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впливати</w:t>
      </w:r>
      <w:proofErr w:type="spellEnd"/>
      <w:r w:rsidRPr="009852AA">
        <w:rPr>
          <w:rFonts w:ascii="Times New Roman" w:hAnsi="Times New Roman"/>
          <w:sz w:val="28"/>
          <w:szCs w:val="28"/>
        </w:rPr>
        <w:t xml:space="preserve"> на </w:t>
      </w:r>
      <w:proofErr w:type="spellStart"/>
      <w:r w:rsidRPr="009852AA">
        <w:rPr>
          <w:rFonts w:ascii="Times New Roman" w:hAnsi="Times New Roman"/>
          <w:sz w:val="28"/>
          <w:szCs w:val="28"/>
        </w:rPr>
        <w:t>прийняття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управлінських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рішень</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Кожен</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має</w:t>
      </w:r>
      <w:proofErr w:type="spellEnd"/>
      <w:r w:rsidRPr="009852AA">
        <w:rPr>
          <w:rFonts w:ascii="Times New Roman" w:hAnsi="Times New Roman"/>
          <w:sz w:val="28"/>
          <w:szCs w:val="28"/>
        </w:rPr>
        <w:t xml:space="preserve"> право  </w:t>
      </w:r>
      <w:proofErr w:type="spellStart"/>
      <w:r w:rsidRPr="009852AA">
        <w:rPr>
          <w:rFonts w:ascii="Times New Roman" w:hAnsi="Times New Roman"/>
          <w:sz w:val="28"/>
          <w:szCs w:val="28"/>
        </w:rPr>
        <w:t>висловити</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власну</w:t>
      </w:r>
      <w:proofErr w:type="spellEnd"/>
      <w:r w:rsidRPr="009852AA">
        <w:rPr>
          <w:rFonts w:ascii="Times New Roman" w:hAnsi="Times New Roman"/>
          <w:sz w:val="28"/>
          <w:szCs w:val="28"/>
        </w:rPr>
        <w:t xml:space="preserve"> думку на </w:t>
      </w:r>
      <w:proofErr w:type="spellStart"/>
      <w:r w:rsidRPr="009852AA">
        <w:rPr>
          <w:rFonts w:ascii="Times New Roman" w:hAnsi="Times New Roman"/>
          <w:sz w:val="28"/>
          <w:szCs w:val="28"/>
        </w:rPr>
        <w:t>педагогічних</w:t>
      </w:r>
      <w:proofErr w:type="spellEnd"/>
      <w:r w:rsidRPr="009852AA">
        <w:rPr>
          <w:rFonts w:ascii="Times New Roman" w:hAnsi="Times New Roman"/>
          <w:sz w:val="28"/>
          <w:szCs w:val="28"/>
        </w:rPr>
        <w:t xml:space="preserve"> радах, </w:t>
      </w:r>
      <w:proofErr w:type="spellStart"/>
      <w:r w:rsidRPr="009852AA">
        <w:rPr>
          <w:rFonts w:ascii="Times New Roman" w:hAnsi="Times New Roman"/>
          <w:sz w:val="28"/>
          <w:szCs w:val="28"/>
        </w:rPr>
        <w:t>батьківських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зборах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зустрічах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особистому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прийомі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зверненнях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бесідах</w:t>
      </w:r>
      <w:proofErr w:type="spellEnd"/>
      <w:r w:rsidRPr="009852AA">
        <w:rPr>
          <w:rFonts w:ascii="Times New Roman" w:hAnsi="Times New Roman"/>
          <w:sz w:val="28"/>
          <w:szCs w:val="28"/>
        </w:rPr>
        <w:t xml:space="preserve">, у </w:t>
      </w:r>
      <w:proofErr w:type="spellStart"/>
      <w:r w:rsidRPr="009852AA">
        <w:rPr>
          <w:rFonts w:ascii="Times New Roman" w:hAnsi="Times New Roman"/>
          <w:sz w:val="28"/>
          <w:szCs w:val="28"/>
        </w:rPr>
        <w:t>батьківських</w:t>
      </w:r>
      <w:proofErr w:type="spellEnd"/>
      <w:r w:rsidRPr="009852AA">
        <w:rPr>
          <w:rFonts w:ascii="Times New Roman" w:hAnsi="Times New Roman"/>
          <w:sz w:val="28"/>
          <w:szCs w:val="28"/>
        </w:rPr>
        <w:t xml:space="preserve"> та </w:t>
      </w:r>
      <w:proofErr w:type="spellStart"/>
      <w:r w:rsidRPr="009852AA">
        <w:rPr>
          <w:rFonts w:ascii="Times New Roman" w:hAnsi="Times New Roman"/>
          <w:sz w:val="28"/>
          <w:szCs w:val="28"/>
        </w:rPr>
        <w:t>педагогічних</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спільнотах</w:t>
      </w:r>
      <w:proofErr w:type="spellEnd"/>
      <w:r w:rsidRPr="009852AA">
        <w:rPr>
          <w:rFonts w:ascii="Times New Roman" w:hAnsi="Times New Roman"/>
          <w:sz w:val="28"/>
          <w:szCs w:val="28"/>
        </w:rPr>
        <w:t xml:space="preserve"> . В </w:t>
      </w:r>
      <w:proofErr w:type="spellStart"/>
      <w:r w:rsidRPr="009852AA">
        <w:rPr>
          <w:rFonts w:ascii="Times New Roman" w:hAnsi="Times New Roman"/>
          <w:sz w:val="28"/>
          <w:szCs w:val="28"/>
        </w:rPr>
        <w:t>закладі</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придідяється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увага</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своєчасному</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реагуванню</w:t>
      </w:r>
      <w:proofErr w:type="spellEnd"/>
      <w:r w:rsidRPr="009852AA">
        <w:rPr>
          <w:rFonts w:ascii="Times New Roman" w:hAnsi="Times New Roman"/>
          <w:sz w:val="28"/>
          <w:szCs w:val="28"/>
        </w:rPr>
        <w:t xml:space="preserve"> на </w:t>
      </w:r>
      <w:proofErr w:type="spellStart"/>
      <w:r w:rsidRPr="009852AA">
        <w:rPr>
          <w:rFonts w:ascii="Times New Roman" w:hAnsi="Times New Roman"/>
          <w:sz w:val="28"/>
          <w:szCs w:val="28"/>
        </w:rPr>
        <w:t>звернення</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громадян</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Протягом</w:t>
      </w:r>
      <w:proofErr w:type="spellEnd"/>
      <w:r w:rsidRPr="009852AA">
        <w:rPr>
          <w:rFonts w:ascii="Times New Roman" w:hAnsi="Times New Roman"/>
          <w:sz w:val="28"/>
          <w:szCs w:val="28"/>
        </w:rPr>
        <w:t xml:space="preserve"> </w:t>
      </w:r>
      <w:proofErr w:type="spellStart"/>
      <w:r w:rsidRPr="009852AA">
        <w:rPr>
          <w:rFonts w:ascii="Times New Roman" w:hAnsi="Times New Roman"/>
          <w:sz w:val="28"/>
          <w:szCs w:val="28"/>
        </w:rPr>
        <w:t>навчального</w:t>
      </w:r>
      <w:proofErr w:type="spellEnd"/>
      <w:r w:rsidRPr="009852AA">
        <w:rPr>
          <w:rFonts w:ascii="Times New Roman" w:hAnsi="Times New Roman"/>
          <w:sz w:val="28"/>
          <w:szCs w:val="28"/>
        </w:rPr>
        <w:t xml:space="preserve"> року </w:t>
      </w:r>
      <w:proofErr w:type="spellStart"/>
      <w:r w:rsidRPr="009852AA">
        <w:rPr>
          <w:rFonts w:ascii="Times New Roman" w:hAnsi="Times New Roman"/>
          <w:sz w:val="28"/>
          <w:szCs w:val="28"/>
        </w:rPr>
        <w:t>звернень</w:t>
      </w:r>
      <w:proofErr w:type="spellEnd"/>
      <w:r w:rsidRPr="009852AA">
        <w:rPr>
          <w:rFonts w:ascii="Times New Roman" w:hAnsi="Times New Roman"/>
          <w:sz w:val="28"/>
          <w:szCs w:val="28"/>
        </w:rPr>
        <w:t xml:space="preserve"> такого характеру не </w:t>
      </w:r>
      <w:proofErr w:type="spellStart"/>
      <w:r w:rsidRPr="009852AA">
        <w:rPr>
          <w:rFonts w:ascii="Times New Roman" w:hAnsi="Times New Roman"/>
          <w:sz w:val="28"/>
          <w:szCs w:val="28"/>
        </w:rPr>
        <w:t>надходило</w:t>
      </w:r>
      <w:proofErr w:type="spellEnd"/>
      <w:r w:rsidRPr="009852AA">
        <w:rPr>
          <w:rFonts w:ascii="Times New Roman" w:hAnsi="Times New Roman"/>
          <w:sz w:val="28"/>
          <w:szCs w:val="28"/>
        </w:rPr>
        <w:t>.</w:t>
      </w:r>
    </w:p>
    <w:p w14:paraId="244D889E" w14:textId="68FE21FF" w:rsidR="009852AA" w:rsidRPr="009852AA" w:rsidRDefault="009852AA" w:rsidP="009852AA">
      <w:pPr>
        <w:pStyle w:val="NormalWeb1"/>
        <w:spacing w:before="0" w:beforeAutospacing="0" w:after="0" w:afterAutospacing="0" w:line="360" w:lineRule="auto"/>
        <w:jc w:val="both"/>
        <w:rPr>
          <w:sz w:val="28"/>
          <w:szCs w:val="28"/>
        </w:rPr>
      </w:pPr>
      <w:r w:rsidRPr="009852AA">
        <w:rPr>
          <w:sz w:val="28"/>
          <w:szCs w:val="28"/>
        </w:rPr>
        <w:t xml:space="preserve">   У </w:t>
      </w:r>
      <w:proofErr w:type="spellStart"/>
      <w:r w:rsidRPr="009852AA">
        <w:rPr>
          <w:sz w:val="28"/>
          <w:szCs w:val="28"/>
        </w:rPr>
        <w:t>гімназії</w:t>
      </w:r>
      <w:proofErr w:type="spellEnd"/>
      <w:r w:rsidRPr="009852AA">
        <w:rPr>
          <w:sz w:val="28"/>
          <w:szCs w:val="28"/>
        </w:rPr>
        <w:t xml:space="preserve"> </w:t>
      </w:r>
      <w:proofErr w:type="spellStart"/>
      <w:r w:rsidRPr="009852AA">
        <w:rPr>
          <w:sz w:val="28"/>
          <w:szCs w:val="28"/>
        </w:rPr>
        <w:t>функціонує</w:t>
      </w:r>
      <w:proofErr w:type="spellEnd"/>
      <w:r w:rsidRPr="009852AA">
        <w:rPr>
          <w:sz w:val="28"/>
          <w:szCs w:val="28"/>
        </w:rPr>
        <w:t xml:space="preserve"> сайт закладу, </w:t>
      </w:r>
      <w:proofErr w:type="spellStart"/>
      <w:r w:rsidRPr="009852AA">
        <w:rPr>
          <w:sz w:val="28"/>
          <w:szCs w:val="28"/>
        </w:rPr>
        <w:t>сторінка</w:t>
      </w:r>
      <w:proofErr w:type="spellEnd"/>
      <w:r w:rsidRPr="009852AA">
        <w:rPr>
          <w:sz w:val="28"/>
          <w:szCs w:val="28"/>
        </w:rPr>
        <w:t xml:space="preserve"> у </w:t>
      </w:r>
      <w:proofErr w:type="spellStart"/>
      <w:r w:rsidRPr="009852AA">
        <w:rPr>
          <w:sz w:val="28"/>
          <w:szCs w:val="28"/>
        </w:rPr>
        <w:t>соціальних</w:t>
      </w:r>
      <w:proofErr w:type="spellEnd"/>
      <w:r w:rsidRPr="009852AA">
        <w:rPr>
          <w:sz w:val="28"/>
          <w:szCs w:val="28"/>
        </w:rPr>
        <w:t xml:space="preserve"> мережах. Структура та </w:t>
      </w:r>
      <w:proofErr w:type="spellStart"/>
      <w:r w:rsidRPr="009852AA">
        <w:rPr>
          <w:sz w:val="28"/>
          <w:szCs w:val="28"/>
        </w:rPr>
        <w:t>зміст</w:t>
      </w:r>
      <w:proofErr w:type="spellEnd"/>
      <w:r w:rsidRPr="009852AA">
        <w:rPr>
          <w:sz w:val="28"/>
          <w:szCs w:val="28"/>
        </w:rPr>
        <w:t xml:space="preserve"> </w:t>
      </w:r>
      <w:proofErr w:type="spellStart"/>
      <w:r w:rsidRPr="009852AA">
        <w:rPr>
          <w:sz w:val="28"/>
          <w:szCs w:val="28"/>
        </w:rPr>
        <w:t>інформації</w:t>
      </w:r>
      <w:proofErr w:type="spellEnd"/>
      <w:r w:rsidRPr="009852AA">
        <w:rPr>
          <w:sz w:val="28"/>
          <w:szCs w:val="28"/>
        </w:rPr>
        <w:t xml:space="preserve"> на </w:t>
      </w:r>
      <w:proofErr w:type="spellStart"/>
      <w:r w:rsidRPr="009852AA">
        <w:rPr>
          <w:sz w:val="28"/>
          <w:szCs w:val="28"/>
        </w:rPr>
        <w:t>відкритих</w:t>
      </w:r>
      <w:proofErr w:type="spellEnd"/>
      <w:r w:rsidRPr="009852AA">
        <w:rPr>
          <w:sz w:val="28"/>
          <w:szCs w:val="28"/>
        </w:rPr>
        <w:t xml:space="preserve"> </w:t>
      </w:r>
      <w:proofErr w:type="spellStart"/>
      <w:r w:rsidRPr="009852AA">
        <w:rPr>
          <w:sz w:val="28"/>
          <w:szCs w:val="28"/>
        </w:rPr>
        <w:t>загальнодоступних</w:t>
      </w:r>
      <w:proofErr w:type="spellEnd"/>
      <w:r w:rsidRPr="009852AA">
        <w:rPr>
          <w:sz w:val="28"/>
          <w:szCs w:val="28"/>
        </w:rPr>
        <w:t xml:space="preserve"> ресурсах </w:t>
      </w:r>
      <w:proofErr w:type="spellStart"/>
      <w:r w:rsidRPr="009852AA">
        <w:rPr>
          <w:sz w:val="28"/>
          <w:szCs w:val="28"/>
        </w:rPr>
        <w:t>відповідає</w:t>
      </w:r>
      <w:proofErr w:type="spellEnd"/>
      <w:r w:rsidRPr="009852AA">
        <w:rPr>
          <w:sz w:val="28"/>
          <w:szCs w:val="28"/>
        </w:rPr>
        <w:t xml:space="preserve"> </w:t>
      </w:r>
      <w:proofErr w:type="spellStart"/>
      <w:r w:rsidRPr="009852AA">
        <w:rPr>
          <w:sz w:val="28"/>
          <w:szCs w:val="28"/>
        </w:rPr>
        <w:t>вимогам</w:t>
      </w:r>
      <w:proofErr w:type="spellEnd"/>
      <w:r w:rsidRPr="009852AA">
        <w:rPr>
          <w:sz w:val="28"/>
          <w:szCs w:val="28"/>
        </w:rPr>
        <w:t xml:space="preserve"> </w:t>
      </w:r>
      <w:proofErr w:type="spellStart"/>
      <w:r w:rsidRPr="009852AA">
        <w:rPr>
          <w:sz w:val="28"/>
          <w:szCs w:val="28"/>
        </w:rPr>
        <w:t>статті</w:t>
      </w:r>
      <w:proofErr w:type="spellEnd"/>
      <w:r w:rsidRPr="009852AA">
        <w:rPr>
          <w:sz w:val="28"/>
          <w:szCs w:val="28"/>
        </w:rPr>
        <w:t xml:space="preserve"> 30 Закону </w:t>
      </w:r>
      <w:proofErr w:type="spellStart"/>
      <w:r w:rsidRPr="009852AA">
        <w:rPr>
          <w:sz w:val="28"/>
          <w:szCs w:val="28"/>
        </w:rPr>
        <w:t>України</w:t>
      </w:r>
      <w:proofErr w:type="spellEnd"/>
      <w:r w:rsidRPr="009852AA">
        <w:rPr>
          <w:sz w:val="28"/>
          <w:szCs w:val="28"/>
        </w:rPr>
        <w:t xml:space="preserve"> «Про </w:t>
      </w:r>
      <w:proofErr w:type="spellStart"/>
      <w:r w:rsidRPr="009852AA">
        <w:rPr>
          <w:sz w:val="28"/>
          <w:szCs w:val="28"/>
        </w:rPr>
        <w:t>освіту</w:t>
      </w:r>
      <w:proofErr w:type="spellEnd"/>
      <w:r w:rsidRPr="009852AA">
        <w:rPr>
          <w:sz w:val="28"/>
          <w:szCs w:val="28"/>
        </w:rPr>
        <w:t xml:space="preserve">». </w:t>
      </w:r>
      <w:proofErr w:type="spellStart"/>
      <w:r w:rsidRPr="009852AA">
        <w:rPr>
          <w:sz w:val="28"/>
          <w:szCs w:val="28"/>
        </w:rPr>
        <w:t>Інформація</w:t>
      </w:r>
      <w:proofErr w:type="spellEnd"/>
      <w:r w:rsidRPr="009852AA">
        <w:rPr>
          <w:sz w:val="28"/>
          <w:szCs w:val="28"/>
        </w:rPr>
        <w:t xml:space="preserve"> на </w:t>
      </w:r>
      <w:proofErr w:type="spellStart"/>
      <w:r w:rsidRPr="009852AA">
        <w:rPr>
          <w:sz w:val="28"/>
          <w:szCs w:val="28"/>
        </w:rPr>
        <w:t>сайті</w:t>
      </w:r>
      <w:proofErr w:type="spellEnd"/>
      <w:r w:rsidRPr="009852AA">
        <w:rPr>
          <w:sz w:val="28"/>
          <w:szCs w:val="28"/>
        </w:rPr>
        <w:t xml:space="preserve"> </w:t>
      </w:r>
      <w:proofErr w:type="spellStart"/>
      <w:r w:rsidRPr="009852AA">
        <w:rPr>
          <w:sz w:val="28"/>
          <w:szCs w:val="28"/>
        </w:rPr>
        <w:t>оголошень</w:t>
      </w:r>
      <w:proofErr w:type="spellEnd"/>
      <w:r w:rsidRPr="009852AA">
        <w:rPr>
          <w:sz w:val="28"/>
          <w:szCs w:val="28"/>
        </w:rPr>
        <w:t xml:space="preserve">, в </w:t>
      </w:r>
      <w:proofErr w:type="spellStart"/>
      <w:r w:rsidRPr="009852AA">
        <w:rPr>
          <w:sz w:val="28"/>
          <w:szCs w:val="28"/>
        </w:rPr>
        <w:t>освітніх</w:t>
      </w:r>
      <w:proofErr w:type="spellEnd"/>
      <w:r w:rsidRPr="009852AA">
        <w:rPr>
          <w:sz w:val="28"/>
          <w:szCs w:val="28"/>
        </w:rPr>
        <w:t xml:space="preserve"> </w:t>
      </w:r>
      <w:proofErr w:type="spellStart"/>
      <w:r w:rsidRPr="009852AA">
        <w:rPr>
          <w:sz w:val="28"/>
          <w:szCs w:val="28"/>
        </w:rPr>
        <w:t>спільнотах</w:t>
      </w:r>
      <w:proofErr w:type="spellEnd"/>
      <w:r w:rsidRPr="009852AA">
        <w:rPr>
          <w:sz w:val="28"/>
          <w:szCs w:val="28"/>
        </w:rPr>
        <w:t xml:space="preserve"> </w:t>
      </w:r>
      <w:proofErr w:type="spellStart"/>
      <w:r w:rsidRPr="009852AA">
        <w:rPr>
          <w:sz w:val="28"/>
          <w:szCs w:val="28"/>
        </w:rPr>
        <w:t>педагогів</w:t>
      </w:r>
      <w:proofErr w:type="spellEnd"/>
      <w:r w:rsidRPr="009852AA">
        <w:rPr>
          <w:sz w:val="28"/>
          <w:szCs w:val="28"/>
        </w:rPr>
        <w:t xml:space="preserve"> та </w:t>
      </w:r>
      <w:proofErr w:type="spellStart"/>
      <w:r w:rsidRPr="009852AA">
        <w:rPr>
          <w:sz w:val="28"/>
          <w:szCs w:val="28"/>
        </w:rPr>
        <w:t>класів</w:t>
      </w:r>
      <w:proofErr w:type="spellEnd"/>
      <w:r w:rsidRPr="009852AA">
        <w:rPr>
          <w:sz w:val="28"/>
          <w:szCs w:val="28"/>
        </w:rPr>
        <w:t xml:space="preserve"> у </w:t>
      </w:r>
      <w:proofErr w:type="spellStart"/>
      <w:r w:rsidRPr="009852AA">
        <w:rPr>
          <w:sz w:val="28"/>
          <w:szCs w:val="28"/>
        </w:rPr>
        <w:t>Viber</w:t>
      </w:r>
      <w:proofErr w:type="spellEnd"/>
      <w:r w:rsidRPr="009852AA">
        <w:rPr>
          <w:sz w:val="28"/>
          <w:szCs w:val="28"/>
        </w:rPr>
        <w:t xml:space="preserve">, </w:t>
      </w:r>
      <w:proofErr w:type="spellStart"/>
      <w:r w:rsidRPr="009852AA">
        <w:rPr>
          <w:sz w:val="28"/>
          <w:szCs w:val="28"/>
        </w:rPr>
        <w:t>матеріали</w:t>
      </w:r>
      <w:proofErr w:type="spellEnd"/>
      <w:r w:rsidRPr="009852AA">
        <w:rPr>
          <w:sz w:val="28"/>
          <w:szCs w:val="28"/>
        </w:rPr>
        <w:t xml:space="preserve"> </w:t>
      </w:r>
      <w:proofErr w:type="spellStart"/>
      <w:r w:rsidRPr="009852AA">
        <w:rPr>
          <w:sz w:val="28"/>
          <w:szCs w:val="28"/>
        </w:rPr>
        <w:t>шкільного</w:t>
      </w:r>
      <w:proofErr w:type="spellEnd"/>
      <w:r w:rsidRPr="009852AA">
        <w:rPr>
          <w:sz w:val="28"/>
          <w:szCs w:val="28"/>
        </w:rPr>
        <w:t xml:space="preserve"> сайту </w:t>
      </w:r>
      <w:proofErr w:type="spellStart"/>
      <w:r w:rsidRPr="009852AA">
        <w:rPr>
          <w:sz w:val="28"/>
          <w:szCs w:val="28"/>
        </w:rPr>
        <w:t>актуальні</w:t>
      </w:r>
      <w:proofErr w:type="spellEnd"/>
      <w:r w:rsidRPr="009852AA">
        <w:rPr>
          <w:sz w:val="28"/>
          <w:szCs w:val="28"/>
        </w:rPr>
        <w:t xml:space="preserve">, </w:t>
      </w:r>
      <w:proofErr w:type="spellStart"/>
      <w:r w:rsidRPr="009852AA">
        <w:rPr>
          <w:sz w:val="28"/>
          <w:szCs w:val="28"/>
        </w:rPr>
        <w:t>вчасно</w:t>
      </w:r>
      <w:proofErr w:type="spellEnd"/>
      <w:r w:rsidRPr="009852AA">
        <w:rPr>
          <w:sz w:val="28"/>
          <w:szCs w:val="28"/>
        </w:rPr>
        <w:t xml:space="preserve"> </w:t>
      </w:r>
      <w:proofErr w:type="spellStart"/>
      <w:r w:rsidRPr="009852AA">
        <w:rPr>
          <w:sz w:val="28"/>
          <w:szCs w:val="28"/>
        </w:rPr>
        <w:t>оновлюються</w:t>
      </w:r>
      <w:proofErr w:type="spellEnd"/>
      <w:r w:rsidRPr="009852AA">
        <w:rPr>
          <w:sz w:val="28"/>
          <w:szCs w:val="28"/>
        </w:rPr>
        <w:t xml:space="preserve">. </w:t>
      </w:r>
      <w:proofErr w:type="spellStart"/>
      <w:r w:rsidRPr="009852AA">
        <w:rPr>
          <w:sz w:val="28"/>
          <w:szCs w:val="28"/>
        </w:rPr>
        <w:t>Оприлюднена</w:t>
      </w:r>
      <w:proofErr w:type="spellEnd"/>
      <w:r w:rsidRPr="009852AA">
        <w:rPr>
          <w:sz w:val="28"/>
          <w:szCs w:val="28"/>
        </w:rPr>
        <w:t xml:space="preserve"> </w:t>
      </w:r>
      <w:proofErr w:type="spellStart"/>
      <w:r w:rsidRPr="009852AA">
        <w:rPr>
          <w:sz w:val="28"/>
          <w:szCs w:val="28"/>
        </w:rPr>
        <w:t>інформація</w:t>
      </w:r>
      <w:proofErr w:type="spellEnd"/>
      <w:r w:rsidRPr="009852AA">
        <w:rPr>
          <w:sz w:val="28"/>
          <w:szCs w:val="28"/>
        </w:rPr>
        <w:t xml:space="preserve"> </w:t>
      </w:r>
      <w:proofErr w:type="spellStart"/>
      <w:r w:rsidRPr="009852AA">
        <w:rPr>
          <w:sz w:val="28"/>
          <w:szCs w:val="28"/>
        </w:rPr>
        <w:t>відображає</w:t>
      </w:r>
      <w:proofErr w:type="spellEnd"/>
      <w:r w:rsidRPr="009852AA">
        <w:rPr>
          <w:sz w:val="28"/>
          <w:szCs w:val="28"/>
        </w:rPr>
        <w:t xml:space="preserve"> </w:t>
      </w:r>
      <w:proofErr w:type="spellStart"/>
      <w:r w:rsidRPr="009852AA">
        <w:rPr>
          <w:sz w:val="28"/>
          <w:szCs w:val="28"/>
        </w:rPr>
        <w:t>всі</w:t>
      </w:r>
      <w:proofErr w:type="spellEnd"/>
      <w:r w:rsidRPr="009852AA">
        <w:rPr>
          <w:sz w:val="28"/>
          <w:szCs w:val="28"/>
        </w:rPr>
        <w:t xml:space="preserve"> </w:t>
      </w:r>
      <w:proofErr w:type="spellStart"/>
      <w:r w:rsidRPr="009852AA">
        <w:rPr>
          <w:sz w:val="28"/>
          <w:szCs w:val="28"/>
        </w:rPr>
        <w:t>важливі</w:t>
      </w:r>
      <w:proofErr w:type="spellEnd"/>
      <w:r w:rsidRPr="009852AA">
        <w:rPr>
          <w:sz w:val="28"/>
          <w:szCs w:val="28"/>
        </w:rPr>
        <w:t xml:space="preserve"> </w:t>
      </w:r>
      <w:proofErr w:type="spellStart"/>
      <w:r w:rsidRPr="009852AA">
        <w:rPr>
          <w:sz w:val="28"/>
          <w:szCs w:val="28"/>
        </w:rPr>
        <w:t>аспекти</w:t>
      </w:r>
      <w:proofErr w:type="spellEnd"/>
      <w:r w:rsidRPr="009852AA">
        <w:rPr>
          <w:sz w:val="28"/>
          <w:szCs w:val="28"/>
        </w:rPr>
        <w:t xml:space="preserve"> </w:t>
      </w:r>
      <w:proofErr w:type="spellStart"/>
      <w:r w:rsidRPr="009852AA">
        <w:rPr>
          <w:sz w:val="28"/>
          <w:szCs w:val="28"/>
        </w:rPr>
        <w:t>діяльності</w:t>
      </w:r>
      <w:proofErr w:type="spellEnd"/>
      <w:r w:rsidRPr="009852AA">
        <w:rPr>
          <w:sz w:val="28"/>
          <w:szCs w:val="28"/>
        </w:rPr>
        <w:t xml:space="preserve"> закладу </w:t>
      </w:r>
      <w:proofErr w:type="spellStart"/>
      <w:r w:rsidRPr="009852AA">
        <w:rPr>
          <w:sz w:val="28"/>
          <w:szCs w:val="28"/>
        </w:rPr>
        <w:t>освіти</w:t>
      </w:r>
      <w:proofErr w:type="spellEnd"/>
      <w:r w:rsidRPr="009852AA">
        <w:rPr>
          <w:sz w:val="28"/>
          <w:szCs w:val="28"/>
        </w:rPr>
        <w:t xml:space="preserve">. Раз на </w:t>
      </w:r>
      <w:proofErr w:type="spellStart"/>
      <w:r w:rsidRPr="009852AA">
        <w:rPr>
          <w:sz w:val="28"/>
          <w:szCs w:val="28"/>
        </w:rPr>
        <w:t>рік</w:t>
      </w:r>
      <w:proofErr w:type="spellEnd"/>
      <w:r w:rsidRPr="009852AA">
        <w:rPr>
          <w:sz w:val="28"/>
          <w:szCs w:val="28"/>
        </w:rPr>
        <w:t xml:space="preserve"> директор </w:t>
      </w:r>
      <w:proofErr w:type="spellStart"/>
      <w:r w:rsidRPr="009852AA">
        <w:rPr>
          <w:sz w:val="28"/>
          <w:szCs w:val="28"/>
        </w:rPr>
        <w:t>публічно</w:t>
      </w:r>
      <w:proofErr w:type="spellEnd"/>
      <w:r w:rsidRPr="009852AA">
        <w:rPr>
          <w:sz w:val="28"/>
          <w:szCs w:val="28"/>
        </w:rPr>
        <w:t xml:space="preserve"> </w:t>
      </w:r>
      <w:proofErr w:type="spellStart"/>
      <w:r w:rsidRPr="009852AA">
        <w:rPr>
          <w:sz w:val="28"/>
          <w:szCs w:val="28"/>
        </w:rPr>
        <w:t>звітує</w:t>
      </w:r>
      <w:proofErr w:type="spellEnd"/>
      <w:r w:rsidRPr="009852AA">
        <w:rPr>
          <w:sz w:val="28"/>
          <w:szCs w:val="28"/>
        </w:rPr>
        <w:t xml:space="preserve"> про </w:t>
      </w:r>
      <w:proofErr w:type="spellStart"/>
      <w:r w:rsidRPr="009852AA">
        <w:rPr>
          <w:sz w:val="28"/>
          <w:szCs w:val="28"/>
        </w:rPr>
        <w:t>виконання</w:t>
      </w:r>
      <w:proofErr w:type="spellEnd"/>
      <w:r w:rsidRPr="009852AA">
        <w:rPr>
          <w:sz w:val="28"/>
          <w:szCs w:val="28"/>
        </w:rPr>
        <w:t xml:space="preserve"> </w:t>
      </w:r>
      <w:proofErr w:type="spellStart"/>
      <w:r w:rsidRPr="009852AA">
        <w:rPr>
          <w:sz w:val="28"/>
          <w:szCs w:val="28"/>
        </w:rPr>
        <w:t>річного</w:t>
      </w:r>
      <w:proofErr w:type="spellEnd"/>
      <w:r w:rsidRPr="009852AA">
        <w:rPr>
          <w:sz w:val="28"/>
          <w:szCs w:val="28"/>
        </w:rPr>
        <w:t xml:space="preserve"> плану </w:t>
      </w:r>
      <w:proofErr w:type="spellStart"/>
      <w:r w:rsidRPr="009852AA">
        <w:rPr>
          <w:sz w:val="28"/>
          <w:szCs w:val="28"/>
        </w:rPr>
        <w:t>роботи</w:t>
      </w:r>
      <w:proofErr w:type="spellEnd"/>
      <w:r w:rsidRPr="009852AA">
        <w:rPr>
          <w:sz w:val="28"/>
          <w:szCs w:val="28"/>
        </w:rPr>
        <w:t xml:space="preserve"> та </w:t>
      </w:r>
      <w:proofErr w:type="spellStart"/>
      <w:r w:rsidRPr="009852AA">
        <w:rPr>
          <w:sz w:val="28"/>
          <w:szCs w:val="28"/>
        </w:rPr>
        <w:t>презентує</w:t>
      </w:r>
      <w:proofErr w:type="spellEnd"/>
      <w:r w:rsidRPr="009852AA">
        <w:rPr>
          <w:sz w:val="28"/>
          <w:szCs w:val="28"/>
        </w:rPr>
        <w:t xml:space="preserve"> план </w:t>
      </w:r>
      <w:proofErr w:type="spellStart"/>
      <w:r w:rsidRPr="009852AA">
        <w:rPr>
          <w:sz w:val="28"/>
          <w:szCs w:val="28"/>
        </w:rPr>
        <w:t>розвитку</w:t>
      </w:r>
      <w:proofErr w:type="spellEnd"/>
      <w:r w:rsidRPr="009852AA">
        <w:rPr>
          <w:sz w:val="28"/>
          <w:szCs w:val="28"/>
        </w:rPr>
        <w:t xml:space="preserve"> </w:t>
      </w:r>
      <w:proofErr w:type="spellStart"/>
      <w:r w:rsidRPr="009852AA">
        <w:rPr>
          <w:sz w:val="28"/>
          <w:szCs w:val="28"/>
        </w:rPr>
        <w:t>гімназії</w:t>
      </w:r>
      <w:proofErr w:type="spellEnd"/>
      <w:r w:rsidRPr="009852AA">
        <w:rPr>
          <w:sz w:val="28"/>
          <w:szCs w:val="28"/>
        </w:rPr>
        <w:t xml:space="preserve"> на </w:t>
      </w:r>
      <w:proofErr w:type="spellStart"/>
      <w:r w:rsidRPr="009852AA">
        <w:rPr>
          <w:sz w:val="28"/>
          <w:szCs w:val="28"/>
        </w:rPr>
        <w:t>наступний</w:t>
      </w:r>
      <w:proofErr w:type="spellEnd"/>
      <w:r w:rsidRPr="009852AA">
        <w:rPr>
          <w:sz w:val="28"/>
          <w:szCs w:val="28"/>
        </w:rPr>
        <w:t xml:space="preserve"> </w:t>
      </w:r>
      <w:proofErr w:type="spellStart"/>
      <w:r w:rsidRPr="009852AA">
        <w:rPr>
          <w:sz w:val="28"/>
          <w:szCs w:val="28"/>
        </w:rPr>
        <w:t>рік</w:t>
      </w:r>
      <w:proofErr w:type="spellEnd"/>
      <w:r w:rsidRPr="009852AA">
        <w:rPr>
          <w:sz w:val="28"/>
          <w:szCs w:val="28"/>
        </w:rPr>
        <w:t xml:space="preserve">. </w:t>
      </w:r>
    </w:p>
    <w:p w14:paraId="4D7ED0AB" w14:textId="77777777" w:rsidR="009852AA" w:rsidRPr="009852AA" w:rsidRDefault="009852AA" w:rsidP="009852AA">
      <w:pPr>
        <w:pStyle w:val="NormalWeb1"/>
        <w:spacing w:before="0" w:beforeAutospacing="0" w:after="0" w:afterAutospacing="0" w:line="360" w:lineRule="auto"/>
        <w:jc w:val="both"/>
        <w:rPr>
          <w:sz w:val="28"/>
          <w:szCs w:val="28"/>
        </w:rPr>
      </w:pPr>
      <w:r w:rsidRPr="009852AA">
        <w:rPr>
          <w:sz w:val="28"/>
          <w:szCs w:val="28"/>
        </w:rPr>
        <w:t xml:space="preserve">   </w:t>
      </w:r>
      <w:proofErr w:type="spellStart"/>
      <w:r w:rsidRPr="009852AA">
        <w:rPr>
          <w:sz w:val="28"/>
          <w:szCs w:val="28"/>
        </w:rPr>
        <w:t>Позитивний</w:t>
      </w:r>
      <w:proofErr w:type="spellEnd"/>
      <w:r w:rsidRPr="009852AA">
        <w:rPr>
          <w:sz w:val="28"/>
          <w:szCs w:val="28"/>
        </w:rPr>
        <w:t xml:space="preserve"> </w:t>
      </w:r>
      <w:proofErr w:type="spellStart"/>
      <w:r w:rsidRPr="009852AA">
        <w:rPr>
          <w:sz w:val="28"/>
          <w:szCs w:val="28"/>
        </w:rPr>
        <w:t>вплив</w:t>
      </w:r>
      <w:proofErr w:type="spellEnd"/>
      <w:r w:rsidRPr="009852AA">
        <w:rPr>
          <w:sz w:val="28"/>
          <w:szCs w:val="28"/>
        </w:rPr>
        <w:t xml:space="preserve"> на </w:t>
      </w:r>
      <w:proofErr w:type="spellStart"/>
      <w:r w:rsidRPr="009852AA">
        <w:rPr>
          <w:sz w:val="28"/>
          <w:szCs w:val="28"/>
        </w:rPr>
        <w:t>сутність</w:t>
      </w:r>
      <w:proofErr w:type="spellEnd"/>
      <w:r w:rsidRPr="009852AA">
        <w:rPr>
          <w:sz w:val="28"/>
          <w:szCs w:val="28"/>
        </w:rPr>
        <w:t xml:space="preserve">, </w:t>
      </w:r>
      <w:proofErr w:type="spellStart"/>
      <w:r w:rsidRPr="009852AA">
        <w:rPr>
          <w:sz w:val="28"/>
          <w:szCs w:val="28"/>
        </w:rPr>
        <w:t>зміст</w:t>
      </w:r>
      <w:proofErr w:type="spellEnd"/>
      <w:r w:rsidRPr="009852AA">
        <w:rPr>
          <w:sz w:val="28"/>
          <w:szCs w:val="28"/>
        </w:rPr>
        <w:t xml:space="preserve"> і структуру </w:t>
      </w:r>
      <w:proofErr w:type="spellStart"/>
      <w:r w:rsidRPr="009852AA">
        <w:rPr>
          <w:sz w:val="28"/>
          <w:szCs w:val="28"/>
        </w:rPr>
        <w:t>освітніх</w:t>
      </w:r>
      <w:proofErr w:type="spellEnd"/>
      <w:r w:rsidRPr="009852AA">
        <w:rPr>
          <w:sz w:val="28"/>
          <w:szCs w:val="28"/>
        </w:rPr>
        <w:t xml:space="preserve"> </w:t>
      </w:r>
      <w:proofErr w:type="spellStart"/>
      <w:r w:rsidRPr="009852AA">
        <w:rPr>
          <w:sz w:val="28"/>
          <w:szCs w:val="28"/>
        </w:rPr>
        <w:t>процесів</w:t>
      </w:r>
      <w:proofErr w:type="spellEnd"/>
      <w:r w:rsidRPr="009852AA">
        <w:rPr>
          <w:sz w:val="28"/>
          <w:szCs w:val="28"/>
        </w:rPr>
        <w:t xml:space="preserve">  </w:t>
      </w:r>
      <w:proofErr w:type="spellStart"/>
      <w:r w:rsidRPr="009852AA">
        <w:rPr>
          <w:sz w:val="28"/>
          <w:szCs w:val="28"/>
        </w:rPr>
        <w:t>мали</w:t>
      </w:r>
      <w:proofErr w:type="spellEnd"/>
      <w:r w:rsidRPr="009852AA">
        <w:rPr>
          <w:sz w:val="28"/>
          <w:szCs w:val="28"/>
        </w:rPr>
        <w:t xml:space="preserve">  </w:t>
      </w:r>
      <w:proofErr w:type="spellStart"/>
      <w:r w:rsidRPr="009852AA">
        <w:rPr>
          <w:sz w:val="28"/>
          <w:szCs w:val="28"/>
        </w:rPr>
        <w:t>інструктивно-методичні</w:t>
      </w:r>
      <w:proofErr w:type="spellEnd"/>
      <w:r w:rsidRPr="009852AA">
        <w:rPr>
          <w:sz w:val="28"/>
          <w:szCs w:val="28"/>
        </w:rPr>
        <w:t xml:space="preserve"> </w:t>
      </w:r>
      <w:proofErr w:type="spellStart"/>
      <w:r w:rsidRPr="009852AA">
        <w:rPr>
          <w:sz w:val="28"/>
          <w:szCs w:val="28"/>
        </w:rPr>
        <w:t>наради</w:t>
      </w:r>
      <w:proofErr w:type="spellEnd"/>
      <w:r w:rsidRPr="009852AA">
        <w:rPr>
          <w:sz w:val="28"/>
          <w:szCs w:val="28"/>
        </w:rPr>
        <w:t xml:space="preserve"> (5протягом року) , </w:t>
      </w:r>
      <w:proofErr w:type="spellStart"/>
      <w:r w:rsidRPr="009852AA">
        <w:rPr>
          <w:sz w:val="28"/>
          <w:szCs w:val="28"/>
        </w:rPr>
        <w:t>експрес-наради</w:t>
      </w:r>
      <w:proofErr w:type="spellEnd"/>
      <w:r w:rsidRPr="009852AA">
        <w:rPr>
          <w:sz w:val="28"/>
          <w:szCs w:val="28"/>
        </w:rPr>
        <w:t xml:space="preserve"> (за потреби), </w:t>
      </w:r>
      <w:proofErr w:type="spellStart"/>
      <w:r w:rsidRPr="009852AA">
        <w:rPr>
          <w:sz w:val="28"/>
          <w:szCs w:val="28"/>
        </w:rPr>
        <w:t>інформаційно-консультативні</w:t>
      </w:r>
      <w:proofErr w:type="spellEnd"/>
      <w:r w:rsidRPr="009852AA">
        <w:rPr>
          <w:sz w:val="28"/>
          <w:szCs w:val="28"/>
        </w:rPr>
        <w:t xml:space="preserve"> </w:t>
      </w:r>
      <w:proofErr w:type="spellStart"/>
      <w:r w:rsidRPr="009852AA">
        <w:rPr>
          <w:sz w:val="28"/>
          <w:szCs w:val="28"/>
        </w:rPr>
        <w:t>хвилинки</w:t>
      </w:r>
      <w:proofErr w:type="spellEnd"/>
      <w:r w:rsidRPr="009852AA">
        <w:rPr>
          <w:sz w:val="28"/>
          <w:szCs w:val="28"/>
        </w:rPr>
        <w:t xml:space="preserve">. За результатами </w:t>
      </w:r>
      <w:proofErr w:type="spellStart"/>
      <w:r w:rsidRPr="009852AA">
        <w:rPr>
          <w:sz w:val="28"/>
          <w:szCs w:val="28"/>
        </w:rPr>
        <w:t>обговорення</w:t>
      </w:r>
      <w:proofErr w:type="spellEnd"/>
      <w:r w:rsidRPr="009852AA">
        <w:rPr>
          <w:sz w:val="28"/>
          <w:szCs w:val="28"/>
        </w:rPr>
        <w:t xml:space="preserve"> </w:t>
      </w:r>
      <w:proofErr w:type="spellStart"/>
      <w:r w:rsidRPr="009852AA">
        <w:rPr>
          <w:sz w:val="28"/>
          <w:szCs w:val="28"/>
        </w:rPr>
        <w:t>питань</w:t>
      </w:r>
      <w:proofErr w:type="spellEnd"/>
      <w:r w:rsidRPr="009852AA">
        <w:rPr>
          <w:sz w:val="28"/>
          <w:szCs w:val="28"/>
        </w:rPr>
        <w:t xml:space="preserve"> </w:t>
      </w:r>
      <w:proofErr w:type="spellStart"/>
      <w:r w:rsidRPr="009852AA">
        <w:rPr>
          <w:sz w:val="28"/>
          <w:szCs w:val="28"/>
        </w:rPr>
        <w:t>приймалися</w:t>
      </w:r>
      <w:proofErr w:type="spellEnd"/>
      <w:r w:rsidRPr="009852AA">
        <w:rPr>
          <w:sz w:val="28"/>
          <w:szCs w:val="28"/>
        </w:rPr>
        <w:t xml:space="preserve">   </w:t>
      </w:r>
      <w:proofErr w:type="spellStart"/>
      <w:r w:rsidRPr="009852AA">
        <w:rPr>
          <w:sz w:val="28"/>
          <w:szCs w:val="28"/>
        </w:rPr>
        <w:t>відповідні</w:t>
      </w:r>
      <w:proofErr w:type="spellEnd"/>
      <w:r w:rsidRPr="009852AA">
        <w:rPr>
          <w:sz w:val="28"/>
          <w:szCs w:val="28"/>
        </w:rPr>
        <w:t xml:space="preserve"> </w:t>
      </w:r>
      <w:proofErr w:type="spellStart"/>
      <w:r w:rsidRPr="009852AA">
        <w:rPr>
          <w:sz w:val="28"/>
          <w:szCs w:val="28"/>
        </w:rPr>
        <w:t>рішення</w:t>
      </w:r>
      <w:proofErr w:type="spellEnd"/>
      <w:r w:rsidRPr="009852AA">
        <w:rPr>
          <w:sz w:val="28"/>
          <w:szCs w:val="28"/>
        </w:rPr>
        <w:t xml:space="preserve">. У </w:t>
      </w:r>
      <w:proofErr w:type="spellStart"/>
      <w:r w:rsidRPr="009852AA">
        <w:rPr>
          <w:sz w:val="28"/>
          <w:szCs w:val="28"/>
        </w:rPr>
        <w:t>період</w:t>
      </w:r>
      <w:proofErr w:type="spellEnd"/>
      <w:r w:rsidRPr="009852AA">
        <w:rPr>
          <w:sz w:val="28"/>
          <w:szCs w:val="28"/>
        </w:rPr>
        <w:t xml:space="preserve"> </w:t>
      </w:r>
      <w:proofErr w:type="spellStart"/>
      <w:r w:rsidRPr="009852AA">
        <w:rPr>
          <w:sz w:val="28"/>
          <w:szCs w:val="28"/>
        </w:rPr>
        <w:t>дистанційного</w:t>
      </w:r>
      <w:proofErr w:type="spellEnd"/>
      <w:r w:rsidRPr="009852AA">
        <w:rPr>
          <w:sz w:val="28"/>
          <w:szCs w:val="28"/>
        </w:rPr>
        <w:t xml:space="preserve"> </w:t>
      </w:r>
      <w:proofErr w:type="spellStart"/>
      <w:r w:rsidRPr="009852AA">
        <w:rPr>
          <w:sz w:val="28"/>
          <w:szCs w:val="28"/>
        </w:rPr>
        <w:t>навчання</w:t>
      </w:r>
      <w:proofErr w:type="spellEnd"/>
      <w:r w:rsidRPr="009852AA">
        <w:rPr>
          <w:sz w:val="28"/>
          <w:szCs w:val="28"/>
        </w:rPr>
        <w:t xml:space="preserve"> </w:t>
      </w:r>
      <w:proofErr w:type="spellStart"/>
      <w:r w:rsidRPr="009852AA">
        <w:rPr>
          <w:sz w:val="28"/>
          <w:szCs w:val="28"/>
        </w:rPr>
        <w:t>консультації</w:t>
      </w:r>
      <w:proofErr w:type="spellEnd"/>
      <w:r w:rsidRPr="009852AA">
        <w:rPr>
          <w:sz w:val="28"/>
          <w:szCs w:val="28"/>
        </w:rPr>
        <w:t xml:space="preserve"> та </w:t>
      </w:r>
      <w:proofErr w:type="spellStart"/>
      <w:r w:rsidRPr="009852AA">
        <w:rPr>
          <w:sz w:val="28"/>
          <w:szCs w:val="28"/>
        </w:rPr>
        <w:t>наради</w:t>
      </w:r>
      <w:proofErr w:type="spellEnd"/>
      <w:r w:rsidRPr="009852AA">
        <w:rPr>
          <w:sz w:val="28"/>
          <w:szCs w:val="28"/>
        </w:rPr>
        <w:t xml:space="preserve"> </w:t>
      </w:r>
      <w:proofErr w:type="spellStart"/>
      <w:proofErr w:type="gramStart"/>
      <w:r w:rsidRPr="009852AA">
        <w:rPr>
          <w:sz w:val="28"/>
          <w:szCs w:val="28"/>
        </w:rPr>
        <w:t>відбувалися</w:t>
      </w:r>
      <w:proofErr w:type="spellEnd"/>
      <w:r w:rsidRPr="009852AA">
        <w:rPr>
          <w:sz w:val="28"/>
          <w:szCs w:val="28"/>
        </w:rPr>
        <w:t xml:space="preserve">  в</w:t>
      </w:r>
      <w:proofErr w:type="gramEnd"/>
      <w:r w:rsidRPr="009852AA">
        <w:rPr>
          <w:sz w:val="28"/>
          <w:szCs w:val="28"/>
        </w:rPr>
        <w:t xml:space="preserve"> онлайн-</w:t>
      </w:r>
      <w:proofErr w:type="spellStart"/>
      <w:r w:rsidRPr="009852AA">
        <w:rPr>
          <w:sz w:val="28"/>
          <w:szCs w:val="28"/>
        </w:rPr>
        <w:t>режимі</w:t>
      </w:r>
      <w:proofErr w:type="spellEnd"/>
      <w:r w:rsidRPr="009852AA">
        <w:rPr>
          <w:sz w:val="28"/>
          <w:szCs w:val="28"/>
        </w:rPr>
        <w:t xml:space="preserve">.  </w:t>
      </w:r>
      <w:proofErr w:type="spellStart"/>
      <w:r w:rsidRPr="009852AA">
        <w:rPr>
          <w:sz w:val="28"/>
          <w:szCs w:val="28"/>
        </w:rPr>
        <w:t>Протягом</w:t>
      </w:r>
      <w:proofErr w:type="spellEnd"/>
      <w:r w:rsidRPr="009852AA">
        <w:rPr>
          <w:sz w:val="28"/>
          <w:szCs w:val="28"/>
        </w:rPr>
        <w:t xml:space="preserve"> </w:t>
      </w:r>
      <w:proofErr w:type="spellStart"/>
      <w:r w:rsidRPr="009852AA">
        <w:rPr>
          <w:sz w:val="28"/>
          <w:szCs w:val="28"/>
        </w:rPr>
        <w:t>навчального</w:t>
      </w:r>
      <w:proofErr w:type="spellEnd"/>
      <w:r w:rsidRPr="009852AA">
        <w:rPr>
          <w:sz w:val="28"/>
          <w:szCs w:val="28"/>
        </w:rPr>
        <w:t xml:space="preserve"> року систематично  </w:t>
      </w:r>
      <w:proofErr w:type="spellStart"/>
      <w:r w:rsidRPr="009852AA">
        <w:rPr>
          <w:sz w:val="28"/>
          <w:szCs w:val="28"/>
        </w:rPr>
        <w:t>проведилися</w:t>
      </w:r>
      <w:proofErr w:type="spellEnd"/>
      <w:r w:rsidRPr="009852AA">
        <w:rPr>
          <w:sz w:val="28"/>
          <w:szCs w:val="28"/>
        </w:rPr>
        <w:t xml:space="preserve"> </w:t>
      </w:r>
      <w:proofErr w:type="spellStart"/>
      <w:r w:rsidRPr="009852AA">
        <w:rPr>
          <w:sz w:val="28"/>
          <w:szCs w:val="28"/>
        </w:rPr>
        <w:t>методичні</w:t>
      </w:r>
      <w:proofErr w:type="spellEnd"/>
      <w:r w:rsidRPr="009852AA">
        <w:rPr>
          <w:sz w:val="28"/>
          <w:szCs w:val="28"/>
        </w:rPr>
        <w:t xml:space="preserve"> заходи, мета </w:t>
      </w:r>
      <w:proofErr w:type="spellStart"/>
      <w:r w:rsidRPr="009852AA">
        <w:rPr>
          <w:sz w:val="28"/>
          <w:szCs w:val="28"/>
        </w:rPr>
        <w:t>яких</w:t>
      </w:r>
      <w:proofErr w:type="spellEnd"/>
      <w:r w:rsidRPr="009852AA">
        <w:rPr>
          <w:sz w:val="28"/>
          <w:szCs w:val="28"/>
        </w:rPr>
        <w:t xml:space="preserve"> </w:t>
      </w:r>
      <w:proofErr w:type="spellStart"/>
      <w:r w:rsidRPr="009852AA">
        <w:rPr>
          <w:sz w:val="28"/>
          <w:szCs w:val="28"/>
        </w:rPr>
        <w:t>поінформувати</w:t>
      </w:r>
      <w:proofErr w:type="spellEnd"/>
      <w:r w:rsidRPr="009852AA">
        <w:rPr>
          <w:sz w:val="28"/>
          <w:szCs w:val="28"/>
        </w:rPr>
        <w:t xml:space="preserve"> </w:t>
      </w:r>
      <w:proofErr w:type="spellStart"/>
      <w:r w:rsidRPr="009852AA">
        <w:rPr>
          <w:sz w:val="28"/>
          <w:szCs w:val="28"/>
        </w:rPr>
        <w:t>вчителів</w:t>
      </w:r>
      <w:proofErr w:type="spellEnd"/>
      <w:r w:rsidRPr="009852AA">
        <w:rPr>
          <w:sz w:val="28"/>
          <w:szCs w:val="28"/>
        </w:rPr>
        <w:t xml:space="preserve">, </w:t>
      </w:r>
      <w:proofErr w:type="spellStart"/>
      <w:r w:rsidRPr="009852AA">
        <w:rPr>
          <w:sz w:val="28"/>
          <w:szCs w:val="28"/>
        </w:rPr>
        <w:t>надати</w:t>
      </w:r>
      <w:proofErr w:type="spellEnd"/>
      <w:r w:rsidRPr="009852AA">
        <w:rPr>
          <w:sz w:val="28"/>
          <w:szCs w:val="28"/>
        </w:rPr>
        <w:t xml:space="preserve"> </w:t>
      </w:r>
      <w:proofErr w:type="spellStart"/>
      <w:r w:rsidRPr="009852AA">
        <w:rPr>
          <w:sz w:val="28"/>
          <w:szCs w:val="28"/>
        </w:rPr>
        <w:t>необхідну</w:t>
      </w:r>
      <w:proofErr w:type="spellEnd"/>
      <w:r w:rsidRPr="009852AA">
        <w:rPr>
          <w:sz w:val="28"/>
          <w:szCs w:val="28"/>
        </w:rPr>
        <w:t xml:space="preserve"> </w:t>
      </w:r>
      <w:proofErr w:type="spellStart"/>
      <w:r w:rsidRPr="009852AA">
        <w:rPr>
          <w:sz w:val="28"/>
          <w:szCs w:val="28"/>
        </w:rPr>
        <w:t>дієву</w:t>
      </w:r>
      <w:proofErr w:type="spellEnd"/>
      <w:r w:rsidRPr="009852AA">
        <w:rPr>
          <w:sz w:val="28"/>
          <w:szCs w:val="28"/>
        </w:rPr>
        <w:t xml:space="preserve"> </w:t>
      </w:r>
      <w:proofErr w:type="spellStart"/>
      <w:r w:rsidRPr="009852AA">
        <w:rPr>
          <w:sz w:val="28"/>
          <w:szCs w:val="28"/>
        </w:rPr>
        <w:t>консультацію</w:t>
      </w:r>
      <w:proofErr w:type="spellEnd"/>
      <w:r w:rsidRPr="009852AA">
        <w:rPr>
          <w:sz w:val="28"/>
          <w:szCs w:val="28"/>
        </w:rPr>
        <w:t xml:space="preserve"> та   </w:t>
      </w:r>
      <w:proofErr w:type="spellStart"/>
      <w:r w:rsidRPr="009852AA">
        <w:rPr>
          <w:sz w:val="28"/>
          <w:szCs w:val="28"/>
        </w:rPr>
        <w:t>практичні</w:t>
      </w:r>
      <w:proofErr w:type="spellEnd"/>
      <w:r w:rsidRPr="009852AA">
        <w:rPr>
          <w:sz w:val="28"/>
          <w:szCs w:val="28"/>
        </w:rPr>
        <w:t xml:space="preserve"> </w:t>
      </w:r>
      <w:proofErr w:type="spellStart"/>
      <w:r w:rsidRPr="009852AA">
        <w:rPr>
          <w:sz w:val="28"/>
          <w:szCs w:val="28"/>
        </w:rPr>
        <w:t>поради</w:t>
      </w:r>
      <w:proofErr w:type="spellEnd"/>
      <w:r w:rsidRPr="009852AA">
        <w:rPr>
          <w:sz w:val="28"/>
          <w:szCs w:val="28"/>
        </w:rPr>
        <w:t xml:space="preserve"> з метою  </w:t>
      </w:r>
      <w:proofErr w:type="spellStart"/>
      <w:r w:rsidRPr="009852AA">
        <w:rPr>
          <w:sz w:val="28"/>
          <w:szCs w:val="28"/>
        </w:rPr>
        <w:t>осучаснення</w:t>
      </w:r>
      <w:proofErr w:type="spellEnd"/>
      <w:r w:rsidRPr="009852AA">
        <w:rPr>
          <w:sz w:val="28"/>
          <w:szCs w:val="28"/>
        </w:rPr>
        <w:t xml:space="preserve"> </w:t>
      </w:r>
      <w:proofErr w:type="spellStart"/>
      <w:r w:rsidRPr="009852AA">
        <w:rPr>
          <w:sz w:val="28"/>
          <w:szCs w:val="28"/>
        </w:rPr>
        <w:t>освітнього</w:t>
      </w:r>
      <w:proofErr w:type="spellEnd"/>
      <w:r w:rsidRPr="009852AA">
        <w:rPr>
          <w:sz w:val="28"/>
          <w:szCs w:val="28"/>
        </w:rPr>
        <w:t xml:space="preserve"> </w:t>
      </w:r>
      <w:proofErr w:type="spellStart"/>
      <w:r w:rsidRPr="009852AA">
        <w:rPr>
          <w:sz w:val="28"/>
          <w:szCs w:val="28"/>
        </w:rPr>
        <w:t>процесу</w:t>
      </w:r>
      <w:proofErr w:type="spellEnd"/>
      <w:r w:rsidRPr="009852AA">
        <w:rPr>
          <w:sz w:val="28"/>
          <w:szCs w:val="28"/>
        </w:rPr>
        <w:t xml:space="preserve">, </w:t>
      </w:r>
      <w:proofErr w:type="spellStart"/>
      <w:r w:rsidRPr="009852AA">
        <w:rPr>
          <w:sz w:val="28"/>
          <w:szCs w:val="28"/>
        </w:rPr>
        <w:t>введення</w:t>
      </w:r>
      <w:proofErr w:type="spellEnd"/>
      <w:r w:rsidRPr="009852AA">
        <w:rPr>
          <w:sz w:val="28"/>
          <w:szCs w:val="28"/>
        </w:rPr>
        <w:t xml:space="preserve"> в практику роботу </w:t>
      </w:r>
      <w:proofErr w:type="spellStart"/>
      <w:r w:rsidRPr="009852AA">
        <w:rPr>
          <w:sz w:val="28"/>
          <w:szCs w:val="28"/>
        </w:rPr>
        <w:t>вчителів</w:t>
      </w:r>
      <w:proofErr w:type="spellEnd"/>
      <w:r w:rsidRPr="009852AA">
        <w:rPr>
          <w:sz w:val="28"/>
          <w:szCs w:val="28"/>
        </w:rPr>
        <w:t xml:space="preserve"> </w:t>
      </w:r>
      <w:proofErr w:type="spellStart"/>
      <w:r w:rsidRPr="009852AA">
        <w:rPr>
          <w:sz w:val="28"/>
          <w:szCs w:val="28"/>
        </w:rPr>
        <w:t>інноваційних</w:t>
      </w:r>
      <w:proofErr w:type="spellEnd"/>
      <w:r w:rsidRPr="009852AA">
        <w:rPr>
          <w:sz w:val="28"/>
          <w:szCs w:val="28"/>
        </w:rPr>
        <w:t xml:space="preserve"> методик та практик, </w:t>
      </w:r>
      <w:proofErr w:type="spellStart"/>
      <w:r w:rsidRPr="009852AA">
        <w:rPr>
          <w:sz w:val="28"/>
          <w:szCs w:val="28"/>
        </w:rPr>
        <w:t>спрямованих</w:t>
      </w:r>
      <w:proofErr w:type="spellEnd"/>
      <w:r w:rsidRPr="009852AA">
        <w:rPr>
          <w:sz w:val="28"/>
          <w:szCs w:val="28"/>
        </w:rPr>
        <w:t xml:space="preserve">  на </w:t>
      </w:r>
      <w:proofErr w:type="spellStart"/>
      <w:r w:rsidRPr="009852AA">
        <w:rPr>
          <w:sz w:val="28"/>
          <w:szCs w:val="28"/>
        </w:rPr>
        <w:t>впровадження</w:t>
      </w:r>
      <w:proofErr w:type="spellEnd"/>
      <w:r w:rsidRPr="009852AA">
        <w:rPr>
          <w:sz w:val="28"/>
          <w:szCs w:val="28"/>
        </w:rPr>
        <w:t xml:space="preserve"> </w:t>
      </w:r>
      <w:proofErr w:type="spellStart"/>
      <w:r w:rsidRPr="009852AA">
        <w:rPr>
          <w:sz w:val="28"/>
          <w:szCs w:val="28"/>
        </w:rPr>
        <w:t>компетентнісного</w:t>
      </w:r>
      <w:proofErr w:type="spellEnd"/>
      <w:r w:rsidRPr="009852AA">
        <w:rPr>
          <w:sz w:val="28"/>
          <w:szCs w:val="28"/>
        </w:rPr>
        <w:t xml:space="preserve">, </w:t>
      </w:r>
      <w:proofErr w:type="spellStart"/>
      <w:r w:rsidRPr="009852AA">
        <w:rPr>
          <w:sz w:val="28"/>
          <w:szCs w:val="28"/>
        </w:rPr>
        <w:t>особистісно</w:t>
      </w:r>
      <w:proofErr w:type="spellEnd"/>
      <w:r w:rsidRPr="009852AA">
        <w:rPr>
          <w:sz w:val="28"/>
          <w:szCs w:val="28"/>
        </w:rPr>
        <w:t xml:space="preserve"> </w:t>
      </w:r>
      <w:proofErr w:type="spellStart"/>
      <w:r w:rsidRPr="009852AA">
        <w:rPr>
          <w:sz w:val="28"/>
          <w:szCs w:val="28"/>
        </w:rPr>
        <w:t>зорієнтованого</w:t>
      </w:r>
      <w:proofErr w:type="spellEnd"/>
      <w:r w:rsidRPr="009852AA">
        <w:rPr>
          <w:sz w:val="28"/>
          <w:szCs w:val="28"/>
        </w:rPr>
        <w:t xml:space="preserve"> </w:t>
      </w:r>
      <w:proofErr w:type="spellStart"/>
      <w:r w:rsidRPr="009852AA">
        <w:rPr>
          <w:sz w:val="28"/>
          <w:szCs w:val="28"/>
        </w:rPr>
        <w:t>навчання</w:t>
      </w:r>
      <w:proofErr w:type="spellEnd"/>
      <w:r w:rsidRPr="009852AA">
        <w:rPr>
          <w:sz w:val="28"/>
          <w:szCs w:val="28"/>
        </w:rPr>
        <w:t>.</w:t>
      </w:r>
    </w:p>
    <w:p w14:paraId="1517FD9A" w14:textId="77777777" w:rsidR="009852AA" w:rsidRPr="009852AA" w:rsidRDefault="009852AA" w:rsidP="009852AA">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Заклад </w:t>
      </w:r>
      <w:proofErr w:type="spellStart"/>
      <w:r w:rsidRPr="009852AA">
        <w:rPr>
          <w:rFonts w:ascii="Times New Roman" w:eastAsia="Calibri" w:hAnsi="Times New Roman"/>
          <w:sz w:val="28"/>
          <w:szCs w:val="28"/>
        </w:rPr>
        <w:t>освіти</w:t>
      </w:r>
      <w:proofErr w:type="spellEnd"/>
      <w:r w:rsidRPr="009852AA">
        <w:rPr>
          <w:rFonts w:ascii="Times New Roman" w:eastAsia="Calibri" w:hAnsi="Times New Roman"/>
          <w:sz w:val="28"/>
          <w:szCs w:val="28"/>
        </w:rPr>
        <w:t xml:space="preserve">, в основному, укомплектовано </w:t>
      </w:r>
      <w:proofErr w:type="spellStart"/>
      <w:r w:rsidRPr="009852AA">
        <w:rPr>
          <w:rFonts w:ascii="Times New Roman" w:eastAsia="Calibri" w:hAnsi="Times New Roman"/>
          <w:sz w:val="28"/>
          <w:szCs w:val="28"/>
        </w:rPr>
        <w:t>кваліфікованими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педагогічними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працівниками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значна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частина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педагогів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педагогів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мають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навантаження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більше</w:t>
      </w:r>
      <w:proofErr w:type="spellEnd"/>
      <w:r w:rsidRPr="009852AA">
        <w:rPr>
          <w:rFonts w:ascii="Times New Roman" w:eastAsia="Calibri" w:hAnsi="Times New Roman"/>
          <w:sz w:val="28"/>
          <w:szCs w:val="28"/>
        </w:rPr>
        <w:t xml:space="preserve"> ставки. На момент </w:t>
      </w:r>
      <w:proofErr w:type="spellStart"/>
      <w:r w:rsidRPr="009852AA">
        <w:rPr>
          <w:rFonts w:ascii="Times New Roman" w:eastAsia="Calibri" w:hAnsi="Times New Roman"/>
          <w:sz w:val="28"/>
          <w:szCs w:val="28"/>
        </w:rPr>
        <w:t>аналізу</w:t>
      </w:r>
      <w:proofErr w:type="spellEnd"/>
      <w:r w:rsidRPr="009852AA">
        <w:rPr>
          <w:rFonts w:ascii="Times New Roman" w:eastAsia="Calibri" w:hAnsi="Times New Roman"/>
          <w:sz w:val="28"/>
          <w:szCs w:val="28"/>
        </w:rPr>
        <w:t xml:space="preserve"> в </w:t>
      </w:r>
      <w:proofErr w:type="spellStart"/>
      <w:r w:rsidRPr="009852AA">
        <w:rPr>
          <w:rFonts w:ascii="Times New Roman" w:eastAsia="Calibri" w:hAnsi="Times New Roman"/>
          <w:sz w:val="28"/>
          <w:szCs w:val="28"/>
        </w:rPr>
        <w:t>закладі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наявне</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вакантне</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місце</w:t>
      </w:r>
      <w:proofErr w:type="spellEnd"/>
      <w:r w:rsidRPr="009852AA">
        <w:rPr>
          <w:rFonts w:ascii="Times New Roman" w:eastAsia="Calibri" w:hAnsi="Times New Roman"/>
          <w:sz w:val="28"/>
          <w:szCs w:val="28"/>
        </w:rPr>
        <w:t xml:space="preserve"> учителя </w:t>
      </w:r>
      <w:proofErr w:type="spellStart"/>
      <w:r w:rsidRPr="009852AA">
        <w:rPr>
          <w:rFonts w:ascii="Times New Roman" w:eastAsia="Calibri" w:hAnsi="Times New Roman"/>
          <w:sz w:val="28"/>
          <w:szCs w:val="28"/>
        </w:rPr>
        <w:t>англійської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мови</w:t>
      </w:r>
      <w:proofErr w:type="spellEnd"/>
      <w:r w:rsidRPr="009852AA">
        <w:rPr>
          <w:rFonts w:ascii="Times New Roman" w:eastAsia="Calibri" w:hAnsi="Times New Roman"/>
          <w:sz w:val="28"/>
          <w:szCs w:val="28"/>
        </w:rPr>
        <w:t xml:space="preserve"> на </w:t>
      </w:r>
      <w:proofErr w:type="spellStart"/>
      <w:r w:rsidRPr="009852AA">
        <w:rPr>
          <w:rFonts w:ascii="Times New Roman" w:eastAsia="Calibri" w:hAnsi="Times New Roman"/>
          <w:sz w:val="28"/>
          <w:szCs w:val="28"/>
        </w:rPr>
        <w:t>період</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декретної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відпустки</w:t>
      </w:r>
      <w:proofErr w:type="spellEnd"/>
      <w:r w:rsidRPr="009852AA">
        <w:rPr>
          <w:rFonts w:ascii="Times New Roman" w:eastAsia="Calibri" w:hAnsi="Times New Roman"/>
          <w:sz w:val="28"/>
          <w:szCs w:val="28"/>
        </w:rPr>
        <w:t xml:space="preserve"> основного </w:t>
      </w:r>
      <w:proofErr w:type="spellStart"/>
      <w:r w:rsidRPr="009852AA">
        <w:rPr>
          <w:rFonts w:ascii="Times New Roman" w:eastAsia="Calibri" w:hAnsi="Times New Roman"/>
          <w:sz w:val="28"/>
          <w:szCs w:val="28"/>
        </w:rPr>
        <w:t>працівника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Штатний</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розпис</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гімназії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забезпечує</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виконання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освітніх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програм</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гімназії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викладачі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яких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пройшли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підвищення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кваліфікації</w:t>
      </w:r>
      <w:proofErr w:type="spellEnd"/>
      <w:r w:rsidRPr="009852AA">
        <w:rPr>
          <w:rFonts w:ascii="Times New Roman" w:eastAsia="Calibri" w:hAnsi="Times New Roman"/>
          <w:sz w:val="28"/>
          <w:szCs w:val="28"/>
        </w:rPr>
        <w:t xml:space="preserve"> за </w:t>
      </w:r>
      <w:proofErr w:type="spellStart"/>
      <w:r w:rsidRPr="009852AA">
        <w:rPr>
          <w:rFonts w:ascii="Times New Roman" w:eastAsia="Calibri" w:hAnsi="Times New Roman"/>
          <w:sz w:val="28"/>
          <w:szCs w:val="28"/>
        </w:rPr>
        <w:t>вказаними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напрямами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Вчителі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викладають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предмети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маючи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відповідну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фахову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освіту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Всі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пройшли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курси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підвищення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кваліфікації</w:t>
      </w:r>
      <w:proofErr w:type="spellEnd"/>
      <w:r w:rsidRPr="009852AA">
        <w:rPr>
          <w:rFonts w:ascii="Times New Roman" w:eastAsia="Calibri" w:hAnsi="Times New Roman"/>
          <w:sz w:val="28"/>
          <w:szCs w:val="28"/>
        </w:rPr>
        <w:t>.</w:t>
      </w:r>
    </w:p>
    <w:p w14:paraId="4E36BD10" w14:textId="401B9A08" w:rsidR="009852AA" w:rsidRPr="00A05B90" w:rsidRDefault="009852AA" w:rsidP="00A05B90">
      <w:pPr>
        <w:pStyle w:val="Normal1"/>
        <w:spacing w:before="0" w:beforeAutospacing="0" w:after="0" w:afterAutospacing="0" w:line="360" w:lineRule="auto"/>
        <w:jc w:val="both"/>
        <w:textAlignment w:val="baseline"/>
        <w:rPr>
          <w:rFonts w:ascii="Times New Roman" w:hAnsi="Times New Roman"/>
          <w:color w:val="333333"/>
          <w:sz w:val="28"/>
          <w:szCs w:val="28"/>
          <w:lang w:val="uk-UA"/>
        </w:rPr>
      </w:pPr>
      <w:r w:rsidRPr="009852AA">
        <w:rPr>
          <w:rFonts w:ascii="Times New Roman" w:hAnsi="Times New Roman"/>
          <w:color w:val="333333"/>
          <w:sz w:val="28"/>
          <w:szCs w:val="28"/>
        </w:rPr>
        <w:lastRenderedPageBreak/>
        <w:t xml:space="preserve">           </w:t>
      </w:r>
      <w:proofErr w:type="spellStart"/>
      <w:r w:rsidRPr="009852AA">
        <w:rPr>
          <w:rFonts w:ascii="Times New Roman" w:hAnsi="Times New Roman"/>
          <w:color w:val="333333"/>
          <w:sz w:val="28"/>
          <w:szCs w:val="28"/>
        </w:rPr>
        <w:t>Адміністрація</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спільно</w:t>
      </w:r>
      <w:proofErr w:type="spellEnd"/>
      <w:r w:rsidRPr="009852AA">
        <w:rPr>
          <w:rFonts w:ascii="Times New Roman" w:hAnsi="Times New Roman"/>
          <w:color w:val="333333"/>
          <w:sz w:val="28"/>
          <w:szCs w:val="28"/>
        </w:rPr>
        <w:t xml:space="preserve"> з </w:t>
      </w:r>
      <w:proofErr w:type="spellStart"/>
      <w:r w:rsidRPr="009852AA">
        <w:rPr>
          <w:rFonts w:ascii="Times New Roman" w:hAnsi="Times New Roman"/>
          <w:color w:val="333333"/>
          <w:sz w:val="28"/>
          <w:szCs w:val="28"/>
        </w:rPr>
        <w:t>батьківською</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громадськістю</w:t>
      </w:r>
      <w:proofErr w:type="spellEnd"/>
      <w:r w:rsidRPr="009852AA">
        <w:rPr>
          <w:rFonts w:ascii="Times New Roman" w:hAnsi="Times New Roman"/>
          <w:color w:val="333333"/>
          <w:sz w:val="28"/>
          <w:szCs w:val="28"/>
        </w:rPr>
        <w:t xml:space="preserve"> та спонсорами </w:t>
      </w:r>
      <w:proofErr w:type="spellStart"/>
      <w:r w:rsidRPr="009852AA">
        <w:rPr>
          <w:rFonts w:ascii="Times New Roman" w:hAnsi="Times New Roman"/>
          <w:color w:val="333333"/>
          <w:sz w:val="28"/>
          <w:szCs w:val="28"/>
        </w:rPr>
        <w:t>постійно</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працює</w:t>
      </w:r>
      <w:proofErr w:type="spellEnd"/>
      <w:r w:rsidRPr="009852AA">
        <w:rPr>
          <w:rFonts w:ascii="Times New Roman" w:hAnsi="Times New Roman"/>
          <w:color w:val="333333"/>
          <w:sz w:val="28"/>
          <w:szCs w:val="28"/>
        </w:rPr>
        <w:t xml:space="preserve"> над </w:t>
      </w:r>
      <w:proofErr w:type="spellStart"/>
      <w:r w:rsidRPr="009852AA">
        <w:rPr>
          <w:rFonts w:ascii="Times New Roman" w:hAnsi="Times New Roman"/>
          <w:color w:val="333333"/>
          <w:sz w:val="28"/>
          <w:szCs w:val="28"/>
        </w:rPr>
        <w:t>оновленням</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матеріально-технічної</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бази</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створенням</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належних</w:t>
      </w:r>
      <w:proofErr w:type="spellEnd"/>
      <w:r w:rsidRPr="009852AA">
        <w:rPr>
          <w:rFonts w:ascii="Times New Roman" w:hAnsi="Times New Roman"/>
          <w:color w:val="333333"/>
          <w:sz w:val="28"/>
          <w:szCs w:val="28"/>
        </w:rPr>
        <w:t xml:space="preserve"> умов для </w:t>
      </w:r>
      <w:proofErr w:type="spellStart"/>
      <w:r w:rsidRPr="009852AA">
        <w:rPr>
          <w:rFonts w:ascii="Times New Roman" w:hAnsi="Times New Roman"/>
          <w:color w:val="333333"/>
          <w:sz w:val="28"/>
          <w:szCs w:val="28"/>
        </w:rPr>
        <w:t>організації</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освітнього</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процесу</w:t>
      </w:r>
      <w:proofErr w:type="spellEnd"/>
      <w:r w:rsidRPr="009852AA">
        <w:rPr>
          <w:rFonts w:ascii="Times New Roman" w:hAnsi="Times New Roman"/>
          <w:color w:val="333333"/>
          <w:sz w:val="28"/>
          <w:szCs w:val="28"/>
        </w:rPr>
        <w:t xml:space="preserve">, комфортного </w:t>
      </w:r>
      <w:proofErr w:type="spellStart"/>
      <w:r w:rsidRPr="009852AA">
        <w:rPr>
          <w:rFonts w:ascii="Times New Roman" w:hAnsi="Times New Roman"/>
          <w:color w:val="333333"/>
          <w:sz w:val="28"/>
          <w:szCs w:val="28"/>
        </w:rPr>
        <w:t>перебування</w:t>
      </w:r>
      <w:proofErr w:type="spellEnd"/>
      <w:r w:rsidRPr="009852AA">
        <w:rPr>
          <w:rFonts w:ascii="Times New Roman" w:hAnsi="Times New Roman"/>
          <w:color w:val="333333"/>
          <w:sz w:val="28"/>
          <w:szCs w:val="28"/>
        </w:rPr>
        <w:t xml:space="preserve"> в </w:t>
      </w:r>
      <w:proofErr w:type="spellStart"/>
      <w:r w:rsidRPr="009852AA">
        <w:rPr>
          <w:rFonts w:ascii="Times New Roman" w:hAnsi="Times New Roman"/>
          <w:color w:val="333333"/>
          <w:sz w:val="28"/>
          <w:szCs w:val="28"/>
        </w:rPr>
        <w:t>закладі</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здобувачів</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освіти</w:t>
      </w:r>
      <w:proofErr w:type="spellEnd"/>
      <w:r w:rsidRPr="009852AA">
        <w:rPr>
          <w:rFonts w:ascii="Times New Roman" w:hAnsi="Times New Roman"/>
          <w:color w:val="333333"/>
          <w:sz w:val="28"/>
          <w:szCs w:val="28"/>
        </w:rPr>
        <w:t xml:space="preserve"> та </w:t>
      </w:r>
      <w:proofErr w:type="spellStart"/>
      <w:r w:rsidRPr="009852AA">
        <w:rPr>
          <w:rFonts w:ascii="Times New Roman" w:hAnsi="Times New Roman"/>
          <w:color w:val="333333"/>
          <w:sz w:val="28"/>
          <w:szCs w:val="28"/>
        </w:rPr>
        <w:t>педагогічних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працівників</w:t>
      </w:r>
      <w:proofErr w:type="spellEnd"/>
      <w:r w:rsidRPr="009852AA">
        <w:rPr>
          <w:rFonts w:ascii="Times New Roman" w:eastAsia="Calibri" w:hAnsi="Times New Roman"/>
          <w:sz w:val="28"/>
          <w:szCs w:val="28"/>
        </w:rPr>
        <w:t xml:space="preserve">.  </w:t>
      </w:r>
      <w:proofErr w:type="spellStart"/>
      <w:r w:rsidRPr="009852AA">
        <w:rPr>
          <w:rFonts w:ascii="Times New Roman" w:hAnsi="Times New Roman"/>
          <w:color w:val="333333"/>
          <w:sz w:val="28"/>
          <w:szCs w:val="28"/>
        </w:rPr>
        <w:t>Керівництво</w:t>
      </w:r>
      <w:proofErr w:type="spellEnd"/>
      <w:r w:rsidRPr="009852AA">
        <w:rPr>
          <w:rFonts w:ascii="Times New Roman" w:hAnsi="Times New Roman"/>
          <w:color w:val="333333"/>
          <w:sz w:val="28"/>
          <w:szCs w:val="28"/>
        </w:rPr>
        <w:t xml:space="preserve"> закладу </w:t>
      </w:r>
      <w:proofErr w:type="spellStart"/>
      <w:r w:rsidRPr="009852AA">
        <w:rPr>
          <w:rFonts w:ascii="Times New Roman" w:hAnsi="Times New Roman"/>
          <w:color w:val="333333"/>
          <w:sz w:val="28"/>
          <w:szCs w:val="28"/>
        </w:rPr>
        <w:t>сприяє</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створенню</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психологічно</w:t>
      </w:r>
      <w:proofErr w:type="spellEnd"/>
      <w:r w:rsidRPr="009852AA">
        <w:rPr>
          <w:rFonts w:ascii="Times New Roman" w:hAnsi="Times New Roman"/>
          <w:color w:val="333333"/>
          <w:sz w:val="28"/>
          <w:szCs w:val="28"/>
        </w:rPr>
        <w:t xml:space="preserve"> комфортного </w:t>
      </w:r>
      <w:proofErr w:type="spellStart"/>
      <w:r w:rsidRPr="009852AA">
        <w:rPr>
          <w:rFonts w:ascii="Times New Roman" w:hAnsi="Times New Roman"/>
          <w:color w:val="333333"/>
          <w:sz w:val="28"/>
          <w:szCs w:val="28"/>
        </w:rPr>
        <w:t>середовища</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враховує</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пропозиції</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працівників</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вчителі</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можуть</w:t>
      </w:r>
      <w:proofErr w:type="spellEnd"/>
      <w:r w:rsidRPr="009852AA">
        <w:rPr>
          <w:rFonts w:ascii="Times New Roman" w:hAnsi="Times New Roman"/>
          <w:color w:val="333333"/>
          <w:sz w:val="28"/>
          <w:szCs w:val="28"/>
        </w:rPr>
        <w:t xml:space="preserve"> без </w:t>
      </w:r>
      <w:proofErr w:type="spellStart"/>
      <w:r w:rsidRPr="009852AA">
        <w:rPr>
          <w:rFonts w:ascii="Times New Roman" w:hAnsi="Times New Roman"/>
          <w:color w:val="333333"/>
          <w:sz w:val="28"/>
          <w:szCs w:val="28"/>
        </w:rPr>
        <w:t>побоювань</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висловлювати</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власну</w:t>
      </w:r>
      <w:proofErr w:type="spellEnd"/>
      <w:r w:rsidRPr="009852AA">
        <w:rPr>
          <w:rFonts w:ascii="Times New Roman" w:hAnsi="Times New Roman"/>
          <w:color w:val="333333"/>
          <w:sz w:val="28"/>
          <w:szCs w:val="28"/>
        </w:rPr>
        <w:t xml:space="preserve"> думку, </w:t>
      </w:r>
      <w:proofErr w:type="spellStart"/>
      <w:r w:rsidRPr="009852AA">
        <w:rPr>
          <w:rFonts w:ascii="Times New Roman" w:hAnsi="Times New Roman"/>
          <w:color w:val="333333"/>
          <w:sz w:val="28"/>
          <w:szCs w:val="28"/>
        </w:rPr>
        <w:t>навіть</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якщо</w:t>
      </w:r>
      <w:proofErr w:type="spellEnd"/>
      <w:r w:rsidRPr="009852AA">
        <w:rPr>
          <w:rFonts w:ascii="Times New Roman" w:hAnsi="Times New Roman"/>
          <w:color w:val="333333"/>
          <w:sz w:val="28"/>
          <w:szCs w:val="28"/>
        </w:rPr>
        <w:t xml:space="preserve"> вона не </w:t>
      </w:r>
      <w:proofErr w:type="spellStart"/>
      <w:r w:rsidRPr="009852AA">
        <w:rPr>
          <w:rFonts w:ascii="Times New Roman" w:hAnsi="Times New Roman"/>
          <w:color w:val="333333"/>
          <w:sz w:val="28"/>
          <w:szCs w:val="28"/>
        </w:rPr>
        <w:t>збігається</w:t>
      </w:r>
      <w:proofErr w:type="spellEnd"/>
      <w:r w:rsidRPr="009852AA">
        <w:rPr>
          <w:rFonts w:ascii="Times New Roman" w:hAnsi="Times New Roman"/>
          <w:color w:val="333333"/>
          <w:sz w:val="28"/>
          <w:szCs w:val="28"/>
        </w:rPr>
        <w:t xml:space="preserve"> з </w:t>
      </w:r>
      <w:proofErr w:type="spellStart"/>
      <w:r w:rsidRPr="009852AA">
        <w:rPr>
          <w:rFonts w:ascii="Times New Roman" w:hAnsi="Times New Roman"/>
          <w:color w:val="333333"/>
          <w:sz w:val="28"/>
          <w:szCs w:val="28"/>
        </w:rPr>
        <w:t>позицією</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керівництва</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Адміністрація</w:t>
      </w:r>
      <w:proofErr w:type="spellEnd"/>
      <w:r w:rsidRPr="009852AA">
        <w:rPr>
          <w:rFonts w:ascii="Times New Roman" w:hAnsi="Times New Roman"/>
          <w:color w:val="333333"/>
          <w:sz w:val="28"/>
          <w:szCs w:val="28"/>
        </w:rPr>
        <w:t xml:space="preserve"> закладу </w:t>
      </w:r>
      <w:proofErr w:type="spellStart"/>
      <w:r w:rsidRPr="009852AA">
        <w:rPr>
          <w:rFonts w:ascii="Times New Roman" w:hAnsi="Times New Roman"/>
          <w:color w:val="333333"/>
          <w:sz w:val="28"/>
          <w:szCs w:val="28"/>
        </w:rPr>
        <w:t>відкрита</w:t>
      </w:r>
      <w:proofErr w:type="spellEnd"/>
      <w:r w:rsidRPr="009852AA">
        <w:rPr>
          <w:rFonts w:ascii="Times New Roman" w:hAnsi="Times New Roman"/>
          <w:color w:val="333333"/>
          <w:sz w:val="28"/>
          <w:szCs w:val="28"/>
        </w:rPr>
        <w:t xml:space="preserve"> до </w:t>
      </w:r>
      <w:proofErr w:type="spellStart"/>
      <w:r w:rsidRPr="009852AA">
        <w:rPr>
          <w:rFonts w:ascii="Times New Roman" w:hAnsi="Times New Roman"/>
          <w:color w:val="333333"/>
          <w:sz w:val="28"/>
          <w:szCs w:val="28"/>
        </w:rPr>
        <w:t>спілкування</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забезпечує</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конструктивну</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взаємодію</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учнів</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їх</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батьків</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педагогічних</w:t>
      </w:r>
      <w:proofErr w:type="spellEnd"/>
      <w:r w:rsidRPr="009852AA">
        <w:rPr>
          <w:rFonts w:ascii="Times New Roman" w:hAnsi="Times New Roman"/>
          <w:color w:val="333333"/>
          <w:sz w:val="28"/>
          <w:szCs w:val="28"/>
        </w:rPr>
        <w:t xml:space="preserve"> та </w:t>
      </w:r>
      <w:proofErr w:type="spellStart"/>
      <w:r w:rsidRPr="009852AA">
        <w:rPr>
          <w:rFonts w:ascii="Times New Roman" w:hAnsi="Times New Roman"/>
          <w:color w:val="333333"/>
          <w:sz w:val="28"/>
          <w:szCs w:val="28"/>
        </w:rPr>
        <w:t>інших</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працівників</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розбіжності</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вирішуються</w:t>
      </w:r>
      <w:proofErr w:type="spellEnd"/>
      <w:r w:rsidRPr="009852AA">
        <w:rPr>
          <w:rFonts w:ascii="Times New Roman" w:hAnsi="Times New Roman"/>
          <w:color w:val="333333"/>
          <w:sz w:val="28"/>
          <w:szCs w:val="28"/>
        </w:rPr>
        <w:t xml:space="preserve"> конструктивно. Для </w:t>
      </w:r>
      <w:proofErr w:type="spellStart"/>
      <w:r w:rsidRPr="009852AA">
        <w:rPr>
          <w:rFonts w:ascii="Times New Roman" w:hAnsi="Times New Roman"/>
          <w:color w:val="333333"/>
          <w:sz w:val="28"/>
          <w:szCs w:val="28"/>
        </w:rPr>
        <w:t>налагодження</w:t>
      </w:r>
      <w:proofErr w:type="spellEnd"/>
      <w:r w:rsidRPr="009852AA">
        <w:rPr>
          <w:rFonts w:ascii="Times New Roman" w:hAnsi="Times New Roman"/>
          <w:color w:val="333333"/>
          <w:sz w:val="28"/>
          <w:szCs w:val="28"/>
        </w:rPr>
        <w:t xml:space="preserve"> </w:t>
      </w:r>
      <w:proofErr w:type="spellStart"/>
      <w:proofErr w:type="gramStart"/>
      <w:r w:rsidRPr="009852AA">
        <w:rPr>
          <w:rFonts w:ascii="Times New Roman" w:hAnsi="Times New Roman"/>
          <w:color w:val="333333"/>
          <w:sz w:val="28"/>
          <w:szCs w:val="28"/>
        </w:rPr>
        <w:t>ефективної</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комунікації</w:t>
      </w:r>
      <w:proofErr w:type="spellEnd"/>
      <w:proofErr w:type="gramEnd"/>
      <w:r w:rsidRPr="009852AA">
        <w:rPr>
          <w:rFonts w:ascii="Times New Roman" w:hAnsi="Times New Roman"/>
          <w:color w:val="333333"/>
          <w:sz w:val="28"/>
          <w:szCs w:val="28"/>
        </w:rPr>
        <w:t xml:space="preserve"> створено </w:t>
      </w:r>
      <w:proofErr w:type="spellStart"/>
      <w:r w:rsidRPr="009852AA">
        <w:rPr>
          <w:rFonts w:ascii="Times New Roman" w:hAnsi="Times New Roman"/>
          <w:color w:val="333333"/>
          <w:sz w:val="28"/>
          <w:szCs w:val="28"/>
        </w:rPr>
        <w:t>Viber</w:t>
      </w:r>
      <w:proofErr w:type="spellEnd"/>
      <w:r w:rsidRPr="009852AA">
        <w:rPr>
          <w:rFonts w:ascii="Times New Roman" w:hAnsi="Times New Roman"/>
          <w:color w:val="333333"/>
          <w:sz w:val="28"/>
          <w:szCs w:val="28"/>
        </w:rPr>
        <w:t xml:space="preserve">-групи </w:t>
      </w:r>
      <w:proofErr w:type="spellStart"/>
      <w:r w:rsidRPr="009852AA">
        <w:rPr>
          <w:rFonts w:ascii="Times New Roman" w:hAnsi="Times New Roman"/>
          <w:color w:val="333333"/>
          <w:sz w:val="28"/>
          <w:szCs w:val="28"/>
        </w:rPr>
        <w:t>педагогічного</w:t>
      </w:r>
      <w:proofErr w:type="spellEnd"/>
      <w:r w:rsidRPr="009852AA">
        <w:rPr>
          <w:rFonts w:ascii="Times New Roman" w:hAnsi="Times New Roman"/>
          <w:color w:val="333333"/>
          <w:sz w:val="28"/>
          <w:szCs w:val="28"/>
        </w:rPr>
        <w:t xml:space="preserve"> складу, </w:t>
      </w:r>
      <w:proofErr w:type="spellStart"/>
      <w:r w:rsidRPr="009852AA">
        <w:rPr>
          <w:rFonts w:ascii="Times New Roman" w:hAnsi="Times New Roman"/>
          <w:color w:val="333333"/>
          <w:sz w:val="28"/>
          <w:szCs w:val="28"/>
        </w:rPr>
        <w:t>класних</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керівників</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членів</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профспілкової</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організації</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діє</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сторінка</w:t>
      </w:r>
      <w:proofErr w:type="spellEnd"/>
      <w:r w:rsidRPr="009852AA">
        <w:rPr>
          <w:rFonts w:ascii="Times New Roman" w:hAnsi="Times New Roman"/>
          <w:color w:val="333333"/>
          <w:sz w:val="28"/>
          <w:szCs w:val="28"/>
        </w:rPr>
        <w:t xml:space="preserve"> </w:t>
      </w:r>
      <w:proofErr w:type="gramStart"/>
      <w:r w:rsidRPr="009852AA">
        <w:rPr>
          <w:rFonts w:ascii="Times New Roman" w:hAnsi="Times New Roman"/>
          <w:color w:val="333333"/>
          <w:sz w:val="28"/>
          <w:szCs w:val="28"/>
        </w:rPr>
        <w:t>закладу  Facebook,  систематично</w:t>
      </w:r>
      <w:proofErr w:type="gram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відстежується</w:t>
      </w:r>
      <w:proofErr w:type="spellEnd"/>
      <w:r w:rsidRPr="009852AA">
        <w:rPr>
          <w:rFonts w:ascii="Times New Roman" w:hAnsi="Times New Roman"/>
          <w:color w:val="333333"/>
          <w:sz w:val="28"/>
          <w:szCs w:val="28"/>
        </w:rPr>
        <w:t xml:space="preserve"> робота </w:t>
      </w:r>
      <w:proofErr w:type="spellStart"/>
      <w:r w:rsidRPr="009852AA">
        <w:rPr>
          <w:rFonts w:ascii="Times New Roman" w:hAnsi="Times New Roman"/>
          <w:color w:val="333333"/>
          <w:sz w:val="28"/>
          <w:szCs w:val="28"/>
        </w:rPr>
        <w:t>гімназії</w:t>
      </w:r>
      <w:proofErr w:type="spellEnd"/>
      <w:r w:rsidRPr="009852AA">
        <w:rPr>
          <w:rFonts w:ascii="Times New Roman" w:hAnsi="Times New Roman"/>
          <w:color w:val="333333"/>
          <w:sz w:val="28"/>
          <w:szCs w:val="28"/>
        </w:rPr>
        <w:t xml:space="preserve"> через </w:t>
      </w:r>
      <w:proofErr w:type="spellStart"/>
      <w:proofErr w:type="gramStart"/>
      <w:r w:rsidRPr="009852AA">
        <w:rPr>
          <w:rFonts w:ascii="Times New Roman" w:hAnsi="Times New Roman"/>
          <w:color w:val="333333"/>
          <w:sz w:val="28"/>
          <w:szCs w:val="28"/>
        </w:rPr>
        <w:t>оновлення</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інформації</w:t>
      </w:r>
      <w:proofErr w:type="spellEnd"/>
      <w:proofErr w:type="gramEnd"/>
      <w:r w:rsidRPr="009852AA">
        <w:rPr>
          <w:rFonts w:ascii="Times New Roman" w:hAnsi="Times New Roman"/>
          <w:color w:val="333333"/>
          <w:sz w:val="28"/>
          <w:szCs w:val="28"/>
        </w:rPr>
        <w:t xml:space="preserve"> про </w:t>
      </w:r>
      <w:proofErr w:type="spellStart"/>
      <w:r w:rsidRPr="009852AA">
        <w:rPr>
          <w:rFonts w:ascii="Times New Roman" w:hAnsi="Times New Roman"/>
          <w:color w:val="333333"/>
          <w:sz w:val="28"/>
          <w:szCs w:val="28"/>
        </w:rPr>
        <w:t>діяльність</w:t>
      </w:r>
      <w:proofErr w:type="spellEnd"/>
      <w:r w:rsidRPr="009852AA">
        <w:rPr>
          <w:rFonts w:ascii="Times New Roman" w:hAnsi="Times New Roman"/>
          <w:color w:val="333333"/>
          <w:sz w:val="28"/>
          <w:szCs w:val="28"/>
        </w:rPr>
        <w:t xml:space="preserve"> на </w:t>
      </w:r>
      <w:proofErr w:type="spellStart"/>
      <w:r w:rsidRPr="009852AA">
        <w:rPr>
          <w:rFonts w:ascii="Times New Roman" w:hAnsi="Times New Roman"/>
          <w:color w:val="333333"/>
          <w:sz w:val="28"/>
          <w:szCs w:val="28"/>
        </w:rPr>
        <w:t>сайті</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інформаційних</w:t>
      </w:r>
      <w:proofErr w:type="spellEnd"/>
      <w:r w:rsidRPr="009852AA">
        <w:rPr>
          <w:rFonts w:ascii="Times New Roman" w:hAnsi="Times New Roman"/>
          <w:color w:val="333333"/>
          <w:sz w:val="28"/>
          <w:szCs w:val="28"/>
        </w:rPr>
        <w:t xml:space="preserve"> стендах та </w:t>
      </w:r>
      <w:proofErr w:type="spellStart"/>
      <w:r w:rsidRPr="009852AA">
        <w:rPr>
          <w:rFonts w:ascii="Times New Roman" w:hAnsi="Times New Roman"/>
          <w:color w:val="333333"/>
          <w:sz w:val="28"/>
          <w:szCs w:val="28"/>
        </w:rPr>
        <w:t>сторінках</w:t>
      </w:r>
      <w:proofErr w:type="spellEnd"/>
      <w:r w:rsidRPr="009852AA">
        <w:rPr>
          <w:rFonts w:ascii="Times New Roman" w:hAnsi="Times New Roman"/>
          <w:color w:val="333333"/>
          <w:sz w:val="28"/>
          <w:szCs w:val="28"/>
        </w:rPr>
        <w:t xml:space="preserve"> </w:t>
      </w:r>
      <w:proofErr w:type="spellStart"/>
      <w:r w:rsidRPr="009852AA">
        <w:rPr>
          <w:rFonts w:ascii="Times New Roman" w:hAnsi="Times New Roman"/>
          <w:color w:val="333333"/>
          <w:sz w:val="28"/>
          <w:szCs w:val="28"/>
        </w:rPr>
        <w:t>соціальних</w:t>
      </w:r>
      <w:proofErr w:type="spellEnd"/>
      <w:r w:rsidRPr="009852AA">
        <w:rPr>
          <w:rFonts w:ascii="Times New Roman" w:hAnsi="Times New Roman"/>
          <w:color w:val="333333"/>
          <w:sz w:val="28"/>
          <w:szCs w:val="28"/>
        </w:rPr>
        <w:t xml:space="preserve"> мереж. </w:t>
      </w:r>
    </w:p>
    <w:p w14:paraId="1D38B630" w14:textId="7EEA5E94" w:rsidR="009852AA" w:rsidRPr="009852AA" w:rsidRDefault="00A05B90" w:rsidP="00A05B90">
      <w:pPr>
        <w:pStyle w:val="Normal1"/>
        <w:spacing w:before="0" w:beforeAutospacing="0" w:after="0" w:afterAutospacing="0" w:line="360" w:lineRule="auto"/>
        <w:jc w:val="both"/>
        <w:rPr>
          <w:rFonts w:ascii="Times New Roman" w:eastAsia="Calibri" w:hAnsi="Times New Roman"/>
          <w:sz w:val="28"/>
          <w:szCs w:val="28"/>
        </w:rPr>
      </w:pPr>
      <w:r>
        <w:rPr>
          <w:rFonts w:ascii="Times New Roman" w:eastAsia="Calibri" w:hAnsi="Times New Roman"/>
          <w:sz w:val="28"/>
          <w:szCs w:val="28"/>
          <w:lang w:val="uk-UA"/>
        </w:rPr>
        <w:t xml:space="preserve">      </w:t>
      </w:r>
      <w:r w:rsidR="009852AA" w:rsidRPr="00A05B90">
        <w:rPr>
          <w:rFonts w:ascii="Times New Roman" w:eastAsia="Calibri" w:hAnsi="Times New Roman"/>
          <w:sz w:val="28"/>
          <w:szCs w:val="28"/>
          <w:lang w:val="uk-UA"/>
        </w:rPr>
        <w:t>У 202</w:t>
      </w:r>
      <w:r>
        <w:rPr>
          <w:rFonts w:ascii="Times New Roman" w:eastAsia="Calibri" w:hAnsi="Times New Roman"/>
          <w:sz w:val="28"/>
          <w:szCs w:val="28"/>
          <w:lang w:val="uk-UA"/>
        </w:rPr>
        <w:t>5</w:t>
      </w:r>
      <w:r w:rsidR="009852AA" w:rsidRPr="00A05B90">
        <w:rPr>
          <w:rFonts w:ascii="Times New Roman" w:eastAsia="Calibri" w:hAnsi="Times New Roman"/>
          <w:sz w:val="28"/>
          <w:szCs w:val="28"/>
          <w:lang w:val="uk-UA"/>
        </w:rPr>
        <w:t xml:space="preserve"> – 202</w:t>
      </w:r>
      <w:r>
        <w:rPr>
          <w:rFonts w:ascii="Times New Roman" w:eastAsia="Calibri" w:hAnsi="Times New Roman"/>
          <w:sz w:val="28"/>
          <w:szCs w:val="28"/>
          <w:lang w:val="uk-UA"/>
        </w:rPr>
        <w:t>6</w:t>
      </w:r>
      <w:r w:rsidR="009852AA" w:rsidRPr="00A05B90">
        <w:rPr>
          <w:rFonts w:ascii="Times New Roman" w:eastAsia="Calibri" w:hAnsi="Times New Roman"/>
          <w:sz w:val="28"/>
          <w:szCs w:val="28"/>
          <w:lang w:val="uk-UA"/>
        </w:rPr>
        <w:t xml:space="preserve"> </w:t>
      </w:r>
      <w:proofErr w:type="spellStart"/>
      <w:r w:rsidR="009852AA" w:rsidRPr="00A05B90">
        <w:rPr>
          <w:rFonts w:ascii="Times New Roman" w:eastAsia="Calibri" w:hAnsi="Times New Roman"/>
          <w:sz w:val="28"/>
          <w:szCs w:val="28"/>
          <w:lang w:val="uk-UA"/>
        </w:rPr>
        <w:t>н.р</w:t>
      </w:r>
      <w:proofErr w:type="spellEnd"/>
      <w:r w:rsidR="009852AA" w:rsidRPr="00A05B90">
        <w:rPr>
          <w:rFonts w:ascii="Times New Roman" w:eastAsia="Calibri" w:hAnsi="Times New Roman"/>
          <w:sz w:val="28"/>
          <w:szCs w:val="28"/>
          <w:lang w:val="uk-UA"/>
        </w:rPr>
        <w:t>. я, як директор, продовжувала  контролювати:</w:t>
      </w:r>
      <w:r>
        <w:rPr>
          <w:rFonts w:ascii="Times New Roman" w:eastAsia="Calibri" w:hAnsi="Times New Roman"/>
          <w:sz w:val="28"/>
          <w:szCs w:val="28"/>
          <w:lang w:val="uk-UA"/>
        </w:rPr>
        <w:t xml:space="preserve"> </w:t>
      </w:r>
      <w:r w:rsidR="009852AA" w:rsidRPr="00A05B90">
        <w:rPr>
          <w:rFonts w:ascii="Times New Roman" w:eastAsia="Calibri" w:hAnsi="Times New Roman"/>
          <w:sz w:val="28"/>
          <w:szCs w:val="28"/>
          <w:lang w:val="uk-UA"/>
        </w:rPr>
        <w:t>роботу  бібліотеки гімназії;</w:t>
      </w:r>
      <w:r>
        <w:rPr>
          <w:rFonts w:ascii="Times New Roman" w:eastAsia="Calibri" w:hAnsi="Times New Roman"/>
          <w:sz w:val="28"/>
          <w:szCs w:val="28"/>
          <w:lang w:val="uk-UA"/>
        </w:rPr>
        <w:t xml:space="preserve"> </w:t>
      </w:r>
      <w:r w:rsidR="009852AA" w:rsidRPr="00A05B90">
        <w:rPr>
          <w:rFonts w:ascii="Times New Roman" w:eastAsia="Calibri" w:hAnsi="Times New Roman"/>
          <w:sz w:val="28"/>
          <w:szCs w:val="28"/>
          <w:lang w:val="uk-UA"/>
        </w:rPr>
        <w:t xml:space="preserve">Книжковий фонд бібліотеки закладу складає 14 503 примірників: літературні твори- 5 860 екземплярів, підручики-8 643.. </w:t>
      </w:r>
      <w:proofErr w:type="spellStart"/>
      <w:r w:rsidR="009852AA" w:rsidRPr="009852AA">
        <w:rPr>
          <w:rFonts w:ascii="Times New Roman" w:eastAsia="Calibri" w:hAnsi="Times New Roman"/>
          <w:sz w:val="28"/>
          <w:szCs w:val="28"/>
        </w:rPr>
        <w:t>Упродовж</w:t>
      </w:r>
      <w:proofErr w:type="spellEnd"/>
      <w:r w:rsidR="009852AA" w:rsidRPr="009852AA">
        <w:rPr>
          <w:rFonts w:ascii="Times New Roman" w:eastAsia="Calibri" w:hAnsi="Times New Roman"/>
          <w:sz w:val="28"/>
          <w:szCs w:val="28"/>
        </w:rPr>
        <w:t xml:space="preserve"> року </w:t>
      </w:r>
      <w:proofErr w:type="spellStart"/>
      <w:r w:rsidR="009852AA" w:rsidRPr="009852AA">
        <w:rPr>
          <w:rFonts w:ascii="Times New Roman" w:eastAsia="Calibri" w:hAnsi="Times New Roman"/>
          <w:sz w:val="28"/>
          <w:szCs w:val="28"/>
        </w:rPr>
        <w:t>було</w:t>
      </w:r>
      <w:proofErr w:type="spellEnd"/>
      <w:r w:rsidR="009852AA" w:rsidRPr="009852AA">
        <w:rPr>
          <w:rFonts w:ascii="Times New Roman" w:eastAsia="Calibri" w:hAnsi="Times New Roman"/>
          <w:sz w:val="28"/>
          <w:szCs w:val="28"/>
        </w:rPr>
        <w:t xml:space="preserve"> </w:t>
      </w:r>
      <w:proofErr w:type="spellStart"/>
      <w:r w:rsidR="009852AA" w:rsidRPr="009852AA">
        <w:rPr>
          <w:rFonts w:ascii="Times New Roman" w:eastAsia="Calibri" w:hAnsi="Times New Roman"/>
          <w:sz w:val="28"/>
          <w:szCs w:val="28"/>
        </w:rPr>
        <w:t>надходження</w:t>
      </w:r>
      <w:proofErr w:type="spellEnd"/>
      <w:r w:rsidR="009852AA" w:rsidRPr="009852AA">
        <w:rPr>
          <w:rFonts w:ascii="Times New Roman" w:eastAsia="Calibri" w:hAnsi="Times New Roman"/>
          <w:sz w:val="28"/>
          <w:szCs w:val="28"/>
        </w:rPr>
        <w:t xml:space="preserve"> </w:t>
      </w:r>
      <w:proofErr w:type="spellStart"/>
      <w:r w:rsidR="009852AA" w:rsidRPr="009852AA">
        <w:rPr>
          <w:rFonts w:ascii="Times New Roman" w:eastAsia="Calibri" w:hAnsi="Times New Roman"/>
          <w:sz w:val="28"/>
          <w:szCs w:val="28"/>
        </w:rPr>
        <w:t>підручників</w:t>
      </w:r>
      <w:proofErr w:type="spellEnd"/>
      <w:r w:rsidR="009852AA" w:rsidRPr="009852AA">
        <w:rPr>
          <w:rFonts w:ascii="Times New Roman" w:eastAsia="Calibri" w:hAnsi="Times New Roman"/>
          <w:sz w:val="28"/>
          <w:szCs w:val="28"/>
        </w:rPr>
        <w:t xml:space="preserve"> для 5 кл.-621,  6 кл.-657, 8кл.-50, </w:t>
      </w:r>
      <w:proofErr w:type="spellStart"/>
      <w:r w:rsidR="009852AA" w:rsidRPr="009852AA">
        <w:rPr>
          <w:rFonts w:ascii="Times New Roman" w:eastAsia="Calibri" w:hAnsi="Times New Roman"/>
          <w:sz w:val="28"/>
          <w:szCs w:val="28"/>
        </w:rPr>
        <w:t>методичних</w:t>
      </w:r>
      <w:proofErr w:type="spellEnd"/>
      <w:r w:rsidR="009852AA" w:rsidRPr="009852AA">
        <w:rPr>
          <w:rFonts w:ascii="Times New Roman" w:eastAsia="Calibri" w:hAnsi="Times New Roman"/>
          <w:sz w:val="28"/>
          <w:szCs w:val="28"/>
        </w:rPr>
        <w:t xml:space="preserve"> </w:t>
      </w:r>
      <w:proofErr w:type="spellStart"/>
      <w:r w:rsidR="009852AA" w:rsidRPr="009852AA">
        <w:rPr>
          <w:rFonts w:ascii="Times New Roman" w:eastAsia="Calibri" w:hAnsi="Times New Roman"/>
          <w:sz w:val="28"/>
          <w:szCs w:val="28"/>
        </w:rPr>
        <w:t>посібників</w:t>
      </w:r>
      <w:proofErr w:type="spellEnd"/>
      <w:r w:rsidR="009852AA" w:rsidRPr="009852AA">
        <w:rPr>
          <w:rFonts w:ascii="Times New Roman" w:eastAsia="Calibri" w:hAnsi="Times New Roman"/>
          <w:sz w:val="28"/>
          <w:szCs w:val="28"/>
        </w:rPr>
        <w:t xml:space="preserve"> </w:t>
      </w:r>
      <w:proofErr w:type="spellStart"/>
      <w:r w:rsidR="009852AA" w:rsidRPr="009852AA">
        <w:rPr>
          <w:rFonts w:ascii="Times New Roman" w:eastAsia="Calibri" w:hAnsi="Times New Roman"/>
          <w:sz w:val="28"/>
          <w:szCs w:val="28"/>
        </w:rPr>
        <w:t>надійшло</w:t>
      </w:r>
      <w:proofErr w:type="spellEnd"/>
      <w:r w:rsidR="009852AA" w:rsidRPr="009852AA">
        <w:rPr>
          <w:rFonts w:ascii="Times New Roman" w:eastAsia="Calibri" w:hAnsi="Times New Roman"/>
          <w:sz w:val="28"/>
          <w:szCs w:val="28"/>
        </w:rPr>
        <w:t xml:space="preserve"> 17, </w:t>
      </w:r>
      <w:proofErr w:type="spellStart"/>
      <w:r w:rsidR="009852AA" w:rsidRPr="009852AA">
        <w:rPr>
          <w:rFonts w:ascii="Times New Roman" w:eastAsia="Calibri" w:hAnsi="Times New Roman"/>
          <w:sz w:val="28"/>
          <w:szCs w:val="28"/>
        </w:rPr>
        <w:t>художньої</w:t>
      </w:r>
      <w:proofErr w:type="spellEnd"/>
      <w:r w:rsidR="009852AA" w:rsidRPr="009852AA">
        <w:rPr>
          <w:rFonts w:ascii="Times New Roman" w:eastAsia="Calibri" w:hAnsi="Times New Roman"/>
          <w:sz w:val="28"/>
          <w:szCs w:val="28"/>
        </w:rPr>
        <w:t xml:space="preserve"> </w:t>
      </w:r>
      <w:proofErr w:type="spellStart"/>
      <w:r w:rsidR="009852AA" w:rsidRPr="009852AA">
        <w:rPr>
          <w:rFonts w:ascii="Times New Roman" w:eastAsia="Calibri" w:hAnsi="Times New Roman"/>
          <w:sz w:val="28"/>
          <w:szCs w:val="28"/>
        </w:rPr>
        <w:t>літератури</w:t>
      </w:r>
      <w:proofErr w:type="spellEnd"/>
      <w:r w:rsidR="009852AA" w:rsidRPr="009852AA">
        <w:rPr>
          <w:rFonts w:ascii="Times New Roman" w:eastAsia="Calibri" w:hAnsi="Times New Roman"/>
          <w:sz w:val="28"/>
          <w:szCs w:val="28"/>
        </w:rPr>
        <w:t xml:space="preserve"> 2 </w:t>
      </w:r>
      <w:proofErr w:type="spellStart"/>
      <w:r w:rsidR="009852AA" w:rsidRPr="009852AA">
        <w:rPr>
          <w:rFonts w:ascii="Times New Roman" w:eastAsia="Calibri" w:hAnsi="Times New Roman"/>
          <w:sz w:val="28"/>
          <w:szCs w:val="28"/>
        </w:rPr>
        <w:t>екземпляри</w:t>
      </w:r>
      <w:proofErr w:type="spellEnd"/>
      <w:r w:rsidR="009852AA" w:rsidRPr="009852AA">
        <w:rPr>
          <w:rFonts w:ascii="Times New Roman" w:eastAsia="Calibri" w:hAnsi="Times New Roman"/>
          <w:sz w:val="28"/>
          <w:szCs w:val="28"/>
        </w:rPr>
        <w:t xml:space="preserve">. </w:t>
      </w:r>
      <w:proofErr w:type="spellStart"/>
      <w:r w:rsidR="009852AA" w:rsidRPr="009852AA">
        <w:rPr>
          <w:rFonts w:ascii="Times New Roman" w:eastAsia="Calibri" w:hAnsi="Times New Roman"/>
          <w:sz w:val="28"/>
          <w:szCs w:val="28"/>
        </w:rPr>
        <w:t>Забезпеченість</w:t>
      </w:r>
      <w:proofErr w:type="spellEnd"/>
      <w:r w:rsidR="009852AA" w:rsidRPr="009852AA">
        <w:rPr>
          <w:rFonts w:ascii="Times New Roman" w:eastAsia="Calibri" w:hAnsi="Times New Roman"/>
          <w:sz w:val="28"/>
          <w:szCs w:val="28"/>
        </w:rPr>
        <w:t xml:space="preserve"> </w:t>
      </w:r>
      <w:proofErr w:type="spellStart"/>
      <w:r w:rsidR="009852AA" w:rsidRPr="009852AA">
        <w:rPr>
          <w:rFonts w:ascii="Times New Roman" w:eastAsia="Calibri" w:hAnsi="Times New Roman"/>
          <w:sz w:val="28"/>
          <w:szCs w:val="28"/>
        </w:rPr>
        <w:t>підручниками</w:t>
      </w:r>
      <w:proofErr w:type="spellEnd"/>
      <w:r w:rsidR="009852AA" w:rsidRPr="009852AA">
        <w:rPr>
          <w:rFonts w:ascii="Times New Roman" w:eastAsia="Calibri" w:hAnsi="Times New Roman"/>
          <w:sz w:val="28"/>
          <w:szCs w:val="28"/>
        </w:rPr>
        <w:t xml:space="preserve"> </w:t>
      </w:r>
      <w:proofErr w:type="spellStart"/>
      <w:r w:rsidR="009852AA" w:rsidRPr="009852AA">
        <w:rPr>
          <w:rFonts w:ascii="Times New Roman" w:eastAsia="Calibri" w:hAnsi="Times New Roman"/>
          <w:sz w:val="28"/>
          <w:szCs w:val="28"/>
        </w:rPr>
        <w:t>учнів</w:t>
      </w:r>
      <w:proofErr w:type="spellEnd"/>
      <w:r w:rsidR="009852AA" w:rsidRPr="009852AA">
        <w:rPr>
          <w:rFonts w:ascii="Times New Roman" w:eastAsia="Calibri" w:hAnsi="Times New Roman"/>
          <w:sz w:val="28"/>
          <w:szCs w:val="28"/>
        </w:rPr>
        <w:t xml:space="preserve"> </w:t>
      </w:r>
      <w:proofErr w:type="spellStart"/>
      <w:r w:rsidR="009852AA" w:rsidRPr="009852AA">
        <w:rPr>
          <w:rFonts w:ascii="Times New Roman" w:eastAsia="Calibri" w:hAnsi="Times New Roman"/>
          <w:sz w:val="28"/>
          <w:szCs w:val="28"/>
        </w:rPr>
        <w:t>складає</w:t>
      </w:r>
      <w:proofErr w:type="spellEnd"/>
      <w:r w:rsidR="009852AA" w:rsidRPr="009852AA">
        <w:rPr>
          <w:rFonts w:ascii="Times New Roman" w:eastAsia="Calibri" w:hAnsi="Times New Roman"/>
          <w:sz w:val="28"/>
          <w:szCs w:val="28"/>
        </w:rPr>
        <w:t xml:space="preserve"> 100%. Заклад </w:t>
      </w:r>
      <w:proofErr w:type="spellStart"/>
      <w:r w:rsidR="009852AA" w:rsidRPr="009852AA">
        <w:rPr>
          <w:rFonts w:ascii="Times New Roman" w:eastAsia="Calibri" w:hAnsi="Times New Roman"/>
          <w:sz w:val="28"/>
          <w:szCs w:val="28"/>
        </w:rPr>
        <w:t>потребує</w:t>
      </w:r>
      <w:proofErr w:type="spellEnd"/>
      <w:r w:rsidR="009852AA" w:rsidRPr="009852AA">
        <w:rPr>
          <w:rFonts w:ascii="Times New Roman" w:eastAsia="Calibri" w:hAnsi="Times New Roman"/>
          <w:sz w:val="28"/>
          <w:szCs w:val="28"/>
        </w:rPr>
        <w:t xml:space="preserve"> </w:t>
      </w:r>
      <w:proofErr w:type="spellStart"/>
      <w:r w:rsidR="009852AA" w:rsidRPr="009852AA">
        <w:rPr>
          <w:rFonts w:ascii="Times New Roman" w:eastAsia="Calibri" w:hAnsi="Times New Roman"/>
          <w:sz w:val="28"/>
          <w:szCs w:val="28"/>
        </w:rPr>
        <w:t>навчальних</w:t>
      </w:r>
      <w:proofErr w:type="spellEnd"/>
      <w:r w:rsidR="009852AA" w:rsidRPr="009852AA">
        <w:rPr>
          <w:rFonts w:ascii="Times New Roman" w:eastAsia="Calibri" w:hAnsi="Times New Roman"/>
          <w:sz w:val="28"/>
          <w:szCs w:val="28"/>
        </w:rPr>
        <w:t xml:space="preserve"> </w:t>
      </w:r>
      <w:proofErr w:type="spellStart"/>
      <w:r w:rsidR="009852AA" w:rsidRPr="009852AA">
        <w:rPr>
          <w:rFonts w:ascii="Times New Roman" w:eastAsia="Calibri" w:hAnsi="Times New Roman"/>
          <w:sz w:val="28"/>
          <w:szCs w:val="28"/>
        </w:rPr>
        <w:t>посібників</w:t>
      </w:r>
      <w:proofErr w:type="spellEnd"/>
      <w:r w:rsidR="009852AA" w:rsidRPr="009852AA">
        <w:rPr>
          <w:rFonts w:ascii="Times New Roman" w:eastAsia="Calibri" w:hAnsi="Times New Roman"/>
          <w:sz w:val="28"/>
          <w:szCs w:val="28"/>
        </w:rPr>
        <w:t xml:space="preserve"> </w:t>
      </w:r>
      <w:proofErr w:type="spellStart"/>
      <w:r w:rsidR="009852AA" w:rsidRPr="009852AA">
        <w:rPr>
          <w:rFonts w:ascii="Times New Roman" w:eastAsia="Calibri" w:hAnsi="Times New Roman"/>
          <w:sz w:val="28"/>
          <w:szCs w:val="28"/>
        </w:rPr>
        <w:t>тільки</w:t>
      </w:r>
      <w:proofErr w:type="spellEnd"/>
      <w:r w:rsidR="009852AA" w:rsidRPr="009852AA">
        <w:rPr>
          <w:rFonts w:ascii="Times New Roman" w:eastAsia="Calibri" w:hAnsi="Times New Roman"/>
          <w:sz w:val="28"/>
          <w:szCs w:val="28"/>
        </w:rPr>
        <w:t xml:space="preserve"> для 8-х </w:t>
      </w:r>
      <w:proofErr w:type="spellStart"/>
      <w:r w:rsidR="009852AA" w:rsidRPr="009852AA">
        <w:rPr>
          <w:rFonts w:ascii="Times New Roman" w:eastAsia="Calibri" w:hAnsi="Times New Roman"/>
          <w:sz w:val="28"/>
          <w:szCs w:val="28"/>
        </w:rPr>
        <w:t>класів</w:t>
      </w:r>
      <w:proofErr w:type="spellEnd"/>
      <w:r w:rsidR="009852AA" w:rsidRPr="009852AA">
        <w:rPr>
          <w:rFonts w:ascii="Times New Roman" w:eastAsia="Calibri" w:hAnsi="Times New Roman"/>
          <w:sz w:val="28"/>
          <w:szCs w:val="28"/>
        </w:rPr>
        <w:t xml:space="preserve"> НУШ.</w:t>
      </w:r>
    </w:p>
    <w:p w14:paraId="23B207C9" w14:textId="77777777" w:rsidR="009852AA" w:rsidRPr="009852AA" w:rsidRDefault="009852AA" w:rsidP="00A05B90">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w:t>
      </w:r>
      <w:proofErr w:type="spellStart"/>
      <w:r w:rsidRPr="009852AA">
        <w:rPr>
          <w:rFonts w:ascii="Times New Roman" w:eastAsia="Calibri" w:hAnsi="Times New Roman"/>
          <w:sz w:val="28"/>
          <w:szCs w:val="28"/>
        </w:rPr>
        <w:t>здійснювала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безпосереднє</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керівництво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фізичним</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вихованням</w:t>
      </w:r>
      <w:proofErr w:type="spellEnd"/>
      <w:r w:rsidRPr="009852AA">
        <w:rPr>
          <w:rFonts w:ascii="Times New Roman" w:eastAsia="Calibri" w:hAnsi="Times New Roman"/>
          <w:sz w:val="28"/>
          <w:szCs w:val="28"/>
        </w:rPr>
        <w:t xml:space="preserve"> у </w:t>
      </w:r>
      <w:proofErr w:type="spellStart"/>
      <w:r w:rsidRPr="009852AA">
        <w:rPr>
          <w:rFonts w:ascii="Times New Roman" w:eastAsia="Calibri" w:hAnsi="Times New Roman"/>
          <w:sz w:val="28"/>
          <w:szCs w:val="28"/>
        </w:rPr>
        <w:t>закладі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здійснюючи</w:t>
      </w:r>
      <w:proofErr w:type="spellEnd"/>
      <w:r w:rsidRPr="009852AA">
        <w:rPr>
          <w:rFonts w:ascii="Times New Roman" w:eastAsia="Calibri" w:hAnsi="Times New Roman"/>
          <w:sz w:val="28"/>
          <w:szCs w:val="28"/>
        </w:rPr>
        <w:t xml:space="preserve"> медико-</w:t>
      </w:r>
      <w:proofErr w:type="spellStart"/>
      <w:r w:rsidRPr="009852AA">
        <w:rPr>
          <w:rFonts w:ascii="Times New Roman" w:eastAsia="Calibri" w:hAnsi="Times New Roman"/>
          <w:sz w:val="28"/>
          <w:szCs w:val="28"/>
        </w:rPr>
        <w:t>педагогічний</w:t>
      </w:r>
      <w:proofErr w:type="spellEnd"/>
      <w:r w:rsidRPr="009852AA">
        <w:rPr>
          <w:rFonts w:ascii="Times New Roman" w:eastAsia="Calibri" w:hAnsi="Times New Roman"/>
          <w:sz w:val="28"/>
          <w:szCs w:val="28"/>
        </w:rPr>
        <w:t xml:space="preserve"> контроль, </w:t>
      </w:r>
      <w:proofErr w:type="spellStart"/>
      <w:r w:rsidRPr="009852AA">
        <w:rPr>
          <w:rFonts w:ascii="Times New Roman" w:eastAsia="Calibri" w:hAnsi="Times New Roman"/>
          <w:sz w:val="28"/>
          <w:szCs w:val="28"/>
        </w:rPr>
        <w:t>відвідала</w:t>
      </w:r>
      <w:proofErr w:type="spellEnd"/>
      <w:r w:rsidRPr="009852AA">
        <w:rPr>
          <w:rFonts w:ascii="Times New Roman" w:eastAsia="Calibri" w:hAnsi="Times New Roman"/>
          <w:sz w:val="28"/>
          <w:szCs w:val="28"/>
        </w:rPr>
        <w:t xml:space="preserve"> 6 </w:t>
      </w:r>
      <w:proofErr w:type="spellStart"/>
      <w:r w:rsidRPr="009852AA">
        <w:rPr>
          <w:rFonts w:ascii="Times New Roman" w:eastAsia="Calibri" w:hAnsi="Times New Roman"/>
          <w:sz w:val="28"/>
          <w:szCs w:val="28"/>
        </w:rPr>
        <w:t>уроків</w:t>
      </w:r>
      <w:proofErr w:type="spellEnd"/>
      <w:r w:rsidRPr="009852AA">
        <w:rPr>
          <w:rFonts w:ascii="Times New Roman" w:eastAsia="Calibri" w:hAnsi="Times New Roman"/>
          <w:sz w:val="28"/>
          <w:szCs w:val="28"/>
        </w:rPr>
        <w:t xml:space="preserve"> </w:t>
      </w:r>
      <w:proofErr w:type="spellStart"/>
      <w:proofErr w:type="gramStart"/>
      <w:r w:rsidRPr="009852AA">
        <w:rPr>
          <w:rFonts w:ascii="Times New Roman" w:eastAsia="Calibri" w:hAnsi="Times New Roman"/>
          <w:sz w:val="28"/>
          <w:szCs w:val="28"/>
        </w:rPr>
        <w:t>фізичної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культури</w:t>
      </w:r>
      <w:proofErr w:type="spellEnd"/>
      <w:proofErr w:type="gramEnd"/>
      <w:r w:rsidRPr="009852AA">
        <w:rPr>
          <w:rFonts w:ascii="Times New Roman" w:eastAsia="Calibri" w:hAnsi="Times New Roman"/>
          <w:sz w:val="28"/>
          <w:szCs w:val="28"/>
        </w:rPr>
        <w:t>;</w:t>
      </w:r>
    </w:p>
    <w:p w14:paraId="7FE17445" w14:textId="77777777" w:rsidR="009852AA" w:rsidRPr="009852AA" w:rsidRDefault="009852AA" w:rsidP="00A05B90">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протягом</w:t>
      </w:r>
      <w:proofErr w:type="spellEnd"/>
      <w:r w:rsidRPr="009852AA">
        <w:rPr>
          <w:rFonts w:ascii="Times New Roman" w:eastAsia="Calibri" w:hAnsi="Times New Roman"/>
          <w:sz w:val="28"/>
          <w:szCs w:val="28"/>
        </w:rPr>
        <w:t xml:space="preserve"> року </w:t>
      </w:r>
      <w:proofErr w:type="spellStart"/>
      <w:r w:rsidRPr="009852AA">
        <w:rPr>
          <w:rFonts w:ascii="Times New Roman" w:eastAsia="Calibri" w:hAnsi="Times New Roman"/>
          <w:sz w:val="28"/>
          <w:szCs w:val="28"/>
        </w:rPr>
        <w:t>контролювала</w:t>
      </w:r>
      <w:proofErr w:type="spellEnd"/>
      <w:r w:rsidRPr="009852AA">
        <w:rPr>
          <w:rFonts w:ascii="Times New Roman" w:eastAsia="Calibri" w:hAnsi="Times New Roman"/>
          <w:sz w:val="28"/>
          <w:szCs w:val="28"/>
        </w:rPr>
        <w:t xml:space="preserve"> </w:t>
      </w:r>
      <w:proofErr w:type="spellStart"/>
      <w:proofErr w:type="gramStart"/>
      <w:r w:rsidRPr="009852AA">
        <w:rPr>
          <w:rFonts w:ascii="Times New Roman" w:eastAsia="Calibri" w:hAnsi="Times New Roman"/>
          <w:sz w:val="28"/>
          <w:szCs w:val="28"/>
        </w:rPr>
        <w:t>організацію</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медичного</w:t>
      </w:r>
      <w:proofErr w:type="spellEnd"/>
      <w:proofErr w:type="gramEnd"/>
      <w:r w:rsidRPr="009852AA">
        <w:rPr>
          <w:rFonts w:ascii="Times New Roman" w:eastAsia="Calibri" w:hAnsi="Times New Roman"/>
          <w:sz w:val="28"/>
          <w:szCs w:val="28"/>
        </w:rPr>
        <w:t xml:space="preserve">     </w:t>
      </w:r>
      <w:proofErr w:type="spellStart"/>
      <w:proofErr w:type="gramStart"/>
      <w:r w:rsidRPr="009852AA">
        <w:rPr>
          <w:rFonts w:ascii="Times New Roman" w:eastAsia="Calibri" w:hAnsi="Times New Roman"/>
          <w:sz w:val="28"/>
          <w:szCs w:val="28"/>
        </w:rPr>
        <w:t>обслуговування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учнів</w:t>
      </w:r>
      <w:proofErr w:type="spellEnd"/>
      <w:proofErr w:type="gramEnd"/>
      <w:r w:rsidRPr="009852AA">
        <w:rPr>
          <w:rFonts w:ascii="Times New Roman" w:eastAsia="Calibri" w:hAnsi="Times New Roman"/>
          <w:sz w:val="28"/>
          <w:szCs w:val="28"/>
        </w:rPr>
        <w:t>;</w:t>
      </w:r>
    </w:p>
    <w:p w14:paraId="07367B7F" w14:textId="77777777" w:rsidR="009852AA" w:rsidRPr="009852AA" w:rsidRDefault="009852AA" w:rsidP="00A05B90">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виконання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рішень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педагогічної</w:t>
      </w:r>
      <w:proofErr w:type="spellEnd"/>
      <w:r w:rsidRPr="009852AA">
        <w:rPr>
          <w:rFonts w:ascii="Times New Roman" w:eastAsia="Calibri" w:hAnsi="Times New Roman"/>
          <w:sz w:val="28"/>
          <w:szCs w:val="28"/>
        </w:rPr>
        <w:t xml:space="preserve"> ради, </w:t>
      </w:r>
      <w:proofErr w:type="spellStart"/>
      <w:r w:rsidRPr="009852AA">
        <w:rPr>
          <w:rFonts w:ascii="Times New Roman" w:eastAsia="Calibri" w:hAnsi="Times New Roman"/>
          <w:sz w:val="28"/>
          <w:szCs w:val="28"/>
        </w:rPr>
        <w:t>наказів</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інших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управлінських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рішень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додержання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єдиних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педагогічних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вимог</w:t>
      </w:r>
      <w:proofErr w:type="spellEnd"/>
      <w:r w:rsidRPr="009852AA">
        <w:rPr>
          <w:rFonts w:ascii="Times New Roman" w:eastAsia="Calibri" w:hAnsi="Times New Roman"/>
          <w:sz w:val="28"/>
          <w:szCs w:val="28"/>
        </w:rPr>
        <w:t xml:space="preserve"> до </w:t>
      </w:r>
      <w:proofErr w:type="spellStart"/>
      <w:r w:rsidRPr="009852AA">
        <w:rPr>
          <w:rFonts w:ascii="Times New Roman" w:eastAsia="Calibri" w:hAnsi="Times New Roman"/>
          <w:sz w:val="28"/>
          <w:szCs w:val="28"/>
        </w:rPr>
        <w:t>учнів</w:t>
      </w:r>
      <w:proofErr w:type="spellEnd"/>
      <w:r w:rsidRPr="009852AA">
        <w:rPr>
          <w:rFonts w:ascii="Times New Roman" w:eastAsia="Calibri" w:hAnsi="Times New Roman"/>
          <w:sz w:val="28"/>
          <w:szCs w:val="28"/>
        </w:rPr>
        <w:t xml:space="preserve">, стан </w:t>
      </w:r>
      <w:proofErr w:type="spellStart"/>
      <w:r w:rsidRPr="009852AA">
        <w:rPr>
          <w:rFonts w:ascii="Times New Roman" w:eastAsia="Calibri" w:hAnsi="Times New Roman"/>
          <w:sz w:val="28"/>
          <w:szCs w:val="28"/>
        </w:rPr>
        <w:t>збереження</w:t>
      </w:r>
      <w:proofErr w:type="spellEnd"/>
      <w:r w:rsidRPr="009852AA">
        <w:rPr>
          <w:rFonts w:ascii="Times New Roman" w:eastAsia="Calibri" w:hAnsi="Times New Roman"/>
          <w:sz w:val="28"/>
          <w:szCs w:val="28"/>
        </w:rPr>
        <w:t xml:space="preserve"> і </w:t>
      </w:r>
      <w:proofErr w:type="spellStart"/>
      <w:r w:rsidRPr="009852AA">
        <w:rPr>
          <w:rFonts w:ascii="Times New Roman" w:eastAsia="Calibri" w:hAnsi="Times New Roman"/>
          <w:sz w:val="28"/>
          <w:szCs w:val="28"/>
        </w:rPr>
        <w:t>використання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навчально-матеріальної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бази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чергування</w:t>
      </w:r>
      <w:proofErr w:type="spellEnd"/>
      <w:r w:rsidRPr="009852AA">
        <w:rPr>
          <w:rFonts w:ascii="Times New Roman" w:eastAsia="Calibri" w:hAnsi="Times New Roman"/>
          <w:sz w:val="28"/>
          <w:szCs w:val="28"/>
        </w:rPr>
        <w:t xml:space="preserve"> в </w:t>
      </w:r>
      <w:proofErr w:type="spellStart"/>
      <w:r w:rsidRPr="009852AA">
        <w:rPr>
          <w:rFonts w:ascii="Times New Roman" w:eastAsia="Calibri" w:hAnsi="Times New Roman"/>
          <w:sz w:val="28"/>
          <w:szCs w:val="28"/>
        </w:rPr>
        <w:t>гімназії</w:t>
      </w:r>
      <w:proofErr w:type="spellEnd"/>
      <w:r w:rsidRPr="009852AA">
        <w:rPr>
          <w:rFonts w:ascii="Times New Roman" w:eastAsia="Calibri" w:hAnsi="Times New Roman"/>
          <w:sz w:val="28"/>
          <w:szCs w:val="28"/>
        </w:rPr>
        <w:t>.</w:t>
      </w:r>
    </w:p>
    <w:p w14:paraId="502C7780" w14:textId="77777777" w:rsidR="009852AA" w:rsidRPr="009852AA" w:rsidRDefault="009852AA" w:rsidP="00A05B90">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З вересня по червень 2024-2025 </w:t>
      </w:r>
      <w:proofErr w:type="spellStart"/>
      <w:r w:rsidRPr="009852AA">
        <w:rPr>
          <w:rFonts w:ascii="Times New Roman" w:eastAsia="Calibri" w:hAnsi="Times New Roman"/>
          <w:sz w:val="28"/>
          <w:szCs w:val="28"/>
        </w:rPr>
        <w:t>навчального</w:t>
      </w:r>
      <w:proofErr w:type="spellEnd"/>
      <w:r w:rsidRPr="009852AA">
        <w:rPr>
          <w:rFonts w:ascii="Times New Roman" w:eastAsia="Calibri" w:hAnsi="Times New Roman"/>
          <w:sz w:val="28"/>
          <w:szCs w:val="28"/>
        </w:rPr>
        <w:t xml:space="preserve"> року </w:t>
      </w:r>
      <w:proofErr w:type="spellStart"/>
      <w:r w:rsidRPr="009852AA">
        <w:rPr>
          <w:rFonts w:ascii="Times New Roman" w:eastAsia="Calibri" w:hAnsi="Times New Roman"/>
          <w:sz w:val="28"/>
          <w:szCs w:val="28"/>
        </w:rPr>
        <w:t>було</w:t>
      </w:r>
      <w:proofErr w:type="spellEnd"/>
      <w:r w:rsidRPr="009852AA">
        <w:rPr>
          <w:rFonts w:ascii="Times New Roman" w:eastAsia="Calibri" w:hAnsi="Times New Roman"/>
          <w:sz w:val="28"/>
          <w:szCs w:val="28"/>
        </w:rPr>
        <w:t xml:space="preserve"> видано 392 </w:t>
      </w:r>
      <w:proofErr w:type="spellStart"/>
      <w:r w:rsidRPr="009852AA">
        <w:rPr>
          <w:rFonts w:ascii="Times New Roman" w:eastAsia="Calibri" w:hAnsi="Times New Roman"/>
          <w:sz w:val="28"/>
          <w:szCs w:val="28"/>
        </w:rPr>
        <w:t>накази</w:t>
      </w:r>
      <w:proofErr w:type="spellEnd"/>
      <w:r w:rsidRPr="009852AA">
        <w:rPr>
          <w:rFonts w:ascii="Times New Roman" w:eastAsia="Calibri" w:hAnsi="Times New Roman"/>
          <w:sz w:val="28"/>
          <w:szCs w:val="28"/>
        </w:rPr>
        <w:t xml:space="preserve">: з </w:t>
      </w:r>
      <w:proofErr w:type="spellStart"/>
      <w:r w:rsidRPr="009852AA">
        <w:rPr>
          <w:rFonts w:ascii="Times New Roman" w:eastAsia="Calibri" w:hAnsi="Times New Roman"/>
          <w:sz w:val="28"/>
          <w:szCs w:val="28"/>
        </w:rPr>
        <w:t>основної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діяльності</w:t>
      </w:r>
      <w:proofErr w:type="spellEnd"/>
      <w:r w:rsidRPr="009852AA">
        <w:rPr>
          <w:rFonts w:ascii="Times New Roman" w:eastAsia="Calibri" w:hAnsi="Times New Roman"/>
          <w:sz w:val="28"/>
          <w:szCs w:val="28"/>
        </w:rPr>
        <w:t xml:space="preserve"> – 141, з </w:t>
      </w:r>
      <w:proofErr w:type="spellStart"/>
      <w:r w:rsidRPr="009852AA">
        <w:rPr>
          <w:rFonts w:ascii="Times New Roman" w:eastAsia="Calibri" w:hAnsi="Times New Roman"/>
          <w:sz w:val="28"/>
          <w:szCs w:val="28"/>
        </w:rPr>
        <w:t>кадрових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питань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тривалого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терміну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зберігання</w:t>
      </w:r>
      <w:proofErr w:type="spellEnd"/>
      <w:r w:rsidRPr="009852AA">
        <w:rPr>
          <w:rFonts w:ascii="Times New Roman" w:eastAsia="Calibri" w:hAnsi="Times New Roman"/>
          <w:sz w:val="28"/>
          <w:szCs w:val="28"/>
        </w:rPr>
        <w:t xml:space="preserve">- 105, з </w:t>
      </w:r>
      <w:proofErr w:type="spellStart"/>
      <w:r w:rsidRPr="009852AA">
        <w:rPr>
          <w:rFonts w:ascii="Times New Roman" w:eastAsia="Calibri" w:hAnsi="Times New Roman"/>
          <w:sz w:val="28"/>
          <w:szCs w:val="28"/>
        </w:rPr>
        <w:t>кадрових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питань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тимчасового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терміну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зберігання</w:t>
      </w:r>
      <w:proofErr w:type="spellEnd"/>
      <w:r w:rsidRPr="009852AA">
        <w:rPr>
          <w:rFonts w:ascii="Times New Roman" w:eastAsia="Calibri" w:hAnsi="Times New Roman"/>
          <w:sz w:val="28"/>
          <w:szCs w:val="28"/>
        </w:rPr>
        <w:t xml:space="preserve">- 16, </w:t>
      </w:r>
      <w:proofErr w:type="spellStart"/>
      <w:r w:rsidRPr="009852AA">
        <w:rPr>
          <w:rFonts w:ascii="Times New Roman" w:eastAsia="Calibri" w:hAnsi="Times New Roman"/>
          <w:sz w:val="28"/>
          <w:szCs w:val="28"/>
        </w:rPr>
        <w:t>адміністративно-господарської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діяльності</w:t>
      </w:r>
      <w:proofErr w:type="spellEnd"/>
      <w:r w:rsidRPr="009852AA">
        <w:rPr>
          <w:rFonts w:ascii="Times New Roman" w:eastAsia="Calibri" w:hAnsi="Times New Roman"/>
          <w:sz w:val="28"/>
          <w:szCs w:val="28"/>
        </w:rPr>
        <w:t xml:space="preserve">- 20, по </w:t>
      </w:r>
      <w:proofErr w:type="spellStart"/>
      <w:r w:rsidRPr="009852AA">
        <w:rPr>
          <w:rFonts w:ascii="Times New Roman" w:eastAsia="Calibri" w:hAnsi="Times New Roman"/>
          <w:sz w:val="28"/>
          <w:szCs w:val="28"/>
        </w:rPr>
        <w:t>учнях</w:t>
      </w:r>
      <w:proofErr w:type="spellEnd"/>
      <w:r w:rsidRPr="009852AA">
        <w:rPr>
          <w:rFonts w:ascii="Times New Roman" w:eastAsia="Calibri" w:hAnsi="Times New Roman"/>
          <w:sz w:val="28"/>
          <w:szCs w:val="28"/>
        </w:rPr>
        <w:t xml:space="preserve"> – 110.  </w:t>
      </w:r>
    </w:p>
    <w:p w14:paraId="54F14476" w14:textId="77777777" w:rsidR="009852AA" w:rsidRPr="009852AA" w:rsidRDefault="009852AA" w:rsidP="00A05B90">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Протягом</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навчального</w:t>
      </w:r>
      <w:proofErr w:type="spellEnd"/>
      <w:r w:rsidRPr="009852AA">
        <w:rPr>
          <w:rFonts w:ascii="Times New Roman" w:eastAsia="Calibri" w:hAnsi="Times New Roman"/>
          <w:sz w:val="28"/>
          <w:szCs w:val="28"/>
        </w:rPr>
        <w:t xml:space="preserve"> року </w:t>
      </w:r>
      <w:proofErr w:type="spellStart"/>
      <w:r w:rsidRPr="009852AA">
        <w:rPr>
          <w:rFonts w:ascii="Times New Roman" w:eastAsia="Calibri" w:hAnsi="Times New Roman"/>
          <w:sz w:val="28"/>
          <w:szCs w:val="28"/>
        </w:rPr>
        <w:t>відвідано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уроків</w:t>
      </w:r>
      <w:proofErr w:type="spellEnd"/>
      <w:r w:rsidRPr="009852AA">
        <w:rPr>
          <w:rFonts w:ascii="Times New Roman" w:eastAsia="Calibri" w:hAnsi="Times New Roman"/>
          <w:sz w:val="28"/>
          <w:szCs w:val="28"/>
        </w:rPr>
        <w:t xml:space="preserve"> – 57, </w:t>
      </w:r>
      <w:proofErr w:type="spellStart"/>
      <w:r w:rsidRPr="009852AA">
        <w:rPr>
          <w:rFonts w:ascii="Times New Roman" w:eastAsia="Calibri" w:hAnsi="Times New Roman"/>
          <w:sz w:val="28"/>
          <w:szCs w:val="28"/>
        </w:rPr>
        <w:t>виховних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заходів</w:t>
      </w:r>
      <w:proofErr w:type="spellEnd"/>
      <w:r w:rsidRPr="009852AA">
        <w:rPr>
          <w:rFonts w:ascii="Times New Roman" w:eastAsia="Calibri" w:hAnsi="Times New Roman"/>
          <w:sz w:val="28"/>
          <w:szCs w:val="28"/>
        </w:rPr>
        <w:t xml:space="preserve"> – 7,    </w:t>
      </w:r>
    </w:p>
    <w:p w14:paraId="46DC5056" w14:textId="77777777" w:rsidR="009852AA" w:rsidRPr="009852AA" w:rsidRDefault="009852AA" w:rsidP="00A05B90">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режимних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моментів</w:t>
      </w:r>
      <w:proofErr w:type="spellEnd"/>
      <w:r w:rsidRPr="009852AA">
        <w:rPr>
          <w:rFonts w:ascii="Times New Roman" w:eastAsia="Calibri" w:hAnsi="Times New Roman"/>
          <w:sz w:val="28"/>
          <w:szCs w:val="28"/>
        </w:rPr>
        <w:t xml:space="preserve"> – 21.</w:t>
      </w:r>
    </w:p>
    <w:p w14:paraId="0D02DB8C" w14:textId="77777777" w:rsidR="009852AA" w:rsidRPr="009852AA" w:rsidRDefault="009852AA" w:rsidP="009852AA">
      <w:pPr>
        <w:pStyle w:val="Normal1"/>
        <w:spacing w:before="0" w:beforeAutospacing="0" w:after="0" w:afterAutospacing="0" w:line="360" w:lineRule="auto"/>
        <w:rPr>
          <w:rFonts w:ascii="Times New Roman" w:eastAsia="Calibri" w:hAnsi="Times New Roman"/>
          <w:b/>
          <w:color w:val="0070C0"/>
          <w:sz w:val="28"/>
          <w:szCs w:val="28"/>
          <w:u w:val="single"/>
        </w:rPr>
      </w:pPr>
      <w:proofErr w:type="spellStart"/>
      <w:r w:rsidRPr="009852AA">
        <w:rPr>
          <w:rFonts w:ascii="Times New Roman" w:eastAsia="Calibri" w:hAnsi="Times New Roman"/>
          <w:b/>
          <w:color w:val="0070C0"/>
          <w:sz w:val="28"/>
          <w:szCs w:val="28"/>
          <w:u w:val="single"/>
        </w:rPr>
        <w:t>Проблемні</w:t>
      </w:r>
      <w:proofErr w:type="spellEnd"/>
      <w:r w:rsidRPr="009852AA">
        <w:rPr>
          <w:rFonts w:ascii="Times New Roman" w:eastAsia="Calibri" w:hAnsi="Times New Roman"/>
          <w:b/>
          <w:color w:val="0070C0"/>
          <w:sz w:val="28"/>
          <w:szCs w:val="28"/>
          <w:u w:val="single"/>
        </w:rPr>
        <w:t xml:space="preserve"> </w:t>
      </w:r>
      <w:proofErr w:type="spellStart"/>
      <w:r w:rsidRPr="009852AA">
        <w:rPr>
          <w:rFonts w:ascii="Times New Roman" w:eastAsia="Calibri" w:hAnsi="Times New Roman"/>
          <w:b/>
          <w:color w:val="0070C0"/>
          <w:sz w:val="28"/>
          <w:szCs w:val="28"/>
          <w:u w:val="single"/>
        </w:rPr>
        <w:t>питання</w:t>
      </w:r>
      <w:proofErr w:type="spellEnd"/>
      <w:r w:rsidRPr="009852AA">
        <w:rPr>
          <w:rFonts w:ascii="Times New Roman" w:eastAsia="Calibri" w:hAnsi="Times New Roman"/>
          <w:b/>
          <w:color w:val="0070C0"/>
          <w:sz w:val="28"/>
          <w:szCs w:val="28"/>
          <w:u w:val="single"/>
        </w:rPr>
        <w:t>:</w:t>
      </w:r>
    </w:p>
    <w:p w14:paraId="41AD3757" w14:textId="77777777" w:rsidR="009852AA" w:rsidRPr="009852AA" w:rsidRDefault="009852AA" w:rsidP="009852AA">
      <w:pPr>
        <w:pStyle w:val="Normal1"/>
        <w:spacing w:before="0" w:beforeAutospacing="0" w:after="0" w:afterAutospacing="0" w:line="360" w:lineRule="auto"/>
        <w:rPr>
          <w:rFonts w:ascii="Times New Roman" w:eastAsia="Calibri" w:hAnsi="Times New Roman"/>
          <w:b/>
          <w:color w:val="0070C0"/>
          <w:sz w:val="28"/>
          <w:szCs w:val="28"/>
        </w:rPr>
      </w:pPr>
      <w:r w:rsidRPr="009852AA">
        <w:rPr>
          <w:rFonts w:ascii="Times New Roman" w:eastAsia="Calibri" w:hAnsi="Times New Roman"/>
          <w:b/>
          <w:color w:val="0070C0"/>
          <w:sz w:val="28"/>
          <w:szCs w:val="28"/>
        </w:rPr>
        <w:lastRenderedPageBreak/>
        <w:t>-</w:t>
      </w:r>
      <w:proofErr w:type="spellStart"/>
      <w:r w:rsidRPr="009852AA">
        <w:rPr>
          <w:rFonts w:ascii="Times New Roman" w:eastAsia="Calibri" w:hAnsi="Times New Roman"/>
          <w:b/>
          <w:color w:val="0070C0"/>
          <w:sz w:val="28"/>
          <w:szCs w:val="28"/>
        </w:rPr>
        <w:t>потребує</w:t>
      </w:r>
      <w:proofErr w:type="spellEnd"/>
      <w:r w:rsidRPr="009852AA">
        <w:rPr>
          <w:rFonts w:ascii="Times New Roman" w:eastAsia="Calibri" w:hAnsi="Times New Roman"/>
          <w:b/>
          <w:color w:val="0070C0"/>
          <w:sz w:val="28"/>
          <w:szCs w:val="28"/>
        </w:rPr>
        <w:t xml:space="preserve"> </w:t>
      </w:r>
      <w:proofErr w:type="spellStart"/>
      <w:r w:rsidRPr="009852AA">
        <w:rPr>
          <w:rFonts w:ascii="Times New Roman" w:eastAsia="Calibri" w:hAnsi="Times New Roman"/>
          <w:b/>
          <w:color w:val="0070C0"/>
          <w:sz w:val="28"/>
          <w:szCs w:val="28"/>
        </w:rPr>
        <w:t>систематизації</w:t>
      </w:r>
      <w:proofErr w:type="spellEnd"/>
      <w:r w:rsidRPr="009852AA">
        <w:rPr>
          <w:rFonts w:ascii="Times New Roman" w:eastAsia="Calibri" w:hAnsi="Times New Roman"/>
          <w:b/>
          <w:color w:val="0070C0"/>
          <w:sz w:val="28"/>
          <w:szCs w:val="28"/>
        </w:rPr>
        <w:t xml:space="preserve"> робота </w:t>
      </w:r>
      <w:proofErr w:type="spellStart"/>
      <w:r w:rsidRPr="009852AA">
        <w:rPr>
          <w:rFonts w:ascii="Times New Roman" w:eastAsia="Calibri" w:hAnsi="Times New Roman"/>
          <w:b/>
          <w:color w:val="0070C0"/>
          <w:sz w:val="28"/>
          <w:szCs w:val="28"/>
        </w:rPr>
        <w:t>щодо</w:t>
      </w:r>
      <w:proofErr w:type="spellEnd"/>
      <w:r w:rsidRPr="009852AA">
        <w:rPr>
          <w:rFonts w:ascii="Times New Roman" w:eastAsia="Calibri" w:hAnsi="Times New Roman"/>
          <w:b/>
          <w:color w:val="0070C0"/>
          <w:sz w:val="28"/>
          <w:szCs w:val="28"/>
        </w:rPr>
        <w:t xml:space="preserve"> контролю за </w:t>
      </w:r>
      <w:proofErr w:type="spellStart"/>
      <w:r w:rsidRPr="009852AA">
        <w:rPr>
          <w:rFonts w:ascii="Times New Roman" w:eastAsia="Calibri" w:hAnsi="Times New Roman"/>
          <w:b/>
          <w:color w:val="0070C0"/>
          <w:sz w:val="28"/>
          <w:szCs w:val="28"/>
        </w:rPr>
        <w:t>виконаннням</w:t>
      </w:r>
      <w:proofErr w:type="spellEnd"/>
      <w:r w:rsidRPr="009852AA">
        <w:rPr>
          <w:rFonts w:ascii="Times New Roman" w:eastAsia="Calibri" w:hAnsi="Times New Roman"/>
          <w:b/>
          <w:color w:val="0070C0"/>
          <w:sz w:val="28"/>
          <w:szCs w:val="28"/>
        </w:rPr>
        <w:t xml:space="preserve"> </w:t>
      </w:r>
      <w:proofErr w:type="spellStart"/>
      <w:r w:rsidRPr="009852AA">
        <w:rPr>
          <w:rFonts w:ascii="Times New Roman" w:eastAsia="Calibri" w:hAnsi="Times New Roman"/>
          <w:b/>
          <w:color w:val="0070C0"/>
          <w:sz w:val="28"/>
          <w:szCs w:val="28"/>
        </w:rPr>
        <w:t>управлінських</w:t>
      </w:r>
      <w:proofErr w:type="spellEnd"/>
      <w:r w:rsidRPr="009852AA">
        <w:rPr>
          <w:rFonts w:ascii="Times New Roman" w:eastAsia="Calibri" w:hAnsi="Times New Roman"/>
          <w:b/>
          <w:color w:val="0070C0"/>
          <w:sz w:val="28"/>
          <w:szCs w:val="28"/>
        </w:rPr>
        <w:t xml:space="preserve"> </w:t>
      </w:r>
      <w:proofErr w:type="spellStart"/>
      <w:r w:rsidRPr="009852AA">
        <w:rPr>
          <w:rFonts w:ascii="Times New Roman" w:eastAsia="Calibri" w:hAnsi="Times New Roman"/>
          <w:b/>
          <w:color w:val="0070C0"/>
          <w:sz w:val="28"/>
          <w:szCs w:val="28"/>
        </w:rPr>
        <w:t>рішень</w:t>
      </w:r>
      <w:proofErr w:type="spellEnd"/>
      <w:r w:rsidRPr="009852AA">
        <w:rPr>
          <w:rFonts w:ascii="Times New Roman" w:eastAsia="Calibri" w:hAnsi="Times New Roman"/>
          <w:b/>
          <w:color w:val="0070C0"/>
          <w:sz w:val="28"/>
          <w:szCs w:val="28"/>
        </w:rPr>
        <w:t>;</w:t>
      </w:r>
    </w:p>
    <w:p w14:paraId="04838E10" w14:textId="21B54369" w:rsidR="009852AA" w:rsidRPr="00A05B90" w:rsidRDefault="009852AA" w:rsidP="009852AA">
      <w:pPr>
        <w:pStyle w:val="Normal1"/>
        <w:spacing w:before="0" w:beforeAutospacing="0" w:after="0" w:afterAutospacing="0" w:line="360" w:lineRule="auto"/>
        <w:rPr>
          <w:rFonts w:ascii="Times New Roman" w:eastAsia="Calibri" w:hAnsi="Times New Roman"/>
          <w:b/>
          <w:color w:val="0070C0"/>
          <w:sz w:val="28"/>
          <w:szCs w:val="28"/>
          <w:lang w:val="uk-UA"/>
        </w:rPr>
      </w:pPr>
      <w:r w:rsidRPr="009852AA">
        <w:rPr>
          <w:rFonts w:ascii="Times New Roman" w:eastAsia="Calibri" w:hAnsi="Times New Roman"/>
          <w:b/>
          <w:color w:val="0070C0"/>
          <w:sz w:val="28"/>
          <w:szCs w:val="28"/>
        </w:rPr>
        <w:t xml:space="preserve">-робота з </w:t>
      </w:r>
      <w:proofErr w:type="spellStart"/>
      <w:r w:rsidRPr="009852AA">
        <w:rPr>
          <w:rFonts w:ascii="Times New Roman" w:eastAsia="Calibri" w:hAnsi="Times New Roman"/>
          <w:b/>
          <w:color w:val="0070C0"/>
          <w:sz w:val="28"/>
          <w:szCs w:val="28"/>
        </w:rPr>
        <w:t>батьківською</w:t>
      </w:r>
      <w:proofErr w:type="spellEnd"/>
      <w:r w:rsidRPr="009852AA">
        <w:rPr>
          <w:rFonts w:ascii="Times New Roman" w:eastAsia="Calibri" w:hAnsi="Times New Roman"/>
          <w:b/>
          <w:color w:val="0070C0"/>
          <w:sz w:val="28"/>
          <w:szCs w:val="28"/>
        </w:rPr>
        <w:t xml:space="preserve"> громадою </w:t>
      </w:r>
      <w:proofErr w:type="spellStart"/>
      <w:r w:rsidRPr="009852AA">
        <w:rPr>
          <w:rFonts w:ascii="Times New Roman" w:eastAsia="Calibri" w:hAnsi="Times New Roman"/>
          <w:b/>
          <w:color w:val="0070C0"/>
          <w:sz w:val="28"/>
          <w:szCs w:val="28"/>
        </w:rPr>
        <w:t>потребує</w:t>
      </w:r>
      <w:proofErr w:type="spellEnd"/>
      <w:r w:rsidRPr="009852AA">
        <w:rPr>
          <w:rFonts w:ascii="Times New Roman" w:eastAsia="Calibri" w:hAnsi="Times New Roman"/>
          <w:b/>
          <w:color w:val="0070C0"/>
          <w:sz w:val="28"/>
          <w:szCs w:val="28"/>
        </w:rPr>
        <w:t xml:space="preserve"> </w:t>
      </w:r>
      <w:proofErr w:type="spellStart"/>
      <w:r w:rsidRPr="009852AA">
        <w:rPr>
          <w:rFonts w:ascii="Times New Roman" w:eastAsia="Calibri" w:hAnsi="Times New Roman"/>
          <w:b/>
          <w:color w:val="0070C0"/>
          <w:sz w:val="28"/>
          <w:szCs w:val="28"/>
        </w:rPr>
        <w:t>активізації</w:t>
      </w:r>
      <w:proofErr w:type="spellEnd"/>
      <w:r w:rsidRPr="009852AA">
        <w:rPr>
          <w:rFonts w:ascii="Times New Roman" w:eastAsia="Calibri" w:hAnsi="Times New Roman"/>
          <w:b/>
          <w:color w:val="0070C0"/>
          <w:sz w:val="28"/>
          <w:szCs w:val="28"/>
        </w:rPr>
        <w:t>.</w:t>
      </w:r>
    </w:p>
    <w:p w14:paraId="45EDAE64" w14:textId="77777777" w:rsidR="009852AA" w:rsidRPr="00A05B90" w:rsidRDefault="009852AA" w:rsidP="00A05B90">
      <w:pPr>
        <w:pStyle w:val="Normal1"/>
        <w:spacing w:before="0" w:beforeAutospacing="0" w:after="0" w:afterAutospacing="0" w:line="360" w:lineRule="auto"/>
        <w:jc w:val="both"/>
        <w:rPr>
          <w:rFonts w:ascii="Times New Roman" w:eastAsia="Calibri" w:hAnsi="Times New Roman"/>
          <w:sz w:val="28"/>
          <w:szCs w:val="28"/>
          <w:lang w:val="uk-UA"/>
        </w:rPr>
      </w:pPr>
      <w:r w:rsidRPr="00A05B90">
        <w:rPr>
          <w:rFonts w:ascii="Times New Roman" w:eastAsia="Calibri" w:hAnsi="Times New Roman"/>
          <w:sz w:val="28"/>
          <w:szCs w:val="28"/>
          <w:lang w:val="uk-UA"/>
        </w:rPr>
        <w:t xml:space="preserve">       </w:t>
      </w:r>
      <w:r w:rsidRPr="00A05B90">
        <w:rPr>
          <w:rFonts w:ascii="Times New Roman" w:eastAsia="Calibri" w:hAnsi="Times New Roman"/>
          <w:b/>
          <w:sz w:val="28"/>
          <w:szCs w:val="28"/>
          <w:lang w:val="uk-UA"/>
        </w:rPr>
        <w:t xml:space="preserve"> </w:t>
      </w:r>
      <w:r w:rsidRPr="00A05B90">
        <w:rPr>
          <w:rFonts w:ascii="Times New Roman" w:eastAsia="Calibri" w:hAnsi="Times New Roman"/>
          <w:sz w:val="28"/>
          <w:szCs w:val="28"/>
          <w:lang w:val="uk-UA"/>
        </w:rPr>
        <w:t>Першочерговим завданням адміністрації є організація роботи закладу, де колектив має спільну мету, обумовлену світовими, державними, регіональними тенденціями розвитку освіти; формування системи показників та оцінок, які контролюють, оцінюють та регулюють процеси в управлінні.</w:t>
      </w:r>
    </w:p>
    <w:p w14:paraId="4A47FD1B" w14:textId="77777777" w:rsidR="009852AA" w:rsidRPr="009852AA" w:rsidRDefault="009852AA" w:rsidP="00A05B90">
      <w:pPr>
        <w:pStyle w:val="Normal1"/>
        <w:spacing w:before="0" w:beforeAutospacing="0" w:after="0" w:afterAutospacing="0" w:line="360" w:lineRule="auto"/>
        <w:jc w:val="both"/>
        <w:rPr>
          <w:rFonts w:ascii="Times New Roman" w:eastAsia="Calibri" w:hAnsi="Times New Roman"/>
          <w:sz w:val="28"/>
          <w:szCs w:val="28"/>
        </w:rPr>
      </w:pPr>
      <w:r w:rsidRPr="00A05B90">
        <w:rPr>
          <w:rFonts w:ascii="Times New Roman" w:eastAsia="Calibri" w:hAnsi="Times New Roman"/>
          <w:sz w:val="28"/>
          <w:szCs w:val="28"/>
          <w:lang w:val="uk-UA"/>
        </w:rPr>
        <w:t xml:space="preserve">        </w:t>
      </w:r>
      <w:proofErr w:type="spellStart"/>
      <w:r w:rsidRPr="009852AA">
        <w:rPr>
          <w:rFonts w:ascii="Times New Roman" w:eastAsia="Calibri" w:hAnsi="Times New Roman"/>
          <w:sz w:val="28"/>
          <w:szCs w:val="28"/>
        </w:rPr>
        <w:t>Враховуючи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сучасні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вимоги</w:t>
      </w:r>
      <w:proofErr w:type="spellEnd"/>
      <w:r w:rsidRPr="009852AA">
        <w:rPr>
          <w:rFonts w:ascii="Times New Roman" w:eastAsia="Calibri" w:hAnsi="Times New Roman"/>
          <w:sz w:val="28"/>
          <w:szCs w:val="28"/>
        </w:rPr>
        <w:t xml:space="preserve">, стиль </w:t>
      </w:r>
      <w:proofErr w:type="spellStart"/>
      <w:r w:rsidRPr="009852AA">
        <w:rPr>
          <w:rFonts w:ascii="Times New Roman" w:eastAsia="Calibri" w:hAnsi="Times New Roman"/>
          <w:sz w:val="28"/>
          <w:szCs w:val="28"/>
        </w:rPr>
        <w:t>керівництва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гімназією</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більш</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близький</w:t>
      </w:r>
      <w:proofErr w:type="spellEnd"/>
      <w:r w:rsidRPr="009852AA">
        <w:rPr>
          <w:rFonts w:ascii="Times New Roman" w:eastAsia="Calibri" w:hAnsi="Times New Roman"/>
          <w:sz w:val="28"/>
          <w:szCs w:val="28"/>
        </w:rPr>
        <w:t xml:space="preserve"> до демократичного, так як </w:t>
      </w:r>
      <w:proofErr w:type="spellStart"/>
      <w:r w:rsidRPr="009852AA">
        <w:rPr>
          <w:rFonts w:ascii="Times New Roman" w:eastAsia="Calibri" w:hAnsi="Times New Roman"/>
          <w:sz w:val="28"/>
          <w:szCs w:val="28"/>
        </w:rPr>
        <w:t>більшість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рішень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приймаються</w:t>
      </w:r>
      <w:proofErr w:type="spellEnd"/>
      <w:r w:rsidRPr="009852AA">
        <w:rPr>
          <w:rFonts w:ascii="Times New Roman" w:eastAsia="Calibri" w:hAnsi="Times New Roman"/>
          <w:sz w:val="28"/>
          <w:szCs w:val="28"/>
        </w:rPr>
        <w:t xml:space="preserve"> на </w:t>
      </w:r>
      <w:proofErr w:type="spellStart"/>
      <w:r w:rsidRPr="009852AA">
        <w:rPr>
          <w:rFonts w:ascii="Times New Roman" w:eastAsia="Calibri" w:hAnsi="Times New Roman"/>
          <w:sz w:val="28"/>
          <w:szCs w:val="28"/>
        </w:rPr>
        <w:t>основі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врахування</w:t>
      </w:r>
      <w:proofErr w:type="spellEnd"/>
      <w:r w:rsidRPr="009852AA">
        <w:rPr>
          <w:rFonts w:ascii="Times New Roman" w:eastAsia="Calibri" w:hAnsi="Times New Roman"/>
          <w:sz w:val="28"/>
          <w:szCs w:val="28"/>
        </w:rPr>
        <w:t xml:space="preserve"> думки </w:t>
      </w:r>
      <w:proofErr w:type="spellStart"/>
      <w:r w:rsidRPr="009852AA">
        <w:rPr>
          <w:rFonts w:ascii="Times New Roman" w:eastAsia="Calibri" w:hAnsi="Times New Roman"/>
          <w:sz w:val="28"/>
          <w:szCs w:val="28"/>
        </w:rPr>
        <w:t>колективу</w:t>
      </w:r>
      <w:proofErr w:type="spellEnd"/>
      <w:r w:rsidRPr="009852AA">
        <w:rPr>
          <w:rFonts w:ascii="Times New Roman" w:eastAsia="Calibri" w:hAnsi="Times New Roman"/>
          <w:sz w:val="28"/>
          <w:szCs w:val="28"/>
        </w:rPr>
        <w:t xml:space="preserve"> й </w:t>
      </w:r>
      <w:proofErr w:type="spellStart"/>
      <w:r w:rsidRPr="009852AA">
        <w:rPr>
          <w:rFonts w:ascii="Times New Roman" w:eastAsia="Calibri" w:hAnsi="Times New Roman"/>
          <w:sz w:val="28"/>
          <w:szCs w:val="28"/>
        </w:rPr>
        <w:t>інтересів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справи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Рішення</w:t>
      </w:r>
      <w:proofErr w:type="spellEnd"/>
      <w:r w:rsidRPr="009852AA">
        <w:rPr>
          <w:rFonts w:ascii="Times New Roman" w:eastAsia="Calibri" w:hAnsi="Times New Roman"/>
          <w:sz w:val="28"/>
          <w:szCs w:val="28"/>
        </w:rPr>
        <w:t xml:space="preserve"> до </w:t>
      </w:r>
      <w:proofErr w:type="spellStart"/>
      <w:r w:rsidRPr="009852AA">
        <w:rPr>
          <w:rFonts w:ascii="Times New Roman" w:eastAsia="Calibri" w:hAnsi="Times New Roman"/>
          <w:sz w:val="28"/>
          <w:szCs w:val="28"/>
        </w:rPr>
        <w:t>управління</w:t>
      </w:r>
      <w:proofErr w:type="spellEnd"/>
      <w:r w:rsidRPr="009852AA">
        <w:rPr>
          <w:rFonts w:ascii="Times New Roman" w:eastAsia="Calibri" w:hAnsi="Times New Roman"/>
          <w:sz w:val="28"/>
          <w:szCs w:val="28"/>
        </w:rPr>
        <w:t xml:space="preserve"> та контролю за </w:t>
      </w:r>
      <w:proofErr w:type="spellStart"/>
      <w:r w:rsidRPr="009852AA">
        <w:rPr>
          <w:rFonts w:ascii="Times New Roman" w:eastAsia="Calibri" w:hAnsi="Times New Roman"/>
          <w:sz w:val="28"/>
          <w:szCs w:val="28"/>
        </w:rPr>
        <w:t>освітнім</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процесом</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адміністрація</w:t>
      </w:r>
      <w:proofErr w:type="spellEnd"/>
      <w:r w:rsidRPr="009852AA">
        <w:rPr>
          <w:rFonts w:ascii="Times New Roman" w:eastAsia="Calibri" w:hAnsi="Times New Roman"/>
          <w:sz w:val="28"/>
          <w:szCs w:val="28"/>
        </w:rPr>
        <w:t xml:space="preserve"> закладу </w:t>
      </w:r>
      <w:proofErr w:type="spellStart"/>
      <w:r w:rsidRPr="009852AA">
        <w:rPr>
          <w:rFonts w:ascii="Times New Roman" w:eastAsia="Calibri" w:hAnsi="Times New Roman"/>
          <w:sz w:val="28"/>
          <w:szCs w:val="28"/>
        </w:rPr>
        <w:t>приймає</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колегіально</w:t>
      </w:r>
      <w:proofErr w:type="spellEnd"/>
      <w:r w:rsidRPr="009852AA">
        <w:rPr>
          <w:rFonts w:ascii="Times New Roman" w:eastAsia="Calibri" w:hAnsi="Times New Roman"/>
          <w:sz w:val="28"/>
          <w:szCs w:val="28"/>
        </w:rPr>
        <w:t>.</w:t>
      </w:r>
    </w:p>
    <w:p w14:paraId="46C5D94A" w14:textId="77777777" w:rsidR="009852AA" w:rsidRPr="009852AA" w:rsidRDefault="009852AA" w:rsidP="00A05B90">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Для </w:t>
      </w:r>
      <w:proofErr w:type="spellStart"/>
      <w:r w:rsidRPr="009852AA">
        <w:rPr>
          <w:rFonts w:ascii="Times New Roman" w:eastAsia="Calibri" w:hAnsi="Times New Roman"/>
          <w:sz w:val="28"/>
          <w:szCs w:val="28"/>
        </w:rPr>
        <w:t>оптимізації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роботи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адміністрації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педагогічних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працівників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поліпшення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зв’язків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із</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батьківською</w:t>
      </w:r>
      <w:proofErr w:type="spellEnd"/>
      <w:r w:rsidRPr="009852AA">
        <w:rPr>
          <w:rFonts w:ascii="Times New Roman" w:eastAsia="Calibri" w:hAnsi="Times New Roman"/>
          <w:sz w:val="28"/>
          <w:szCs w:val="28"/>
        </w:rPr>
        <w:t xml:space="preserve"> громадою я активно </w:t>
      </w:r>
      <w:proofErr w:type="spellStart"/>
      <w:r w:rsidRPr="009852AA">
        <w:rPr>
          <w:rFonts w:ascii="Times New Roman" w:eastAsia="Calibri" w:hAnsi="Times New Roman"/>
          <w:sz w:val="28"/>
          <w:szCs w:val="28"/>
        </w:rPr>
        <w:t>сприяю</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під’єднанню</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нашої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гімназії</w:t>
      </w:r>
      <w:proofErr w:type="spellEnd"/>
      <w:r w:rsidRPr="009852AA">
        <w:rPr>
          <w:rFonts w:ascii="Times New Roman" w:eastAsia="Calibri" w:hAnsi="Times New Roman"/>
          <w:sz w:val="28"/>
          <w:szCs w:val="28"/>
        </w:rPr>
        <w:t xml:space="preserve"> до ОІС МРІЯ. Для </w:t>
      </w:r>
      <w:proofErr w:type="spellStart"/>
      <w:proofErr w:type="gramStart"/>
      <w:r w:rsidRPr="009852AA">
        <w:rPr>
          <w:rFonts w:ascii="Times New Roman" w:eastAsia="Calibri" w:hAnsi="Times New Roman"/>
          <w:sz w:val="28"/>
          <w:szCs w:val="28"/>
        </w:rPr>
        <w:t>цього</w:t>
      </w:r>
      <w:proofErr w:type="spellEnd"/>
      <w:r w:rsidRPr="009852AA">
        <w:rPr>
          <w:rFonts w:ascii="Times New Roman" w:eastAsia="Calibri" w:hAnsi="Times New Roman"/>
          <w:sz w:val="28"/>
          <w:szCs w:val="28"/>
        </w:rPr>
        <w:t xml:space="preserve">  проведено</w:t>
      </w:r>
      <w:proofErr w:type="gram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презентацію</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застосунку</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засідання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педагогічної</w:t>
      </w:r>
      <w:proofErr w:type="spellEnd"/>
      <w:r w:rsidRPr="009852AA">
        <w:rPr>
          <w:rFonts w:ascii="Times New Roman" w:eastAsia="Calibri" w:hAnsi="Times New Roman"/>
          <w:sz w:val="28"/>
          <w:szCs w:val="28"/>
        </w:rPr>
        <w:t xml:space="preserve"> ради </w:t>
      </w:r>
      <w:proofErr w:type="spellStart"/>
      <w:r w:rsidRPr="009852AA">
        <w:rPr>
          <w:rFonts w:ascii="Times New Roman" w:eastAsia="Calibri" w:hAnsi="Times New Roman"/>
          <w:sz w:val="28"/>
          <w:szCs w:val="28"/>
        </w:rPr>
        <w:t>щодо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під’єднання</w:t>
      </w:r>
      <w:proofErr w:type="spellEnd"/>
      <w:r w:rsidRPr="009852AA">
        <w:rPr>
          <w:rFonts w:ascii="Times New Roman" w:eastAsia="Calibri" w:hAnsi="Times New Roman"/>
          <w:sz w:val="28"/>
          <w:szCs w:val="28"/>
        </w:rPr>
        <w:t xml:space="preserve"> закладу до </w:t>
      </w:r>
      <w:proofErr w:type="spellStart"/>
      <w:r w:rsidRPr="009852AA">
        <w:rPr>
          <w:rFonts w:ascii="Times New Roman" w:eastAsia="Calibri" w:hAnsi="Times New Roman"/>
          <w:sz w:val="28"/>
          <w:szCs w:val="28"/>
        </w:rPr>
        <w:t>застосунку</w:t>
      </w:r>
      <w:proofErr w:type="spellEnd"/>
      <w:r w:rsidRPr="009852AA">
        <w:rPr>
          <w:rFonts w:ascii="Times New Roman" w:eastAsia="Calibri" w:hAnsi="Times New Roman"/>
          <w:sz w:val="28"/>
          <w:szCs w:val="28"/>
        </w:rPr>
        <w:t xml:space="preserve"> МРІЯ.</w:t>
      </w:r>
    </w:p>
    <w:p w14:paraId="2F2DB59D" w14:textId="77777777" w:rsidR="009852AA" w:rsidRPr="009852AA" w:rsidRDefault="009852AA" w:rsidP="00A05B90">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Застосування</w:t>
      </w:r>
      <w:proofErr w:type="spellEnd"/>
      <w:r w:rsidRPr="009852AA">
        <w:rPr>
          <w:rFonts w:ascii="Times New Roman" w:eastAsia="Calibri" w:hAnsi="Times New Roman"/>
          <w:sz w:val="28"/>
          <w:szCs w:val="28"/>
        </w:rPr>
        <w:t xml:space="preserve"> принципу </w:t>
      </w:r>
      <w:proofErr w:type="spellStart"/>
      <w:r w:rsidRPr="009852AA">
        <w:rPr>
          <w:rFonts w:ascii="Times New Roman" w:eastAsia="Calibri" w:hAnsi="Times New Roman"/>
          <w:sz w:val="28"/>
          <w:szCs w:val="28"/>
        </w:rPr>
        <w:t>раціонального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поєднання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традиційного</w:t>
      </w:r>
      <w:proofErr w:type="spellEnd"/>
      <w:r w:rsidRPr="009852AA">
        <w:rPr>
          <w:rFonts w:ascii="Times New Roman" w:eastAsia="Calibri" w:hAnsi="Times New Roman"/>
          <w:sz w:val="28"/>
          <w:szCs w:val="28"/>
        </w:rPr>
        <w:t xml:space="preserve"> і </w:t>
      </w:r>
      <w:proofErr w:type="spellStart"/>
      <w:r w:rsidRPr="009852AA">
        <w:rPr>
          <w:rFonts w:ascii="Times New Roman" w:eastAsia="Calibri" w:hAnsi="Times New Roman"/>
          <w:sz w:val="28"/>
          <w:szCs w:val="28"/>
        </w:rPr>
        <w:t>інноваційного</w:t>
      </w:r>
      <w:proofErr w:type="spellEnd"/>
      <w:r w:rsidRPr="009852AA">
        <w:rPr>
          <w:rFonts w:ascii="Times New Roman" w:eastAsia="Calibri" w:hAnsi="Times New Roman"/>
          <w:sz w:val="28"/>
          <w:szCs w:val="28"/>
        </w:rPr>
        <w:t xml:space="preserve"> в </w:t>
      </w:r>
      <w:proofErr w:type="spellStart"/>
      <w:r w:rsidRPr="009852AA">
        <w:rPr>
          <w:rFonts w:ascii="Times New Roman" w:eastAsia="Calibri" w:hAnsi="Times New Roman"/>
          <w:sz w:val="28"/>
          <w:szCs w:val="28"/>
        </w:rPr>
        <w:t>управлінні</w:t>
      </w:r>
      <w:proofErr w:type="spellEnd"/>
      <w:r w:rsidRPr="009852AA">
        <w:rPr>
          <w:rFonts w:ascii="Times New Roman" w:eastAsia="Calibri" w:hAnsi="Times New Roman"/>
          <w:sz w:val="28"/>
          <w:szCs w:val="28"/>
        </w:rPr>
        <w:t xml:space="preserve"> внесло </w:t>
      </w:r>
      <w:proofErr w:type="spellStart"/>
      <w:r w:rsidRPr="009852AA">
        <w:rPr>
          <w:rFonts w:ascii="Times New Roman" w:eastAsia="Calibri" w:hAnsi="Times New Roman"/>
          <w:sz w:val="28"/>
          <w:szCs w:val="28"/>
        </w:rPr>
        <w:t>зміни</w:t>
      </w:r>
      <w:proofErr w:type="spellEnd"/>
      <w:r w:rsidRPr="009852AA">
        <w:rPr>
          <w:rFonts w:ascii="Times New Roman" w:eastAsia="Calibri" w:hAnsi="Times New Roman"/>
          <w:sz w:val="28"/>
          <w:szCs w:val="28"/>
        </w:rPr>
        <w:t xml:space="preserve"> в </w:t>
      </w:r>
      <w:proofErr w:type="spellStart"/>
      <w:r w:rsidRPr="009852AA">
        <w:rPr>
          <w:rFonts w:ascii="Times New Roman" w:eastAsia="Calibri" w:hAnsi="Times New Roman"/>
          <w:sz w:val="28"/>
          <w:szCs w:val="28"/>
        </w:rPr>
        <w:t>основні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завдання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функції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форми</w:t>
      </w:r>
      <w:proofErr w:type="spellEnd"/>
      <w:r w:rsidRPr="009852AA">
        <w:rPr>
          <w:rFonts w:ascii="Times New Roman" w:eastAsia="Calibri" w:hAnsi="Times New Roman"/>
          <w:sz w:val="28"/>
          <w:szCs w:val="28"/>
        </w:rPr>
        <w:t xml:space="preserve"> та </w:t>
      </w:r>
      <w:proofErr w:type="spellStart"/>
      <w:r w:rsidRPr="009852AA">
        <w:rPr>
          <w:rFonts w:ascii="Times New Roman" w:eastAsia="Calibri" w:hAnsi="Times New Roman"/>
          <w:sz w:val="28"/>
          <w:szCs w:val="28"/>
        </w:rPr>
        <w:t>методи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діяльності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керівника</w:t>
      </w:r>
      <w:proofErr w:type="spellEnd"/>
      <w:r w:rsidRPr="009852AA">
        <w:rPr>
          <w:rFonts w:ascii="Times New Roman" w:eastAsia="Calibri" w:hAnsi="Times New Roman"/>
          <w:sz w:val="28"/>
          <w:szCs w:val="28"/>
        </w:rPr>
        <w:t xml:space="preserve"> і </w:t>
      </w:r>
      <w:proofErr w:type="spellStart"/>
      <w:r w:rsidRPr="009852AA">
        <w:rPr>
          <w:rFonts w:ascii="Times New Roman" w:eastAsia="Calibri" w:hAnsi="Times New Roman"/>
          <w:sz w:val="28"/>
          <w:szCs w:val="28"/>
        </w:rPr>
        <w:t>сформувало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нові</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підходи</w:t>
      </w:r>
      <w:proofErr w:type="spellEnd"/>
      <w:r w:rsidRPr="009852AA">
        <w:rPr>
          <w:rFonts w:ascii="Times New Roman" w:eastAsia="Calibri" w:hAnsi="Times New Roman"/>
          <w:sz w:val="28"/>
          <w:szCs w:val="28"/>
        </w:rPr>
        <w:t xml:space="preserve">, метою </w:t>
      </w:r>
      <w:proofErr w:type="spellStart"/>
      <w:r w:rsidRPr="009852AA">
        <w:rPr>
          <w:rFonts w:ascii="Times New Roman" w:eastAsia="Calibri" w:hAnsi="Times New Roman"/>
          <w:sz w:val="28"/>
          <w:szCs w:val="28"/>
        </w:rPr>
        <w:t>яких</w:t>
      </w:r>
      <w:proofErr w:type="spellEnd"/>
      <w:r w:rsidRPr="009852AA">
        <w:rPr>
          <w:rFonts w:ascii="Times New Roman" w:eastAsia="Calibri" w:hAnsi="Times New Roman"/>
          <w:sz w:val="28"/>
          <w:szCs w:val="28"/>
        </w:rPr>
        <w:t xml:space="preserve"> є:</w:t>
      </w:r>
    </w:p>
    <w:p w14:paraId="079D17B0" w14:textId="77777777" w:rsidR="009852AA" w:rsidRPr="009852AA" w:rsidRDefault="009852AA" w:rsidP="00A05B90">
      <w:pPr>
        <w:pStyle w:val="Normal1"/>
        <w:numPr>
          <w:ilvl w:val="0"/>
          <w:numId w:val="12"/>
        </w:numPr>
        <w:spacing w:before="0" w:beforeAutospacing="0" w:after="0" w:afterAutospacing="0" w:line="360" w:lineRule="auto"/>
        <w:jc w:val="both"/>
        <w:rPr>
          <w:rFonts w:ascii="Times New Roman" w:eastAsia="Calibri" w:hAnsi="Times New Roman"/>
          <w:sz w:val="28"/>
          <w:szCs w:val="28"/>
        </w:rPr>
      </w:pPr>
      <w:proofErr w:type="spellStart"/>
      <w:r w:rsidRPr="009852AA">
        <w:rPr>
          <w:rFonts w:ascii="Times New Roman" w:eastAsia="Calibri" w:hAnsi="Times New Roman"/>
          <w:sz w:val="28"/>
          <w:szCs w:val="28"/>
        </w:rPr>
        <w:t>підготовка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конкурентоспроможних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випускників</w:t>
      </w:r>
      <w:proofErr w:type="spellEnd"/>
      <w:r w:rsidRPr="009852AA">
        <w:rPr>
          <w:rFonts w:ascii="Times New Roman" w:eastAsia="Calibri" w:hAnsi="Times New Roman"/>
          <w:sz w:val="28"/>
          <w:szCs w:val="28"/>
        </w:rPr>
        <w:t>;</w:t>
      </w:r>
    </w:p>
    <w:p w14:paraId="30A271A3" w14:textId="77777777" w:rsidR="009852AA" w:rsidRPr="009852AA" w:rsidRDefault="009852AA" w:rsidP="00A05B90">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створення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конкурентоздатного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освітнього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середовища</w:t>
      </w:r>
      <w:proofErr w:type="spellEnd"/>
      <w:r w:rsidRPr="009852AA">
        <w:rPr>
          <w:rFonts w:ascii="Times New Roman" w:eastAsia="Calibri" w:hAnsi="Times New Roman"/>
          <w:sz w:val="28"/>
          <w:szCs w:val="28"/>
        </w:rPr>
        <w:t>;</w:t>
      </w:r>
    </w:p>
    <w:p w14:paraId="62EE449E" w14:textId="77777777" w:rsidR="009852AA" w:rsidRPr="009852AA" w:rsidRDefault="009852AA" w:rsidP="00A05B90">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створення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правових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організаційних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психологічних</w:t>
      </w:r>
      <w:proofErr w:type="spellEnd"/>
      <w:r w:rsidRPr="009852AA">
        <w:rPr>
          <w:rFonts w:ascii="Times New Roman" w:eastAsia="Calibri" w:hAnsi="Times New Roman"/>
          <w:sz w:val="28"/>
          <w:szCs w:val="28"/>
        </w:rPr>
        <w:t xml:space="preserve"> умов для        </w:t>
      </w:r>
      <w:proofErr w:type="spellStart"/>
      <w:r w:rsidRPr="009852AA">
        <w:rPr>
          <w:rFonts w:ascii="Times New Roman" w:eastAsia="Calibri" w:hAnsi="Times New Roman"/>
          <w:sz w:val="28"/>
          <w:szCs w:val="28"/>
        </w:rPr>
        <w:t>дійснення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діяльності</w:t>
      </w:r>
      <w:proofErr w:type="spellEnd"/>
      <w:r w:rsidRPr="009852AA">
        <w:rPr>
          <w:rFonts w:ascii="Times New Roman" w:eastAsia="Calibri" w:hAnsi="Times New Roman"/>
          <w:sz w:val="28"/>
          <w:szCs w:val="28"/>
        </w:rPr>
        <w:t xml:space="preserve"> педагога;</w:t>
      </w:r>
    </w:p>
    <w:p w14:paraId="69CB4966" w14:textId="77777777" w:rsidR="009852AA" w:rsidRPr="009852AA" w:rsidRDefault="009852AA" w:rsidP="00A05B90">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посилення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національно-патріотичного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виховання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формування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громадянської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позиції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розвиток</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навичок</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інформаційної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гігієни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під</w:t>
      </w:r>
      <w:proofErr w:type="spellEnd"/>
      <w:r w:rsidRPr="009852AA">
        <w:rPr>
          <w:rFonts w:ascii="Times New Roman" w:eastAsia="Calibri" w:hAnsi="Times New Roman"/>
          <w:sz w:val="28"/>
          <w:szCs w:val="28"/>
        </w:rPr>
        <w:t xml:space="preserve"> час </w:t>
      </w:r>
      <w:proofErr w:type="spellStart"/>
      <w:r w:rsidRPr="009852AA">
        <w:rPr>
          <w:rFonts w:ascii="Times New Roman" w:eastAsia="Calibri" w:hAnsi="Times New Roman"/>
          <w:sz w:val="28"/>
          <w:szCs w:val="28"/>
        </w:rPr>
        <w:t>війни</w:t>
      </w:r>
      <w:proofErr w:type="spellEnd"/>
      <w:r w:rsidRPr="009852AA">
        <w:rPr>
          <w:rFonts w:ascii="Times New Roman" w:eastAsia="Calibri" w:hAnsi="Times New Roman"/>
          <w:sz w:val="28"/>
          <w:szCs w:val="28"/>
        </w:rPr>
        <w:t>;</w:t>
      </w:r>
    </w:p>
    <w:p w14:paraId="36CBAC64" w14:textId="77777777" w:rsidR="009852AA" w:rsidRPr="009852AA" w:rsidRDefault="009852AA" w:rsidP="00A05B90">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впровадження</w:t>
      </w:r>
      <w:proofErr w:type="spellEnd"/>
      <w:r w:rsidRPr="009852AA">
        <w:rPr>
          <w:rFonts w:ascii="Times New Roman" w:eastAsia="Calibri" w:hAnsi="Times New Roman"/>
          <w:sz w:val="28"/>
          <w:szCs w:val="28"/>
        </w:rPr>
        <w:t xml:space="preserve"> у 8-х </w:t>
      </w:r>
      <w:proofErr w:type="spellStart"/>
      <w:r w:rsidRPr="009852AA">
        <w:rPr>
          <w:rFonts w:ascii="Times New Roman" w:eastAsia="Calibri" w:hAnsi="Times New Roman"/>
          <w:sz w:val="28"/>
          <w:szCs w:val="28"/>
        </w:rPr>
        <w:t>класах</w:t>
      </w:r>
      <w:proofErr w:type="spellEnd"/>
      <w:r w:rsidRPr="009852AA">
        <w:rPr>
          <w:rFonts w:ascii="Times New Roman" w:eastAsia="Calibri" w:hAnsi="Times New Roman"/>
          <w:sz w:val="28"/>
          <w:szCs w:val="28"/>
        </w:rPr>
        <w:t xml:space="preserve"> нового Державного стандарту </w:t>
      </w:r>
      <w:proofErr w:type="spellStart"/>
      <w:r w:rsidRPr="009852AA">
        <w:rPr>
          <w:rFonts w:ascii="Times New Roman" w:eastAsia="Calibri" w:hAnsi="Times New Roman"/>
          <w:sz w:val="28"/>
          <w:szCs w:val="28"/>
        </w:rPr>
        <w:t>базової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середньої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освіти</w:t>
      </w:r>
      <w:proofErr w:type="spellEnd"/>
      <w:r w:rsidRPr="009852AA">
        <w:rPr>
          <w:rFonts w:ascii="Times New Roman" w:eastAsia="Calibri" w:hAnsi="Times New Roman"/>
          <w:sz w:val="28"/>
          <w:szCs w:val="28"/>
        </w:rPr>
        <w:t>;</w:t>
      </w:r>
    </w:p>
    <w:p w14:paraId="3EA1461B" w14:textId="77777777" w:rsidR="009852AA" w:rsidRPr="009852AA" w:rsidRDefault="009852AA" w:rsidP="00A05B90">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подолання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освітніх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втрат</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зумовлених</w:t>
      </w:r>
      <w:proofErr w:type="spellEnd"/>
      <w:r w:rsidRPr="009852AA">
        <w:rPr>
          <w:rFonts w:ascii="Times New Roman" w:eastAsia="Calibri" w:hAnsi="Times New Roman"/>
          <w:sz w:val="28"/>
          <w:szCs w:val="28"/>
        </w:rPr>
        <w:t xml:space="preserve"> </w:t>
      </w:r>
      <w:proofErr w:type="spellStart"/>
      <w:proofErr w:type="gramStart"/>
      <w:r w:rsidRPr="009852AA">
        <w:rPr>
          <w:rFonts w:ascii="Times New Roman" w:eastAsia="Calibri" w:hAnsi="Times New Roman"/>
          <w:sz w:val="28"/>
          <w:szCs w:val="28"/>
        </w:rPr>
        <w:t>тривалими</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воєнним</w:t>
      </w:r>
      <w:proofErr w:type="spellEnd"/>
      <w:proofErr w:type="gramEnd"/>
      <w:r w:rsidRPr="009852AA">
        <w:rPr>
          <w:rFonts w:ascii="Times New Roman" w:eastAsia="Calibri" w:hAnsi="Times New Roman"/>
          <w:sz w:val="28"/>
          <w:szCs w:val="28"/>
        </w:rPr>
        <w:t xml:space="preserve"> станом. </w:t>
      </w:r>
      <w:proofErr w:type="spellStart"/>
      <w:r w:rsidRPr="009852AA">
        <w:rPr>
          <w:rFonts w:ascii="Times New Roman" w:eastAsia="Calibri" w:hAnsi="Times New Roman"/>
          <w:sz w:val="28"/>
          <w:szCs w:val="28"/>
        </w:rPr>
        <w:t>Удосконалення</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роботи</w:t>
      </w:r>
      <w:proofErr w:type="spellEnd"/>
      <w:r w:rsidRPr="009852AA">
        <w:rPr>
          <w:rFonts w:ascii="Times New Roman" w:eastAsia="Calibri" w:hAnsi="Times New Roman"/>
          <w:sz w:val="28"/>
          <w:szCs w:val="28"/>
        </w:rPr>
        <w:t xml:space="preserve"> з </w:t>
      </w:r>
      <w:proofErr w:type="spellStart"/>
      <w:r w:rsidRPr="009852AA">
        <w:rPr>
          <w:rFonts w:ascii="Times New Roman" w:eastAsia="Calibri" w:hAnsi="Times New Roman"/>
          <w:sz w:val="28"/>
          <w:szCs w:val="28"/>
        </w:rPr>
        <w:t>організації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дистанційного</w:t>
      </w:r>
      <w:proofErr w:type="spellEnd"/>
      <w:r w:rsidRPr="009852AA">
        <w:rPr>
          <w:rFonts w:ascii="Times New Roman" w:eastAsia="Calibri" w:hAnsi="Times New Roman"/>
          <w:sz w:val="28"/>
          <w:szCs w:val="28"/>
        </w:rPr>
        <w:t xml:space="preserve"> і </w:t>
      </w:r>
      <w:proofErr w:type="spellStart"/>
      <w:r w:rsidRPr="009852AA">
        <w:rPr>
          <w:rFonts w:ascii="Times New Roman" w:eastAsia="Calibri" w:hAnsi="Times New Roman"/>
          <w:sz w:val="28"/>
          <w:szCs w:val="28"/>
        </w:rPr>
        <w:t>змішаного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навчання</w:t>
      </w:r>
      <w:proofErr w:type="spellEnd"/>
      <w:r w:rsidRPr="009852AA">
        <w:rPr>
          <w:rFonts w:ascii="Times New Roman" w:eastAsia="Calibri" w:hAnsi="Times New Roman"/>
          <w:sz w:val="28"/>
          <w:szCs w:val="28"/>
        </w:rPr>
        <w:t>;</w:t>
      </w:r>
    </w:p>
    <w:p w14:paraId="4C0B421D" w14:textId="77777777" w:rsidR="009852AA" w:rsidRPr="009852AA" w:rsidRDefault="009852AA" w:rsidP="00A05B90">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 </w:t>
      </w:r>
      <w:proofErr w:type="spellStart"/>
      <w:r w:rsidRPr="009852AA">
        <w:rPr>
          <w:rFonts w:ascii="Times New Roman" w:eastAsia="Calibri" w:hAnsi="Times New Roman"/>
          <w:sz w:val="28"/>
          <w:szCs w:val="28"/>
        </w:rPr>
        <w:t>просвіта</w:t>
      </w:r>
      <w:proofErr w:type="spellEnd"/>
      <w:r w:rsidRPr="009852AA">
        <w:rPr>
          <w:rFonts w:ascii="Times New Roman" w:eastAsia="Calibri" w:hAnsi="Times New Roman"/>
          <w:sz w:val="28"/>
          <w:szCs w:val="28"/>
        </w:rPr>
        <w:t xml:space="preserve"> з </w:t>
      </w:r>
      <w:proofErr w:type="spellStart"/>
      <w:r w:rsidRPr="009852AA">
        <w:rPr>
          <w:rFonts w:ascii="Times New Roman" w:eastAsia="Calibri" w:hAnsi="Times New Roman"/>
          <w:sz w:val="28"/>
          <w:szCs w:val="28"/>
        </w:rPr>
        <w:t>питань</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особистої</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безпеки</w:t>
      </w:r>
      <w:proofErr w:type="spellEnd"/>
      <w:r w:rsidRPr="009852AA">
        <w:rPr>
          <w:rFonts w:ascii="Times New Roman" w:eastAsia="Calibri" w:hAnsi="Times New Roman"/>
          <w:sz w:val="28"/>
          <w:szCs w:val="28"/>
        </w:rPr>
        <w:t>;</w:t>
      </w:r>
    </w:p>
    <w:p w14:paraId="66F4373D" w14:textId="77777777" w:rsidR="009852AA" w:rsidRPr="009852AA" w:rsidRDefault="009852AA" w:rsidP="00A05B90">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 </w:t>
      </w:r>
      <w:proofErr w:type="spellStart"/>
      <w:r w:rsidRPr="009852AA">
        <w:rPr>
          <w:rFonts w:ascii="Times New Roman" w:eastAsia="Calibri" w:hAnsi="Times New Roman"/>
          <w:sz w:val="28"/>
          <w:szCs w:val="28"/>
        </w:rPr>
        <w:t>психологічна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підтримка</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всіх</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учасників</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освітнього</w:t>
      </w:r>
      <w:proofErr w:type="spellEnd"/>
      <w:r w:rsidRPr="009852AA">
        <w:rPr>
          <w:rFonts w:ascii="Times New Roman" w:eastAsia="Calibri" w:hAnsi="Times New Roman"/>
          <w:sz w:val="28"/>
          <w:szCs w:val="28"/>
        </w:rPr>
        <w:t xml:space="preserve"> </w:t>
      </w:r>
      <w:proofErr w:type="spellStart"/>
      <w:r w:rsidRPr="009852AA">
        <w:rPr>
          <w:rFonts w:ascii="Times New Roman" w:eastAsia="Calibri" w:hAnsi="Times New Roman"/>
          <w:sz w:val="28"/>
          <w:szCs w:val="28"/>
        </w:rPr>
        <w:t>процесу</w:t>
      </w:r>
      <w:proofErr w:type="spellEnd"/>
      <w:r w:rsidRPr="009852AA">
        <w:rPr>
          <w:rFonts w:ascii="Times New Roman" w:eastAsia="Calibri" w:hAnsi="Times New Roman"/>
          <w:sz w:val="28"/>
          <w:szCs w:val="28"/>
        </w:rPr>
        <w:t>.</w:t>
      </w:r>
    </w:p>
    <w:p w14:paraId="41F7FDCB" w14:textId="77777777" w:rsidR="009852AA" w:rsidRPr="009852AA" w:rsidRDefault="009852AA" w:rsidP="00A05B90">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w:t>
      </w:r>
    </w:p>
    <w:p w14:paraId="61D03E65" w14:textId="77777777" w:rsidR="009852AA" w:rsidRPr="009852AA" w:rsidRDefault="009852AA" w:rsidP="00A05B90">
      <w:pPr>
        <w:pStyle w:val="Normal1"/>
        <w:spacing w:before="0" w:beforeAutospacing="0" w:after="0" w:afterAutospacing="0" w:line="360" w:lineRule="auto"/>
        <w:jc w:val="both"/>
        <w:rPr>
          <w:rFonts w:ascii="Times New Roman" w:eastAsia="Calibri" w:hAnsi="Times New Roman"/>
          <w:sz w:val="28"/>
          <w:szCs w:val="28"/>
        </w:rPr>
      </w:pPr>
      <w:r w:rsidRPr="009852AA">
        <w:rPr>
          <w:rFonts w:ascii="Times New Roman" w:eastAsia="Calibri" w:hAnsi="Times New Roman"/>
          <w:sz w:val="28"/>
          <w:szCs w:val="28"/>
        </w:rPr>
        <w:t xml:space="preserve"> </w:t>
      </w:r>
    </w:p>
    <w:p w14:paraId="6A32FD79" w14:textId="5C687D73" w:rsidR="009D03C8" w:rsidRPr="00A05B90" w:rsidRDefault="009852AA" w:rsidP="00A05B90">
      <w:pPr>
        <w:pStyle w:val="Normal1"/>
        <w:spacing w:before="0" w:beforeAutospacing="0" w:after="0" w:afterAutospacing="0" w:line="360" w:lineRule="auto"/>
        <w:jc w:val="both"/>
        <w:rPr>
          <w:rFonts w:ascii="Times New Roman" w:eastAsia="Calibri" w:hAnsi="Times New Roman"/>
          <w:sz w:val="28"/>
          <w:szCs w:val="28"/>
          <w:lang w:val="uk-UA"/>
        </w:rPr>
      </w:pPr>
      <w:r w:rsidRPr="009852AA">
        <w:rPr>
          <w:rFonts w:ascii="Times New Roman" w:eastAsia="Calibri" w:hAnsi="Times New Roman"/>
          <w:sz w:val="28"/>
          <w:szCs w:val="28"/>
        </w:rPr>
        <w:t xml:space="preserve"> </w:t>
      </w:r>
    </w:p>
    <w:sectPr w:rsidR="009D03C8" w:rsidRPr="00A05B90" w:rsidSect="009852AA">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Segoe UI Historic">
    <w:panose1 w:val="020B0502040204020203"/>
    <w:charset w:val="00"/>
    <w:family w:val="swiss"/>
    <w:pitch w:val="variable"/>
    <w:sig w:usb0="800001EF" w:usb1="02000002" w:usb2="0060C080" w:usb3="00000000" w:csb0="00000001" w:csb1="00000000"/>
  </w:font>
  <w:font w:name="inherit">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263AC"/>
    <w:multiLevelType w:val="multilevel"/>
    <w:tmpl w:val="113263A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15:restartNumberingAfterBreak="0">
    <w:nsid w:val="24AA42C0"/>
    <w:multiLevelType w:val="multilevel"/>
    <w:tmpl w:val="24AA42C0"/>
    <w:lvl w:ilvl="0">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929565D"/>
    <w:multiLevelType w:val="multilevel"/>
    <w:tmpl w:val="EF182D66"/>
    <w:lvl w:ilvl="0">
      <w:start w:val="1"/>
      <w:numFmt w:val="decimal"/>
      <w:lvlText w:val="%1."/>
      <w:lvlJc w:val="left"/>
      <w:pPr>
        <w:tabs>
          <w:tab w:val="left" w:pos="225"/>
          <w:tab w:val="num" w:pos="720"/>
          <w:tab w:val="left" w:pos="3168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A8794D"/>
    <w:multiLevelType w:val="singleLevel"/>
    <w:tmpl w:val="36A8794D"/>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4AA84F2B"/>
    <w:multiLevelType w:val="multilevel"/>
    <w:tmpl w:val="4AA84F2B"/>
    <w:lvl w:ilvl="0">
      <w:start w:val="3"/>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0778E3"/>
    <w:multiLevelType w:val="multilevel"/>
    <w:tmpl w:val="570778E3"/>
    <w:lvl w:ilvl="0">
      <w:start w:val="1"/>
      <w:numFmt w:val="bullet"/>
      <w:lvlText w:val=""/>
      <w:lvlJc w:val="left"/>
      <w:pPr>
        <w:tabs>
          <w:tab w:val="left" w:pos="0"/>
          <w:tab w:val="left" w:pos="540"/>
          <w:tab w:val="left" w:pos="720"/>
        </w:tabs>
        <w:ind w:left="720" w:hanging="360"/>
      </w:pPr>
      <w:rPr>
        <w:rFonts w:ascii="Symbol" w:hAnsi="Symbol" w:hint="default"/>
      </w:rPr>
    </w:lvl>
    <w:lvl w:ilvl="1">
      <w:start w:val="1"/>
      <w:numFmt w:val="bullet"/>
      <w:lvlText w:val="o"/>
      <w:lvlJc w:val="left"/>
      <w:pPr>
        <w:tabs>
          <w:tab w:val="left" w:pos="0"/>
          <w:tab w:val="left" w:pos="1080"/>
          <w:tab w:val="left" w:pos="1440"/>
        </w:tabs>
        <w:ind w:left="1440" w:hanging="360"/>
      </w:pPr>
      <w:rPr>
        <w:rFonts w:ascii="Courier New" w:hAnsi="Courier New" w:cs="Times New Roman" w:hint="default"/>
      </w:rPr>
    </w:lvl>
    <w:lvl w:ilvl="2">
      <w:start w:val="1"/>
      <w:numFmt w:val="bullet"/>
      <w:lvlText w:val=""/>
      <w:lvlJc w:val="left"/>
      <w:pPr>
        <w:tabs>
          <w:tab w:val="left" w:pos="0"/>
          <w:tab w:val="left" w:pos="1620"/>
          <w:tab w:val="left" w:pos="2160"/>
        </w:tabs>
        <w:ind w:left="2160" w:hanging="360"/>
      </w:pPr>
      <w:rPr>
        <w:rFonts w:ascii="Wingdings" w:hAnsi="Wingdings" w:hint="default"/>
      </w:rPr>
    </w:lvl>
    <w:lvl w:ilvl="3">
      <w:start w:val="1"/>
      <w:numFmt w:val="bullet"/>
      <w:lvlText w:val=""/>
      <w:lvlJc w:val="left"/>
      <w:pPr>
        <w:tabs>
          <w:tab w:val="left" w:pos="0"/>
          <w:tab w:val="left" w:pos="2160"/>
          <w:tab w:val="left" w:pos="2880"/>
        </w:tabs>
        <w:ind w:left="2880" w:hanging="360"/>
      </w:pPr>
      <w:rPr>
        <w:rFonts w:ascii="Wingdings" w:hAnsi="Wingdings" w:hint="default"/>
      </w:rPr>
    </w:lvl>
    <w:lvl w:ilvl="4">
      <w:start w:val="1"/>
      <w:numFmt w:val="bullet"/>
      <w:lvlText w:val=""/>
      <w:lvlJc w:val="left"/>
      <w:pPr>
        <w:tabs>
          <w:tab w:val="left" w:pos="0"/>
          <w:tab w:val="left" w:pos="2700"/>
          <w:tab w:val="left" w:pos="3600"/>
        </w:tabs>
        <w:ind w:left="3600" w:hanging="360"/>
      </w:pPr>
      <w:rPr>
        <w:rFonts w:ascii="Wingdings" w:hAnsi="Wingdings" w:hint="default"/>
      </w:rPr>
    </w:lvl>
    <w:lvl w:ilvl="5">
      <w:start w:val="1"/>
      <w:numFmt w:val="bullet"/>
      <w:lvlText w:val=""/>
      <w:lvlJc w:val="left"/>
      <w:pPr>
        <w:tabs>
          <w:tab w:val="left" w:pos="0"/>
          <w:tab w:val="left" w:pos="3240"/>
          <w:tab w:val="left" w:pos="4320"/>
        </w:tabs>
        <w:ind w:left="4320" w:hanging="360"/>
      </w:pPr>
      <w:rPr>
        <w:rFonts w:ascii="Wingdings" w:hAnsi="Wingdings" w:hint="default"/>
      </w:rPr>
    </w:lvl>
    <w:lvl w:ilvl="6">
      <w:start w:val="1"/>
      <w:numFmt w:val="bullet"/>
      <w:lvlText w:val=""/>
      <w:lvlJc w:val="left"/>
      <w:pPr>
        <w:tabs>
          <w:tab w:val="left" w:pos="0"/>
          <w:tab w:val="left" w:pos="3780"/>
          <w:tab w:val="left" w:pos="5040"/>
        </w:tabs>
        <w:ind w:left="5040" w:hanging="360"/>
      </w:pPr>
      <w:rPr>
        <w:rFonts w:ascii="Wingdings" w:hAnsi="Wingdings" w:hint="default"/>
      </w:rPr>
    </w:lvl>
    <w:lvl w:ilvl="7">
      <w:start w:val="1"/>
      <w:numFmt w:val="bullet"/>
      <w:lvlText w:val=""/>
      <w:lvlJc w:val="left"/>
      <w:pPr>
        <w:tabs>
          <w:tab w:val="left" w:pos="0"/>
          <w:tab w:val="left" w:pos="4320"/>
          <w:tab w:val="left" w:pos="5760"/>
        </w:tabs>
        <w:ind w:left="5760" w:hanging="360"/>
      </w:pPr>
      <w:rPr>
        <w:rFonts w:ascii="Wingdings" w:hAnsi="Wingdings" w:hint="default"/>
      </w:rPr>
    </w:lvl>
    <w:lvl w:ilvl="8">
      <w:start w:val="1"/>
      <w:numFmt w:val="bullet"/>
      <w:lvlText w:val=""/>
      <w:lvlJc w:val="left"/>
      <w:pPr>
        <w:tabs>
          <w:tab w:val="left" w:pos="0"/>
          <w:tab w:val="left" w:pos="4860"/>
          <w:tab w:val="left" w:pos="6480"/>
        </w:tabs>
        <w:ind w:left="6480" w:hanging="360"/>
      </w:pPr>
      <w:rPr>
        <w:rFonts w:ascii="Wingdings" w:hAnsi="Wingdings" w:hint="default"/>
      </w:rPr>
    </w:lvl>
  </w:abstractNum>
  <w:abstractNum w:abstractNumId="6" w15:restartNumberingAfterBreak="0">
    <w:nsid w:val="7E4D2FEF"/>
    <w:multiLevelType w:val="multilevel"/>
    <w:tmpl w:val="7E4D2FE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71108560">
    <w:abstractNumId w:val="3"/>
  </w:num>
  <w:num w:numId="2" w16cid:durableId="1466774142">
    <w:abstractNumId w:val="3"/>
    <w:lvlOverride w:ilvl="0"/>
  </w:num>
  <w:num w:numId="3" w16cid:durableId="1441759111">
    <w:abstractNumId w:val="0"/>
  </w:num>
  <w:num w:numId="4" w16cid:durableId="10573202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867242">
    <w:abstractNumId w:val="5"/>
  </w:num>
  <w:num w:numId="6" w16cid:durableId="1089080368">
    <w:abstractNumId w:val="5"/>
    <w:lvlOverride w:ilvl="0"/>
    <w:lvlOverride w:ilvl="1"/>
    <w:lvlOverride w:ilvl="2"/>
    <w:lvlOverride w:ilvl="3"/>
    <w:lvlOverride w:ilvl="4"/>
    <w:lvlOverride w:ilvl="5"/>
    <w:lvlOverride w:ilvl="6"/>
    <w:lvlOverride w:ilvl="7"/>
    <w:lvlOverride w:ilvl="8"/>
  </w:num>
  <w:num w:numId="7" w16cid:durableId="1725987467">
    <w:abstractNumId w:val="6"/>
  </w:num>
  <w:num w:numId="8" w16cid:durableId="1980575594">
    <w:abstractNumId w:val="6"/>
    <w:lvlOverride w:ilvl="0"/>
    <w:lvlOverride w:ilvl="1"/>
    <w:lvlOverride w:ilvl="2"/>
    <w:lvlOverride w:ilvl="3"/>
    <w:lvlOverride w:ilvl="4"/>
    <w:lvlOverride w:ilvl="5"/>
    <w:lvlOverride w:ilvl="6"/>
    <w:lvlOverride w:ilvl="7"/>
    <w:lvlOverride w:ilvl="8"/>
  </w:num>
  <w:num w:numId="9" w16cid:durableId="543325564">
    <w:abstractNumId w:val="1"/>
  </w:num>
  <w:num w:numId="10" w16cid:durableId="1431900379">
    <w:abstractNumId w:val="1"/>
    <w:lvlOverride w:ilvl="0"/>
    <w:lvlOverride w:ilvl="1"/>
    <w:lvlOverride w:ilvl="2"/>
    <w:lvlOverride w:ilvl="3"/>
    <w:lvlOverride w:ilvl="4"/>
    <w:lvlOverride w:ilvl="5"/>
    <w:lvlOverride w:ilvl="6"/>
    <w:lvlOverride w:ilvl="7"/>
    <w:lvlOverride w:ilvl="8"/>
  </w:num>
  <w:num w:numId="11" w16cid:durableId="124352392">
    <w:abstractNumId w:val="4"/>
  </w:num>
  <w:num w:numId="12" w16cid:durableId="1601645054">
    <w:abstractNumId w:val="4"/>
    <w:lvlOverride w:ilvl="0"/>
    <w:lvlOverride w:ilvl="1"/>
    <w:lvlOverride w:ilvl="2"/>
    <w:lvlOverride w:ilvl="3"/>
    <w:lvlOverride w:ilvl="4"/>
    <w:lvlOverride w:ilvl="5"/>
    <w:lvlOverride w:ilvl="6"/>
    <w:lvlOverride w:ilvl="7"/>
    <w:lvlOverride w:ilvl="8"/>
  </w:num>
  <w:num w:numId="13" w16cid:durableId="17024366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B62"/>
    <w:rsid w:val="00041BFB"/>
    <w:rsid w:val="00046404"/>
    <w:rsid w:val="00325B62"/>
    <w:rsid w:val="003A69F9"/>
    <w:rsid w:val="004A0824"/>
    <w:rsid w:val="005C7468"/>
    <w:rsid w:val="005D3DF5"/>
    <w:rsid w:val="00747A84"/>
    <w:rsid w:val="007579D3"/>
    <w:rsid w:val="0086465D"/>
    <w:rsid w:val="009852AA"/>
    <w:rsid w:val="009B502C"/>
    <w:rsid w:val="009D03C8"/>
    <w:rsid w:val="00A05B90"/>
    <w:rsid w:val="00AF0EA4"/>
    <w:rsid w:val="00BE68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6FBD"/>
  <w15:chartTrackingRefBased/>
  <w15:docId w15:val="{59A4D0AE-F0EB-4C58-821A-8EE585414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2AA"/>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1">
    <w:name w:val="heading 1"/>
    <w:basedOn w:val="a"/>
    <w:next w:val="a"/>
    <w:link w:val="10"/>
    <w:uiPriority w:val="9"/>
    <w:qFormat/>
    <w:rsid w:val="00325B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25B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25B6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25B6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25B6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25B6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25B6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25B6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25B62"/>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5B6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25B6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25B6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25B6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25B6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25B6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25B62"/>
    <w:rPr>
      <w:rFonts w:eastAsiaTheme="majorEastAsia" w:cstheme="majorBidi"/>
      <w:color w:val="595959" w:themeColor="text1" w:themeTint="A6"/>
    </w:rPr>
  </w:style>
  <w:style w:type="character" w:customStyle="1" w:styleId="80">
    <w:name w:val="Заголовок 8 Знак"/>
    <w:basedOn w:val="a0"/>
    <w:link w:val="8"/>
    <w:uiPriority w:val="9"/>
    <w:semiHidden/>
    <w:rsid w:val="00325B6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25B62"/>
    <w:rPr>
      <w:rFonts w:eastAsiaTheme="majorEastAsia" w:cstheme="majorBidi"/>
      <w:color w:val="272727" w:themeColor="text1" w:themeTint="D8"/>
    </w:rPr>
  </w:style>
  <w:style w:type="paragraph" w:styleId="a3">
    <w:name w:val="Title"/>
    <w:basedOn w:val="a"/>
    <w:next w:val="a"/>
    <w:link w:val="a4"/>
    <w:uiPriority w:val="10"/>
    <w:qFormat/>
    <w:rsid w:val="00325B62"/>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25B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5B6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25B6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25B62"/>
    <w:pPr>
      <w:spacing w:before="160"/>
      <w:jc w:val="center"/>
    </w:pPr>
    <w:rPr>
      <w:i/>
      <w:iCs/>
      <w:color w:val="404040" w:themeColor="text1" w:themeTint="BF"/>
    </w:rPr>
  </w:style>
  <w:style w:type="character" w:customStyle="1" w:styleId="a8">
    <w:name w:val="Цитата Знак"/>
    <w:basedOn w:val="a0"/>
    <w:link w:val="a7"/>
    <w:uiPriority w:val="29"/>
    <w:rsid w:val="00325B62"/>
    <w:rPr>
      <w:i/>
      <w:iCs/>
      <w:color w:val="404040" w:themeColor="text1" w:themeTint="BF"/>
    </w:rPr>
  </w:style>
  <w:style w:type="paragraph" w:styleId="a9">
    <w:name w:val="List Paragraph"/>
    <w:basedOn w:val="a"/>
    <w:uiPriority w:val="34"/>
    <w:qFormat/>
    <w:rsid w:val="00325B62"/>
    <w:pPr>
      <w:ind w:left="720"/>
      <w:contextualSpacing/>
    </w:pPr>
  </w:style>
  <w:style w:type="character" w:styleId="aa">
    <w:name w:val="Intense Emphasis"/>
    <w:basedOn w:val="a0"/>
    <w:uiPriority w:val="21"/>
    <w:qFormat/>
    <w:rsid w:val="00325B62"/>
    <w:rPr>
      <w:i/>
      <w:iCs/>
      <w:color w:val="2F5496" w:themeColor="accent1" w:themeShade="BF"/>
    </w:rPr>
  </w:style>
  <w:style w:type="paragraph" w:styleId="ab">
    <w:name w:val="Intense Quote"/>
    <w:basedOn w:val="a"/>
    <w:next w:val="a"/>
    <w:link w:val="ac"/>
    <w:uiPriority w:val="30"/>
    <w:qFormat/>
    <w:rsid w:val="00325B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325B62"/>
    <w:rPr>
      <w:i/>
      <w:iCs/>
      <w:color w:val="2F5496" w:themeColor="accent1" w:themeShade="BF"/>
    </w:rPr>
  </w:style>
  <w:style w:type="character" w:styleId="ad">
    <w:name w:val="Intense Reference"/>
    <w:basedOn w:val="a0"/>
    <w:uiPriority w:val="32"/>
    <w:qFormat/>
    <w:rsid w:val="00325B62"/>
    <w:rPr>
      <w:b/>
      <w:bCs/>
      <w:smallCaps/>
      <w:color w:val="2F5496" w:themeColor="accent1" w:themeShade="BF"/>
      <w:spacing w:val="5"/>
    </w:rPr>
  </w:style>
  <w:style w:type="paragraph" w:customStyle="1" w:styleId="msonormal0">
    <w:name w:val="msonormal"/>
    <w:basedOn w:val="a"/>
    <w:rsid w:val="009852AA"/>
    <w:pPr>
      <w:spacing w:before="100" w:beforeAutospacing="1" w:after="100" w:afterAutospacing="1"/>
    </w:pPr>
    <w:rPr>
      <w:sz w:val="24"/>
      <w:szCs w:val="24"/>
      <w:lang w:val="uk-UA" w:eastAsia="uk-UA"/>
    </w:rPr>
  </w:style>
  <w:style w:type="paragraph" w:styleId="ae">
    <w:name w:val="Balloon Text"/>
    <w:basedOn w:val="a"/>
    <w:link w:val="af"/>
    <w:uiPriority w:val="99"/>
    <w:semiHidden/>
    <w:unhideWhenUsed/>
    <w:rsid w:val="009852AA"/>
    <w:rPr>
      <w:rFonts w:ascii="Tahoma" w:hAnsi="Tahoma" w:cs="Tahoma"/>
      <w:sz w:val="16"/>
      <w:szCs w:val="16"/>
    </w:rPr>
  </w:style>
  <w:style w:type="character" w:customStyle="1" w:styleId="af">
    <w:name w:val="Текст у виносці Знак"/>
    <w:basedOn w:val="a0"/>
    <w:link w:val="ae"/>
    <w:uiPriority w:val="99"/>
    <w:semiHidden/>
    <w:rsid w:val="009852AA"/>
    <w:rPr>
      <w:rFonts w:ascii="Tahoma" w:eastAsia="Times New Roman" w:hAnsi="Tahoma" w:cs="Tahoma"/>
      <w:kern w:val="0"/>
      <w:sz w:val="16"/>
      <w:szCs w:val="16"/>
      <w:lang w:val="ru-RU" w:eastAsia="ru-RU"/>
      <w14:ligatures w14:val="none"/>
    </w:rPr>
  </w:style>
  <w:style w:type="paragraph" w:customStyle="1" w:styleId="Normal1">
    <w:name w:val="Normal1"/>
    <w:rsid w:val="009852AA"/>
    <w:pPr>
      <w:spacing w:before="100" w:beforeAutospacing="1" w:after="100" w:afterAutospacing="1" w:line="254" w:lineRule="auto"/>
    </w:pPr>
    <w:rPr>
      <w:rFonts w:ascii="Calibri" w:eastAsia="Times New Roman" w:hAnsi="Calibri" w:cs="Times New Roman"/>
      <w:kern w:val="0"/>
      <w:sz w:val="24"/>
      <w:szCs w:val="24"/>
      <w:lang w:val="ru-RU" w:eastAsia="ru-RU"/>
      <w14:ligatures w14:val="none"/>
    </w:rPr>
  </w:style>
  <w:style w:type="paragraph" w:customStyle="1" w:styleId="NormalWeb1">
    <w:name w:val="Normal (Web)1"/>
    <w:basedOn w:val="a"/>
    <w:semiHidden/>
    <w:qFormat/>
    <w:rsid w:val="009852AA"/>
    <w:pPr>
      <w:spacing w:before="100" w:beforeAutospacing="1" w:after="100" w:afterAutospacing="1"/>
    </w:pPr>
    <w:rPr>
      <w:sz w:val="24"/>
      <w:szCs w:val="24"/>
    </w:rPr>
  </w:style>
  <w:style w:type="paragraph" w:customStyle="1" w:styleId="11">
    <w:name w:val="Абзац списка1"/>
    <w:basedOn w:val="a"/>
    <w:rsid w:val="009852AA"/>
    <w:pPr>
      <w:spacing w:before="100" w:beforeAutospacing="1" w:after="100" w:afterAutospacing="1" w:line="254" w:lineRule="auto"/>
      <w:contextualSpacing/>
    </w:pPr>
    <w:rPr>
      <w:rFonts w:ascii="Calibri" w:hAnsi="Calibri"/>
      <w:sz w:val="24"/>
      <w:szCs w:val="24"/>
    </w:rPr>
  </w:style>
  <w:style w:type="paragraph" w:customStyle="1" w:styleId="TableParagraph">
    <w:name w:val="Table Paragraph"/>
    <w:basedOn w:val="a"/>
    <w:rsid w:val="009852AA"/>
    <w:pPr>
      <w:widowControl w:val="0"/>
      <w:autoSpaceDE w:val="0"/>
      <w:autoSpaceDN w:val="0"/>
      <w:adjustRightInd w:val="0"/>
      <w:spacing w:before="100" w:beforeAutospacing="1" w:after="100" w:afterAutospacing="1"/>
    </w:pPr>
    <w:rPr>
      <w:sz w:val="24"/>
      <w:szCs w:val="24"/>
    </w:rPr>
  </w:style>
  <w:style w:type="paragraph" w:customStyle="1" w:styleId="BodyText1">
    <w:name w:val="Body Text1"/>
    <w:basedOn w:val="a"/>
    <w:semiHidden/>
    <w:qFormat/>
    <w:rsid w:val="009852AA"/>
    <w:pPr>
      <w:widowControl w:val="0"/>
      <w:autoSpaceDE w:val="0"/>
      <w:autoSpaceDN w:val="0"/>
      <w:adjustRightInd w:val="0"/>
      <w:spacing w:before="100" w:beforeAutospacing="1" w:after="100" w:afterAutospacing="1"/>
      <w:jc w:val="right"/>
    </w:pPr>
    <w:rPr>
      <w:sz w:val="24"/>
      <w:szCs w:val="24"/>
    </w:rPr>
  </w:style>
  <w:style w:type="character" w:customStyle="1" w:styleId="100">
    <w:name w:val="10"/>
    <w:basedOn w:val="a0"/>
    <w:rsid w:val="009852AA"/>
    <w:rPr>
      <w:rFonts w:ascii="Calibri" w:hAnsi="Calibri" w:cs="Calibri" w:hint="default"/>
    </w:rPr>
  </w:style>
  <w:style w:type="character" w:customStyle="1" w:styleId="15">
    <w:name w:val="15"/>
    <w:basedOn w:val="a0"/>
    <w:qFormat/>
    <w:rsid w:val="009852AA"/>
    <w:rPr>
      <w:rFonts w:ascii="Calibri" w:hAnsi="Calibri" w:cs="Calibri" w:hint="default"/>
      <w:i/>
      <w:iCs/>
    </w:rPr>
  </w:style>
  <w:style w:type="table" w:customStyle="1" w:styleId="TableNormal1">
    <w:name w:val="Table Normal1"/>
    <w:semiHidden/>
    <w:qFormat/>
    <w:rsid w:val="009852AA"/>
    <w:pPr>
      <w:spacing w:after="0" w:line="240" w:lineRule="auto"/>
    </w:pPr>
    <w:rPr>
      <w:rFonts w:ascii="Times New Roman" w:eastAsia="Times New Roman" w:hAnsi="Times New Roman" w:cs="Times New Roman"/>
      <w:kern w:val="0"/>
      <w:sz w:val="20"/>
      <w:szCs w:val="20"/>
      <w:lang w:eastAsia="ru-RU"/>
      <w14:ligatures w14:val="none"/>
    </w:rPr>
    <w:tblPr>
      <w:tblCellMar>
        <w:top w:w="0" w:type="dxa"/>
        <w:left w:w="0" w:type="dxa"/>
        <w:bottom w:w="0" w:type="dxa"/>
        <w:right w:w="0" w:type="dxa"/>
      </w:tblCellMar>
    </w:tblPr>
  </w:style>
  <w:style w:type="table" w:customStyle="1" w:styleId="21">
    <w:name w:val="Сетка таблицы2"/>
    <w:basedOn w:val="a1"/>
    <w:rsid w:val="009852AA"/>
    <w:pPr>
      <w:spacing w:after="0" w:line="240" w:lineRule="auto"/>
    </w:pPr>
    <w:rPr>
      <w:rFonts w:ascii="Times New Roman" w:eastAsia="Calibri" w:hAnsi="Times New Roman" w:cs="Times New Roman"/>
      <w:kern w:val="0"/>
      <w:sz w:val="20"/>
      <w:szCs w:val="20"/>
      <w:lang w:eastAsia="ru-RU"/>
      <w14:ligatures w14:val="none"/>
    </w:rPr>
    <w:tblPr>
      <w:tblInd w:w="0" w:type="nil"/>
      <w:tblCellMar>
        <w:left w:w="0" w:type="dxa"/>
        <w:right w:w="0" w:type="dxa"/>
      </w:tblCellMar>
    </w:tblPr>
  </w:style>
  <w:style w:type="table" w:customStyle="1" w:styleId="12">
    <w:name w:val="Сетка таблицы1"/>
    <w:basedOn w:val="a1"/>
    <w:rsid w:val="009852AA"/>
    <w:pPr>
      <w:spacing w:after="0" w:line="240" w:lineRule="auto"/>
    </w:pPr>
    <w:rPr>
      <w:rFonts w:ascii="Calibri" w:eastAsia="Times New Roman" w:hAnsi="Calibri" w:cs="Times New Roman"/>
      <w:kern w:val="0"/>
      <w:sz w:val="20"/>
      <w:szCs w:val="20"/>
      <w:lang w:eastAsia="ru-RU"/>
      <w14:ligatures w14:val="none"/>
    </w:rPr>
    <w:tblPr>
      <w:tblInd w:w="0" w:type="nil"/>
      <w:tblCellMar>
        <w:left w:w="0" w:type="dxa"/>
        <w:right w:w="0" w:type="dxa"/>
      </w:tblCellMar>
    </w:tblPr>
  </w:style>
  <w:style w:type="paragraph" w:styleId="af0">
    <w:name w:val="Normal (Web)"/>
    <w:basedOn w:val="a"/>
    <w:uiPriority w:val="99"/>
    <w:semiHidden/>
    <w:unhideWhenUsed/>
    <w:rsid w:val="00046404"/>
    <w:rPr>
      <w:sz w:val="24"/>
      <w:szCs w:val="24"/>
    </w:rPr>
  </w:style>
  <w:style w:type="paragraph" w:customStyle="1" w:styleId="Normal">
    <w:name w:val="Normal"/>
    <w:rsid w:val="00AF0EA4"/>
    <w:pPr>
      <w:spacing w:before="100" w:beforeAutospacing="1" w:after="100" w:afterAutospacing="1" w:line="273" w:lineRule="auto"/>
    </w:pPr>
    <w:rPr>
      <w:rFonts w:ascii="Calibri" w:eastAsia="Times New Roman" w:hAnsi="Calibri" w:cs="Times New Roman"/>
      <w:kern w:val="0"/>
      <w:sz w:val="24"/>
      <w:szCs w:val="24"/>
      <w:lang w:eastAsia="uk-UA"/>
      <w14:ligatures w14:val="none"/>
    </w:rPr>
  </w:style>
  <w:style w:type="table" w:customStyle="1" w:styleId="110">
    <w:name w:val="Сетка таблицы11"/>
    <w:basedOn w:val="a1"/>
    <w:rsid w:val="00041BFB"/>
    <w:pPr>
      <w:spacing w:after="0" w:line="240" w:lineRule="auto"/>
    </w:pPr>
    <w:rPr>
      <w:rFonts w:ascii="Times New Roman" w:eastAsia="Times New Roman" w:hAnsi="Times New Roman" w:cs="Times New Roman"/>
      <w:kern w:val="0"/>
      <w:sz w:val="20"/>
      <w:szCs w:val="20"/>
      <w:lang w:eastAsia="uk-UA"/>
      <w14:ligatures w14:val="none"/>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44</Pages>
  <Words>59616</Words>
  <Characters>33982</Characters>
  <Application>Microsoft Office Word</Application>
  <DocSecurity>0</DocSecurity>
  <Lines>283</Lines>
  <Paragraphs>186</Paragraphs>
  <ScaleCrop>false</ScaleCrop>
  <Company/>
  <LinksUpToDate>false</LinksUpToDate>
  <CharactersWithSpaces>93412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t1410199221s@gmail.com</dc:creator>
  <cp:keywords/>
  <dc:description/>
  <cp:lastModifiedBy>t1410199221s@gmail.com</cp:lastModifiedBy>
  <cp:revision>2</cp:revision>
  <dcterms:created xsi:type="dcterms:W3CDTF">2026-06-25T06:28:00Z</dcterms:created>
  <dcterms:modified xsi:type="dcterms:W3CDTF">2026-06-25T08:05:00Z</dcterms:modified>
</cp:coreProperties>
</file>